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23A33" w14:textId="77777777" w:rsidR="003A4CD4" w:rsidRPr="002E1290" w:rsidRDefault="005D77A4">
      <w:pPr>
        <w:jc w:val="center"/>
        <w:rPr>
          <w:rFonts w:ascii="Arial" w:hAnsi="Arial" w:cs="Arial"/>
          <w:szCs w:val="24"/>
        </w:rPr>
      </w:pPr>
      <w:r w:rsidRPr="002E1290">
        <w:rPr>
          <w:rFonts w:ascii="Arial" w:hAnsi="Arial" w:cs="Arial"/>
          <w:szCs w:val="24"/>
        </w:rPr>
        <w:fldChar w:fldCharType="begin"/>
      </w:r>
      <w:r w:rsidR="003A4CD4" w:rsidRPr="002E1290">
        <w:rPr>
          <w:rFonts w:ascii="Arial" w:hAnsi="Arial" w:cs="Arial"/>
          <w:szCs w:val="24"/>
        </w:rPr>
        <w:instrText xml:space="preserve"> SEQ CHAPTER \h \r 1</w:instrText>
      </w:r>
      <w:r w:rsidRPr="002E1290">
        <w:rPr>
          <w:rFonts w:ascii="Arial" w:hAnsi="Arial" w:cs="Arial"/>
          <w:szCs w:val="24"/>
        </w:rPr>
        <w:fldChar w:fldCharType="end"/>
      </w:r>
      <w:r w:rsidR="003A4CD4" w:rsidRPr="002E1290">
        <w:rPr>
          <w:rFonts w:ascii="Arial" w:hAnsi="Arial" w:cs="Arial"/>
          <w:szCs w:val="24"/>
        </w:rPr>
        <w:t>Supporting Statement</w:t>
      </w:r>
    </w:p>
    <w:p w14:paraId="5A2F65CE" w14:textId="77777777" w:rsidR="003A4CD4" w:rsidRPr="002E1290" w:rsidRDefault="003A4CD4">
      <w:pPr>
        <w:jc w:val="center"/>
        <w:rPr>
          <w:rFonts w:ascii="Arial" w:hAnsi="Arial" w:cs="Arial"/>
          <w:b/>
          <w:szCs w:val="24"/>
        </w:rPr>
      </w:pPr>
    </w:p>
    <w:p w14:paraId="67618146" w14:textId="77777777" w:rsidR="003A4CD4" w:rsidRPr="002E1290" w:rsidRDefault="00080B8B">
      <w:pPr>
        <w:jc w:val="center"/>
        <w:rPr>
          <w:rFonts w:ascii="Arial" w:hAnsi="Arial" w:cs="Arial"/>
          <w:b/>
          <w:szCs w:val="24"/>
        </w:rPr>
      </w:pPr>
      <w:r w:rsidRPr="002E1290">
        <w:rPr>
          <w:rFonts w:ascii="Arial" w:hAnsi="Arial" w:cs="Arial"/>
          <w:b/>
          <w:szCs w:val="24"/>
        </w:rPr>
        <w:t>Organic Certifier Survey (OCS)</w:t>
      </w:r>
    </w:p>
    <w:p w14:paraId="22A95AC9" w14:textId="77777777" w:rsidR="003A4CD4" w:rsidRPr="002E1290" w:rsidRDefault="003A4CD4">
      <w:pPr>
        <w:jc w:val="center"/>
        <w:rPr>
          <w:rFonts w:ascii="Arial" w:hAnsi="Arial" w:cs="Arial"/>
          <w:b/>
          <w:szCs w:val="24"/>
        </w:rPr>
      </w:pPr>
    </w:p>
    <w:p w14:paraId="560C8A44" w14:textId="77777777" w:rsidR="003A4CD4" w:rsidRPr="002E1290" w:rsidRDefault="003A4CD4">
      <w:pPr>
        <w:jc w:val="center"/>
        <w:rPr>
          <w:rFonts w:ascii="Arial" w:hAnsi="Arial" w:cs="Arial"/>
          <w:b/>
          <w:szCs w:val="24"/>
        </w:rPr>
      </w:pPr>
      <w:r w:rsidRPr="002E1290">
        <w:rPr>
          <w:rFonts w:ascii="Arial" w:hAnsi="Arial" w:cs="Arial"/>
          <w:szCs w:val="24"/>
        </w:rPr>
        <w:t>OMB No. 0535-</w:t>
      </w:r>
      <w:r w:rsidR="00400CB4" w:rsidRPr="002E1290">
        <w:rPr>
          <w:rFonts w:ascii="Arial" w:hAnsi="Arial" w:cs="Arial"/>
          <w:szCs w:val="24"/>
        </w:rPr>
        <w:t>NEW</w:t>
      </w:r>
    </w:p>
    <w:p w14:paraId="3A2123DA" w14:textId="77777777" w:rsidR="003A4CD4" w:rsidRPr="002E1290" w:rsidRDefault="003A4CD4">
      <w:pPr>
        <w:rPr>
          <w:rFonts w:ascii="Arial" w:hAnsi="Arial" w:cs="Arial"/>
          <w:szCs w:val="24"/>
        </w:rPr>
      </w:pPr>
    </w:p>
    <w:p w14:paraId="0B7F9AAC" w14:textId="3A18DE1D" w:rsidR="003B792C" w:rsidRPr="002E1290" w:rsidRDefault="003B792C" w:rsidP="003B792C">
      <w:pPr>
        <w:ind w:left="720"/>
        <w:rPr>
          <w:rFonts w:ascii="Arial" w:hAnsi="Arial" w:cs="Arial"/>
          <w:szCs w:val="24"/>
        </w:rPr>
      </w:pPr>
      <w:r w:rsidRPr="002E1290">
        <w:rPr>
          <w:rFonts w:ascii="Arial" w:hAnsi="Arial" w:cs="Arial"/>
          <w:szCs w:val="24"/>
        </w:rPr>
        <w:t xml:space="preserve">U.S. sales of organic foods have shown double-digit growth nearly every year since 1990, according to estimates by the Nutrition Business Journal and its parent company. USDA sees a key role for various types of farm production—including organic farming—in meeting our global and domestic food needs, increasing sustainability and enhancing farm profitability.  Secretary Vilsack has included expansion of U.S. certified organic operations among the Department’s high-priority goals. </w:t>
      </w:r>
      <w:r w:rsidRPr="002E1290">
        <w:rPr>
          <w:rFonts w:ascii="Arial" w:hAnsi="Arial" w:cs="Arial"/>
          <w:szCs w:val="24"/>
          <w:u w:val="single"/>
          <w:vertAlign w:val="superscript"/>
        </w:rPr>
        <w:t>1/</w:t>
      </w:r>
      <w:r w:rsidRPr="002E1290">
        <w:rPr>
          <w:rFonts w:ascii="Arial" w:hAnsi="Arial" w:cs="Arial"/>
          <w:szCs w:val="24"/>
        </w:rPr>
        <w:t xml:space="preserve"> </w:t>
      </w:r>
    </w:p>
    <w:p w14:paraId="4B656279" w14:textId="77777777" w:rsidR="003B792C" w:rsidRPr="002E1290" w:rsidRDefault="003B792C" w:rsidP="003E06E4">
      <w:pPr>
        <w:ind w:left="720"/>
        <w:rPr>
          <w:rFonts w:ascii="Arial" w:hAnsi="Arial" w:cs="Arial"/>
          <w:szCs w:val="24"/>
        </w:rPr>
      </w:pPr>
    </w:p>
    <w:p w14:paraId="2469312C" w14:textId="37377C64" w:rsidR="003E06E4" w:rsidRPr="002E1290" w:rsidRDefault="003E06E4" w:rsidP="003E06E4">
      <w:pPr>
        <w:ind w:left="720"/>
        <w:rPr>
          <w:rFonts w:ascii="Arial" w:hAnsi="Arial" w:cs="Arial"/>
          <w:szCs w:val="24"/>
        </w:rPr>
      </w:pPr>
      <w:r w:rsidRPr="002E1290">
        <w:rPr>
          <w:rFonts w:ascii="Arial" w:hAnsi="Arial" w:cs="Arial"/>
          <w:szCs w:val="24"/>
        </w:rPr>
        <w:t>The National Agricultural Statistics Service (NASS) of the United States Department of Agriculture (USDA) is submitting this new information collection request to conduct the Organic Certifier Survey (OCS). The Economic Research Service (ERS)</w:t>
      </w:r>
      <w:r w:rsidR="00F039AB" w:rsidRPr="002E1290">
        <w:rPr>
          <w:rFonts w:ascii="Arial" w:hAnsi="Arial" w:cs="Arial"/>
          <w:szCs w:val="24"/>
        </w:rPr>
        <w:t>,</w:t>
      </w:r>
      <w:r w:rsidRPr="002E1290">
        <w:rPr>
          <w:rFonts w:ascii="Arial" w:hAnsi="Arial" w:cs="Arial"/>
          <w:szCs w:val="24"/>
        </w:rPr>
        <w:t xml:space="preserve"> within the USDA</w:t>
      </w:r>
      <w:r w:rsidR="00F039AB" w:rsidRPr="002E1290">
        <w:rPr>
          <w:rFonts w:ascii="Arial" w:hAnsi="Arial" w:cs="Arial"/>
          <w:szCs w:val="24"/>
        </w:rPr>
        <w:t>,</w:t>
      </w:r>
      <w:r w:rsidRPr="002E1290">
        <w:rPr>
          <w:rFonts w:ascii="Arial" w:hAnsi="Arial" w:cs="Arial"/>
          <w:szCs w:val="24"/>
        </w:rPr>
        <w:t xml:space="preserve"> request</w:t>
      </w:r>
      <w:r w:rsidR="00B77DBC" w:rsidRPr="002E1290">
        <w:rPr>
          <w:rFonts w:ascii="Arial" w:hAnsi="Arial" w:cs="Arial"/>
          <w:szCs w:val="24"/>
        </w:rPr>
        <w:t>s</w:t>
      </w:r>
      <w:r w:rsidRPr="002E1290">
        <w:rPr>
          <w:rFonts w:ascii="Arial" w:hAnsi="Arial" w:cs="Arial"/>
          <w:szCs w:val="24"/>
        </w:rPr>
        <w:t xml:space="preserve"> </w:t>
      </w:r>
      <w:r w:rsidR="002749E9" w:rsidRPr="002E1290">
        <w:rPr>
          <w:rFonts w:ascii="Arial" w:hAnsi="Arial" w:cs="Arial"/>
          <w:szCs w:val="24"/>
        </w:rPr>
        <w:t xml:space="preserve">that </w:t>
      </w:r>
      <w:r w:rsidRPr="002E1290">
        <w:rPr>
          <w:rFonts w:ascii="Arial" w:hAnsi="Arial" w:cs="Arial"/>
          <w:szCs w:val="24"/>
        </w:rPr>
        <w:t xml:space="preserve">NASS collect data from USDA-accredited State and private certification groups. The data will be used </w:t>
      </w:r>
      <w:r w:rsidR="00AC1EC9" w:rsidRPr="002E1290">
        <w:rPr>
          <w:rFonts w:ascii="Arial" w:hAnsi="Arial" w:cs="Arial"/>
          <w:szCs w:val="24"/>
        </w:rPr>
        <w:t>to</w:t>
      </w:r>
      <w:r w:rsidR="00A41D1A" w:rsidRPr="002E1290">
        <w:rPr>
          <w:rFonts w:ascii="Arial" w:hAnsi="Arial" w:cs="Arial"/>
          <w:szCs w:val="24"/>
        </w:rPr>
        <w:t xml:space="preserve"> </w:t>
      </w:r>
      <w:r w:rsidRPr="002E1290">
        <w:rPr>
          <w:rFonts w:ascii="Arial" w:hAnsi="Arial" w:cs="Arial"/>
          <w:szCs w:val="24"/>
        </w:rPr>
        <w:t>calculat</w:t>
      </w:r>
      <w:r w:rsidR="00AC1EC9" w:rsidRPr="002E1290">
        <w:rPr>
          <w:rFonts w:ascii="Arial" w:hAnsi="Arial" w:cs="Arial"/>
          <w:szCs w:val="24"/>
        </w:rPr>
        <w:t>e</w:t>
      </w:r>
      <w:r w:rsidR="00A41D1A" w:rsidRPr="002E1290">
        <w:rPr>
          <w:rFonts w:ascii="Arial" w:hAnsi="Arial" w:cs="Arial"/>
          <w:szCs w:val="24"/>
        </w:rPr>
        <w:t xml:space="preserve"> the growth </w:t>
      </w:r>
      <w:r w:rsidRPr="002E1290">
        <w:rPr>
          <w:rFonts w:ascii="Arial" w:hAnsi="Arial" w:cs="Arial"/>
          <w:szCs w:val="24"/>
        </w:rPr>
        <w:t xml:space="preserve">of certified organic farmland acreage and livestock in the United States. </w:t>
      </w:r>
    </w:p>
    <w:p w14:paraId="729029B1" w14:textId="77777777" w:rsidR="003A4CD4" w:rsidRPr="002E1290" w:rsidRDefault="003A4CD4">
      <w:pPr>
        <w:rPr>
          <w:rFonts w:ascii="Arial" w:hAnsi="Arial" w:cs="Arial"/>
          <w:szCs w:val="24"/>
        </w:rPr>
      </w:pPr>
    </w:p>
    <w:p w14:paraId="1F9C5ACC" w14:textId="77777777" w:rsidR="003A4CD4" w:rsidRPr="002E1290" w:rsidRDefault="003A4CD4">
      <w:pPr>
        <w:rPr>
          <w:rFonts w:ascii="Arial" w:hAnsi="Arial" w:cs="Arial"/>
          <w:szCs w:val="24"/>
        </w:rPr>
      </w:pPr>
      <w:r w:rsidRPr="002E1290">
        <w:rPr>
          <w:rFonts w:ascii="Arial" w:hAnsi="Arial" w:cs="Arial"/>
          <w:b/>
          <w:szCs w:val="24"/>
        </w:rPr>
        <w:t>A.</w:t>
      </w:r>
      <w:r w:rsidRPr="002E1290">
        <w:rPr>
          <w:rFonts w:ascii="Arial" w:hAnsi="Arial" w:cs="Arial"/>
          <w:b/>
          <w:szCs w:val="24"/>
        </w:rPr>
        <w:tab/>
        <w:t>JUSTIFICATION</w:t>
      </w:r>
    </w:p>
    <w:p w14:paraId="4C540260" w14:textId="77777777" w:rsidR="003A4CD4" w:rsidRPr="002E1290" w:rsidRDefault="003A4CD4">
      <w:pPr>
        <w:rPr>
          <w:rFonts w:ascii="Arial" w:hAnsi="Arial" w:cs="Arial"/>
          <w:szCs w:val="24"/>
        </w:rPr>
      </w:pPr>
    </w:p>
    <w:p w14:paraId="4DEBF48A" w14:textId="77777777" w:rsidR="003A4CD4" w:rsidRPr="002E1290" w:rsidRDefault="003A4CD4">
      <w:pPr>
        <w:ind w:left="720" w:hanging="720"/>
        <w:rPr>
          <w:rFonts w:ascii="Arial" w:hAnsi="Arial" w:cs="Arial"/>
          <w:szCs w:val="24"/>
        </w:rPr>
      </w:pPr>
      <w:r w:rsidRPr="002E1290">
        <w:rPr>
          <w:rFonts w:ascii="Arial" w:hAnsi="Arial" w:cs="Arial"/>
          <w:b/>
          <w:szCs w:val="24"/>
        </w:rPr>
        <w:t>1.</w:t>
      </w:r>
      <w:r w:rsidRPr="002E1290">
        <w:rPr>
          <w:rFonts w:ascii="Arial" w:hAnsi="Arial" w:cs="Arial"/>
          <w:b/>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70113FE6" w14:textId="77777777" w:rsidR="003A4CD4" w:rsidRPr="002E1290" w:rsidRDefault="003A4CD4">
      <w:pPr>
        <w:rPr>
          <w:rFonts w:ascii="Arial" w:hAnsi="Arial" w:cs="Arial"/>
          <w:szCs w:val="24"/>
        </w:rPr>
      </w:pPr>
    </w:p>
    <w:p w14:paraId="60CD5EBA" w14:textId="38CBD98C" w:rsidR="007E622B" w:rsidRPr="002E1290" w:rsidRDefault="007E622B" w:rsidP="00E4330C">
      <w:pPr>
        <w:ind w:left="720"/>
        <w:rPr>
          <w:rFonts w:ascii="Arial" w:hAnsi="Arial" w:cs="Arial"/>
          <w:szCs w:val="24"/>
        </w:rPr>
      </w:pPr>
      <w:r w:rsidRPr="002E1290">
        <w:rPr>
          <w:rFonts w:ascii="Arial" w:hAnsi="Arial" w:cs="Arial"/>
          <w:szCs w:val="24"/>
        </w:rPr>
        <w:t xml:space="preserve">U.S. consumer demand for organically produced goods has grown </w:t>
      </w:r>
      <w:r w:rsidR="002749E9" w:rsidRPr="002E1290">
        <w:rPr>
          <w:rFonts w:ascii="Arial" w:hAnsi="Arial" w:cs="Arial"/>
          <w:szCs w:val="24"/>
        </w:rPr>
        <w:t xml:space="preserve">rapidly </w:t>
      </w:r>
      <w:r w:rsidRPr="002E1290">
        <w:rPr>
          <w:rFonts w:ascii="Arial" w:hAnsi="Arial" w:cs="Arial"/>
          <w:szCs w:val="24"/>
        </w:rPr>
        <w:t>since USDA established national standards for organic production and processing in 2002. Domestic production of many organic crops and livestock specialties has also increased during this period. The U.S. had under a million acres of certified organic farmland when Congress passed the Organic Foods Production Act of 1990. By the time USDA implemented national organic standards in 2002, certified organic farmland had doubled, and doubled again between 2002 and 2005. Between 2005 and 2011, certified organic pasture and rangeland fluctuated up and down, but certified organic cropland expanded nearly 80 percent, to 3.1 million acres. Organic livestock sectors have grown even faster.</w:t>
      </w:r>
      <w:r w:rsidR="0007619D" w:rsidRPr="002E1290">
        <w:rPr>
          <w:rFonts w:ascii="Arial" w:hAnsi="Arial" w:cs="Arial"/>
          <w:szCs w:val="24"/>
          <w:u w:val="single"/>
          <w:vertAlign w:val="superscript"/>
        </w:rPr>
        <w:t>2</w:t>
      </w:r>
      <w:r w:rsidR="0089411C" w:rsidRPr="002E1290">
        <w:rPr>
          <w:rFonts w:ascii="Arial" w:hAnsi="Arial" w:cs="Arial"/>
          <w:szCs w:val="24"/>
          <w:vertAlign w:val="superscript"/>
        </w:rPr>
        <w:t>/</w:t>
      </w:r>
    </w:p>
    <w:p w14:paraId="7FE5160D" w14:textId="77777777" w:rsidR="0007619D" w:rsidRPr="002E1290" w:rsidRDefault="0007619D" w:rsidP="0007619D">
      <w:pPr>
        <w:pBdr>
          <w:bottom w:val="single" w:sz="4" w:space="1" w:color="auto"/>
        </w:pBdr>
        <w:ind w:left="720"/>
        <w:rPr>
          <w:rFonts w:ascii="Arial" w:hAnsi="Arial" w:cs="Arial"/>
          <w:szCs w:val="24"/>
        </w:rPr>
      </w:pPr>
    </w:p>
    <w:p w14:paraId="1EB3E33B" w14:textId="77777777" w:rsidR="0007619D" w:rsidRPr="002E1290" w:rsidRDefault="0007619D" w:rsidP="0007619D">
      <w:pPr>
        <w:pBdr>
          <w:bottom w:val="single" w:sz="4" w:space="1" w:color="auto"/>
        </w:pBdr>
        <w:ind w:left="720"/>
        <w:rPr>
          <w:rFonts w:ascii="Arial" w:hAnsi="Arial" w:cs="Arial"/>
          <w:szCs w:val="24"/>
        </w:rPr>
      </w:pPr>
    </w:p>
    <w:p w14:paraId="128BDB93" w14:textId="693332C2" w:rsidR="0007619D" w:rsidRPr="002E1290" w:rsidRDefault="0007619D" w:rsidP="0007619D">
      <w:pPr>
        <w:ind w:left="720"/>
        <w:rPr>
          <w:rFonts w:ascii="Arial" w:hAnsi="Arial" w:cs="Arial"/>
          <w:szCs w:val="24"/>
          <w:vertAlign w:val="superscript"/>
        </w:rPr>
      </w:pPr>
      <w:r w:rsidRPr="002E1290">
        <w:rPr>
          <w:rFonts w:ascii="Arial" w:hAnsi="Arial" w:cs="Arial"/>
          <w:szCs w:val="24"/>
          <w:vertAlign w:val="superscript"/>
        </w:rPr>
        <w:t>1</w:t>
      </w:r>
      <w:proofErr w:type="gramStart"/>
      <w:r w:rsidRPr="002E1290">
        <w:rPr>
          <w:rFonts w:ascii="Arial" w:hAnsi="Arial" w:cs="Arial"/>
          <w:szCs w:val="24"/>
          <w:vertAlign w:val="superscript"/>
        </w:rPr>
        <w:t xml:space="preserve">/  </w:t>
      </w:r>
      <w:r w:rsidR="00AC1EC9" w:rsidRPr="002E1290">
        <w:rPr>
          <w:rFonts w:ascii="Arial" w:hAnsi="Arial" w:cs="Arial"/>
          <w:szCs w:val="24"/>
          <w:vertAlign w:val="superscript"/>
        </w:rPr>
        <w:t>E</w:t>
      </w:r>
      <w:r w:rsidRPr="002E1290">
        <w:rPr>
          <w:rFonts w:ascii="Arial" w:hAnsi="Arial" w:cs="Arial"/>
          <w:szCs w:val="24"/>
          <w:vertAlign w:val="superscript"/>
        </w:rPr>
        <w:t>xcerpt</w:t>
      </w:r>
      <w:proofErr w:type="gramEnd"/>
      <w:r w:rsidRPr="002E1290">
        <w:rPr>
          <w:rFonts w:ascii="Arial" w:hAnsi="Arial" w:cs="Arial"/>
          <w:szCs w:val="24"/>
          <w:vertAlign w:val="superscript"/>
        </w:rPr>
        <w:t xml:space="preserve"> from a presentation made to NASS by USDA Economic Research Service (ERS) on July 17, 2015.</w:t>
      </w:r>
    </w:p>
    <w:p w14:paraId="7DD2C2B1" w14:textId="77777777" w:rsidR="0007619D" w:rsidRPr="002E1290" w:rsidRDefault="0007619D" w:rsidP="0007619D">
      <w:pPr>
        <w:ind w:left="1350" w:hanging="630"/>
        <w:rPr>
          <w:rFonts w:ascii="Arial" w:hAnsi="Arial" w:cs="Arial"/>
          <w:szCs w:val="24"/>
          <w:vertAlign w:val="superscript"/>
        </w:rPr>
      </w:pPr>
      <w:r w:rsidRPr="002E1290">
        <w:rPr>
          <w:rFonts w:ascii="Arial" w:hAnsi="Arial" w:cs="Arial"/>
          <w:szCs w:val="24"/>
          <w:u w:val="single"/>
          <w:vertAlign w:val="superscript"/>
        </w:rPr>
        <w:t>2</w:t>
      </w:r>
      <w:r w:rsidRPr="002E1290">
        <w:rPr>
          <w:rFonts w:ascii="Arial" w:hAnsi="Arial" w:cs="Arial"/>
          <w:szCs w:val="24"/>
          <w:vertAlign w:val="superscript"/>
        </w:rPr>
        <w:t xml:space="preserve">/ USDA ERS, Organic Production, Documentation Overview. September 27, 2013 </w:t>
      </w:r>
    </w:p>
    <w:p w14:paraId="6710A238" w14:textId="1983F8A3" w:rsidR="0007619D" w:rsidRPr="002E1290" w:rsidRDefault="00B773CA" w:rsidP="0007619D">
      <w:pPr>
        <w:ind w:left="1350"/>
        <w:rPr>
          <w:rFonts w:ascii="Arial" w:hAnsi="Arial" w:cs="Arial"/>
          <w:szCs w:val="24"/>
          <w:vertAlign w:val="superscript"/>
        </w:rPr>
      </w:pPr>
      <w:hyperlink r:id="rId8" w:history="1">
        <w:r w:rsidR="0007619D" w:rsidRPr="002E1290">
          <w:rPr>
            <w:rStyle w:val="Hyperlink"/>
            <w:rFonts w:ascii="Arial" w:hAnsi="Arial" w:cs="Arial"/>
            <w:szCs w:val="24"/>
            <w:vertAlign w:val="superscript"/>
          </w:rPr>
          <w:t>http://www.ers.usda.gov/data-products/organic-production/documentation.aspx</w:t>
        </w:r>
      </w:hyperlink>
      <w:r w:rsidR="0007619D" w:rsidRPr="002E1290">
        <w:rPr>
          <w:rFonts w:ascii="Arial" w:hAnsi="Arial" w:cs="Arial"/>
          <w:szCs w:val="24"/>
          <w:vertAlign w:val="superscript"/>
        </w:rPr>
        <w:t>.</w:t>
      </w:r>
    </w:p>
    <w:p w14:paraId="4863F566" w14:textId="434BA560" w:rsidR="007E622B" w:rsidRPr="002E1290" w:rsidRDefault="007E622B" w:rsidP="00E4330C">
      <w:pPr>
        <w:ind w:left="720"/>
        <w:rPr>
          <w:rFonts w:ascii="Arial" w:hAnsi="Arial" w:cs="Arial"/>
          <w:szCs w:val="24"/>
        </w:rPr>
      </w:pPr>
      <w:r w:rsidRPr="002E1290">
        <w:rPr>
          <w:rFonts w:ascii="Arial" w:hAnsi="Arial" w:cs="Arial"/>
          <w:szCs w:val="24"/>
        </w:rPr>
        <w:lastRenderedPageBreak/>
        <w:t xml:space="preserve">Government research and policy initiatives often play a key role in the adoption of new farming technologies and systems. USDA has a current goal to increase the number of certified organic operations and is expanding programs and services for </w:t>
      </w:r>
      <w:hyperlink r:id="rId9" w:tgtFrame="_blank" w:tooltip="usda.gov/wps/portal/usda/usdahome?navid=organic-agriculture" w:history="1">
        <w:r w:rsidRPr="002E1290">
          <w:rPr>
            <w:rStyle w:val="Hyperlink"/>
            <w:rFonts w:ascii="Arial" w:hAnsi="Arial" w:cs="Arial"/>
            <w:color w:val="auto"/>
            <w:szCs w:val="24"/>
            <w:u w:val="none"/>
          </w:rPr>
          <w:t>organic producers and handlers</w:t>
        </w:r>
      </w:hyperlink>
      <w:r w:rsidRPr="002E1290">
        <w:rPr>
          <w:rFonts w:ascii="Arial" w:hAnsi="Arial" w:cs="Arial"/>
          <w:szCs w:val="24"/>
        </w:rPr>
        <w:t xml:space="preserve">. Funding for organic research, certification cost-share assistance, and other programs has been increasing since 2002, when national organic standards were implemented (see </w:t>
      </w:r>
      <w:hyperlink r:id="rId10" w:tooltip="Organic Agriculture" w:history="1">
        <w:r w:rsidRPr="002E1290">
          <w:rPr>
            <w:rStyle w:val="Hyperlink"/>
            <w:rFonts w:ascii="Arial" w:hAnsi="Arial" w:cs="Arial"/>
            <w:color w:val="auto"/>
            <w:szCs w:val="24"/>
            <w:u w:val="none"/>
          </w:rPr>
          <w:t>2014 Farm Act-Highlights and Implications: Organic Agriculture</w:t>
        </w:r>
      </w:hyperlink>
      <w:r w:rsidR="009E178F" w:rsidRPr="002E1290">
        <w:rPr>
          <w:rStyle w:val="Hyperlink"/>
          <w:rFonts w:ascii="Arial" w:hAnsi="Arial" w:cs="Arial"/>
          <w:color w:val="auto"/>
          <w:szCs w:val="24"/>
          <w:u w:val="none"/>
        </w:rPr>
        <w:t>)</w:t>
      </w:r>
      <w:r w:rsidRPr="002E1290">
        <w:rPr>
          <w:rFonts w:ascii="Arial" w:hAnsi="Arial" w:cs="Arial"/>
          <w:szCs w:val="24"/>
        </w:rPr>
        <w:t>.</w:t>
      </w:r>
      <w:r w:rsidR="0089411C" w:rsidRPr="002E1290">
        <w:rPr>
          <w:rFonts w:ascii="Arial" w:hAnsi="Arial" w:cs="Arial"/>
          <w:szCs w:val="24"/>
        </w:rPr>
        <w:t xml:space="preserve"> </w:t>
      </w:r>
      <w:r w:rsidR="0007619D" w:rsidRPr="002E1290">
        <w:rPr>
          <w:rFonts w:ascii="Arial" w:hAnsi="Arial" w:cs="Arial"/>
          <w:szCs w:val="24"/>
          <w:u w:val="single"/>
          <w:vertAlign w:val="superscript"/>
        </w:rPr>
        <w:t>3</w:t>
      </w:r>
      <w:r w:rsidR="0089411C" w:rsidRPr="002E1290">
        <w:rPr>
          <w:rFonts w:ascii="Arial" w:hAnsi="Arial" w:cs="Arial"/>
          <w:szCs w:val="24"/>
          <w:vertAlign w:val="superscript"/>
        </w:rPr>
        <w:t>/</w:t>
      </w:r>
    </w:p>
    <w:p w14:paraId="02CA5AA3" w14:textId="77777777" w:rsidR="0089411C" w:rsidRPr="002E1290" w:rsidRDefault="0089411C" w:rsidP="00E4330C">
      <w:pPr>
        <w:ind w:left="720"/>
        <w:rPr>
          <w:rFonts w:ascii="Arial" w:hAnsi="Arial" w:cs="Arial"/>
          <w:szCs w:val="24"/>
          <w:vertAlign w:val="superscript"/>
        </w:rPr>
      </w:pPr>
    </w:p>
    <w:p w14:paraId="4C28CA5D" w14:textId="3C438659" w:rsidR="00A10446" w:rsidRPr="002E1290" w:rsidRDefault="00F80DBE" w:rsidP="00E4330C">
      <w:pPr>
        <w:ind w:left="720"/>
        <w:rPr>
          <w:rFonts w:ascii="Arial" w:hAnsi="Arial" w:cs="Arial"/>
          <w:szCs w:val="24"/>
        </w:rPr>
      </w:pPr>
      <w:r w:rsidRPr="002E1290">
        <w:rPr>
          <w:rFonts w:ascii="Arial" w:hAnsi="Arial" w:cs="Arial"/>
          <w:szCs w:val="24"/>
        </w:rPr>
        <w:t>The USDA Economic Research Service (ERS) maintain</w:t>
      </w:r>
      <w:r w:rsidR="00F04BFA" w:rsidRPr="002E1290">
        <w:rPr>
          <w:rFonts w:ascii="Arial" w:hAnsi="Arial" w:cs="Arial"/>
          <w:szCs w:val="24"/>
        </w:rPr>
        <w:t>s</w:t>
      </w:r>
      <w:r w:rsidRPr="002E1290">
        <w:rPr>
          <w:rFonts w:ascii="Arial" w:hAnsi="Arial" w:cs="Arial"/>
          <w:szCs w:val="24"/>
        </w:rPr>
        <w:t xml:space="preserve"> </w:t>
      </w:r>
      <w:r w:rsidR="00AC1EC9" w:rsidRPr="002E1290">
        <w:rPr>
          <w:rFonts w:ascii="Arial" w:hAnsi="Arial" w:cs="Arial"/>
          <w:szCs w:val="24"/>
        </w:rPr>
        <w:t xml:space="preserve">data </w:t>
      </w:r>
      <w:r w:rsidRPr="002E1290">
        <w:rPr>
          <w:rFonts w:ascii="Arial" w:hAnsi="Arial" w:cs="Arial"/>
          <w:szCs w:val="24"/>
        </w:rPr>
        <w:t>series they collect</w:t>
      </w:r>
      <w:r w:rsidR="00F04BFA" w:rsidRPr="002E1290">
        <w:rPr>
          <w:rFonts w:ascii="Arial" w:hAnsi="Arial" w:cs="Arial"/>
          <w:szCs w:val="24"/>
        </w:rPr>
        <w:t>ed</w:t>
      </w:r>
      <w:r w:rsidRPr="002E1290">
        <w:rPr>
          <w:rFonts w:ascii="Arial" w:hAnsi="Arial" w:cs="Arial"/>
          <w:szCs w:val="24"/>
        </w:rPr>
        <w:t xml:space="preserve"> from Organic Certifiers for approximately </w:t>
      </w:r>
      <w:r w:rsidR="00123214" w:rsidRPr="002E1290">
        <w:rPr>
          <w:rFonts w:ascii="Arial" w:hAnsi="Arial" w:cs="Arial"/>
          <w:szCs w:val="24"/>
        </w:rPr>
        <w:t xml:space="preserve">20 </w:t>
      </w:r>
      <w:r w:rsidRPr="002E1290">
        <w:rPr>
          <w:rFonts w:ascii="Arial" w:hAnsi="Arial" w:cs="Arial"/>
          <w:szCs w:val="24"/>
        </w:rPr>
        <w:t xml:space="preserve">years.  </w:t>
      </w:r>
      <w:r w:rsidR="00A10446" w:rsidRPr="002E1290">
        <w:rPr>
          <w:rFonts w:ascii="Arial" w:hAnsi="Arial" w:cs="Arial"/>
          <w:szCs w:val="24"/>
        </w:rPr>
        <w:t xml:space="preserve">ERS discontinued collecting the data at the end of 2013.  </w:t>
      </w:r>
      <w:r w:rsidRPr="002E1290">
        <w:rPr>
          <w:rFonts w:ascii="Arial" w:hAnsi="Arial" w:cs="Arial"/>
          <w:szCs w:val="24"/>
        </w:rPr>
        <w:t xml:space="preserve">NASS is seeking approval to collect data from these certifiers for data relating to the calendar years 2014 and 2015. </w:t>
      </w:r>
      <w:r w:rsidR="00A10446" w:rsidRPr="002E1290">
        <w:rPr>
          <w:rFonts w:ascii="Arial" w:hAnsi="Arial" w:cs="Arial"/>
          <w:szCs w:val="24"/>
        </w:rPr>
        <w:t xml:space="preserve">In 2016 </w:t>
      </w:r>
      <w:r w:rsidR="00AC1EC9" w:rsidRPr="002E1290">
        <w:rPr>
          <w:rFonts w:ascii="Arial" w:hAnsi="Arial" w:cs="Arial"/>
          <w:szCs w:val="24"/>
        </w:rPr>
        <w:t>t</w:t>
      </w:r>
      <w:r w:rsidR="00A10446" w:rsidRPr="002E1290">
        <w:rPr>
          <w:rFonts w:ascii="Arial" w:hAnsi="Arial" w:cs="Arial"/>
          <w:szCs w:val="24"/>
        </w:rPr>
        <w:t xml:space="preserve">he USDA Agricultural Marketing Service (AMS) National Organic Program (NOP) will take over </w:t>
      </w:r>
      <w:r w:rsidR="00AC1EC9" w:rsidRPr="002E1290">
        <w:rPr>
          <w:rFonts w:ascii="Arial" w:hAnsi="Arial" w:cs="Arial"/>
          <w:szCs w:val="24"/>
        </w:rPr>
        <w:t>this</w:t>
      </w:r>
      <w:r w:rsidR="00A10446" w:rsidRPr="002E1290">
        <w:rPr>
          <w:rFonts w:ascii="Arial" w:hAnsi="Arial" w:cs="Arial"/>
          <w:szCs w:val="24"/>
        </w:rPr>
        <w:t xml:space="preserve"> </w:t>
      </w:r>
      <w:r w:rsidR="00AC1EC9" w:rsidRPr="002E1290">
        <w:rPr>
          <w:rFonts w:ascii="Arial" w:hAnsi="Arial" w:cs="Arial"/>
          <w:szCs w:val="24"/>
        </w:rPr>
        <w:t xml:space="preserve">data </w:t>
      </w:r>
      <w:r w:rsidR="00A10446" w:rsidRPr="002E1290">
        <w:rPr>
          <w:rFonts w:ascii="Arial" w:hAnsi="Arial" w:cs="Arial"/>
          <w:szCs w:val="24"/>
        </w:rPr>
        <w:t>collection.</w:t>
      </w:r>
      <w:r w:rsidRPr="002E1290">
        <w:rPr>
          <w:rFonts w:ascii="Arial" w:hAnsi="Arial" w:cs="Arial"/>
          <w:szCs w:val="24"/>
        </w:rPr>
        <w:t xml:space="preserve">  </w:t>
      </w:r>
    </w:p>
    <w:p w14:paraId="0BA7F8C4" w14:textId="77777777" w:rsidR="00A10446" w:rsidRPr="002E1290" w:rsidRDefault="00A10446" w:rsidP="00E4330C">
      <w:pPr>
        <w:ind w:left="720"/>
        <w:rPr>
          <w:rFonts w:ascii="Arial" w:hAnsi="Arial" w:cs="Arial"/>
          <w:szCs w:val="24"/>
        </w:rPr>
      </w:pPr>
    </w:p>
    <w:p w14:paraId="107A4875" w14:textId="552D387B" w:rsidR="00F80DBE" w:rsidRPr="002E1290" w:rsidRDefault="00D86A1D" w:rsidP="00E4330C">
      <w:pPr>
        <w:ind w:left="720"/>
        <w:rPr>
          <w:rFonts w:ascii="Arial" w:hAnsi="Arial" w:cs="Arial"/>
          <w:szCs w:val="24"/>
        </w:rPr>
      </w:pPr>
      <w:r w:rsidRPr="002E1290">
        <w:rPr>
          <w:rFonts w:ascii="Arial" w:hAnsi="Arial" w:cs="Arial"/>
          <w:szCs w:val="24"/>
        </w:rPr>
        <w:t xml:space="preserve">With this voluntary survey, </w:t>
      </w:r>
      <w:r w:rsidR="00A10446" w:rsidRPr="002E1290">
        <w:rPr>
          <w:rFonts w:ascii="Arial" w:hAnsi="Arial" w:cs="Arial"/>
          <w:szCs w:val="24"/>
        </w:rPr>
        <w:t xml:space="preserve">NASS plans to collect farm </w:t>
      </w:r>
      <w:r w:rsidR="00123214" w:rsidRPr="002E1290">
        <w:rPr>
          <w:rFonts w:ascii="Arial" w:hAnsi="Arial" w:cs="Arial"/>
          <w:szCs w:val="24"/>
        </w:rPr>
        <w:t xml:space="preserve">operation </w:t>
      </w:r>
      <w:r w:rsidR="00A10446" w:rsidRPr="002E1290">
        <w:rPr>
          <w:rFonts w:ascii="Arial" w:hAnsi="Arial" w:cs="Arial"/>
          <w:szCs w:val="24"/>
        </w:rPr>
        <w:t>level data</w:t>
      </w:r>
      <w:r w:rsidR="00F039AB" w:rsidRPr="002E1290">
        <w:rPr>
          <w:rFonts w:ascii="Arial" w:hAnsi="Arial" w:cs="Arial"/>
          <w:szCs w:val="24"/>
        </w:rPr>
        <w:t xml:space="preserve"> from the certifying agents</w:t>
      </w:r>
      <w:r w:rsidR="00A10446" w:rsidRPr="002E1290">
        <w:rPr>
          <w:rFonts w:ascii="Arial" w:hAnsi="Arial" w:cs="Arial"/>
          <w:szCs w:val="24"/>
        </w:rPr>
        <w:t xml:space="preserve"> for all operations that </w:t>
      </w:r>
      <w:r w:rsidR="00CD60FA" w:rsidRPr="002E1290">
        <w:rPr>
          <w:rFonts w:ascii="Arial" w:hAnsi="Arial" w:cs="Arial"/>
          <w:szCs w:val="24"/>
        </w:rPr>
        <w:t xml:space="preserve">were </w:t>
      </w:r>
      <w:r w:rsidR="00A10446" w:rsidRPr="002E1290">
        <w:rPr>
          <w:rFonts w:ascii="Arial" w:hAnsi="Arial" w:cs="Arial"/>
          <w:szCs w:val="24"/>
        </w:rPr>
        <w:t>certified as organic producers. After the data ha</w:t>
      </w:r>
      <w:r w:rsidR="00CD60FA" w:rsidRPr="002E1290">
        <w:rPr>
          <w:rFonts w:ascii="Arial" w:hAnsi="Arial" w:cs="Arial"/>
          <w:szCs w:val="24"/>
        </w:rPr>
        <w:t>ve</w:t>
      </w:r>
      <w:r w:rsidR="00A10446" w:rsidRPr="002E1290">
        <w:rPr>
          <w:rFonts w:ascii="Arial" w:hAnsi="Arial" w:cs="Arial"/>
          <w:szCs w:val="24"/>
        </w:rPr>
        <w:t xml:space="preserve"> been processed through NASS’s confidentiality and disclosure protocol</w:t>
      </w:r>
      <w:r w:rsidR="00F04BFA" w:rsidRPr="002E1290">
        <w:rPr>
          <w:rFonts w:ascii="Arial" w:hAnsi="Arial" w:cs="Arial"/>
          <w:szCs w:val="24"/>
        </w:rPr>
        <w:t>,</w:t>
      </w:r>
      <w:r w:rsidR="00A10446" w:rsidRPr="002E1290">
        <w:rPr>
          <w:rFonts w:ascii="Arial" w:hAnsi="Arial" w:cs="Arial"/>
          <w:szCs w:val="24"/>
        </w:rPr>
        <w:t xml:space="preserve"> aggregated data will be published for public consumption.</w:t>
      </w:r>
      <w:r w:rsidR="00F80DBE" w:rsidRPr="002E1290">
        <w:rPr>
          <w:rFonts w:ascii="Arial" w:hAnsi="Arial" w:cs="Arial"/>
          <w:szCs w:val="24"/>
        </w:rPr>
        <w:t xml:space="preserve"> </w:t>
      </w:r>
    </w:p>
    <w:p w14:paraId="27094A3F" w14:textId="77777777" w:rsidR="003A4CD4" w:rsidRPr="002E1290" w:rsidRDefault="003A4CD4">
      <w:pPr>
        <w:rPr>
          <w:rFonts w:ascii="Arial" w:hAnsi="Arial" w:cs="Arial"/>
          <w:szCs w:val="24"/>
        </w:rPr>
      </w:pPr>
    </w:p>
    <w:p w14:paraId="2A721BB8" w14:textId="77777777" w:rsidR="003A4CD4" w:rsidRPr="002E1290" w:rsidRDefault="003A4CD4">
      <w:pPr>
        <w:ind w:left="720" w:hanging="720"/>
        <w:rPr>
          <w:rFonts w:ascii="Arial" w:hAnsi="Arial" w:cs="Arial"/>
          <w:color w:val="000000"/>
          <w:szCs w:val="24"/>
        </w:rPr>
      </w:pPr>
      <w:r w:rsidRPr="002E1290">
        <w:rPr>
          <w:rFonts w:ascii="Arial" w:hAnsi="Arial" w:cs="Arial"/>
          <w:b/>
          <w:szCs w:val="24"/>
        </w:rPr>
        <w:t>2.</w:t>
      </w:r>
      <w:r w:rsidRPr="002E1290">
        <w:rPr>
          <w:rFonts w:ascii="Arial" w:hAnsi="Arial" w:cs="Arial"/>
          <w:b/>
          <w:szCs w:val="24"/>
        </w:rPr>
        <w:tab/>
        <w:t>Indicate how, by whom, and for what purpose the information is to be used.  Except for</w:t>
      </w:r>
      <w:r w:rsidRPr="002E1290">
        <w:rPr>
          <w:rFonts w:ascii="Arial" w:hAnsi="Arial" w:cs="Arial"/>
          <w:b/>
          <w:color w:val="000000"/>
          <w:szCs w:val="24"/>
        </w:rPr>
        <w:t xml:space="preserve"> a new collection, indicate the actual use the agency has made of the information received from the current collection.</w:t>
      </w:r>
    </w:p>
    <w:p w14:paraId="6C3A089E" w14:textId="77777777" w:rsidR="00CA4B95" w:rsidRPr="002E1290" w:rsidRDefault="00CA4B95">
      <w:pPr>
        <w:rPr>
          <w:rFonts w:ascii="Arial" w:hAnsi="Arial" w:cs="Arial"/>
          <w:szCs w:val="24"/>
        </w:rPr>
      </w:pPr>
    </w:p>
    <w:p w14:paraId="2286F3F5" w14:textId="63C8F13D" w:rsidR="00A10446" w:rsidRPr="002E1290" w:rsidRDefault="00EC3073" w:rsidP="00A10446">
      <w:pPr>
        <w:ind w:left="720"/>
        <w:rPr>
          <w:rFonts w:ascii="Arial" w:hAnsi="Arial" w:cs="Arial"/>
          <w:szCs w:val="24"/>
        </w:rPr>
      </w:pPr>
      <w:r w:rsidRPr="002E1290">
        <w:rPr>
          <w:rFonts w:ascii="Arial" w:hAnsi="Arial" w:cs="Arial"/>
          <w:szCs w:val="24"/>
        </w:rPr>
        <w:t xml:space="preserve">This new data collection will allow </w:t>
      </w:r>
      <w:r w:rsidR="00A10446" w:rsidRPr="002E1290">
        <w:rPr>
          <w:rFonts w:ascii="Arial" w:hAnsi="Arial" w:cs="Arial"/>
          <w:szCs w:val="24"/>
        </w:rPr>
        <w:t>ERS and NOP to maintain their data</w:t>
      </w:r>
      <w:r w:rsidRPr="002E1290">
        <w:rPr>
          <w:rFonts w:ascii="Arial" w:hAnsi="Arial" w:cs="Arial"/>
          <w:szCs w:val="24"/>
        </w:rPr>
        <w:t xml:space="preserve"> series</w:t>
      </w:r>
      <w:r w:rsidR="00A10446" w:rsidRPr="002E1290">
        <w:rPr>
          <w:rFonts w:ascii="Arial" w:hAnsi="Arial" w:cs="Arial"/>
          <w:szCs w:val="24"/>
        </w:rPr>
        <w:t xml:space="preserve"> and analysis of organic commodities produced in the United States.</w:t>
      </w:r>
      <w:r w:rsidRPr="002E1290">
        <w:rPr>
          <w:rFonts w:ascii="Arial" w:hAnsi="Arial" w:cs="Arial"/>
          <w:szCs w:val="24"/>
        </w:rPr>
        <w:t xml:space="preserve">  Organic farmers, grower associations, universities</w:t>
      </w:r>
      <w:r w:rsidR="00F04BFA" w:rsidRPr="002E1290">
        <w:rPr>
          <w:rFonts w:ascii="Arial" w:hAnsi="Arial" w:cs="Arial"/>
          <w:szCs w:val="24"/>
        </w:rPr>
        <w:t>,</w:t>
      </w:r>
      <w:r w:rsidRPr="002E1290">
        <w:rPr>
          <w:rFonts w:ascii="Arial" w:hAnsi="Arial" w:cs="Arial"/>
          <w:szCs w:val="24"/>
        </w:rPr>
        <w:t xml:space="preserve"> and other researchers will be able to use this continuation to a long running data series to project future changes to this growing industry.</w:t>
      </w:r>
    </w:p>
    <w:p w14:paraId="2E49B9A6" w14:textId="77777777" w:rsidR="00A10446" w:rsidRPr="002E1290" w:rsidRDefault="00A10446">
      <w:pPr>
        <w:rPr>
          <w:rFonts w:ascii="Arial" w:hAnsi="Arial" w:cs="Arial"/>
          <w:szCs w:val="24"/>
        </w:rPr>
      </w:pPr>
    </w:p>
    <w:p w14:paraId="096978C2" w14:textId="77777777" w:rsidR="003A4CD4" w:rsidRPr="002E1290" w:rsidRDefault="003A4CD4">
      <w:pPr>
        <w:ind w:left="720" w:hanging="720"/>
        <w:rPr>
          <w:rFonts w:ascii="Arial" w:hAnsi="Arial" w:cs="Arial"/>
          <w:color w:val="000000"/>
          <w:szCs w:val="24"/>
        </w:rPr>
      </w:pPr>
      <w:r w:rsidRPr="002E1290">
        <w:rPr>
          <w:rFonts w:ascii="Arial" w:hAnsi="Arial" w:cs="Arial"/>
          <w:b/>
          <w:szCs w:val="24"/>
        </w:rPr>
        <w:t>3.</w:t>
      </w:r>
      <w:r w:rsidRPr="002E1290">
        <w:rPr>
          <w:rFonts w:ascii="Arial" w:hAnsi="Arial" w:cs="Arial"/>
          <w:b/>
          <w:szCs w:val="24"/>
        </w:rPr>
        <w:tab/>
        <w:t>Describe whethe</w:t>
      </w:r>
      <w:r w:rsidRPr="002E1290">
        <w:rPr>
          <w:rFonts w:ascii="Arial" w:hAnsi="Arial" w:cs="Arial"/>
          <w:b/>
          <w:color w:val="000000"/>
          <w:szCs w:val="24"/>
        </w:rPr>
        <w:t>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2E4A588F" w14:textId="77777777" w:rsidR="003A4CD4" w:rsidRPr="002E1290" w:rsidRDefault="003A4CD4">
      <w:pPr>
        <w:rPr>
          <w:rFonts w:ascii="Arial" w:hAnsi="Arial" w:cs="Arial"/>
          <w:szCs w:val="24"/>
        </w:rPr>
      </w:pPr>
    </w:p>
    <w:p w14:paraId="0AA0040E" w14:textId="72FD4752" w:rsidR="0007619D" w:rsidRPr="002E1290" w:rsidRDefault="00B5727A" w:rsidP="0007619D">
      <w:pPr>
        <w:ind w:left="720"/>
        <w:rPr>
          <w:rFonts w:ascii="Arial" w:hAnsi="Arial" w:cs="Arial"/>
          <w:szCs w:val="24"/>
        </w:rPr>
      </w:pPr>
      <w:r w:rsidRPr="002E1290">
        <w:rPr>
          <w:rFonts w:ascii="Arial" w:hAnsi="Arial" w:cs="Arial"/>
          <w:szCs w:val="24"/>
        </w:rPr>
        <w:t xml:space="preserve">The initial operation profiles will be conducted </w:t>
      </w:r>
      <w:r w:rsidR="006961B8" w:rsidRPr="002E1290">
        <w:rPr>
          <w:rFonts w:ascii="Arial" w:hAnsi="Arial" w:cs="Arial"/>
          <w:szCs w:val="24"/>
        </w:rPr>
        <w:t xml:space="preserve">through </w:t>
      </w:r>
      <w:r w:rsidRPr="002E1290">
        <w:rPr>
          <w:rFonts w:ascii="Arial" w:hAnsi="Arial" w:cs="Arial"/>
          <w:szCs w:val="24"/>
        </w:rPr>
        <w:t>face</w:t>
      </w:r>
      <w:r w:rsidR="00F04BFA" w:rsidRPr="002E1290">
        <w:rPr>
          <w:rFonts w:ascii="Arial" w:hAnsi="Arial" w:cs="Arial"/>
          <w:szCs w:val="24"/>
        </w:rPr>
        <w:t>-</w:t>
      </w:r>
      <w:r w:rsidRPr="002E1290">
        <w:rPr>
          <w:rFonts w:ascii="Arial" w:hAnsi="Arial" w:cs="Arial"/>
          <w:szCs w:val="24"/>
        </w:rPr>
        <w:t>to</w:t>
      </w:r>
      <w:r w:rsidR="00F04BFA" w:rsidRPr="002E1290">
        <w:rPr>
          <w:rFonts w:ascii="Arial" w:hAnsi="Arial" w:cs="Arial"/>
          <w:szCs w:val="24"/>
        </w:rPr>
        <w:t>-</w:t>
      </w:r>
      <w:r w:rsidRPr="002E1290">
        <w:rPr>
          <w:rFonts w:ascii="Arial" w:hAnsi="Arial" w:cs="Arial"/>
          <w:szCs w:val="24"/>
        </w:rPr>
        <w:t xml:space="preserve">face interviews only.  </w:t>
      </w:r>
      <w:r w:rsidR="006961B8" w:rsidRPr="002E1290">
        <w:rPr>
          <w:rFonts w:ascii="Arial" w:hAnsi="Arial" w:cs="Arial"/>
          <w:szCs w:val="24"/>
        </w:rPr>
        <w:t xml:space="preserve">Trained NASS employees or </w:t>
      </w:r>
      <w:r w:rsidR="001B24EB" w:rsidRPr="002E1290">
        <w:rPr>
          <w:rFonts w:ascii="Arial" w:hAnsi="Arial" w:cs="Arial"/>
          <w:szCs w:val="24"/>
        </w:rPr>
        <w:t>National Association of State Departments of Agriculture (</w:t>
      </w:r>
      <w:r w:rsidR="006961B8" w:rsidRPr="002E1290">
        <w:rPr>
          <w:rFonts w:ascii="Arial" w:hAnsi="Arial" w:cs="Arial"/>
          <w:szCs w:val="24"/>
        </w:rPr>
        <w:t>NASDA</w:t>
      </w:r>
      <w:r w:rsidR="001B24EB" w:rsidRPr="002E1290">
        <w:rPr>
          <w:rFonts w:ascii="Arial" w:hAnsi="Arial" w:cs="Arial"/>
          <w:szCs w:val="24"/>
        </w:rPr>
        <w:t>)</w:t>
      </w:r>
      <w:r w:rsidR="006961B8" w:rsidRPr="002E1290">
        <w:rPr>
          <w:rFonts w:ascii="Arial" w:hAnsi="Arial" w:cs="Arial"/>
          <w:szCs w:val="24"/>
        </w:rPr>
        <w:t xml:space="preserve"> enumerators will collect the data from</w:t>
      </w:r>
      <w:r w:rsidR="00F83726" w:rsidRPr="002E1290">
        <w:rPr>
          <w:rFonts w:ascii="Arial" w:hAnsi="Arial" w:cs="Arial"/>
          <w:szCs w:val="24"/>
        </w:rPr>
        <w:t xml:space="preserve"> </w:t>
      </w:r>
      <w:r w:rsidR="006961B8" w:rsidRPr="002E1290">
        <w:rPr>
          <w:rFonts w:ascii="Arial" w:hAnsi="Arial" w:cs="Arial"/>
          <w:szCs w:val="24"/>
        </w:rPr>
        <w:t>the organic certifiers</w:t>
      </w:r>
      <w:r w:rsidR="00F04BFA" w:rsidRPr="002E1290">
        <w:rPr>
          <w:rFonts w:ascii="Arial" w:hAnsi="Arial" w:cs="Arial"/>
          <w:szCs w:val="24"/>
        </w:rPr>
        <w:t>’</w:t>
      </w:r>
      <w:r w:rsidR="006961B8" w:rsidRPr="002E1290">
        <w:rPr>
          <w:rFonts w:ascii="Arial" w:hAnsi="Arial" w:cs="Arial"/>
          <w:szCs w:val="24"/>
        </w:rPr>
        <w:t xml:space="preserve"> records.  NASS will accept the data in whichever form is</w:t>
      </w:r>
      <w:r w:rsidR="00F83726" w:rsidRPr="002E1290">
        <w:rPr>
          <w:rFonts w:ascii="Arial" w:hAnsi="Arial" w:cs="Arial"/>
          <w:szCs w:val="24"/>
        </w:rPr>
        <w:t xml:space="preserve"> </w:t>
      </w:r>
      <w:r w:rsidR="001B24EB" w:rsidRPr="002E1290">
        <w:rPr>
          <w:rFonts w:ascii="Arial" w:hAnsi="Arial" w:cs="Arial"/>
          <w:szCs w:val="24"/>
        </w:rPr>
        <w:t xml:space="preserve">most convenient to the </w:t>
      </w:r>
    </w:p>
    <w:p w14:paraId="2160140F" w14:textId="77777777" w:rsidR="00F83726" w:rsidRPr="002E1290" w:rsidRDefault="00F83726" w:rsidP="0007619D">
      <w:pPr>
        <w:pBdr>
          <w:bottom w:val="single" w:sz="4" w:space="1" w:color="auto"/>
        </w:pBdr>
        <w:ind w:left="720"/>
        <w:rPr>
          <w:rFonts w:ascii="Arial" w:hAnsi="Arial" w:cs="Arial"/>
          <w:szCs w:val="24"/>
        </w:rPr>
      </w:pPr>
    </w:p>
    <w:p w14:paraId="76B31AAD" w14:textId="77777777" w:rsidR="0007619D" w:rsidRPr="002E1290" w:rsidRDefault="0007619D" w:rsidP="0007619D">
      <w:pPr>
        <w:ind w:left="1350" w:hanging="630"/>
        <w:rPr>
          <w:rFonts w:ascii="Arial" w:hAnsi="Arial" w:cs="Arial"/>
          <w:szCs w:val="24"/>
        </w:rPr>
      </w:pPr>
      <w:r w:rsidRPr="002E1290">
        <w:rPr>
          <w:rFonts w:ascii="Arial" w:hAnsi="Arial" w:cs="Arial"/>
          <w:szCs w:val="24"/>
          <w:u w:val="single"/>
          <w:vertAlign w:val="superscript"/>
        </w:rPr>
        <w:t>3</w:t>
      </w:r>
      <w:r w:rsidRPr="002E1290">
        <w:rPr>
          <w:rFonts w:ascii="Arial" w:hAnsi="Arial" w:cs="Arial"/>
          <w:szCs w:val="24"/>
          <w:vertAlign w:val="superscript"/>
        </w:rPr>
        <w:t>/ USDA ERS, Organic Production, Documentation Overview.  June 2, 2015</w:t>
      </w:r>
      <w:r w:rsidRPr="002E1290">
        <w:rPr>
          <w:rFonts w:ascii="Arial" w:hAnsi="Arial" w:cs="Arial"/>
          <w:szCs w:val="24"/>
        </w:rPr>
        <w:t xml:space="preserve"> </w:t>
      </w:r>
    </w:p>
    <w:p w14:paraId="5F35D95A" w14:textId="77777777" w:rsidR="0033251A" w:rsidRPr="002E1290" w:rsidRDefault="00B773CA" w:rsidP="0033251A">
      <w:pPr>
        <w:ind w:left="2070" w:hanging="720"/>
        <w:rPr>
          <w:rStyle w:val="Hyperlink"/>
          <w:rFonts w:ascii="Arial" w:hAnsi="Arial" w:cs="Arial"/>
          <w:szCs w:val="24"/>
          <w:vertAlign w:val="superscript"/>
        </w:rPr>
      </w:pPr>
      <w:hyperlink r:id="rId11" w:history="1">
        <w:r w:rsidR="0007619D" w:rsidRPr="002E1290">
          <w:rPr>
            <w:rStyle w:val="Hyperlink"/>
            <w:rFonts w:ascii="Arial" w:hAnsi="Arial" w:cs="Arial"/>
            <w:szCs w:val="24"/>
            <w:vertAlign w:val="superscript"/>
          </w:rPr>
          <w:t>http://www.ers.usda.gov/topics/natural-resources-environment/organic-agriculture.aspx</w:t>
        </w:r>
      </w:hyperlink>
    </w:p>
    <w:p w14:paraId="45889D3A" w14:textId="77777777" w:rsidR="0033251A" w:rsidRPr="002E1290" w:rsidRDefault="0033251A" w:rsidP="0033251A">
      <w:pPr>
        <w:ind w:left="2070" w:hanging="720"/>
        <w:rPr>
          <w:rStyle w:val="Hyperlink"/>
          <w:rFonts w:ascii="Arial" w:hAnsi="Arial" w:cs="Arial"/>
          <w:szCs w:val="24"/>
          <w:vertAlign w:val="superscript"/>
        </w:rPr>
      </w:pPr>
    </w:p>
    <w:p w14:paraId="0F61AD72" w14:textId="2FE028C3" w:rsidR="005A376A" w:rsidRPr="002E1290" w:rsidRDefault="006961B8" w:rsidP="0033251A">
      <w:pPr>
        <w:ind w:left="720"/>
        <w:rPr>
          <w:rFonts w:ascii="Arial" w:hAnsi="Arial" w:cs="Arial"/>
          <w:szCs w:val="24"/>
          <w:vertAlign w:val="superscript"/>
        </w:rPr>
      </w:pPr>
      <w:proofErr w:type="gramStart"/>
      <w:r w:rsidRPr="002E1290">
        <w:rPr>
          <w:rFonts w:ascii="Arial" w:hAnsi="Arial" w:cs="Arial"/>
          <w:szCs w:val="24"/>
        </w:rPr>
        <w:lastRenderedPageBreak/>
        <w:t>certifiers</w:t>
      </w:r>
      <w:proofErr w:type="gramEnd"/>
      <w:r w:rsidRPr="002E1290">
        <w:rPr>
          <w:rFonts w:ascii="Arial" w:hAnsi="Arial" w:cs="Arial"/>
          <w:szCs w:val="24"/>
        </w:rPr>
        <w:t xml:space="preserve">. In the past ERS received data </w:t>
      </w:r>
      <w:r w:rsidR="00CD60FA" w:rsidRPr="002E1290">
        <w:rPr>
          <w:rFonts w:ascii="Arial" w:hAnsi="Arial" w:cs="Arial"/>
          <w:szCs w:val="24"/>
        </w:rPr>
        <w:t>in various forms, ranging from</w:t>
      </w:r>
      <w:r w:rsidRPr="002E1290">
        <w:rPr>
          <w:rFonts w:ascii="Arial" w:hAnsi="Arial" w:cs="Arial"/>
          <w:szCs w:val="24"/>
        </w:rPr>
        <w:t xml:space="preserve"> electronic spreadsheets </w:t>
      </w:r>
      <w:r w:rsidR="00CD60FA" w:rsidRPr="002E1290">
        <w:rPr>
          <w:rFonts w:ascii="Arial" w:hAnsi="Arial" w:cs="Arial"/>
          <w:szCs w:val="24"/>
        </w:rPr>
        <w:t>to</w:t>
      </w:r>
      <w:r w:rsidR="001B24EB" w:rsidRPr="002E1290">
        <w:rPr>
          <w:rFonts w:ascii="Arial" w:hAnsi="Arial" w:cs="Arial"/>
          <w:szCs w:val="24"/>
        </w:rPr>
        <w:t xml:space="preserve"> </w:t>
      </w:r>
      <w:r w:rsidR="00F039AB" w:rsidRPr="002E1290">
        <w:rPr>
          <w:rFonts w:ascii="Arial" w:hAnsi="Arial" w:cs="Arial"/>
          <w:szCs w:val="24"/>
        </w:rPr>
        <w:t>hardcopies of producers</w:t>
      </w:r>
      <w:r w:rsidR="00CD60FA" w:rsidRPr="002E1290">
        <w:rPr>
          <w:rFonts w:ascii="Arial" w:hAnsi="Arial" w:cs="Arial"/>
          <w:szCs w:val="24"/>
        </w:rPr>
        <w:t>’</w:t>
      </w:r>
      <w:r w:rsidR="00F039AB" w:rsidRPr="002E1290">
        <w:rPr>
          <w:rFonts w:ascii="Arial" w:hAnsi="Arial" w:cs="Arial"/>
          <w:szCs w:val="24"/>
        </w:rPr>
        <w:t xml:space="preserve"> organic system plans</w:t>
      </w:r>
      <w:r w:rsidRPr="002E1290">
        <w:rPr>
          <w:rFonts w:ascii="Arial" w:hAnsi="Arial" w:cs="Arial"/>
          <w:szCs w:val="24"/>
        </w:rPr>
        <w:t>.  NASS will either import the data electronically or key</w:t>
      </w:r>
      <w:r w:rsidR="00CD60FA" w:rsidRPr="002E1290">
        <w:rPr>
          <w:rFonts w:ascii="Arial" w:hAnsi="Arial" w:cs="Arial"/>
          <w:szCs w:val="24"/>
        </w:rPr>
        <w:t>-</w:t>
      </w:r>
      <w:r w:rsidRPr="002E1290">
        <w:rPr>
          <w:rFonts w:ascii="Arial" w:hAnsi="Arial" w:cs="Arial"/>
          <w:szCs w:val="24"/>
        </w:rPr>
        <w:t xml:space="preserve">enter the data so that </w:t>
      </w:r>
      <w:r w:rsidR="005A376A" w:rsidRPr="002E1290">
        <w:rPr>
          <w:rFonts w:ascii="Arial" w:hAnsi="Arial" w:cs="Arial"/>
          <w:szCs w:val="24"/>
        </w:rPr>
        <w:t xml:space="preserve">a </w:t>
      </w:r>
      <w:r w:rsidR="00856818" w:rsidRPr="002E1290">
        <w:rPr>
          <w:rFonts w:ascii="Arial" w:hAnsi="Arial" w:cs="Arial"/>
          <w:szCs w:val="24"/>
        </w:rPr>
        <w:t>computer edit and summar</w:t>
      </w:r>
      <w:r w:rsidR="005A376A" w:rsidRPr="002E1290">
        <w:rPr>
          <w:rFonts w:ascii="Arial" w:hAnsi="Arial" w:cs="Arial"/>
          <w:szCs w:val="24"/>
        </w:rPr>
        <w:t>y</w:t>
      </w:r>
      <w:r w:rsidR="00856818" w:rsidRPr="002E1290">
        <w:rPr>
          <w:rFonts w:ascii="Arial" w:hAnsi="Arial" w:cs="Arial"/>
          <w:szCs w:val="24"/>
        </w:rPr>
        <w:t xml:space="preserve"> can be performed</w:t>
      </w:r>
      <w:r w:rsidR="00CD60FA" w:rsidRPr="002E1290">
        <w:rPr>
          <w:rFonts w:ascii="Arial" w:hAnsi="Arial" w:cs="Arial"/>
          <w:szCs w:val="24"/>
        </w:rPr>
        <w:t>. Aggregate figures will then be published (after going through a disclosure procedure).</w:t>
      </w:r>
      <w:r w:rsidR="005A376A" w:rsidRPr="002E1290">
        <w:rPr>
          <w:rFonts w:ascii="Arial" w:hAnsi="Arial" w:cs="Arial"/>
          <w:szCs w:val="24"/>
        </w:rPr>
        <w:t xml:space="preserve">  </w:t>
      </w:r>
    </w:p>
    <w:p w14:paraId="26BB1B3D" w14:textId="77777777" w:rsidR="005A376A" w:rsidRPr="002E1290" w:rsidRDefault="005A376A">
      <w:pPr>
        <w:ind w:left="720"/>
        <w:rPr>
          <w:rFonts w:ascii="Arial" w:hAnsi="Arial" w:cs="Arial"/>
          <w:szCs w:val="24"/>
        </w:rPr>
      </w:pPr>
    </w:p>
    <w:p w14:paraId="49AD22D7" w14:textId="77777777" w:rsidR="003A4CD4" w:rsidRPr="002E1290" w:rsidRDefault="003A4CD4">
      <w:pPr>
        <w:ind w:left="720" w:hanging="720"/>
        <w:rPr>
          <w:rFonts w:ascii="Arial" w:hAnsi="Arial" w:cs="Arial"/>
          <w:color w:val="000000"/>
          <w:szCs w:val="24"/>
        </w:rPr>
      </w:pPr>
      <w:r w:rsidRPr="002E1290">
        <w:rPr>
          <w:rFonts w:ascii="Arial" w:hAnsi="Arial" w:cs="Arial"/>
          <w:b/>
          <w:szCs w:val="24"/>
        </w:rPr>
        <w:t>4.</w:t>
      </w:r>
      <w:r w:rsidRPr="002E1290">
        <w:rPr>
          <w:rFonts w:ascii="Arial" w:hAnsi="Arial" w:cs="Arial"/>
          <w:b/>
          <w:szCs w:val="24"/>
        </w:rPr>
        <w:tab/>
        <w:t>Describe efforts to identify</w:t>
      </w:r>
      <w:r w:rsidRPr="002E1290">
        <w:rPr>
          <w:rFonts w:ascii="Arial" w:hAnsi="Arial" w:cs="Arial"/>
          <w:b/>
          <w:color w:val="000000"/>
          <w:szCs w:val="24"/>
        </w:rPr>
        <w:t xml:space="preserve"> duplication.  Show specifically why any similar information already available cannot be used or modified for use for the purposes described in Item 2 above.</w:t>
      </w:r>
    </w:p>
    <w:p w14:paraId="121E7C48" w14:textId="77777777" w:rsidR="003A4CD4" w:rsidRPr="002E1290" w:rsidRDefault="003A4CD4">
      <w:pPr>
        <w:rPr>
          <w:rFonts w:ascii="Arial" w:hAnsi="Arial" w:cs="Arial"/>
          <w:szCs w:val="24"/>
        </w:rPr>
      </w:pPr>
    </w:p>
    <w:p w14:paraId="74D033B5" w14:textId="6117D93C" w:rsidR="00ED59A8" w:rsidRPr="002E1290" w:rsidRDefault="00E84699" w:rsidP="007608D9">
      <w:pPr>
        <w:ind w:left="720"/>
        <w:rPr>
          <w:rFonts w:ascii="Arial" w:hAnsi="Arial" w:cs="Arial"/>
          <w:szCs w:val="24"/>
        </w:rPr>
      </w:pPr>
      <w:r w:rsidRPr="002E1290">
        <w:rPr>
          <w:rFonts w:ascii="Arial" w:hAnsi="Arial" w:cs="Arial"/>
          <w:szCs w:val="24"/>
        </w:rPr>
        <w:t>This survey will be a census of all organic certifiers in the United States who certify organic farmers and ranchers</w:t>
      </w:r>
      <w:r w:rsidR="003555B6" w:rsidRPr="002E1290">
        <w:rPr>
          <w:rFonts w:ascii="Arial" w:hAnsi="Arial" w:cs="Arial"/>
          <w:szCs w:val="24"/>
        </w:rPr>
        <w:t xml:space="preserve">.  </w:t>
      </w:r>
      <w:r w:rsidR="00C605FC" w:rsidRPr="002E1290">
        <w:rPr>
          <w:rFonts w:ascii="Arial" w:hAnsi="Arial" w:cs="Arial"/>
          <w:szCs w:val="24"/>
        </w:rPr>
        <w:t>In order to become a certifier</w:t>
      </w:r>
      <w:r w:rsidR="00F04BFA" w:rsidRPr="002E1290">
        <w:rPr>
          <w:rFonts w:ascii="Arial" w:hAnsi="Arial" w:cs="Arial"/>
          <w:szCs w:val="24"/>
        </w:rPr>
        <w:t>,</w:t>
      </w:r>
      <w:r w:rsidR="00C605FC" w:rsidRPr="002E1290">
        <w:rPr>
          <w:rFonts w:ascii="Arial" w:hAnsi="Arial" w:cs="Arial"/>
          <w:szCs w:val="24"/>
        </w:rPr>
        <w:t xml:space="preserve"> an individual must first be trained by AMS NOP.  </w:t>
      </w:r>
    </w:p>
    <w:p w14:paraId="17E5388E" w14:textId="77777777" w:rsidR="00E84699" w:rsidRPr="002E1290" w:rsidRDefault="00E84699" w:rsidP="007608D9">
      <w:pPr>
        <w:ind w:left="720"/>
        <w:rPr>
          <w:rFonts w:ascii="Arial" w:hAnsi="Arial" w:cs="Arial"/>
          <w:szCs w:val="24"/>
        </w:rPr>
      </w:pPr>
    </w:p>
    <w:p w14:paraId="725C95A5" w14:textId="77777777" w:rsidR="003A4CD4" w:rsidRPr="002E1290" w:rsidRDefault="003A4CD4">
      <w:pPr>
        <w:ind w:left="720" w:hanging="720"/>
        <w:rPr>
          <w:rFonts w:ascii="Arial" w:hAnsi="Arial" w:cs="Arial"/>
          <w:b/>
          <w:color w:val="000000"/>
          <w:szCs w:val="24"/>
        </w:rPr>
      </w:pPr>
      <w:r w:rsidRPr="002E1290">
        <w:rPr>
          <w:rFonts w:ascii="Arial" w:hAnsi="Arial" w:cs="Arial"/>
          <w:b/>
          <w:color w:val="000000"/>
          <w:szCs w:val="24"/>
        </w:rPr>
        <w:t>5.</w:t>
      </w:r>
      <w:r w:rsidRPr="002E1290">
        <w:rPr>
          <w:rFonts w:ascii="Arial" w:hAnsi="Arial" w:cs="Arial"/>
          <w:b/>
          <w:color w:val="000000"/>
          <w:szCs w:val="24"/>
        </w:rPr>
        <w:tab/>
        <w:t>If the collection of information impacts small businesses or other small entities (Item 5 of OMB Form 83-I), describe any methods used to minimize burden.</w:t>
      </w:r>
    </w:p>
    <w:p w14:paraId="64E5D48C" w14:textId="77777777" w:rsidR="000D5BA6" w:rsidRPr="002E1290" w:rsidRDefault="000D5BA6">
      <w:pPr>
        <w:ind w:left="720" w:hanging="720"/>
        <w:rPr>
          <w:rFonts w:ascii="Arial" w:hAnsi="Arial" w:cs="Arial"/>
          <w:szCs w:val="24"/>
        </w:rPr>
      </w:pPr>
    </w:p>
    <w:p w14:paraId="264A62A3" w14:textId="3743D0C1" w:rsidR="003A4CD4" w:rsidRPr="002E1290" w:rsidRDefault="003C0B51" w:rsidP="003C0B51">
      <w:pPr>
        <w:ind w:left="720"/>
        <w:rPr>
          <w:rFonts w:ascii="Arial" w:hAnsi="Arial" w:cs="Arial"/>
          <w:color w:val="000000"/>
          <w:szCs w:val="24"/>
        </w:rPr>
      </w:pPr>
      <w:r w:rsidRPr="002E1290">
        <w:rPr>
          <w:rFonts w:ascii="Arial" w:hAnsi="Arial" w:cs="Arial"/>
          <w:color w:val="000000"/>
          <w:szCs w:val="24"/>
        </w:rPr>
        <w:t xml:space="preserve">There are approximately 55 organic certifiers in the United States who </w:t>
      </w:r>
      <w:r w:rsidR="001C323D" w:rsidRPr="002E1290">
        <w:rPr>
          <w:rFonts w:ascii="Arial" w:hAnsi="Arial" w:cs="Arial"/>
          <w:color w:val="000000"/>
          <w:szCs w:val="24"/>
        </w:rPr>
        <w:t xml:space="preserve">are authorized to </w:t>
      </w:r>
      <w:r w:rsidRPr="002E1290">
        <w:rPr>
          <w:rFonts w:ascii="Arial" w:hAnsi="Arial" w:cs="Arial"/>
          <w:color w:val="000000"/>
          <w:szCs w:val="24"/>
        </w:rPr>
        <w:t>certify domestically grown products.  In order to minimize burden on all respondents</w:t>
      </w:r>
      <w:r w:rsidR="00F04BFA" w:rsidRPr="002E1290">
        <w:rPr>
          <w:rFonts w:ascii="Arial" w:hAnsi="Arial" w:cs="Arial"/>
          <w:color w:val="000000"/>
          <w:szCs w:val="24"/>
        </w:rPr>
        <w:t>,</w:t>
      </w:r>
      <w:r w:rsidRPr="002E1290">
        <w:rPr>
          <w:rFonts w:ascii="Arial" w:hAnsi="Arial" w:cs="Arial"/>
          <w:color w:val="000000"/>
          <w:szCs w:val="24"/>
        </w:rPr>
        <w:t xml:space="preserve"> NASS will provide trained enumerators to collect the data from the respond</w:t>
      </w:r>
      <w:r w:rsidR="000A5911" w:rsidRPr="002E1290">
        <w:rPr>
          <w:rFonts w:ascii="Arial" w:hAnsi="Arial" w:cs="Arial"/>
          <w:color w:val="000000"/>
          <w:szCs w:val="24"/>
        </w:rPr>
        <w:t>e</w:t>
      </w:r>
      <w:r w:rsidRPr="002E1290">
        <w:rPr>
          <w:rFonts w:ascii="Arial" w:hAnsi="Arial" w:cs="Arial"/>
          <w:color w:val="000000"/>
          <w:szCs w:val="24"/>
        </w:rPr>
        <w:t>nts</w:t>
      </w:r>
      <w:r w:rsidR="00F04BFA" w:rsidRPr="002E1290">
        <w:rPr>
          <w:rFonts w:ascii="Arial" w:hAnsi="Arial" w:cs="Arial"/>
          <w:color w:val="000000"/>
          <w:szCs w:val="24"/>
        </w:rPr>
        <w:t>’</w:t>
      </w:r>
      <w:r w:rsidRPr="002E1290">
        <w:rPr>
          <w:rFonts w:ascii="Arial" w:hAnsi="Arial" w:cs="Arial"/>
          <w:color w:val="000000"/>
          <w:szCs w:val="24"/>
        </w:rPr>
        <w:t xml:space="preserve"> records.</w:t>
      </w:r>
    </w:p>
    <w:p w14:paraId="0F60D493" w14:textId="77777777" w:rsidR="003C0B51" w:rsidRPr="002E1290" w:rsidRDefault="003C0B51" w:rsidP="003C0B51">
      <w:pPr>
        <w:ind w:left="720"/>
        <w:rPr>
          <w:rFonts w:ascii="Arial" w:hAnsi="Arial" w:cs="Arial"/>
          <w:color w:val="000000"/>
          <w:szCs w:val="24"/>
        </w:rPr>
      </w:pPr>
    </w:p>
    <w:p w14:paraId="0EB6D9DD" w14:textId="77777777" w:rsidR="003A4CD4" w:rsidRPr="002E1290" w:rsidRDefault="003A4CD4">
      <w:pPr>
        <w:ind w:left="720" w:hanging="720"/>
        <w:rPr>
          <w:rFonts w:ascii="Arial" w:hAnsi="Arial" w:cs="Arial"/>
          <w:color w:val="000000"/>
          <w:szCs w:val="24"/>
        </w:rPr>
      </w:pPr>
      <w:r w:rsidRPr="002E1290">
        <w:rPr>
          <w:rFonts w:ascii="Arial" w:hAnsi="Arial" w:cs="Arial"/>
          <w:b/>
          <w:color w:val="000000"/>
          <w:szCs w:val="24"/>
        </w:rPr>
        <w:t>6.</w:t>
      </w:r>
      <w:r w:rsidRPr="002E1290">
        <w:rPr>
          <w:rFonts w:ascii="Arial" w:hAnsi="Arial" w:cs="Arial"/>
          <w:b/>
          <w:color w:val="000000"/>
          <w:szCs w:val="24"/>
        </w:rPr>
        <w:tab/>
        <w:t>Describe the consequence to Federal program or policy activities if the collection is not conducted or is conducted less frequently, as well as any technical or legal obstacles to reducing burden.</w:t>
      </w:r>
    </w:p>
    <w:p w14:paraId="17D0B42D" w14:textId="77777777" w:rsidR="003A4CD4" w:rsidRPr="002E1290" w:rsidRDefault="003A4CD4">
      <w:pPr>
        <w:rPr>
          <w:rFonts w:ascii="Arial" w:hAnsi="Arial" w:cs="Arial"/>
          <w:color w:val="000000"/>
          <w:szCs w:val="24"/>
        </w:rPr>
      </w:pPr>
    </w:p>
    <w:p w14:paraId="291B7FF3" w14:textId="7BE10140" w:rsidR="00796D81" w:rsidRPr="002E1290" w:rsidRDefault="004252FA" w:rsidP="004252FA">
      <w:pPr>
        <w:ind w:left="720"/>
        <w:rPr>
          <w:rFonts w:ascii="Arial" w:hAnsi="Arial" w:cs="Arial"/>
          <w:color w:val="000000"/>
          <w:szCs w:val="24"/>
        </w:rPr>
      </w:pPr>
      <w:r w:rsidRPr="002E1290">
        <w:rPr>
          <w:rFonts w:ascii="Arial" w:hAnsi="Arial" w:cs="Arial"/>
          <w:color w:val="000000"/>
          <w:szCs w:val="24"/>
        </w:rPr>
        <w:t>Th</w:t>
      </w:r>
      <w:r w:rsidR="001C323D" w:rsidRPr="002E1290">
        <w:rPr>
          <w:rFonts w:ascii="Arial" w:hAnsi="Arial" w:cs="Arial"/>
          <w:color w:val="000000"/>
          <w:szCs w:val="24"/>
        </w:rPr>
        <w:t>ese</w:t>
      </w:r>
      <w:r w:rsidRPr="002E1290">
        <w:rPr>
          <w:rFonts w:ascii="Arial" w:hAnsi="Arial" w:cs="Arial"/>
          <w:color w:val="000000"/>
          <w:szCs w:val="24"/>
        </w:rPr>
        <w:t xml:space="preserve"> data </w:t>
      </w:r>
      <w:r w:rsidR="001C323D" w:rsidRPr="002E1290">
        <w:rPr>
          <w:rFonts w:ascii="Arial" w:hAnsi="Arial" w:cs="Arial"/>
          <w:color w:val="000000"/>
          <w:szCs w:val="24"/>
        </w:rPr>
        <w:t>are</w:t>
      </w:r>
      <w:r w:rsidRPr="002E1290">
        <w:rPr>
          <w:rFonts w:ascii="Arial" w:hAnsi="Arial" w:cs="Arial"/>
          <w:color w:val="000000"/>
          <w:szCs w:val="24"/>
        </w:rPr>
        <w:t xml:space="preserve"> necessary on an annual basis for ERS and NOP to provide annual data and analysis of this growing industry.  Farmers, consumers, shippers, packers, retailers, wholesalers, etc. all need th</w:t>
      </w:r>
      <w:r w:rsidR="001C323D" w:rsidRPr="002E1290">
        <w:rPr>
          <w:rFonts w:ascii="Arial" w:hAnsi="Arial" w:cs="Arial"/>
          <w:color w:val="000000"/>
          <w:szCs w:val="24"/>
        </w:rPr>
        <w:t>ese</w:t>
      </w:r>
      <w:r w:rsidRPr="002E1290">
        <w:rPr>
          <w:rFonts w:ascii="Arial" w:hAnsi="Arial" w:cs="Arial"/>
          <w:color w:val="000000"/>
          <w:szCs w:val="24"/>
        </w:rPr>
        <w:t xml:space="preserve"> data </w:t>
      </w:r>
      <w:r w:rsidR="001C323D" w:rsidRPr="002E1290">
        <w:rPr>
          <w:rFonts w:ascii="Arial" w:hAnsi="Arial" w:cs="Arial"/>
          <w:color w:val="000000"/>
          <w:szCs w:val="24"/>
        </w:rPr>
        <w:t>to</w:t>
      </w:r>
      <w:r w:rsidRPr="002E1290">
        <w:rPr>
          <w:rFonts w:ascii="Arial" w:hAnsi="Arial" w:cs="Arial"/>
          <w:color w:val="000000"/>
          <w:szCs w:val="24"/>
        </w:rPr>
        <w:t xml:space="preserve"> make informed decisions.  Any less frequently collected data would greatly hinder the usefulness of this data series.</w:t>
      </w:r>
    </w:p>
    <w:p w14:paraId="1AFDEBFA" w14:textId="77777777" w:rsidR="004252FA" w:rsidRPr="002E1290" w:rsidRDefault="004252FA">
      <w:pPr>
        <w:rPr>
          <w:rFonts w:ascii="Arial" w:hAnsi="Arial" w:cs="Arial"/>
          <w:color w:val="000000"/>
          <w:szCs w:val="24"/>
        </w:rPr>
      </w:pPr>
    </w:p>
    <w:p w14:paraId="1F0853CA" w14:textId="77777777" w:rsidR="003A4CD4" w:rsidRPr="002E1290" w:rsidRDefault="003A4CD4">
      <w:pPr>
        <w:ind w:left="720" w:hanging="720"/>
        <w:rPr>
          <w:rFonts w:ascii="Arial" w:hAnsi="Arial" w:cs="Arial"/>
          <w:color w:val="000000"/>
          <w:szCs w:val="24"/>
        </w:rPr>
      </w:pPr>
      <w:r w:rsidRPr="002E1290">
        <w:rPr>
          <w:rFonts w:ascii="Arial" w:hAnsi="Arial" w:cs="Arial"/>
          <w:b/>
          <w:color w:val="000000"/>
          <w:szCs w:val="24"/>
        </w:rPr>
        <w:t>7.</w:t>
      </w:r>
      <w:r w:rsidRPr="002E1290">
        <w:rPr>
          <w:rFonts w:ascii="Arial" w:hAnsi="Arial" w:cs="Arial"/>
          <w:b/>
          <w:color w:val="000000"/>
          <w:szCs w:val="24"/>
        </w:rPr>
        <w:tab/>
        <w:t>Explain any special circumstances that would cause an information collection to be conducted in a manner inconsistent with the general information guidelines in 5 CFR 1320.5.</w:t>
      </w:r>
    </w:p>
    <w:p w14:paraId="1D831CF0" w14:textId="77777777" w:rsidR="003A4CD4" w:rsidRPr="002E1290" w:rsidRDefault="003A4CD4">
      <w:pPr>
        <w:rPr>
          <w:rFonts w:ascii="Arial" w:hAnsi="Arial" w:cs="Arial"/>
          <w:color w:val="000000"/>
          <w:szCs w:val="24"/>
        </w:rPr>
      </w:pPr>
    </w:p>
    <w:p w14:paraId="49F9F1A3" w14:textId="77777777" w:rsidR="003A4CD4" w:rsidRPr="002E1290" w:rsidRDefault="003A4CD4">
      <w:pPr>
        <w:ind w:left="720"/>
        <w:rPr>
          <w:rFonts w:ascii="Arial" w:hAnsi="Arial" w:cs="Arial"/>
          <w:color w:val="000000"/>
          <w:szCs w:val="24"/>
        </w:rPr>
      </w:pPr>
      <w:r w:rsidRPr="002E1290">
        <w:rPr>
          <w:rFonts w:ascii="Arial" w:hAnsi="Arial" w:cs="Arial"/>
          <w:color w:val="000000"/>
          <w:szCs w:val="24"/>
        </w:rPr>
        <w:t>There are no special circumstances associated with this information collection.</w:t>
      </w:r>
    </w:p>
    <w:p w14:paraId="14B7DAE0" w14:textId="77777777" w:rsidR="003A4CD4" w:rsidRPr="002E1290" w:rsidRDefault="003A4CD4">
      <w:pPr>
        <w:rPr>
          <w:rFonts w:ascii="Arial" w:hAnsi="Arial" w:cs="Arial"/>
          <w:color w:val="000000"/>
          <w:szCs w:val="24"/>
        </w:rPr>
      </w:pPr>
    </w:p>
    <w:p w14:paraId="6C5482FD" w14:textId="77777777" w:rsidR="003A4CD4" w:rsidRPr="002E1290" w:rsidRDefault="003A4CD4">
      <w:pPr>
        <w:ind w:left="720" w:hanging="720"/>
        <w:rPr>
          <w:rFonts w:ascii="Arial" w:hAnsi="Arial" w:cs="Arial"/>
          <w:color w:val="000000"/>
          <w:szCs w:val="24"/>
        </w:rPr>
      </w:pPr>
      <w:r w:rsidRPr="002E1290">
        <w:rPr>
          <w:rFonts w:ascii="Arial" w:hAnsi="Arial" w:cs="Arial"/>
          <w:b/>
          <w:color w:val="000000"/>
          <w:szCs w:val="24"/>
        </w:rPr>
        <w:t>8.</w:t>
      </w:r>
      <w:r w:rsidRPr="002E1290">
        <w:rPr>
          <w:rFonts w:ascii="Arial" w:hAnsi="Arial" w:cs="Arial"/>
          <w:b/>
          <w:color w:val="000000"/>
          <w:szCs w:val="24"/>
        </w:rPr>
        <w:tab/>
        <w:t>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14:paraId="013205EC" w14:textId="77777777" w:rsidR="003A4CD4" w:rsidRPr="002E1290" w:rsidRDefault="003A4CD4">
      <w:pPr>
        <w:rPr>
          <w:rFonts w:ascii="Arial" w:hAnsi="Arial" w:cs="Arial"/>
          <w:color w:val="000000"/>
          <w:szCs w:val="24"/>
        </w:rPr>
      </w:pPr>
    </w:p>
    <w:p w14:paraId="7719D253" w14:textId="77777777" w:rsidR="00B6493D" w:rsidRPr="002E1290" w:rsidRDefault="003A4CD4" w:rsidP="00C26049">
      <w:pPr>
        <w:ind w:left="720"/>
        <w:rPr>
          <w:rFonts w:ascii="Arial" w:hAnsi="Arial" w:cs="Arial"/>
          <w:szCs w:val="24"/>
        </w:rPr>
      </w:pPr>
      <w:r w:rsidRPr="002E1290">
        <w:rPr>
          <w:rFonts w:ascii="Arial" w:hAnsi="Arial" w:cs="Arial"/>
          <w:szCs w:val="24"/>
        </w:rPr>
        <w:lastRenderedPageBreak/>
        <w:t>The Notice soliciting comments w</w:t>
      </w:r>
      <w:r w:rsidR="004228D8" w:rsidRPr="002E1290">
        <w:rPr>
          <w:rFonts w:ascii="Arial" w:hAnsi="Arial" w:cs="Arial"/>
          <w:szCs w:val="24"/>
        </w:rPr>
        <w:t>as</w:t>
      </w:r>
      <w:r w:rsidRPr="002E1290">
        <w:rPr>
          <w:rFonts w:ascii="Arial" w:hAnsi="Arial" w:cs="Arial"/>
          <w:szCs w:val="24"/>
        </w:rPr>
        <w:t xml:space="preserve"> published in the Federal Register on </w:t>
      </w:r>
      <w:r w:rsidR="007A308C" w:rsidRPr="002E1290">
        <w:rPr>
          <w:rFonts w:ascii="Arial" w:hAnsi="Arial" w:cs="Arial"/>
          <w:szCs w:val="24"/>
        </w:rPr>
        <w:t>September 25, 2014</w:t>
      </w:r>
      <w:r w:rsidRPr="002E1290">
        <w:rPr>
          <w:rFonts w:ascii="Arial" w:hAnsi="Arial" w:cs="Arial"/>
          <w:szCs w:val="24"/>
        </w:rPr>
        <w:t xml:space="preserve"> on pages </w:t>
      </w:r>
      <w:r w:rsidR="007A308C" w:rsidRPr="002E1290">
        <w:rPr>
          <w:rFonts w:ascii="Arial" w:hAnsi="Arial" w:cs="Arial"/>
          <w:szCs w:val="24"/>
        </w:rPr>
        <w:t>57503</w:t>
      </w:r>
      <w:r w:rsidR="00572BE6" w:rsidRPr="002E1290">
        <w:rPr>
          <w:rFonts w:ascii="Arial" w:hAnsi="Arial" w:cs="Arial"/>
          <w:szCs w:val="24"/>
        </w:rPr>
        <w:t xml:space="preserve"> - </w:t>
      </w:r>
      <w:r w:rsidR="007A308C" w:rsidRPr="002E1290">
        <w:rPr>
          <w:rFonts w:ascii="Arial" w:hAnsi="Arial" w:cs="Arial"/>
          <w:szCs w:val="24"/>
        </w:rPr>
        <w:t>57504</w:t>
      </w:r>
      <w:r w:rsidRPr="002E1290">
        <w:rPr>
          <w:rFonts w:ascii="Arial" w:hAnsi="Arial" w:cs="Arial"/>
          <w:szCs w:val="24"/>
        </w:rPr>
        <w:t>.</w:t>
      </w:r>
      <w:r w:rsidR="001409F8" w:rsidRPr="002E1290">
        <w:rPr>
          <w:rFonts w:ascii="Arial" w:hAnsi="Arial" w:cs="Arial"/>
          <w:szCs w:val="24"/>
        </w:rPr>
        <w:t xml:space="preserve"> </w:t>
      </w:r>
      <w:r w:rsidRPr="002E1290">
        <w:rPr>
          <w:rFonts w:ascii="Arial" w:hAnsi="Arial" w:cs="Arial"/>
          <w:szCs w:val="24"/>
        </w:rPr>
        <w:t xml:space="preserve"> </w:t>
      </w:r>
      <w:r w:rsidR="005F3C67" w:rsidRPr="002E1290">
        <w:rPr>
          <w:rFonts w:ascii="Arial" w:hAnsi="Arial" w:cs="Arial"/>
          <w:szCs w:val="24"/>
        </w:rPr>
        <w:t>N</w:t>
      </w:r>
      <w:r w:rsidR="004915B8" w:rsidRPr="002E1290">
        <w:rPr>
          <w:rFonts w:ascii="Arial" w:hAnsi="Arial" w:cs="Arial"/>
          <w:szCs w:val="24"/>
        </w:rPr>
        <w:t xml:space="preserve">ASS received </w:t>
      </w:r>
      <w:r w:rsidR="00BB2CD5" w:rsidRPr="002E1290">
        <w:rPr>
          <w:rFonts w:ascii="Arial" w:hAnsi="Arial" w:cs="Arial"/>
          <w:szCs w:val="24"/>
        </w:rPr>
        <w:t>4</w:t>
      </w:r>
      <w:r w:rsidR="004915B8" w:rsidRPr="002E1290">
        <w:rPr>
          <w:rFonts w:ascii="Arial" w:hAnsi="Arial" w:cs="Arial"/>
          <w:szCs w:val="24"/>
        </w:rPr>
        <w:t xml:space="preserve"> public comments</w:t>
      </w:r>
      <w:r w:rsidR="001409F8" w:rsidRPr="002E1290">
        <w:rPr>
          <w:rFonts w:ascii="Arial" w:hAnsi="Arial" w:cs="Arial"/>
          <w:szCs w:val="24"/>
        </w:rPr>
        <w:t>.</w:t>
      </w:r>
      <w:r w:rsidRPr="002E1290">
        <w:rPr>
          <w:rFonts w:ascii="Arial" w:hAnsi="Arial" w:cs="Arial"/>
          <w:szCs w:val="24"/>
        </w:rPr>
        <w:t xml:space="preserve"> </w:t>
      </w:r>
      <w:r w:rsidR="004915B8" w:rsidRPr="002E1290">
        <w:rPr>
          <w:rFonts w:ascii="Arial" w:hAnsi="Arial" w:cs="Arial"/>
          <w:szCs w:val="24"/>
        </w:rPr>
        <w:t xml:space="preserve"> </w:t>
      </w:r>
      <w:r w:rsidR="00F122D9" w:rsidRPr="002E1290">
        <w:rPr>
          <w:rFonts w:ascii="Arial" w:hAnsi="Arial" w:cs="Arial"/>
          <w:szCs w:val="24"/>
        </w:rPr>
        <w:t>The complete comments and any responses to these letters are attached to this submission.</w:t>
      </w:r>
    </w:p>
    <w:p w14:paraId="772361FD" w14:textId="77777777" w:rsidR="003A4CD4" w:rsidRPr="002E1290" w:rsidRDefault="003A4CD4">
      <w:pPr>
        <w:rPr>
          <w:rFonts w:ascii="Arial" w:hAnsi="Arial" w:cs="Arial"/>
          <w:color w:val="000000"/>
          <w:szCs w:val="24"/>
        </w:rPr>
      </w:pPr>
    </w:p>
    <w:p w14:paraId="237317C1" w14:textId="77777777" w:rsidR="003A4CD4" w:rsidRPr="002E1290" w:rsidRDefault="003A4CD4">
      <w:pPr>
        <w:ind w:left="720"/>
        <w:rPr>
          <w:rFonts w:ascii="Arial" w:hAnsi="Arial" w:cs="Arial"/>
          <w:color w:val="000000"/>
          <w:szCs w:val="24"/>
        </w:rPr>
      </w:pPr>
      <w:r w:rsidRPr="002E1290">
        <w:rPr>
          <w:rFonts w:ascii="Arial" w:hAnsi="Arial" w:cs="Arial"/>
          <w:b/>
          <w:color w:val="000000"/>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11630FDF" w14:textId="77777777" w:rsidR="003A4CD4" w:rsidRPr="002E1290" w:rsidRDefault="003A4CD4">
      <w:pPr>
        <w:rPr>
          <w:rFonts w:ascii="Arial" w:hAnsi="Arial" w:cs="Arial"/>
          <w:color w:val="000000"/>
          <w:szCs w:val="24"/>
        </w:rPr>
      </w:pPr>
    </w:p>
    <w:p w14:paraId="45C491C5" w14:textId="50FB7ECC" w:rsidR="004915B8" w:rsidRPr="002E1290" w:rsidRDefault="00244433">
      <w:pPr>
        <w:ind w:left="720"/>
        <w:rPr>
          <w:rFonts w:ascii="Arial" w:hAnsi="Arial" w:cs="Arial"/>
          <w:szCs w:val="24"/>
        </w:rPr>
      </w:pPr>
      <w:r w:rsidRPr="002E1290">
        <w:rPr>
          <w:rFonts w:ascii="Arial" w:hAnsi="Arial" w:cs="Arial"/>
          <w:szCs w:val="24"/>
        </w:rPr>
        <w:t xml:space="preserve">Over the last two years NASS has </w:t>
      </w:r>
      <w:r w:rsidR="00123214" w:rsidRPr="002E1290">
        <w:rPr>
          <w:rFonts w:ascii="Arial" w:hAnsi="Arial" w:cs="Arial"/>
          <w:szCs w:val="24"/>
        </w:rPr>
        <w:t xml:space="preserve">consulted </w:t>
      </w:r>
      <w:r w:rsidRPr="002E1290">
        <w:rPr>
          <w:rFonts w:ascii="Arial" w:hAnsi="Arial" w:cs="Arial"/>
          <w:szCs w:val="24"/>
        </w:rPr>
        <w:t>with:</w:t>
      </w:r>
    </w:p>
    <w:p w14:paraId="6BC2E0EE" w14:textId="77777777" w:rsidR="00244433" w:rsidRPr="002E1290" w:rsidRDefault="00244433">
      <w:pPr>
        <w:ind w:left="720"/>
        <w:rPr>
          <w:rFonts w:ascii="Arial" w:hAnsi="Arial" w:cs="Arial"/>
          <w:szCs w:val="24"/>
        </w:rPr>
      </w:pPr>
    </w:p>
    <w:p w14:paraId="4CE8762B" w14:textId="5EE09C71" w:rsidR="00244433" w:rsidRPr="002E1290" w:rsidRDefault="00F9167E">
      <w:pPr>
        <w:ind w:left="720"/>
        <w:rPr>
          <w:rFonts w:ascii="Arial" w:hAnsi="Arial" w:cs="Arial"/>
          <w:szCs w:val="24"/>
        </w:rPr>
      </w:pPr>
      <w:r w:rsidRPr="002E1290">
        <w:rPr>
          <w:rFonts w:ascii="Arial" w:hAnsi="Arial" w:cs="Arial"/>
          <w:szCs w:val="24"/>
        </w:rPr>
        <w:t>Betsy Rakola</w:t>
      </w:r>
    </w:p>
    <w:p w14:paraId="1BC6F285" w14:textId="3A529F33" w:rsidR="00F9167E" w:rsidRPr="002E1290" w:rsidRDefault="00F9167E">
      <w:pPr>
        <w:ind w:left="720"/>
        <w:rPr>
          <w:rFonts w:ascii="Arial" w:hAnsi="Arial" w:cs="Arial"/>
          <w:szCs w:val="24"/>
        </w:rPr>
      </w:pPr>
      <w:r w:rsidRPr="002E1290">
        <w:rPr>
          <w:rFonts w:ascii="Arial" w:hAnsi="Arial" w:cs="Arial"/>
          <w:szCs w:val="24"/>
        </w:rPr>
        <w:t>USDA Organic Policy Advisor</w:t>
      </w:r>
    </w:p>
    <w:p w14:paraId="0823C246" w14:textId="77777777" w:rsidR="00F9167E" w:rsidRPr="002E1290" w:rsidRDefault="00F9167E">
      <w:pPr>
        <w:ind w:left="720"/>
        <w:rPr>
          <w:rFonts w:ascii="Arial" w:hAnsi="Arial" w:cs="Arial"/>
          <w:szCs w:val="24"/>
        </w:rPr>
      </w:pPr>
    </w:p>
    <w:p w14:paraId="456EB7B2" w14:textId="55B3ED17" w:rsidR="00123214" w:rsidRPr="002E1290" w:rsidRDefault="00123214">
      <w:pPr>
        <w:ind w:left="720"/>
        <w:rPr>
          <w:rFonts w:ascii="Arial" w:hAnsi="Arial" w:cs="Arial"/>
          <w:szCs w:val="24"/>
        </w:rPr>
      </w:pPr>
      <w:r w:rsidRPr="002E1290">
        <w:rPr>
          <w:rFonts w:ascii="Arial" w:hAnsi="Arial" w:cs="Arial"/>
          <w:szCs w:val="24"/>
        </w:rPr>
        <w:t xml:space="preserve">Miles </w:t>
      </w:r>
      <w:proofErr w:type="spellStart"/>
      <w:r w:rsidRPr="002E1290">
        <w:rPr>
          <w:rFonts w:ascii="Arial" w:hAnsi="Arial" w:cs="Arial"/>
          <w:szCs w:val="24"/>
        </w:rPr>
        <w:t>McEvoy</w:t>
      </w:r>
      <w:proofErr w:type="spellEnd"/>
    </w:p>
    <w:p w14:paraId="1C1B12FB" w14:textId="729B7740" w:rsidR="00123214" w:rsidRPr="002E1290" w:rsidRDefault="00123214">
      <w:pPr>
        <w:ind w:left="720"/>
        <w:rPr>
          <w:rFonts w:ascii="Arial" w:hAnsi="Arial" w:cs="Arial"/>
          <w:szCs w:val="24"/>
        </w:rPr>
      </w:pPr>
      <w:r w:rsidRPr="002E1290">
        <w:rPr>
          <w:rFonts w:ascii="Arial" w:hAnsi="Arial" w:cs="Arial"/>
          <w:szCs w:val="24"/>
        </w:rPr>
        <w:t>USDA, AMS, National Organic Program</w:t>
      </w:r>
    </w:p>
    <w:p w14:paraId="513AC1AB" w14:textId="56249ADB" w:rsidR="00123214" w:rsidRPr="002E1290" w:rsidRDefault="00123214">
      <w:pPr>
        <w:ind w:left="720"/>
        <w:rPr>
          <w:rFonts w:ascii="Arial" w:hAnsi="Arial" w:cs="Arial"/>
          <w:szCs w:val="24"/>
        </w:rPr>
      </w:pPr>
      <w:r w:rsidRPr="002E1290">
        <w:rPr>
          <w:rFonts w:ascii="Arial" w:hAnsi="Arial" w:cs="Arial"/>
          <w:szCs w:val="24"/>
        </w:rPr>
        <w:t>Deputy Administrator</w:t>
      </w:r>
    </w:p>
    <w:p w14:paraId="4389F07F" w14:textId="77777777" w:rsidR="00123214" w:rsidRPr="002E1290" w:rsidRDefault="00123214">
      <w:pPr>
        <w:ind w:left="720"/>
        <w:rPr>
          <w:rFonts w:ascii="Arial" w:hAnsi="Arial" w:cs="Arial"/>
          <w:szCs w:val="24"/>
        </w:rPr>
      </w:pPr>
    </w:p>
    <w:p w14:paraId="69DE90E9" w14:textId="76C55AFF" w:rsidR="00F9167E" w:rsidRPr="002E1290" w:rsidRDefault="00F9167E">
      <w:pPr>
        <w:ind w:left="720"/>
        <w:rPr>
          <w:rFonts w:ascii="Arial" w:hAnsi="Arial" w:cs="Arial"/>
          <w:szCs w:val="24"/>
        </w:rPr>
      </w:pPr>
      <w:r w:rsidRPr="002E1290">
        <w:rPr>
          <w:rFonts w:ascii="Arial" w:hAnsi="Arial" w:cs="Arial"/>
          <w:szCs w:val="24"/>
        </w:rPr>
        <w:t>Jennifer Tucker, PhD</w:t>
      </w:r>
    </w:p>
    <w:p w14:paraId="1A6A3022" w14:textId="5A891AD5" w:rsidR="00F9167E" w:rsidRPr="002E1290" w:rsidRDefault="00F9167E">
      <w:pPr>
        <w:ind w:left="720"/>
        <w:rPr>
          <w:rFonts w:ascii="Arial" w:hAnsi="Arial" w:cs="Arial"/>
          <w:szCs w:val="24"/>
        </w:rPr>
      </w:pPr>
      <w:r w:rsidRPr="002E1290">
        <w:rPr>
          <w:rFonts w:ascii="Arial" w:hAnsi="Arial" w:cs="Arial"/>
          <w:szCs w:val="24"/>
        </w:rPr>
        <w:t>USDA, AMS, National Organic Program</w:t>
      </w:r>
    </w:p>
    <w:p w14:paraId="2D741CFE" w14:textId="5DDA079E" w:rsidR="00F9167E" w:rsidRPr="002E1290" w:rsidRDefault="00F9167E">
      <w:pPr>
        <w:ind w:left="720"/>
        <w:rPr>
          <w:rFonts w:ascii="Arial" w:hAnsi="Arial" w:cs="Arial"/>
          <w:szCs w:val="24"/>
        </w:rPr>
      </w:pPr>
      <w:r w:rsidRPr="002E1290">
        <w:rPr>
          <w:rFonts w:ascii="Arial" w:hAnsi="Arial" w:cs="Arial"/>
          <w:szCs w:val="24"/>
        </w:rPr>
        <w:t>Associate Deputy Administrator</w:t>
      </w:r>
    </w:p>
    <w:p w14:paraId="58D7400F" w14:textId="77777777" w:rsidR="00F9167E" w:rsidRPr="002E1290" w:rsidRDefault="00F9167E">
      <w:pPr>
        <w:ind w:left="720"/>
        <w:rPr>
          <w:rFonts w:ascii="Arial" w:hAnsi="Arial" w:cs="Arial"/>
          <w:szCs w:val="24"/>
        </w:rPr>
      </w:pPr>
    </w:p>
    <w:p w14:paraId="19D00EF2" w14:textId="415D7EF1" w:rsidR="00F9167E" w:rsidRPr="002E1290" w:rsidRDefault="00F9167E">
      <w:pPr>
        <w:ind w:left="720"/>
        <w:rPr>
          <w:rFonts w:ascii="Arial" w:hAnsi="Arial" w:cs="Arial"/>
          <w:szCs w:val="24"/>
        </w:rPr>
      </w:pPr>
      <w:r w:rsidRPr="002E1290">
        <w:rPr>
          <w:rFonts w:ascii="Arial" w:hAnsi="Arial" w:cs="Arial"/>
          <w:szCs w:val="24"/>
        </w:rPr>
        <w:t xml:space="preserve">Stacy </w:t>
      </w:r>
      <w:proofErr w:type="spellStart"/>
      <w:r w:rsidRPr="002E1290">
        <w:rPr>
          <w:rFonts w:ascii="Arial" w:hAnsi="Arial" w:cs="Arial"/>
          <w:szCs w:val="24"/>
        </w:rPr>
        <w:t>Swartwood</w:t>
      </w:r>
      <w:proofErr w:type="spellEnd"/>
    </w:p>
    <w:p w14:paraId="3ADBB1ED" w14:textId="7ABCAF1E" w:rsidR="00F9167E" w:rsidRPr="002E1290" w:rsidRDefault="00F9167E">
      <w:pPr>
        <w:ind w:left="720"/>
        <w:rPr>
          <w:rFonts w:ascii="Arial" w:hAnsi="Arial" w:cs="Arial"/>
          <w:szCs w:val="24"/>
        </w:rPr>
      </w:pPr>
      <w:r w:rsidRPr="002E1290">
        <w:rPr>
          <w:rFonts w:ascii="Arial" w:hAnsi="Arial" w:cs="Arial"/>
          <w:szCs w:val="24"/>
        </w:rPr>
        <w:t>USDA, AMS, National Organic Program</w:t>
      </w:r>
    </w:p>
    <w:p w14:paraId="33970D28" w14:textId="7510885F" w:rsidR="00F9167E" w:rsidRPr="002E1290" w:rsidRDefault="00F9167E">
      <w:pPr>
        <w:ind w:left="720"/>
        <w:rPr>
          <w:rFonts w:ascii="Arial" w:hAnsi="Arial" w:cs="Arial"/>
          <w:szCs w:val="24"/>
        </w:rPr>
      </w:pPr>
      <w:r w:rsidRPr="002E1290">
        <w:rPr>
          <w:rFonts w:ascii="Arial" w:hAnsi="Arial" w:cs="Arial"/>
          <w:szCs w:val="24"/>
        </w:rPr>
        <w:t>Programs/Systems Analyst</w:t>
      </w:r>
    </w:p>
    <w:p w14:paraId="164CA29E" w14:textId="77777777" w:rsidR="00F9167E" w:rsidRPr="002E1290" w:rsidRDefault="00F9167E">
      <w:pPr>
        <w:ind w:left="720"/>
        <w:rPr>
          <w:rFonts w:ascii="Arial" w:hAnsi="Arial" w:cs="Arial"/>
          <w:szCs w:val="24"/>
        </w:rPr>
      </w:pPr>
    </w:p>
    <w:p w14:paraId="150755DA" w14:textId="0F1E0F64" w:rsidR="00F9167E" w:rsidRPr="002E1290" w:rsidRDefault="00F9167E">
      <w:pPr>
        <w:ind w:left="720"/>
        <w:rPr>
          <w:rFonts w:ascii="Arial" w:hAnsi="Arial" w:cs="Arial"/>
          <w:szCs w:val="24"/>
        </w:rPr>
      </w:pPr>
      <w:r w:rsidRPr="002E1290">
        <w:rPr>
          <w:rFonts w:ascii="Arial" w:hAnsi="Arial" w:cs="Arial"/>
          <w:szCs w:val="24"/>
        </w:rPr>
        <w:t>Catherine Greene</w:t>
      </w:r>
    </w:p>
    <w:p w14:paraId="5575467D" w14:textId="0F412AF9" w:rsidR="00F9167E" w:rsidRPr="002E1290" w:rsidRDefault="00F9167E">
      <w:pPr>
        <w:ind w:left="720"/>
        <w:rPr>
          <w:rFonts w:ascii="Arial" w:hAnsi="Arial" w:cs="Arial"/>
          <w:szCs w:val="24"/>
        </w:rPr>
      </w:pPr>
      <w:r w:rsidRPr="002E1290">
        <w:rPr>
          <w:rFonts w:ascii="Arial" w:hAnsi="Arial" w:cs="Arial"/>
          <w:szCs w:val="24"/>
        </w:rPr>
        <w:t>USDA, ERS</w:t>
      </w:r>
    </w:p>
    <w:p w14:paraId="521A5C69" w14:textId="44EBFFBA" w:rsidR="00F9167E" w:rsidRPr="002E1290" w:rsidRDefault="00F9167E">
      <w:pPr>
        <w:ind w:left="720"/>
        <w:rPr>
          <w:rFonts w:ascii="Arial" w:hAnsi="Arial" w:cs="Arial"/>
          <w:szCs w:val="24"/>
        </w:rPr>
      </w:pPr>
      <w:r w:rsidRPr="002E1290">
        <w:rPr>
          <w:rFonts w:ascii="Arial" w:hAnsi="Arial" w:cs="Arial"/>
          <w:szCs w:val="24"/>
        </w:rPr>
        <w:t>Agricultural Economist</w:t>
      </w:r>
    </w:p>
    <w:p w14:paraId="56CDF092" w14:textId="77777777" w:rsidR="00F039AB" w:rsidRPr="002E1290" w:rsidRDefault="00F039AB">
      <w:pPr>
        <w:ind w:left="720"/>
        <w:rPr>
          <w:rFonts w:ascii="Arial" w:hAnsi="Arial" w:cs="Arial"/>
          <w:szCs w:val="24"/>
        </w:rPr>
      </w:pPr>
    </w:p>
    <w:p w14:paraId="3592FA9D" w14:textId="7638F192" w:rsidR="00F039AB" w:rsidRPr="002E1290" w:rsidRDefault="00F039AB">
      <w:pPr>
        <w:ind w:left="720"/>
        <w:rPr>
          <w:rFonts w:ascii="Arial" w:hAnsi="Arial" w:cs="Arial"/>
          <w:szCs w:val="24"/>
        </w:rPr>
      </w:pPr>
      <w:r w:rsidRPr="002E1290">
        <w:rPr>
          <w:rFonts w:ascii="Arial" w:hAnsi="Arial" w:cs="Arial"/>
          <w:szCs w:val="24"/>
        </w:rPr>
        <w:t>Steve Etka</w:t>
      </w:r>
    </w:p>
    <w:p w14:paraId="62A53040" w14:textId="4E574307" w:rsidR="00F039AB" w:rsidRPr="002E1290" w:rsidRDefault="00F039AB">
      <w:pPr>
        <w:ind w:left="720"/>
        <w:rPr>
          <w:rFonts w:ascii="Arial" w:hAnsi="Arial" w:cs="Arial"/>
          <w:szCs w:val="24"/>
        </w:rPr>
      </w:pPr>
      <w:r w:rsidRPr="002E1290">
        <w:rPr>
          <w:rFonts w:ascii="Arial" w:hAnsi="Arial" w:cs="Arial"/>
          <w:szCs w:val="24"/>
        </w:rPr>
        <w:t>National Organic Coalition</w:t>
      </w:r>
    </w:p>
    <w:p w14:paraId="01986494" w14:textId="77777777" w:rsidR="00F039AB" w:rsidRPr="002E1290" w:rsidRDefault="00F039AB">
      <w:pPr>
        <w:ind w:left="720"/>
        <w:rPr>
          <w:rFonts w:ascii="Arial" w:hAnsi="Arial" w:cs="Arial"/>
          <w:szCs w:val="24"/>
        </w:rPr>
      </w:pPr>
    </w:p>
    <w:p w14:paraId="04B34568" w14:textId="6C7A47E6" w:rsidR="00F039AB" w:rsidRPr="002E1290" w:rsidRDefault="00F039AB">
      <w:pPr>
        <w:ind w:left="720"/>
        <w:rPr>
          <w:rFonts w:ascii="Arial" w:hAnsi="Arial" w:cs="Arial"/>
          <w:szCs w:val="24"/>
        </w:rPr>
      </w:pPr>
      <w:r w:rsidRPr="002E1290">
        <w:rPr>
          <w:rFonts w:ascii="Arial" w:hAnsi="Arial" w:cs="Arial"/>
          <w:szCs w:val="24"/>
        </w:rPr>
        <w:t>Marni Karlin</w:t>
      </w:r>
    </w:p>
    <w:p w14:paraId="58580CB2" w14:textId="1B1D6412" w:rsidR="00F9167E" w:rsidRPr="002E1290" w:rsidRDefault="00F039AB">
      <w:pPr>
        <w:ind w:left="720"/>
        <w:rPr>
          <w:rFonts w:ascii="Arial" w:hAnsi="Arial" w:cs="Arial"/>
          <w:szCs w:val="24"/>
        </w:rPr>
      </w:pPr>
      <w:r w:rsidRPr="002E1290">
        <w:rPr>
          <w:rFonts w:ascii="Arial" w:hAnsi="Arial" w:cs="Arial"/>
          <w:szCs w:val="24"/>
        </w:rPr>
        <w:t xml:space="preserve">Organic </w:t>
      </w:r>
      <w:r w:rsidR="00E4582F" w:rsidRPr="002E1290">
        <w:rPr>
          <w:rFonts w:ascii="Arial" w:hAnsi="Arial" w:cs="Arial"/>
          <w:szCs w:val="24"/>
        </w:rPr>
        <w:t>Trade Association</w:t>
      </w:r>
    </w:p>
    <w:p w14:paraId="2CBE4E19" w14:textId="77777777" w:rsidR="00F9167E" w:rsidRPr="002E1290" w:rsidRDefault="00F9167E">
      <w:pPr>
        <w:ind w:left="720"/>
        <w:rPr>
          <w:rFonts w:ascii="Arial" w:hAnsi="Arial" w:cs="Arial"/>
          <w:color w:val="FF0000"/>
          <w:szCs w:val="24"/>
        </w:rPr>
      </w:pPr>
    </w:p>
    <w:p w14:paraId="2119103B" w14:textId="77777777" w:rsidR="003A4CD4" w:rsidRPr="002E1290" w:rsidRDefault="003A4CD4">
      <w:pPr>
        <w:ind w:left="720" w:hanging="720"/>
        <w:rPr>
          <w:rFonts w:ascii="Arial" w:hAnsi="Arial" w:cs="Arial"/>
          <w:color w:val="000000"/>
          <w:szCs w:val="24"/>
        </w:rPr>
      </w:pPr>
      <w:r w:rsidRPr="002E1290">
        <w:rPr>
          <w:rFonts w:ascii="Arial" w:hAnsi="Arial" w:cs="Arial"/>
          <w:b/>
          <w:color w:val="000000"/>
          <w:szCs w:val="24"/>
        </w:rPr>
        <w:t>9.</w:t>
      </w:r>
      <w:r w:rsidRPr="002E1290">
        <w:rPr>
          <w:rFonts w:ascii="Arial" w:hAnsi="Arial" w:cs="Arial"/>
          <w:b/>
          <w:color w:val="000000"/>
          <w:szCs w:val="24"/>
        </w:rPr>
        <w:tab/>
        <w:t>Explain any decision to provide any payment or gift to respondents.</w:t>
      </w:r>
    </w:p>
    <w:p w14:paraId="59905CDB" w14:textId="77777777" w:rsidR="003A4CD4" w:rsidRPr="002E1290" w:rsidRDefault="003A4CD4">
      <w:pPr>
        <w:rPr>
          <w:rFonts w:ascii="Arial" w:hAnsi="Arial" w:cs="Arial"/>
          <w:color w:val="000000"/>
          <w:szCs w:val="24"/>
        </w:rPr>
      </w:pPr>
    </w:p>
    <w:p w14:paraId="12472AF5" w14:textId="77777777" w:rsidR="003A4CD4" w:rsidRPr="002E1290" w:rsidRDefault="003A4CD4">
      <w:pPr>
        <w:ind w:left="720"/>
        <w:rPr>
          <w:rFonts w:ascii="Arial" w:hAnsi="Arial" w:cs="Arial"/>
          <w:color w:val="000000"/>
          <w:szCs w:val="24"/>
        </w:rPr>
      </w:pPr>
      <w:r w:rsidRPr="002E1290">
        <w:rPr>
          <w:rFonts w:ascii="Arial" w:hAnsi="Arial" w:cs="Arial"/>
          <w:color w:val="000000"/>
          <w:szCs w:val="24"/>
        </w:rPr>
        <w:t>There are no payments or gifts to respondents.</w:t>
      </w:r>
    </w:p>
    <w:p w14:paraId="4F47B3F9" w14:textId="77777777" w:rsidR="003A4CD4" w:rsidRPr="002E1290" w:rsidRDefault="003A4CD4">
      <w:pPr>
        <w:rPr>
          <w:rFonts w:ascii="Arial" w:hAnsi="Arial" w:cs="Arial"/>
          <w:color w:val="000000"/>
          <w:szCs w:val="24"/>
        </w:rPr>
      </w:pPr>
    </w:p>
    <w:p w14:paraId="0CD02F6D" w14:textId="77777777" w:rsidR="003A4CD4" w:rsidRPr="002E1290" w:rsidRDefault="003A4CD4">
      <w:pPr>
        <w:ind w:left="720" w:hanging="720"/>
        <w:rPr>
          <w:rFonts w:ascii="Arial" w:hAnsi="Arial" w:cs="Arial"/>
          <w:color w:val="000000"/>
          <w:szCs w:val="24"/>
        </w:rPr>
      </w:pPr>
      <w:r w:rsidRPr="002E1290">
        <w:rPr>
          <w:rFonts w:ascii="Arial" w:hAnsi="Arial" w:cs="Arial"/>
          <w:b/>
          <w:color w:val="000000"/>
          <w:szCs w:val="24"/>
        </w:rPr>
        <w:t>10.</w:t>
      </w:r>
      <w:r w:rsidRPr="002E1290">
        <w:rPr>
          <w:rFonts w:ascii="Arial" w:hAnsi="Arial" w:cs="Arial"/>
          <w:b/>
          <w:color w:val="000000"/>
          <w:szCs w:val="24"/>
        </w:rPr>
        <w:tab/>
        <w:t>Describe any assurance of confidentiality provided to respondents and the basis for the assurance in statute, regulation, or agency policy.</w:t>
      </w:r>
    </w:p>
    <w:p w14:paraId="29B82584" w14:textId="77777777" w:rsidR="003A4CD4" w:rsidRPr="002E1290" w:rsidRDefault="003A4CD4">
      <w:pPr>
        <w:rPr>
          <w:rFonts w:ascii="Arial" w:hAnsi="Arial" w:cs="Arial"/>
          <w:color w:val="000000"/>
          <w:szCs w:val="24"/>
        </w:rPr>
      </w:pPr>
    </w:p>
    <w:p w14:paraId="18840648" w14:textId="77777777" w:rsidR="00503D7A" w:rsidRPr="002E1290" w:rsidRDefault="00503D7A" w:rsidP="00503D7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r w:rsidRPr="002E1290">
        <w:rPr>
          <w:rFonts w:ascii="Arial" w:hAnsi="Arial" w:cs="Arial"/>
          <w:szCs w:val="24"/>
        </w:rPr>
        <w:t xml:space="preserve">All questionnaires include a statement that individual reports are kept confidential.  The specific Census of Agriculture citation, Title 7 U.S. Code </w:t>
      </w:r>
      <w:r w:rsidRPr="002E1290">
        <w:rPr>
          <w:rFonts w:ascii="Arial" w:hAnsi="Arial" w:cs="Arial"/>
          <w:szCs w:val="24"/>
        </w:rPr>
        <w:lastRenderedPageBreak/>
        <w:t xml:space="preserve">Section 2204(g), plus Title 18 Section 1905 and Title 7 Section 2276 provide for the confidentiality of reported information.  All employees of NASS and all enumerators hired and supervised under a cooperative agreement with the National Association of State Departments of Agriculture (NASDA) must read the regulations and sign a statement of compliance.  </w:t>
      </w:r>
    </w:p>
    <w:p w14:paraId="1BF1BD05" w14:textId="77777777" w:rsidR="00503D7A" w:rsidRPr="002E1290" w:rsidRDefault="00503D7A" w:rsidP="00503D7A">
      <w:pPr>
        <w:tabs>
          <w:tab w:val="left" w:pos="-1200"/>
          <w:tab w:val="left" w:pos="-720"/>
          <w:tab w:val="left" w:pos="0"/>
          <w:tab w:val="left" w:pos="720"/>
        </w:tabs>
        <w:ind w:left="720"/>
        <w:rPr>
          <w:rFonts w:ascii="Arial" w:hAnsi="Arial" w:cs="Arial"/>
          <w:szCs w:val="24"/>
        </w:rPr>
      </w:pPr>
      <w:r w:rsidRPr="002E1290">
        <w:rPr>
          <w:rFonts w:ascii="Arial" w:hAnsi="Arial" w:cs="Arial"/>
          <w:szCs w:val="24"/>
        </w:rPr>
        <w:tab/>
      </w:r>
    </w:p>
    <w:p w14:paraId="23ED1986" w14:textId="77777777" w:rsidR="003A4CD4" w:rsidRPr="002E1290" w:rsidRDefault="00503D7A" w:rsidP="00503D7A">
      <w:pPr>
        <w:ind w:left="720"/>
        <w:rPr>
          <w:rFonts w:ascii="Arial" w:hAnsi="Arial" w:cs="Arial"/>
          <w:szCs w:val="24"/>
        </w:rPr>
      </w:pPr>
      <w:r w:rsidRPr="002E1290">
        <w:rPr>
          <w:rFonts w:ascii="Arial" w:hAnsi="Arial" w:cs="Arial"/>
          <w:szCs w:val="24"/>
        </w:rPr>
        <w:t>Additionally, NASS and NASS contractors comply with OMB Implementation Guidance, “Implementation Guidance for Title V of the E-Government Act, Confidential Information Protection and Statistical Efficiency Act of 2002 (CIPSEA), (Public Law 107-347).  CIPSEA supports NASS’ pledge of confidentiality to all respondents and facilitates the agency’s efforts to reduce burden by supporting statistical activities of collaborative agencies through designation of NASS agents; subject to the limitations and penalties described in CIPSEA.</w:t>
      </w:r>
    </w:p>
    <w:p w14:paraId="59F8DFB4" w14:textId="77777777" w:rsidR="004462EF" w:rsidRPr="002E1290" w:rsidRDefault="004462EF" w:rsidP="00503D7A">
      <w:pPr>
        <w:ind w:left="720"/>
        <w:rPr>
          <w:rFonts w:ascii="Arial" w:hAnsi="Arial" w:cs="Arial"/>
          <w:szCs w:val="24"/>
        </w:rPr>
      </w:pPr>
    </w:p>
    <w:p w14:paraId="3BAAD4CE" w14:textId="77777777" w:rsidR="004462EF" w:rsidRPr="002E1290" w:rsidRDefault="004462EF" w:rsidP="004462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Cs w:val="24"/>
        </w:rPr>
      </w:pPr>
      <w:r w:rsidRPr="002E1290">
        <w:rPr>
          <w:rFonts w:ascii="Arial" w:hAnsi="Arial" w:cs="Arial"/>
          <w:szCs w:val="24"/>
        </w:rPr>
        <w:t>The following CIPSEA Pledge statement will appear on all future NASS questionnaires.</w:t>
      </w:r>
    </w:p>
    <w:p w14:paraId="23B2C991" w14:textId="77777777" w:rsidR="004462EF" w:rsidRPr="002E1290" w:rsidRDefault="004462EF" w:rsidP="004462EF">
      <w:pPr>
        <w:pStyle w:val="ListParagraph"/>
        <w:ind w:left="1440"/>
        <w:rPr>
          <w:rFonts w:ascii="Arial" w:hAnsi="Arial" w:cs="Arial"/>
          <w:szCs w:val="24"/>
        </w:rPr>
      </w:pPr>
    </w:p>
    <w:p w14:paraId="1CEB7447" w14:textId="77777777" w:rsidR="004462EF" w:rsidRPr="002E1290" w:rsidRDefault="004462EF" w:rsidP="004462EF">
      <w:pPr>
        <w:pStyle w:val="ListParagraph"/>
        <w:ind w:left="1170"/>
        <w:rPr>
          <w:rFonts w:ascii="Arial" w:hAnsi="Arial" w:cs="Arial"/>
          <w:szCs w:val="24"/>
        </w:rPr>
      </w:pPr>
      <w:r w:rsidRPr="002E1290">
        <w:rPr>
          <w:rFonts w:ascii="Arial" w:hAnsi="Arial" w:cs="Arial"/>
          <w:szCs w:val="24"/>
        </w:rPr>
        <w:t>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w:t>
      </w:r>
    </w:p>
    <w:p w14:paraId="30330496" w14:textId="77777777" w:rsidR="0033251A" w:rsidRPr="002E1290" w:rsidRDefault="0033251A" w:rsidP="004462EF">
      <w:pPr>
        <w:pStyle w:val="ListParagraph"/>
        <w:ind w:left="1170"/>
        <w:rPr>
          <w:rFonts w:ascii="Arial" w:hAnsi="Arial" w:cs="Arial"/>
          <w:szCs w:val="24"/>
        </w:rPr>
      </w:pPr>
    </w:p>
    <w:p w14:paraId="773F8441" w14:textId="77777777" w:rsidR="0033251A" w:rsidRPr="002E1290" w:rsidRDefault="0033251A" w:rsidP="0033251A">
      <w:pPr>
        <w:ind w:left="720"/>
        <w:rPr>
          <w:rFonts w:ascii="Arial" w:hAnsi="Arial" w:cs="Arial"/>
          <w:szCs w:val="24"/>
        </w:rPr>
      </w:pPr>
      <w:r w:rsidRPr="002E1290">
        <w:rPr>
          <w:rFonts w:ascii="Arial" w:hAnsi="Arial" w:cs="Arial"/>
          <w:szCs w:val="24"/>
        </w:rPr>
        <w:t xml:space="preserve">NASS will collect farm level data from the organic certifiers. Farm level data are needed in order to perform disclosure review to ensure no individual farm operations are discernable in the published aggregated data.  </w:t>
      </w:r>
    </w:p>
    <w:p w14:paraId="5325D83A" w14:textId="77777777" w:rsidR="0033251A" w:rsidRPr="002E1290" w:rsidRDefault="0033251A" w:rsidP="0033251A">
      <w:pPr>
        <w:ind w:left="720"/>
        <w:rPr>
          <w:rFonts w:ascii="Arial" w:hAnsi="Arial" w:cs="Arial"/>
          <w:szCs w:val="24"/>
        </w:rPr>
      </w:pPr>
    </w:p>
    <w:p w14:paraId="2290BE61" w14:textId="5AC1AD65" w:rsidR="0033251A" w:rsidRPr="002E1290" w:rsidRDefault="0033251A" w:rsidP="0033251A">
      <w:pPr>
        <w:ind w:left="720"/>
        <w:rPr>
          <w:rFonts w:ascii="Arial" w:hAnsi="Arial" w:cs="Arial"/>
          <w:szCs w:val="24"/>
        </w:rPr>
      </w:pPr>
      <w:r w:rsidRPr="002E1290">
        <w:rPr>
          <w:rFonts w:ascii="Arial" w:hAnsi="Arial" w:cs="Arial"/>
          <w:szCs w:val="24"/>
        </w:rPr>
        <w:t>The organic certifiers will be asked to sign disclosure agreements to permit NASS to publish data which may reveal their identities.  NASS will also perform a disclosure review at the certifier level, should some organic certifiers not sign the disclosure agreements.  </w:t>
      </w:r>
    </w:p>
    <w:p w14:paraId="0FD88EE7" w14:textId="77777777" w:rsidR="004462EF" w:rsidRPr="002E1290" w:rsidRDefault="004462EF" w:rsidP="001B7588">
      <w:pPr>
        <w:rPr>
          <w:rFonts w:ascii="Arial" w:hAnsi="Arial" w:cs="Arial"/>
          <w:szCs w:val="24"/>
        </w:rPr>
      </w:pPr>
    </w:p>
    <w:p w14:paraId="01EEF5DC" w14:textId="77777777" w:rsidR="003A4CD4" w:rsidRPr="002E1290" w:rsidRDefault="003A4CD4">
      <w:pPr>
        <w:ind w:left="720" w:hanging="720"/>
        <w:rPr>
          <w:rFonts w:ascii="Arial" w:hAnsi="Arial" w:cs="Arial"/>
          <w:color w:val="000000"/>
          <w:szCs w:val="24"/>
        </w:rPr>
      </w:pPr>
      <w:r w:rsidRPr="002E1290">
        <w:rPr>
          <w:rFonts w:ascii="Arial" w:hAnsi="Arial" w:cs="Arial"/>
          <w:b/>
          <w:color w:val="000000"/>
          <w:szCs w:val="24"/>
        </w:rPr>
        <w:t>11.</w:t>
      </w:r>
      <w:r w:rsidRPr="002E1290">
        <w:rPr>
          <w:rFonts w:ascii="Arial" w:hAnsi="Arial" w:cs="Arial"/>
          <w:b/>
          <w:color w:val="000000"/>
          <w:szCs w:val="24"/>
        </w:rPr>
        <w:tab/>
        <w:t>Provide additional justification for any questions of a sensitive nature.</w:t>
      </w:r>
    </w:p>
    <w:p w14:paraId="475AA667" w14:textId="77777777" w:rsidR="003A4CD4" w:rsidRPr="002E1290" w:rsidRDefault="003A4CD4">
      <w:pPr>
        <w:rPr>
          <w:rFonts w:ascii="Arial" w:hAnsi="Arial" w:cs="Arial"/>
          <w:color w:val="000000"/>
          <w:szCs w:val="24"/>
        </w:rPr>
      </w:pPr>
    </w:p>
    <w:p w14:paraId="7BAEA112" w14:textId="77777777" w:rsidR="003A4CD4" w:rsidRPr="002E1290" w:rsidRDefault="003A4CD4">
      <w:pPr>
        <w:ind w:left="720"/>
        <w:rPr>
          <w:rFonts w:ascii="Arial" w:hAnsi="Arial" w:cs="Arial"/>
          <w:color w:val="000000"/>
          <w:szCs w:val="24"/>
        </w:rPr>
      </w:pPr>
      <w:r w:rsidRPr="002E1290">
        <w:rPr>
          <w:rFonts w:ascii="Arial" w:hAnsi="Arial" w:cs="Arial"/>
          <w:color w:val="000000"/>
          <w:szCs w:val="24"/>
        </w:rPr>
        <w:t>There are no questions of a sensitive nature.</w:t>
      </w:r>
    </w:p>
    <w:p w14:paraId="756636B5" w14:textId="77777777" w:rsidR="00136757" w:rsidRPr="002E1290" w:rsidRDefault="00136757" w:rsidP="00136757">
      <w:pPr>
        <w:rPr>
          <w:rFonts w:ascii="Arial" w:hAnsi="Arial" w:cs="Arial"/>
          <w:b/>
          <w:color w:val="000000"/>
          <w:szCs w:val="24"/>
        </w:rPr>
      </w:pPr>
    </w:p>
    <w:p w14:paraId="6D4DB1AA" w14:textId="77777777" w:rsidR="003A4CD4" w:rsidRPr="002E1290" w:rsidRDefault="003A4CD4" w:rsidP="00136757">
      <w:pPr>
        <w:ind w:left="720" w:hanging="720"/>
        <w:rPr>
          <w:rFonts w:ascii="Arial" w:hAnsi="Arial" w:cs="Arial"/>
          <w:szCs w:val="24"/>
        </w:rPr>
      </w:pPr>
      <w:r w:rsidRPr="002E1290">
        <w:rPr>
          <w:rFonts w:ascii="Arial" w:hAnsi="Arial" w:cs="Arial"/>
          <w:b/>
          <w:color w:val="000000"/>
          <w:szCs w:val="24"/>
        </w:rPr>
        <w:t>12.</w:t>
      </w:r>
      <w:r w:rsidRPr="002E1290">
        <w:rPr>
          <w:rFonts w:ascii="Arial" w:hAnsi="Arial" w:cs="Arial"/>
          <w:b/>
          <w:color w:val="000000"/>
          <w:szCs w:val="24"/>
        </w:rPr>
        <w:tab/>
        <w:t xml:space="preserve">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w:t>
      </w:r>
      <w:r w:rsidRPr="002E1290">
        <w:rPr>
          <w:rFonts w:ascii="Arial" w:hAnsi="Arial" w:cs="Arial"/>
          <w:b/>
          <w:color w:val="000000"/>
          <w:szCs w:val="24"/>
        </w:rPr>
        <w:lastRenderedPageBreak/>
        <w:t xml:space="preserve">to respondents for the hour burdens for collections of information, </w:t>
      </w:r>
      <w:r w:rsidRPr="002E1290">
        <w:rPr>
          <w:rFonts w:ascii="Arial" w:hAnsi="Arial" w:cs="Arial"/>
          <w:b/>
          <w:szCs w:val="24"/>
        </w:rPr>
        <w:t>identifying and using appropriate wage rate categories.</w:t>
      </w:r>
    </w:p>
    <w:p w14:paraId="58A5C6F5" w14:textId="77777777" w:rsidR="003A4CD4" w:rsidRPr="002E1290" w:rsidRDefault="003A4CD4">
      <w:pPr>
        <w:rPr>
          <w:rFonts w:ascii="Arial" w:hAnsi="Arial" w:cs="Arial"/>
          <w:szCs w:val="24"/>
        </w:rPr>
      </w:pPr>
    </w:p>
    <w:p w14:paraId="6ACE9D1D" w14:textId="10082654" w:rsidR="00AB60BC" w:rsidRPr="002E1290" w:rsidRDefault="002D7F9E">
      <w:pPr>
        <w:ind w:left="720"/>
        <w:rPr>
          <w:rFonts w:ascii="Arial" w:hAnsi="Arial" w:cs="Arial"/>
          <w:szCs w:val="24"/>
        </w:rPr>
      </w:pPr>
      <w:r w:rsidRPr="002E1290">
        <w:rPr>
          <w:rFonts w:ascii="Arial" w:hAnsi="Arial" w:cs="Arial"/>
          <w:szCs w:val="24"/>
        </w:rPr>
        <w:t xml:space="preserve">In determining the length of time it would take to complete each questionnaire </w:t>
      </w:r>
      <w:r w:rsidR="00AB60BC" w:rsidRPr="002E1290">
        <w:rPr>
          <w:rFonts w:ascii="Arial" w:hAnsi="Arial" w:cs="Arial"/>
          <w:szCs w:val="24"/>
        </w:rPr>
        <w:t xml:space="preserve">NASS began with the time reported by the </w:t>
      </w:r>
      <w:r w:rsidR="00E4582F" w:rsidRPr="002E1290">
        <w:rPr>
          <w:rFonts w:ascii="Arial" w:hAnsi="Arial" w:cs="Arial"/>
          <w:szCs w:val="24"/>
        </w:rPr>
        <w:t xml:space="preserve">ERS, </w:t>
      </w:r>
      <w:r w:rsidR="00AB60BC" w:rsidRPr="002E1290">
        <w:rPr>
          <w:rFonts w:ascii="Arial" w:hAnsi="Arial" w:cs="Arial"/>
          <w:szCs w:val="24"/>
        </w:rPr>
        <w:t>who previously conducted these surveys. After meeting with numerous experts to modify the content and flow of the questionnaires</w:t>
      </w:r>
      <w:r w:rsidR="00C12A5E" w:rsidRPr="002E1290">
        <w:rPr>
          <w:rFonts w:ascii="Arial" w:hAnsi="Arial" w:cs="Arial"/>
          <w:szCs w:val="24"/>
        </w:rPr>
        <w:t>,</w:t>
      </w:r>
      <w:r w:rsidR="00AB60BC" w:rsidRPr="002E1290">
        <w:rPr>
          <w:rFonts w:ascii="Arial" w:hAnsi="Arial" w:cs="Arial"/>
          <w:szCs w:val="24"/>
        </w:rPr>
        <w:t xml:space="preserve"> </w:t>
      </w:r>
      <w:r w:rsidR="00C12A5E" w:rsidRPr="002E1290">
        <w:rPr>
          <w:rFonts w:ascii="Arial" w:hAnsi="Arial" w:cs="Arial"/>
          <w:szCs w:val="24"/>
        </w:rPr>
        <w:t xml:space="preserve">a </w:t>
      </w:r>
      <w:r w:rsidR="00AB60BC" w:rsidRPr="002E1290">
        <w:rPr>
          <w:rFonts w:ascii="Arial" w:hAnsi="Arial" w:cs="Arial"/>
          <w:szCs w:val="24"/>
        </w:rPr>
        <w:t xml:space="preserve">NASS </w:t>
      </w:r>
      <w:r w:rsidR="00C12A5E" w:rsidRPr="002E1290">
        <w:rPr>
          <w:rFonts w:ascii="Arial" w:hAnsi="Arial" w:cs="Arial"/>
          <w:szCs w:val="24"/>
        </w:rPr>
        <w:t>s</w:t>
      </w:r>
      <w:r w:rsidR="00AB60BC" w:rsidRPr="002E1290">
        <w:rPr>
          <w:rFonts w:ascii="Arial" w:hAnsi="Arial" w:cs="Arial"/>
          <w:szCs w:val="24"/>
        </w:rPr>
        <w:t xml:space="preserve">urvey </w:t>
      </w:r>
      <w:r w:rsidR="00C12A5E" w:rsidRPr="002E1290">
        <w:rPr>
          <w:rFonts w:ascii="Arial" w:hAnsi="Arial" w:cs="Arial"/>
          <w:szCs w:val="24"/>
        </w:rPr>
        <w:t>m</w:t>
      </w:r>
      <w:r w:rsidR="00AB60BC" w:rsidRPr="002E1290">
        <w:rPr>
          <w:rFonts w:ascii="Arial" w:hAnsi="Arial" w:cs="Arial"/>
          <w:szCs w:val="24"/>
        </w:rPr>
        <w:t>ethodologist</w:t>
      </w:r>
      <w:r w:rsidR="00C12A5E" w:rsidRPr="002E1290">
        <w:rPr>
          <w:rFonts w:ascii="Arial" w:hAnsi="Arial" w:cs="Arial"/>
          <w:szCs w:val="24"/>
        </w:rPr>
        <w:t xml:space="preserve"> worked</w:t>
      </w:r>
      <w:r w:rsidR="00AB60BC" w:rsidRPr="002E1290">
        <w:rPr>
          <w:rFonts w:ascii="Arial" w:hAnsi="Arial" w:cs="Arial"/>
          <w:szCs w:val="24"/>
        </w:rPr>
        <w:t xml:space="preserve"> to </w:t>
      </w:r>
      <w:r w:rsidR="00C12A5E" w:rsidRPr="002E1290">
        <w:rPr>
          <w:rFonts w:ascii="Arial" w:hAnsi="Arial" w:cs="Arial"/>
          <w:szCs w:val="24"/>
        </w:rPr>
        <w:t>further streamline and simplify</w:t>
      </w:r>
      <w:r w:rsidR="00113AFA" w:rsidRPr="002E1290">
        <w:rPr>
          <w:rFonts w:ascii="Arial" w:hAnsi="Arial" w:cs="Arial"/>
          <w:szCs w:val="24"/>
        </w:rPr>
        <w:t xml:space="preserve"> </w:t>
      </w:r>
      <w:r w:rsidR="00AB60BC" w:rsidRPr="002E1290">
        <w:rPr>
          <w:rFonts w:ascii="Arial" w:hAnsi="Arial" w:cs="Arial"/>
          <w:szCs w:val="24"/>
        </w:rPr>
        <w:t>improve the appearance of the questionnaires</w:t>
      </w:r>
      <w:r w:rsidR="00C12A5E" w:rsidRPr="002E1290">
        <w:rPr>
          <w:rFonts w:ascii="Arial" w:hAnsi="Arial" w:cs="Arial"/>
          <w:szCs w:val="24"/>
        </w:rPr>
        <w:t>.</w:t>
      </w:r>
      <w:r w:rsidR="00AB60BC" w:rsidRPr="002E1290">
        <w:rPr>
          <w:rFonts w:ascii="Arial" w:hAnsi="Arial" w:cs="Arial"/>
          <w:szCs w:val="24"/>
        </w:rPr>
        <w:t xml:space="preserve"> </w:t>
      </w:r>
      <w:r w:rsidR="00C12A5E" w:rsidRPr="002E1290">
        <w:rPr>
          <w:rFonts w:ascii="Arial" w:hAnsi="Arial" w:cs="Arial"/>
          <w:szCs w:val="24"/>
        </w:rPr>
        <w:t xml:space="preserve"> O</w:t>
      </w:r>
      <w:r w:rsidR="008C1A18" w:rsidRPr="002E1290">
        <w:rPr>
          <w:rFonts w:ascii="Arial" w:hAnsi="Arial" w:cs="Arial"/>
          <w:szCs w:val="24"/>
        </w:rPr>
        <w:t xml:space="preserve">ur </w:t>
      </w:r>
      <w:r w:rsidR="00AB60BC" w:rsidRPr="002E1290">
        <w:rPr>
          <w:rFonts w:ascii="Arial" w:hAnsi="Arial" w:cs="Arial"/>
          <w:szCs w:val="24"/>
        </w:rPr>
        <w:t xml:space="preserve">methodologist </w:t>
      </w:r>
      <w:r w:rsidR="00C12A5E" w:rsidRPr="002E1290">
        <w:rPr>
          <w:rFonts w:ascii="Arial" w:hAnsi="Arial" w:cs="Arial"/>
          <w:szCs w:val="24"/>
        </w:rPr>
        <w:t xml:space="preserve">then </w:t>
      </w:r>
      <w:r w:rsidR="008C1A18" w:rsidRPr="002E1290">
        <w:rPr>
          <w:rFonts w:ascii="Arial" w:hAnsi="Arial" w:cs="Arial"/>
          <w:szCs w:val="24"/>
        </w:rPr>
        <w:t>estimated</w:t>
      </w:r>
      <w:r w:rsidR="00AB60BC" w:rsidRPr="002E1290">
        <w:rPr>
          <w:rFonts w:ascii="Arial" w:hAnsi="Arial" w:cs="Arial"/>
          <w:szCs w:val="24"/>
        </w:rPr>
        <w:t xml:space="preserve"> the </w:t>
      </w:r>
      <w:r w:rsidR="008C1A18" w:rsidRPr="002E1290">
        <w:rPr>
          <w:rFonts w:ascii="Arial" w:hAnsi="Arial" w:cs="Arial"/>
          <w:szCs w:val="24"/>
        </w:rPr>
        <w:t>average amount of time</w:t>
      </w:r>
      <w:r w:rsidR="00AB60BC" w:rsidRPr="002E1290">
        <w:rPr>
          <w:rFonts w:ascii="Arial" w:hAnsi="Arial" w:cs="Arial"/>
          <w:szCs w:val="24"/>
        </w:rPr>
        <w:t xml:space="preserve"> each questionnaire would take to complete. These numbers are used in the calculation of the total respondent burden.  NASS also included burden calculations for the reading of the </w:t>
      </w:r>
      <w:r w:rsidR="00BD70FB" w:rsidRPr="002E1290">
        <w:rPr>
          <w:rFonts w:ascii="Arial" w:hAnsi="Arial" w:cs="Arial"/>
          <w:szCs w:val="24"/>
        </w:rPr>
        <w:t>pre-survey</w:t>
      </w:r>
      <w:r w:rsidR="00AB60BC" w:rsidRPr="002E1290">
        <w:rPr>
          <w:rFonts w:ascii="Arial" w:hAnsi="Arial" w:cs="Arial"/>
          <w:szCs w:val="24"/>
        </w:rPr>
        <w:t xml:space="preserve"> letter and fact sheet</w:t>
      </w:r>
      <w:r w:rsidR="00BD70FB" w:rsidRPr="002E1290">
        <w:rPr>
          <w:rFonts w:ascii="Arial" w:hAnsi="Arial" w:cs="Arial"/>
          <w:szCs w:val="24"/>
        </w:rPr>
        <w:t xml:space="preserve"> that will be</w:t>
      </w:r>
      <w:r w:rsidR="00AB60BC" w:rsidRPr="002E1290">
        <w:rPr>
          <w:rFonts w:ascii="Arial" w:hAnsi="Arial" w:cs="Arial"/>
          <w:szCs w:val="24"/>
        </w:rPr>
        <w:t xml:space="preserve"> sent to each respondent at the beginning of the survey period.</w:t>
      </w:r>
    </w:p>
    <w:p w14:paraId="136E41E5" w14:textId="77777777" w:rsidR="00AB60BC" w:rsidRPr="002E1290" w:rsidRDefault="00AB60BC">
      <w:pPr>
        <w:ind w:left="720"/>
        <w:rPr>
          <w:rFonts w:ascii="Arial" w:hAnsi="Arial" w:cs="Arial"/>
          <w:szCs w:val="24"/>
        </w:rPr>
      </w:pPr>
    </w:p>
    <w:p w14:paraId="4E501A47" w14:textId="0FE1BCE0" w:rsidR="008C1A18" w:rsidRPr="002E1290" w:rsidRDefault="000E794F" w:rsidP="000E79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2E1290">
        <w:rPr>
          <w:rFonts w:ascii="Arial" w:hAnsi="Arial" w:cs="Arial"/>
          <w:szCs w:val="24"/>
        </w:rPr>
        <w:t xml:space="preserve">Cost to the public for completing the questionnaire is assumed to be comparable to the hourly rate of those requesting the data.  Average annual reporting time of </w:t>
      </w:r>
      <w:r w:rsidR="007A308C" w:rsidRPr="002E1290">
        <w:rPr>
          <w:rFonts w:ascii="Arial" w:hAnsi="Arial" w:cs="Arial"/>
          <w:szCs w:val="24"/>
        </w:rPr>
        <w:t>885</w:t>
      </w:r>
      <w:r w:rsidR="007C0826" w:rsidRPr="002E1290">
        <w:rPr>
          <w:rFonts w:ascii="Arial" w:hAnsi="Arial" w:cs="Arial"/>
          <w:szCs w:val="24"/>
        </w:rPr>
        <w:t xml:space="preserve"> </w:t>
      </w:r>
      <w:r w:rsidRPr="002E1290">
        <w:rPr>
          <w:rFonts w:ascii="Arial" w:hAnsi="Arial" w:cs="Arial"/>
          <w:szCs w:val="24"/>
        </w:rPr>
        <w:t>hours, are multiplied by $2</w:t>
      </w:r>
      <w:r w:rsidR="005D23B5" w:rsidRPr="002E1290">
        <w:rPr>
          <w:rFonts w:ascii="Arial" w:hAnsi="Arial" w:cs="Arial"/>
          <w:szCs w:val="24"/>
        </w:rPr>
        <w:t>3</w:t>
      </w:r>
      <w:r w:rsidRPr="002E1290">
        <w:rPr>
          <w:rFonts w:ascii="Arial" w:hAnsi="Arial" w:cs="Arial"/>
          <w:szCs w:val="24"/>
        </w:rPr>
        <w:t xml:space="preserve"> per hour for a total annual cost to the public of $</w:t>
      </w:r>
      <w:r w:rsidR="005D23B5" w:rsidRPr="002E1290">
        <w:rPr>
          <w:rFonts w:ascii="Arial" w:hAnsi="Arial" w:cs="Arial"/>
          <w:szCs w:val="24"/>
        </w:rPr>
        <w:t>20,355</w:t>
      </w:r>
      <w:r w:rsidRPr="002E1290">
        <w:rPr>
          <w:rFonts w:ascii="Arial" w:hAnsi="Arial" w:cs="Arial"/>
          <w:szCs w:val="24"/>
        </w:rPr>
        <w:t xml:space="preserve">.  </w:t>
      </w:r>
    </w:p>
    <w:p w14:paraId="7607035F" w14:textId="77777777" w:rsidR="008C1A18" w:rsidRPr="002E1290" w:rsidRDefault="008C1A18" w:rsidP="000E79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14:paraId="3829F72E" w14:textId="40E86128" w:rsidR="008C1A18" w:rsidRPr="002E1290" w:rsidRDefault="008C1A18" w:rsidP="008C1A18">
      <w:pPr>
        <w:ind w:left="720"/>
        <w:rPr>
          <w:rFonts w:ascii="Arial" w:hAnsi="Arial" w:cs="Arial"/>
          <w:szCs w:val="24"/>
        </w:rPr>
      </w:pPr>
      <w:r w:rsidRPr="002E1290">
        <w:rPr>
          <w:rFonts w:ascii="Arial" w:hAnsi="Arial" w:cs="Arial"/>
          <w:szCs w:val="24"/>
        </w:rPr>
        <w:t xml:space="preserve">NASS regularly checks the Bureau of Labor Statistics’ </w:t>
      </w:r>
      <w:hyperlink r:id="rId12" w:history="1">
        <w:r w:rsidRPr="002E1290">
          <w:rPr>
            <w:rFonts w:ascii="Arial" w:hAnsi="Arial" w:cs="Arial"/>
            <w:color w:val="0000FF"/>
            <w:szCs w:val="24"/>
            <w:u w:val="single"/>
          </w:rPr>
          <w:t>Occupational Employment Statistics</w:t>
        </w:r>
      </w:hyperlink>
      <w:r w:rsidRPr="002E1290">
        <w:rPr>
          <w:rFonts w:ascii="Arial" w:hAnsi="Arial" w:cs="Arial"/>
          <w:szCs w:val="24"/>
        </w:rPr>
        <w:t xml:space="preserve">.  </w:t>
      </w:r>
      <w:r w:rsidR="005D23B5" w:rsidRPr="002E1290">
        <w:rPr>
          <w:rFonts w:ascii="Arial" w:hAnsi="Arial" w:cs="Arial"/>
          <w:szCs w:val="24"/>
        </w:rPr>
        <w:t>Mean wage rates for bookkeepers, agricultural inspectors, purchasing agents, and first-line supervisors are averaged to obtain the wage for the burden cost.  The May 2014 mean wage for bookkeepers was $18.30.  The mean wage for agricultural inspectors was $20.97.  The mean wage for purchasing agents was $29.02.  The mean wage for first-line supervisors was $22.86.  The mean wage of the four job classifications is $22.79.</w:t>
      </w:r>
    </w:p>
    <w:p w14:paraId="415379E6" w14:textId="77777777" w:rsidR="000D5BA6" w:rsidRPr="002E1290" w:rsidRDefault="000D5BA6" w:rsidP="000D5BA6">
      <w:pPr>
        <w:rPr>
          <w:rFonts w:ascii="Arial" w:hAnsi="Arial" w:cs="Arial"/>
          <w:color w:val="000000"/>
          <w:szCs w:val="24"/>
        </w:rPr>
      </w:pPr>
    </w:p>
    <w:p w14:paraId="3A783995" w14:textId="77777777" w:rsidR="000D5BA6" w:rsidRDefault="000D5BA6">
      <w:pPr>
        <w:ind w:left="720"/>
        <w:rPr>
          <w:rFonts w:ascii="Arial" w:hAnsi="Arial"/>
          <w:color w:val="000000"/>
          <w:sz w:val="22"/>
        </w:rPr>
        <w:sectPr w:rsidR="000D5BA6" w:rsidSect="009E178F">
          <w:headerReference w:type="even" r:id="rId13"/>
          <w:headerReference w:type="default" r:id="rId14"/>
          <w:footerReference w:type="even" r:id="rId15"/>
          <w:footerReference w:type="default" r:id="rId16"/>
          <w:footnotePr>
            <w:numFmt w:val="lowerLetter"/>
          </w:footnotePr>
          <w:endnotePr>
            <w:numFmt w:val="lowerLetter"/>
          </w:endnotePr>
          <w:pgSz w:w="12240" w:h="15840"/>
          <w:pgMar w:top="1620" w:right="1440" w:bottom="1350" w:left="1440" w:header="1440" w:footer="576" w:gutter="0"/>
          <w:cols w:space="720"/>
        </w:sectPr>
      </w:pPr>
    </w:p>
    <w:bookmarkStart w:id="0" w:name="_MON_1499774220"/>
    <w:bookmarkEnd w:id="0"/>
    <w:p w14:paraId="3145D87B" w14:textId="1F634598" w:rsidR="00104FE1" w:rsidRDefault="001E57BD" w:rsidP="007C0826">
      <w:pPr>
        <w:ind w:left="-270"/>
        <w:rPr>
          <w:rFonts w:ascii="Arial" w:hAnsi="Arial"/>
          <w:b/>
          <w:color w:val="000000"/>
          <w:sz w:val="22"/>
        </w:rPr>
      </w:pPr>
      <w:r>
        <w:rPr>
          <w:rFonts w:ascii="Arial" w:hAnsi="Arial"/>
          <w:b/>
          <w:color w:val="000000"/>
          <w:sz w:val="22"/>
        </w:rPr>
        <w:object w:dxaOrig="18430" w:dyaOrig="4285" w14:anchorId="04C8AF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177.75pt" o:ole="">
            <v:imagedata r:id="rId17" o:title=""/>
          </v:shape>
          <o:OLEObject Type="Embed" ProgID="Excel.Sheet.12" ShapeID="_x0000_i1025" DrawAspect="Content" ObjectID="_1501667884" r:id="rId18"/>
        </w:object>
      </w:r>
    </w:p>
    <w:p w14:paraId="0EFD9F3A" w14:textId="77777777" w:rsidR="00AC41FE" w:rsidRDefault="00AC41FE" w:rsidP="007C0826">
      <w:pPr>
        <w:ind w:left="-270"/>
        <w:rPr>
          <w:rFonts w:ascii="Arial" w:hAnsi="Arial"/>
          <w:b/>
          <w:color w:val="000000"/>
          <w:sz w:val="22"/>
        </w:rPr>
      </w:pPr>
    </w:p>
    <w:p w14:paraId="733C22C0" w14:textId="77777777" w:rsidR="002E1290" w:rsidRPr="002E1290" w:rsidRDefault="00AC41FE" w:rsidP="002E1290">
      <w:pPr>
        <w:rPr>
          <w:rFonts w:ascii="Arial" w:hAnsi="Arial" w:cs="Arial"/>
          <w:szCs w:val="24"/>
        </w:rPr>
      </w:pPr>
      <w:r w:rsidRPr="002E1290">
        <w:rPr>
          <w:rFonts w:ascii="Arial" w:hAnsi="Arial"/>
          <w:szCs w:val="24"/>
        </w:rPr>
        <w:t xml:space="preserve">This survey will be conducted only one time under this approval.  NASS will collect data for calendar years 2014 and 2015 during the same visit with the respondent. </w:t>
      </w:r>
      <w:r w:rsidR="002E1290" w:rsidRPr="002E1290">
        <w:rPr>
          <w:rFonts w:ascii="Arial" w:hAnsi="Arial" w:cs="Arial"/>
          <w:szCs w:val="24"/>
        </w:rPr>
        <w:t>Pending the AMS NOP’s full deployment of the Organic Integrity Database, NASS will discontinue this data collection and AMS NOP will take over collecting these data on an annual basis beginning in 2016.</w:t>
      </w:r>
    </w:p>
    <w:p w14:paraId="44D3858E" w14:textId="7588D2A0" w:rsidR="00AC41FE" w:rsidRPr="002E1290" w:rsidRDefault="00AC41FE" w:rsidP="007C0826">
      <w:pPr>
        <w:ind w:left="-270"/>
        <w:rPr>
          <w:rFonts w:ascii="Arial" w:hAnsi="Arial"/>
          <w:szCs w:val="24"/>
        </w:rPr>
        <w:sectPr w:rsidR="00AC41FE" w:rsidRPr="002E1290" w:rsidSect="007C0826">
          <w:footnotePr>
            <w:numFmt w:val="lowerLetter"/>
          </w:footnotePr>
          <w:endnotePr>
            <w:numFmt w:val="lowerLetter"/>
          </w:endnotePr>
          <w:pgSz w:w="15840" w:h="12240" w:orient="landscape"/>
          <w:pgMar w:top="540" w:right="990" w:bottom="720" w:left="1051" w:header="90" w:footer="576" w:gutter="0"/>
          <w:cols w:space="720"/>
        </w:sectPr>
      </w:pPr>
      <w:r w:rsidRPr="002E1290">
        <w:rPr>
          <w:rFonts w:ascii="Arial" w:hAnsi="Arial"/>
          <w:szCs w:val="24"/>
        </w:rPr>
        <w:t xml:space="preserve">   </w:t>
      </w:r>
    </w:p>
    <w:p w14:paraId="5F8EA7DF" w14:textId="77777777" w:rsidR="003A4CD4" w:rsidRPr="002E1290" w:rsidRDefault="003A4CD4">
      <w:pPr>
        <w:ind w:left="720" w:hanging="720"/>
        <w:rPr>
          <w:rFonts w:ascii="Arial" w:hAnsi="Arial" w:cs="Arial"/>
          <w:color w:val="000000"/>
          <w:szCs w:val="24"/>
        </w:rPr>
      </w:pPr>
      <w:r w:rsidRPr="00670C71">
        <w:rPr>
          <w:rFonts w:ascii="Arial" w:hAnsi="Arial"/>
          <w:b/>
          <w:color w:val="000000"/>
          <w:szCs w:val="24"/>
        </w:rPr>
        <w:lastRenderedPageBreak/>
        <w:t>13.</w:t>
      </w:r>
      <w:r w:rsidRPr="002E1290">
        <w:rPr>
          <w:rFonts w:ascii="Arial" w:hAnsi="Arial" w:cs="Arial"/>
          <w:b/>
          <w:color w:val="000000"/>
          <w:szCs w:val="24"/>
        </w:rPr>
        <w:tab/>
        <w:t>Provide an estimate of the total annual cost burden to respondents or record-keepers resulting from the collection of information.</w:t>
      </w:r>
    </w:p>
    <w:p w14:paraId="7ECAF0E5" w14:textId="77777777" w:rsidR="003A4CD4" w:rsidRPr="002E1290" w:rsidRDefault="003A4CD4">
      <w:pPr>
        <w:rPr>
          <w:rFonts w:ascii="Arial" w:hAnsi="Arial" w:cs="Arial"/>
          <w:color w:val="000000"/>
          <w:szCs w:val="24"/>
        </w:rPr>
      </w:pPr>
    </w:p>
    <w:p w14:paraId="4A888E0E" w14:textId="77777777" w:rsidR="00503D7A" w:rsidRPr="002E1290" w:rsidRDefault="00503D7A" w:rsidP="0050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2E1290">
        <w:rPr>
          <w:rFonts w:ascii="Arial" w:hAnsi="Arial" w:cs="Arial"/>
          <w:szCs w:val="24"/>
        </w:rPr>
        <w:t>There are no capital/start-up or ongoing operation/maintenance costs associated with this information collection.</w:t>
      </w:r>
    </w:p>
    <w:p w14:paraId="73BE9B81" w14:textId="77777777" w:rsidR="003A4CD4" w:rsidRPr="002E1290" w:rsidRDefault="003A4CD4">
      <w:pPr>
        <w:rPr>
          <w:rFonts w:ascii="Arial" w:hAnsi="Arial" w:cs="Arial"/>
          <w:color w:val="000000"/>
          <w:szCs w:val="24"/>
        </w:rPr>
      </w:pPr>
    </w:p>
    <w:p w14:paraId="72609DB2" w14:textId="77777777" w:rsidR="003A4CD4" w:rsidRPr="002E1290" w:rsidRDefault="003A4CD4">
      <w:pPr>
        <w:ind w:left="720" w:hanging="720"/>
        <w:rPr>
          <w:rFonts w:ascii="Arial" w:hAnsi="Arial" w:cs="Arial"/>
          <w:color w:val="000000"/>
          <w:szCs w:val="24"/>
        </w:rPr>
      </w:pPr>
      <w:r w:rsidRPr="002E1290">
        <w:rPr>
          <w:rFonts w:ascii="Arial" w:hAnsi="Arial" w:cs="Arial"/>
          <w:b/>
          <w:color w:val="000000"/>
          <w:szCs w:val="24"/>
        </w:rPr>
        <w:t>14.</w:t>
      </w:r>
      <w:r w:rsidRPr="002E1290">
        <w:rPr>
          <w:rFonts w:ascii="Arial" w:hAnsi="Arial" w:cs="Arial"/>
          <w:b/>
          <w:color w:val="000000"/>
          <w:szCs w:val="24"/>
        </w:rPr>
        <w:tab/>
        <w:t>Provide estimates of annualized cost to the Federal government; provide a description of the method used to estimate cost which should include quantification of hours, operational expenses, and any other expense that would not have been incurred without this collection of information.</w:t>
      </w:r>
    </w:p>
    <w:p w14:paraId="7F8E9CFD" w14:textId="77777777" w:rsidR="003A4CD4" w:rsidRPr="002E1290" w:rsidRDefault="003A4CD4">
      <w:pPr>
        <w:rPr>
          <w:rFonts w:ascii="Arial" w:hAnsi="Arial" w:cs="Arial"/>
          <w:szCs w:val="24"/>
        </w:rPr>
      </w:pPr>
    </w:p>
    <w:p w14:paraId="1D298255" w14:textId="6620DB5A" w:rsidR="003A4CD4" w:rsidRPr="002E1290" w:rsidRDefault="003A4CD4">
      <w:pPr>
        <w:ind w:left="720"/>
        <w:rPr>
          <w:rFonts w:ascii="Arial" w:hAnsi="Arial" w:cs="Arial"/>
          <w:szCs w:val="24"/>
        </w:rPr>
      </w:pPr>
      <w:r w:rsidRPr="002E1290">
        <w:rPr>
          <w:rFonts w:ascii="Arial" w:hAnsi="Arial" w:cs="Arial"/>
          <w:szCs w:val="24"/>
        </w:rPr>
        <w:t xml:space="preserve">The cost to the </w:t>
      </w:r>
      <w:r w:rsidR="00051972" w:rsidRPr="002E1290">
        <w:rPr>
          <w:rFonts w:ascii="Arial" w:hAnsi="Arial" w:cs="Arial"/>
          <w:szCs w:val="24"/>
        </w:rPr>
        <w:t xml:space="preserve">Federal Government </w:t>
      </w:r>
      <w:r w:rsidRPr="002E1290">
        <w:rPr>
          <w:rFonts w:ascii="Arial" w:hAnsi="Arial" w:cs="Arial"/>
          <w:szCs w:val="24"/>
        </w:rPr>
        <w:t xml:space="preserve">for the </w:t>
      </w:r>
      <w:r w:rsidR="00BD70FB" w:rsidRPr="002E1290">
        <w:rPr>
          <w:rFonts w:ascii="Arial" w:hAnsi="Arial" w:cs="Arial"/>
          <w:szCs w:val="24"/>
        </w:rPr>
        <w:t xml:space="preserve">Organic Certifier Survey that </w:t>
      </w:r>
      <w:r w:rsidRPr="002E1290">
        <w:rPr>
          <w:rFonts w:ascii="Arial" w:hAnsi="Arial" w:cs="Arial"/>
          <w:szCs w:val="24"/>
        </w:rPr>
        <w:t xml:space="preserve">is included in the </w:t>
      </w:r>
      <w:r w:rsidR="009A2845" w:rsidRPr="002E1290">
        <w:rPr>
          <w:rFonts w:ascii="Arial" w:hAnsi="Arial" w:cs="Arial"/>
          <w:szCs w:val="24"/>
        </w:rPr>
        <w:t>201</w:t>
      </w:r>
      <w:r w:rsidR="00BD70FB" w:rsidRPr="002E1290">
        <w:rPr>
          <w:rFonts w:ascii="Arial" w:hAnsi="Arial" w:cs="Arial"/>
          <w:szCs w:val="24"/>
        </w:rPr>
        <w:t>6</w:t>
      </w:r>
      <w:r w:rsidR="009A2845" w:rsidRPr="002E1290">
        <w:rPr>
          <w:rFonts w:ascii="Arial" w:hAnsi="Arial" w:cs="Arial"/>
          <w:szCs w:val="24"/>
        </w:rPr>
        <w:t xml:space="preserve"> Department of Agriculture Budget</w:t>
      </w:r>
      <w:r w:rsidRPr="002E1290">
        <w:rPr>
          <w:rFonts w:ascii="Arial" w:hAnsi="Arial" w:cs="Arial"/>
          <w:szCs w:val="24"/>
        </w:rPr>
        <w:t xml:space="preserve"> is $</w:t>
      </w:r>
      <w:r w:rsidR="00B773CA">
        <w:rPr>
          <w:rFonts w:ascii="Arial" w:hAnsi="Arial" w:cs="Arial"/>
          <w:szCs w:val="24"/>
        </w:rPr>
        <w:t>5</w:t>
      </w:r>
      <w:r w:rsidR="00847B49" w:rsidRPr="002E1290">
        <w:rPr>
          <w:rFonts w:ascii="Arial" w:hAnsi="Arial" w:cs="Arial"/>
          <w:szCs w:val="24"/>
        </w:rPr>
        <w:t>50</w:t>
      </w:r>
      <w:r w:rsidR="00402806" w:rsidRPr="002E1290">
        <w:rPr>
          <w:rFonts w:ascii="Arial" w:hAnsi="Arial" w:cs="Arial"/>
          <w:szCs w:val="24"/>
        </w:rPr>
        <w:t>,</w:t>
      </w:r>
      <w:r w:rsidRPr="002E1290">
        <w:rPr>
          <w:rFonts w:ascii="Arial" w:hAnsi="Arial" w:cs="Arial"/>
          <w:szCs w:val="24"/>
        </w:rPr>
        <w:t>000.  The approximate cost breakdown is as follows: federal personnel $</w:t>
      </w:r>
      <w:r w:rsidR="00B773CA">
        <w:rPr>
          <w:rFonts w:ascii="Arial" w:hAnsi="Arial" w:cs="Arial"/>
          <w:szCs w:val="24"/>
        </w:rPr>
        <w:t>2</w:t>
      </w:r>
      <w:bookmarkStart w:id="1" w:name="_GoBack"/>
      <w:bookmarkEnd w:id="1"/>
      <w:r w:rsidR="00847B49" w:rsidRPr="002E1290">
        <w:rPr>
          <w:rFonts w:ascii="Arial" w:hAnsi="Arial" w:cs="Arial"/>
          <w:szCs w:val="24"/>
        </w:rPr>
        <w:t>55</w:t>
      </w:r>
      <w:r w:rsidRPr="002E1290">
        <w:rPr>
          <w:rFonts w:ascii="Arial" w:hAnsi="Arial" w:cs="Arial"/>
          <w:szCs w:val="24"/>
        </w:rPr>
        <w:t>,000; NASDA field and phone enumerators $</w:t>
      </w:r>
      <w:r w:rsidR="00847B49" w:rsidRPr="002E1290">
        <w:rPr>
          <w:rFonts w:ascii="Arial" w:hAnsi="Arial" w:cs="Arial"/>
          <w:szCs w:val="24"/>
        </w:rPr>
        <w:t>115</w:t>
      </w:r>
      <w:r w:rsidRPr="002E1290">
        <w:rPr>
          <w:rFonts w:ascii="Arial" w:hAnsi="Arial" w:cs="Arial"/>
          <w:szCs w:val="24"/>
        </w:rPr>
        <w:t>,000; data processing $</w:t>
      </w:r>
      <w:r w:rsidR="00847B49" w:rsidRPr="002E1290">
        <w:rPr>
          <w:rFonts w:ascii="Arial" w:hAnsi="Arial" w:cs="Arial"/>
          <w:szCs w:val="24"/>
        </w:rPr>
        <w:t>158</w:t>
      </w:r>
      <w:r w:rsidRPr="002E1290">
        <w:rPr>
          <w:rFonts w:ascii="Arial" w:hAnsi="Arial" w:cs="Arial"/>
          <w:szCs w:val="24"/>
        </w:rPr>
        <w:t>,000; and printing, training, and other miscellaneous costs $</w:t>
      </w:r>
      <w:r w:rsidR="00847B49" w:rsidRPr="002E1290">
        <w:rPr>
          <w:rFonts w:ascii="Arial" w:hAnsi="Arial" w:cs="Arial"/>
          <w:szCs w:val="24"/>
        </w:rPr>
        <w:t>22</w:t>
      </w:r>
      <w:r w:rsidRPr="002E1290">
        <w:rPr>
          <w:rFonts w:ascii="Arial" w:hAnsi="Arial" w:cs="Arial"/>
          <w:szCs w:val="24"/>
        </w:rPr>
        <w:t xml:space="preserve">,000. </w:t>
      </w:r>
    </w:p>
    <w:p w14:paraId="5C79CA6C" w14:textId="77777777" w:rsidR="003A4CD4" w:rsidRPr="002E1290" w:rsidRDefault="003A4CD4">
      <w:pPr>
        <w:rPr>
          <w:rFonts w:ascii="Arial" w:hAnsi="Arial" w:cs="Arial"/>
          <w:szCs w:val="24"/>
        </w:rPr>
      </w:pPr>
    </w:p>
    <w:p w14:paraId="47577F61" w14:textId="77777777" w:rsidR="003A4CD4" w:rsidRPr="002E1290" w:rsidRDefault="003A4CD4">
      <w:pPr>
        <w:ind w:left="720" w:hanging="720"/>
        <w:rPr>
          <w:rFonts w:ascii="Arial" w:hAnsi="Arial" w:cs="Arial"/>
          <w:color w:val="000000"/>
          <w:szCs w:val="24"/>
        </w:rPr>
      </w:pPr>
      <w:r w:rsidRPr="002E1290">
        <w:rPr>
          <w:rFonts w:ascii="Arial" w:hAnsi="Arial" w:cs="Arial"/>
          <w:b/>
          <w:color w:val="000000"/>
          <w:szCs w:val="24"/>
        </w:rPr>
        <w:t>15.</w:t>
      </w:r>
      <w:r w:rsidRPr="002E1290">
        <w:rPr>
          <w:rFonts w:ascii="Arial" w:hAnsi="Arial" w:cs="Arial"/>
          <w:b/>
          <w:color w:val="000000"/>
          <w:szCs w:val="24"/>
        </w:rPr>
        <w:tab/>
        <w:t>Explain the reasons for any program changes or adjustments reported in Items 13 or 14 of the OMB Form 83-I (reasons for changes in burden).</w:t>
      </w:r>
    </w:p>
    <w:p w14:paraId="02BE8688" w14:textId="77777777" w:rsidR="003A4CD4" w:rsidRPr="002E1290" w:rsidRDefault="003A4CD4">
      <w:pPr>
        <w:rPr>
          <w:rFonts w:ascii="Arial" w:hAnsi="Arial" w:cs="Arial"/>
          <w:szCs w:val="24"/>
        </w:rPr>
      </w:pPr>
    </w:p>
    <w:p w14:paraId="6D49C50A" w14:textId="2272DD4A" w:rsidR="00AC41FE" w:rsidRPr="002E1290" w:rsidRDefault="00051972" w:rsidP="00051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2E1290">
        <w:rPr>
          <w:rFonts w:ascii="Arial" w:hAnsi="Arial" w:cs="Arial"/>
          <w:szCs w:val="24"/>
        </w:rPr>
        <w:t xml:space="preserve">Since the </w:t>
      </w:r>
      <w:r w:rsidR="00BD70FB" w:rsidRPr="002E1290">
        <w:rPr>
          <w:rFonts w:ascii="Arial" w:hAnsi="Arial" w:cs="Arial"/>
          <w:szCs w:val="24"/>
        </w:rPr>
        <w:t>Organic Certifier Survey is</w:t>
      </w:r>
      <w:r w:rsidRPr="002E1290">
        <w:rPr>
          <w:rFonts w:ascii="Arial" w:hAnsi="Arial" w:cs="Arial"/>
          <w:szCs w:val="24"/>
        </w:rPr>
        <w:t xml:space="preserve"> a new survey to NASS, there </w:t>
      </w:r>
      <w:r w:rsidR="00847B49" w:rsidRPr="002E1290">
        <w:rPr>
          <w:rFonts w:ascii="Arial" w:hAnsi="Arial" w:cs="Arial"/>
          <w:szCs w:val="24"/>
        </w:rPr>
        <w:t xml:space="preserve">is </w:t>
      </w:r>
      <w:r w:rsidR="00BD70FB" w:rsidRPr="002E1290">
        <w:rPr>
          <w:rFonts w:ascii="Arial" w:hAnsi="Arial" w:cs="Arial"/>
          <w:szCs w:val="24"/>
        </w:rPr>
        <w:t xml:space="preserve">not a </w:t>
      </w:r>
      <w:r w:rsidRPr="002E1290">
        <w:rPr>
          <w:rFonts w:ascii="Arial" w:hAnsi="Arial" w:cs="Arial"/>
          <w:szCs w:val="24"/>
        </w:rPr>
        <w:t>current inventor</w:t>
      </w:r>
      <w:r w:rsidR="00BD70FB" w:rsidRPr="002E1290">
        <w:rPr>
          <w:rFonts w:ascii="Arial" w:hAnsi="Arial" w:cs="Arial"/>
          <w:szCs w:val="24"/>
        </w:rPr>
        <w:t>y</w:t>
      </w:r>
      <w:r w:rsidRPr="002E1290">
        <w:rPr>
          <w:rFonts w:ascii="Arial" w:hAnsi="Arial" w:cs="Arial"/>
          <w:szCs w:val="24"/>
        </w:rPr>
        <w:t xml:space="preserve"> of burden hours.  From the calculations in A.12, we estimate </w:t>
      </w:r>
      <w:r w:rsidR="00AC41FE" w:rsidRPr="002E1290">
        <w:rPr>
          <w:rFonts w:ascii="Arial" w:hAnsi="Arial" w:cs="Arial"/>
          <w:szCs w:val="24"/>
        </w:rPr>
        <w:t xml:space="preserve">a </w:t>
      </w:r>
      <w:r w:rsidRPr="002E1290">
        <w:rPr>
          <w:rFonts w:ascii="Arial" w:hAnsi="Arial" w:cs="Arial"/>
          <w:szCs w:val="24"/>
        </w:rPr>
        <w:t>t</w:t>
      </w:r>
      <w:r w:rsidR="00AC41FE" w:rsidRPr="002E1290">
        <w:rPr>
          <w:rFonts w:ascii="Arial" w:hAnsi="Arial" w:cs="Arial"/>
          <w:szCs w:val="24"/>
        </w:rPr>
        <w:t xml:space="preserve">otal of </w:t>
      </w:r>
      <w:r w:rsidR="00847B49" w:rsidRPr="002E1290">
        <w:rPr>
          <w:rFonts w:ascii="Arial" w:hAnsi="Arial" w:cs="Arial"/>
          <w:szCs w:val="24"/>
        </w:rPr>
        <w:t>8</w:t>
      </w:r>
      <w:r w:rsidR="00AC41FE" w:rsidRPr="002E1290">
        <w:rPr>
          <w:rFonts w:ascii="Arial" w:hAnsi="Arial" w:cs="Arial"/>
          <w:szCs w:val="24"/>
        </w:rPr>
        <w:t>85</w:t>
      </w:r>
      <w:r w:rsidR="00436450" w:rsidRPr="002E1290">
        <w:rPr>
          <w:rFonts w:ascii="Arial" w:hAnsi="Arial" w:cs="Arial"/>
          <w:szCs w:val="24"/>
        </w:rPr>
        <w:t xml:space="preserve"> </w:t>
      </w:r>
      <w:r w:rsidRPr="002E1290">
        <w:rPr>
          <w:rFonts w:ascii="Arial" w:hAnsi="Arial" w:cs="Arial"/>
          <w:szCs w:val="24"/>
        </w:rPr>
        <w:t>respondent burden hours will be</w:t>
      </w:r>
      <w:r w:rsidR="007C0826" w:rsidRPr="002E1290">
        <w:rPr>
          <w:rFonts w:ascii="Arial" w:hAnsi="Arial" w:cs="Arial"/>
          <w:szCs w:val="24"/>
        </w:rPr>
        <w:t xml:space="preserve"> needed. The time that is allotted for the screening</w:t>
      </w:r>
      <w:r w:rsidR="00AC41FE" w:rsidRPr="002E1290">
        <w:rPr>
          <w:rFonts w:ascii="Arial" w:hAnsi="Arial" w:cs="Arial"/>
          <w:szCs w:val="24"/>
        </w:rPr>
        <w:t xml:space="preserve"> or initial </w:t>
      </w:r>
      <w:r w:rsidR="007C0826" w:rsidRPr="002E1290">
        <w:rPr>
          <w:rFonts w:ascii="Arial" w:hAnsi="Arial" w:cs="Arial"/>
          <w:szCs w:val="24"/>
        </w:rPr>
        <w:t>phase will cover the time it takes to</w:t>
      </w:r>
      <w:r w:rsidR="00AC41FE" w:rsidRPr="002E1290">
        <w:rPr>
          <w:rFonts w:ascii="Arial" w:hAnsi="Arial" w:cs="Arial"/>
          <w:szCs w:val="24"/>
        </w:rPr>
        <w:t xml:space="preserve"> collect operation level data identifying the certifier, the area they cover, the types of record keeping they prefer using, etc. In addition</w:t>
      </w:r>
      <w:r w:rsidR="0031315A" w:rsidRPr="002E1290">
        <w:rPr>
          <w:rFonts w:ascii="Arial" w:hAnsi="Arial" w:cs="Arial"/>
          <w:szCs w:val="24"/>
        </w:rPr>
        <w:t>,</w:t>
      </w:r>
      <w:r w:rsidR="00AC41FE" w:rsidRPr="002E1290">
        <w:rPr>
          <w:rFonts w:ascii="Arial" w:hAnsi="Arial" w:cs="Arial"/>
          <w:szCs w:val="24"/>
        </w:rPr>
        <w:t xml:space="preserve"> NASS will </w:t>
      </w:r>
      <w:r w:rsidR="00154B38" w:rsidRPr="002E1290">
        <w:rPr>
          <w:rFonts w:ascii="Arial" w:hAnsi="Arial" w:cs="Arial"/>
          <w:szCs w:val="24"/>
        </w:rPr>
        <w:t>discuss how the data will be collected, summarized</w:t>
      </w:r>
      <w:r w:rsidR="005312FF" w:rsidRPr="002E1290">
        <w:rPr>
          <w:rFonts w:ascii="Arial" w:hAnsi="Arial" w:cs="Arial"/>
          <w:szCs w:val="24"/>
        </w:rPr>
        <w:t>,</w:t>
      </w:r>
      <w:r w:rsidR="00154B38" w:rsidRPr="002E1290">
        <w:rPr>
          <w:rFonts w:ascii="Arial" w:hAnsi="Arial" w:cs="Arial"/>
          <w:szCs w:val="24"/>
        </w:rPr>
        <w:t xml:space="preserve"> and published</w:t>
      </w:r>
      <w:r w:rsidR="0031315A" w:rsidRPr="002E1290">
        <w:rPr>
          <w:rFonts w:ascii="Arial" w:hAnsi="Arial" w:cs="Arial"/>
          <w:szCs w:val="24"/>
        </w:rPr>
        <w:t>. NASS’s</w:t>
      </w:r>
      <w:r w:rsidR="005312FF" w:rsidRPr="002E1290">
        <w:rPr>
          <w:rFonts w:ascii="Arial" w:hAnsi="Arial" w:cs="Arial"/>
          <w:szCs w:val="24"/>
        </w:rPr>
        <w:t xml:space="preserve"> </w:t>
      </w:r>
      <w:r w:rsidR="00154B38" w:rsidRPr="002E1290">
        <w:rPr>
          <w:rFonts w:ascii="Arial" w:hAnsi="Arial" w:cs="Arial"/>
          <w:szCs w:val="24"/>
        </w:rPr>
        <w:t>confidentiality rules</w:t>
      </w:r>
      <w:r w:rsidR="005312FF" w:rsidRPr="002E1290">
        <w:rPr>
          <w:rFonts w:ascii="Arial" w:hAnsi="Arial" w:cs="Arial"/>
          <w:szCs w:val="24"/>
        </w:rPr>
        <w:t xml:space="preserve"> will be </w:t>
      </w:r>
      <w:r w:rsidR="0031315A" w:rsidRPr="002E1290">
        <w:rPr>
          <w:rFonts w:ascii="Arial" w:hAnsi="Arial" w:cs="Arial"/>
          <w:szCs w:val="24"/>
        </w:rPr>
        <w:t>explained</w:t>
      </w:r>
      <w:r w:rsidR="00154B38" w:rsidRPr="002E1290">
        <w:rPr>
          <w:rFonts w:ascii="Arial" w:hAnsi="Arial" w:cs="Arial"/>
          <w:szCs w:val="24"/>
        </w:rPr>
        <w:t xml:space="preserve">, and respondents </w:t>
      </w:r>
      <w:r w:rsidR="005312FF" w:rsidRPr="002E1290">
        <w:rPr>
          <w:rFonts w:ascii="Arial" w:hAnsi="Arial" w:cs="Arial"/>
          <w:szCs w:val="24"/>
        </w:rPr>
        <w:t xml:space="preserve">will be asked </w:t>
      </w:r>
      <w:r w:rsidR="00154B38" w:rsidRPr="002E1290">
        <w:rPr>
          <w:rFonts w:ascii="Arial" w:hAnsi="Arial" w:cs="Arial"/>
          <w:szCs w:val="24"/>
        </w:rPr>
        <w:t>to sign a disclosure agreement</w:t>
      </w:r>
      <w:r w:rsidR="00E4582F" w:rsidRPr="002E1290">
        <w:rPr>
          <w:rFonts w:ascii="Arial" w:hAnsi="Arial" w:cs="Arial"/>
          <w:szCs w:val="24"/>
        </w:rPr>
        <w:t xml:space="preserve"> </w:t>
      </w:r>
      <w:r w:rsidR="005312FF" w:rsidRPr="002E1290">
        <w:rPr>
          <w:rFonts w:ascii="Arial" w:hAnsi="Arial" w:cs="Arial"/>
          <w:szCs w:val="24"/>
        </w:rPr>
        <w:t xml:space="preserve">that gives NASS </w:t>
      </w:r>
      <w:r w:rsidR="00E4582F" w:rsidRPr="002E1290">
        <w:rPr>
          <w:rFonts w:ascii="Arial" w:hAnsi="Arial" w:cs="Arial"/>
          <w:szCs w:val="24"/>
        </w:rPr>
        <w:t xml:space="preserve">consent to publish </w:t>
      </w:r>
      <w:r w:rsidR="005B6F17" w:rsidRPr="002E1290">
        <w:rPr>
          <w:rFonts w:ascii="Arial" w:hAnsi="Arial" w:cs="Arial"/>
          <w:szCs w:val="24"/>
        </w:rPr>
        <w:t xml:space="preserve">(in aggregate form) </w:t>
      </w:r>
      <w:r w:rsidR="00E4582F" w:rsidRPr="002E1290">
        <w:rPr>
          <w:rFonts w:ascii="Arial" w:hAnsi="Arial" w:cs="Arial"/>
          <w:szCs w:val="24"/>
        </w:rPr>
        <w:t>the data collected.</w:t>
      </w:r>
    </w:p>
    <w:p w14:paraId="6BD3D25A" w14:textId="77777777" w:rsidR="00154B38" w:rsidRPr="002E1290" w:rsidRDefault="00154B38" w:rsidP="00051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14:paraId="623BBE29" w14:textId="3A8EBF99" w:rsidR="00051972" w:rsidRPr="002E1290" w:rsidRDefault="00154B38" w:rsidP="00051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2E1290">
        <w:rPr>
          <w:rFonts w:ascii="Arial" w:hAnsi="Arial" w:cs="Arial"/>
          <w:szCs w:val="24"/>
        </w:rPr>
        <w:t>The annual survey is estimated to occupy approximately 15 hours per respondent.  If the certifier</w:t>
      </w:r>
      <w:r w:rsidR="005B6F17" w:rsidRPr="002E1290">
        <w:rPr>
          <w:rFonts w:ascii="Arial" w:hAnsi="Arial" w:cs="Arial"/>
          <w:szCs w:val="24"/>
        </w:rPr>
        <w:t>s</w:t>
      </w:r>
      <w:r w:rsidRPr="002E1290">
        <w:rPr>
          <w:rFonts w:ascii="Arial" w:hAnsi="Arial" w:cs="Arial"/>
          <w:szCs w:val="24"/>
        </w:rPr>
        <w:t xml:space="preserve"> h</w:t>
      </w:r>
      <w:r w:rsidR="005B6F17" w:rsidRPr="002E1290">
        <w:rPr>
          <w:rFonts w:ascii="Arial" w:hAnsi="Arial" w:cs="Arial"/>
          <w:szCs w:val="24"/>
        </w:rPr>
        <w:t>ave</w:t>
      </w:r>
      <w:r w:rsidR="0013357F" w:rsidRPr="002E1290">
        <w:rPr>
          <w:rFonts w:ascii="Arial" w:hAnsi="Arial" w:cs="Arial"/>
          <w:szCs w:val="24"/>
        </w:rPr>
        <w:t xml:space="preserve"> </w:t>
      </w:r>
      <w:r w:rsidRPr="002E1290">
        <w:rPr>
          <w:rFonts w:ascii="Arial" w:hAnsi="Arial" w:cs="Arial"/>
          <w:szCs w:val="24"/>
        </w:rPr>
        <w:t>their records in computerized database</w:t>
      </w:r>
      <w:r w:rsidR="005B6F17" w:rsidRPr="002E1290">
        <w:rPr>
          <w:rFonts w:ascii="Arial" w:hAnsi="Arial" w:cs="Arial"/>
          <w:szCs w:val="24"/>
        </w:rPr>
        <w:t>s</w:t>
      </w:r>
      <w:r w:rsidRPr="002E1290">
        <w:rPr>
          <w:rFonts w:ascii="Arial" w:hAnsi="Arial" w:cs="Arial"/>
          <w:szCs w:val="24"/>
        </w:rPr>
        <w:t xml:space="preserve"> and can provide us with electronic file</w:t>
      </w:r>
      <w:r w:rsidR="005B6F17" w:rsidRPr="002E1290">
        <w:rPr>
          <w:rFonts w:ascii="Arial" w:hAnsi="Arial" w:cs="Arial"/>
          <w:szCs w:val="24"/>
        </w:rPr>
        <w:t>s</w:t>
      </w:r>
      <w:r w:rsidRPr="002E1290">
        <w:rPr>
          <w:rFonts w:ascii="Arial" w:hAnsi="Arial" w:cs="Arial"/>
          <w:szCs w:val="24"/>
        </w:rPr>
        <w:t>, the burden will be minimal.</w:t>
      </w:r>
      <w:r w:rsidR="007C0826" w:rsidRPr="002E1290">
        <w:rPr>
          <w:rFonts w:ascii="Arial" w:hAnsi="Arial" w:cs="Arial"/>
          <w:szCs w:val="24"/>
        </w:rPr>
        <w:t xml:space="preserve"> </w:t>
      </w:r>
    </w:p>
    <w:p w14:paraId="28FB11ED" w14:textId="77777777" w:rsidR="003A4CD4" w:rsidRPr="002E1290" w:rsidRDefault="003A4CD4">
      <w:pPr>
        <w:ind w:left="720"/>
        <w:rPr>
          <w:rFonts w:ascii="Arial" w:hAnsi="Arial" w:cs="Arial"/>
          <w:szCs w:val="24"/>
        </w:rPr>
      </w:pPr>
    </w:p>
    <w:p w14:paraId="42EB7236" w14:textId="77777777" w:rsidR="003A4CD4" w:rsidRPr="002E1290" w:rsidRDefault="003A4CD4">
      <w:pPr>
        <w:ind w:left="720" w:hanging="720"/>
        <w:rPr>
          <w:rFonts w:ascii="Arial" w:hAnsi="Arial" w:cs="Arial"/>
          <w:szCs w:val="24"/>
        </w:rPr>
      </w:pPr>
      <w:r w:rsidRPr="002E1290">
        <w:rPr>
          <w:rFonts w:ascii="Arial" w:hAnsi="Arial" w:cs="Arial"/>
          <w:b/>
          <w:szCs w:val="24"/>
        </w:rPr>
        <w:t>16.</w:t>
      </w:r>
      <w:r w:rsidRPr="002E1290">
        <w:rPr>
          <w:rFonts w:ascii="Arial" w:hAnsi="Arial" w:cs="Arial"/>
          <w:b/>
          <w:szCs w:val="24"/>
        </w:rPr>
        <w:tab/>
        <w:t>For collections of information whose results will be published, outline plans for tabulation</w:t>
      </w:r>
      <w:r w:rsidRPr="002E1290">
        <w:rPr>
          <w:rFonts w:ascii="Arial" w:hAnsi="Arial" w:cs="Arial"/>
          <w:b/>
          <w:color w:val="000000"/>
          <w:szCs w:val="24"/>
        </w:rPr>
        <w:t xml:space="preserve"> and publication.  Address any complex analytical techniques that will be used.  Provide the time schedule for the entire project, including beginning and ending dates of the collection of </w:t>
      </w:r>
      <w:r w:rsidRPr="002E1290">
        <w:rPr>
          <w:rFonts w:ascii="Arial" w:hAnsi="Arial" w:cs="Arial"/>
          <w:b/>
          <w:szCs w:val="24"/>
        </w:rPr>
        <w:t>information, completion of report, publication dates, and other actions.</w:t>
      </w:r>
    </w:p>
    <w:p w14:paraId="5D895589" w14:textId="77777777" w:rsidR="003A4CD4" w:rsidRPr="002E1290" w:rsidRDefault="003A4CD4">
      <w:pPr>
        <w:rPr>
          <w:rFonts w:ascii="Arial" w:hAnsi="Arial" w:cs="Arial"/>
          <w:szCs w:val="24"/>
        </w:rPr>
      </w:pPr>
    </w:p>
    <w:p w14:paraId="78A35364" w14:textId="0C04A9F4" w:rsidR="003A4CD4" w:rsidRPr="002E1290" w:rsidRDefault="003A4CD4" w:rsidP="002D6524">
      <w:pPr>
        <w:ind w:left="720"/>
        <w:jc w:val="center"/>
        <w:rPr>
          <w:rFonts w:ascii="Arial" w:hAnsi="Arial" w:cs="Arial"/>
          <w:szCs w:val="24"/>
          <w:u w:val="single"/>
        </w:rPr>
      </w:pPr>
      <w:r w:rsidRPr="002E1290">
        <w:rPr>
          <w:rFonts w:ascii="Arial" w:hAnsi="Arial" w:cs="Arial"/>
          <w:szCs w:val="24"/>
          <w:u w:val="single"/>
        </w:rPr>
        <w:t xml:space="preserve">Approximate time schedule for </w:t>
      </w:r>
      <w:r w:rsidR="00C03353" w:rsidRPr="002E1290">
        <w:rPr>
          <w:rFonts w:ascii="Arial" w:hAnsi="Arial" w:cs="Arial"/>
          <w:szCs w:val="24"/>
          <w:u w:val="single"/>
        </w:rPr>
        <w:t xml:space="preserve">the </w:t>
      </w:r>
      <w:r w:rsidRPr="002E1290">
        <w:rPr>
          <w:rFonts w:ascii="Arial" w:hAnsi="Arial" w:cs="Arial"/>
          <w:szCs w:val="24"/>
          <w:u w:val="single"/>
        </w:rPr>
        <w:t>20</w:t>
      </w:r>
      <w:r w:rsidR="00D97008" w:rsidRPr="002E1290">
        <w:rPr>
          <w:rFonts w:ascii="Arial" w:hAnsi="Arial" w:cs="Arial"/>
          <w:szCs w:val="24"/>
          <w:u w:val="single"/>
        </w:rPr>
        <w:t>14 - 2015</w:t>
      </w:r>
      <w:r w:rsidRPr="002E1290">
        <w:rPr>
          <w:rFonts w:ascii="Arial" w:hAnsi="Arial" w:cs="Arial"/>
          <w:szCs w:val="24"/>
          <w:u w:val="single"/>
        </w:rPr>
        <w:t xml:space="preserve"> </w:t>
      </w:r>
      <w:r w:rsidR="00E4582F" w:rsidRPr="002E1290">
        <w:rPr>
          <w:rFonts w:ascii="Arial" w:hAnsi="Arial" w:cs="Arial"/>
          <w:szCs w:val="24"/>
          <w:u w:val="single"/>
        </w:rPr>
        <w:t>OCS</w:t>
      </w:r>
      <w:r w:rsidRPr="002E1290">
        <w:rPr>
          <w:rFonts w:ascii="Arial" w:hAnsi="Arial" w:cs="Arial"/>
          <w:szCs w:val="24"/>
          <w:u w:val="single"/>
        </w:rPr>
        <w:t>:</w:t>
      </w:r>
    </w:p>
    <w:p w14:paraId="2CC30F60" w14:textId="77777777" w:rsidR="003A4CD4" w:rsidRPr="002E1290" w:rsidRDefault="003A4CD4">
      <w:pPr>
        <w:tabs>
          <w:tab w:val="left" w:pos="-1080"/>
          <w:tab w:val="left" w:pos="-720"/>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rPr>
          <w:rFonts w:ascii="Arial" w:hAnsi="Arial" w:cs="Arial"/>
          <w:szCs w:val="24"/>
        </w:rPr>
      </w:pPr>
      <w:r w:rsidRPr="002E1290">
        <w:rPr>
          <w:rFonts w:ascii="Arial" w:hAnsi="Arial" w:cs="Arial"/>
          <w:szCs w:val="24"/>
        </w:rPr>
        <w:tab/>
      </w:r>
    </w:p>
    <w:p w14:paraId="5231AD04" w14:textId="45797EAE" w:rsidR="003A4CD4" w:rsidRPr="002E1290" w:rsidRDefault="003A4CD4">
      <w:pPr>
        <w:tabs>
          <w:tab w:val="left" w:pos="-1080"/>
          <w:tab w:val="left" w:pos="-720"/>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2E1290">
        <w:rPr>
          <w:rFonts w:ascii="Arial" w:hAnsi="Arial" w:cs="Arial"/>
          <w:szCs w:val="24"/>
        </w:rPr>
        <w:tab/>
        <w:t>Questionnaire Design</w:t>
      </w:r>
      <w:r w:rsidR="00D97008" w:rsidRPr="002E1290">
        <w:rPr>
          <w:rFonts w:ascii="Arial" w:hAnsi="Arial" w:cs="Arial"/>
          <w:szCs w:val="24"/>
        </w:rPr>
        <w:t xml:space="preserve"> (Drafts for Testing)</w:t>
      </w:r>
      <w:r w:rsidR="00D97008" w:rsidRPr="002E1290">
        <w:rPr>
          <w:rFonts w:ascii="Arial" w:hAnsi="Arial" w:cs="Arial"/>
          <w:szCs w:val="24"/>
        </w:rPr>
        <w:tab/>
      </w:r>
      <w:r w:rsidR="00E4582F" w:rsidRPr="002E1290">
        <w:rPr>
          <w:rFonts w:ascii="Arial" w:hAnsi="Arial" w:cs="Arial"/>
          <w:szCs w:val="24"/>
        </w:rPr>
        <w:t>August 2015</w:t>
      </w:r>
    </w:p>
    <w:p w14:paraId="56C755CF" w14:textId="08565A82" w:rsidR="00D97008" w:rsidRPr="002E1290" w:rsidRDefault="00B83E5D" w:rsidP="00D97008">
      <w:pPr>
        <w:tabs>
          <w:tab w:val="left" w:pos="-1080"/>
          <w:tab w:val="left" w:pos="-720"/>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s="Arial"/>
          <w:szCs w:val="24"/>
        </w:rPr>
      </w:pPr>
      <w:r w:rsidRPr="002E1290">
        <w:rPr>
          <w:rFonts w:ascii="Arial" w:hAnsi="Arial" w:cs="Arial"/>
          <w:szCs w:val="24"/>
        </w:rPr>
        <w:tab/>
      </w:r>
      <w:r w:rsidR="00D97008" w:rsidRPr="002E1290">
        <w:rPr>
          <w:rFonts w:ascii="Arial" w:hAnsi="Arial" w:cs="Arial"/>
          <w:szCs w:val="24"/>
        </w:rPr>
        <w:t>Complete List Building</w:t>
      </w:r>
      <w:r w:rsidR="00D97008" w:rsidRPr="002E1290">
        <w:rPr>
          <w:rFonts w:ascii="Arial" w:hAnsi="Arial" w:cs="Arial"/>
          <w:szCs w:val="24"/>
        </w:rPr>
        <w:tab/>
      </w:r>
      <w:r w:rsidR="00D97008" w:rsidRPr="002E1290">
        <w:rPr>
          <w:rFonts w:ascii="Arial" w:hAnsi="Arial" w:cs="Arial"/>
          <w:szCs w:val="24"/>
        </w:rPr>
        <w:tab/>
      </w:r>
      <w:r w:rsidR="00D97008" w:rsidRPr="002E1290">
        <w:rPr>
          <w:rFonts w:ascii="Arial" w:hAnsi="Arial" w:cs="Arial"/>
          <w:szCs w:val="24"/>
        </w:rPr>
        <w:tab/>
      </w:r>
      <w:r w:rsidR="00E4582F" w:rsidRPr="002E1290">
        <w:rPr>
          <w:rFonts w:ascii="Arial" w:hAnsi="Arial" w:cs="Arial"/>
          <w:szCs w:val="24"/>
        </w:rPr>
        <w:t>September 2015</w:t>
      </w:r>
    </w:p>
    <w:p w14:paraId="3833BA7F" w14:textId="73DAD037" w:rsidR="00D97008" w:rsidRPr="002E1290" w:rsidRDefault="00D97008" w:rsidP="00D97008">
      <w:pPr>
        <w:tabs>
          <w:tab w:val="left" w:pos="-1080"/>
          <w:tab w:val="left" w:pos="-720"/>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s="Arial"/>
          <w:szCs w:val="24"/>
        </w:rPr>
      </w:pPr>
      <w:r w:rsidRPr="002E1290">
        <w:rPr>
          <w:rFonts w:ascii="Arial" w:hAnsi="Arial" w:cs="Arial"/>
          <w:szCs w:val="24"/>
        </w:rPr>
        <w:tab/>
      </w:r>
    </w:p>
    <w:p w14:paraId="33865AE0" w14:textId="67CD123F" w:rsidR="00D97008" w:rsidRPr="002E1290" w:rsidRDefault="00D97008" w:rsidP="00D97008">
      <w:pPr>
        <w:tabs>
          <w:tab w:val="left" w:pos="-1080"/>
          <w:tab w:val="left" w:pos="-720"/>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s="Arial"/>
          <w:szCs w:val="24"/>
        </w:rPr>
      </w:pPr>
      <w:r w:rsidRPr="002E1290">
        <w:rPr>
          <w:rFonts w:ascii="Arial" w:hAnsi="Arial" w:cs="Arial"/>
          <w:szCs w:val="24"/>
        </w:rPr>
        <w:lastRenderedPageBreak/>
        <w:tab/>
        <w:t xml:space="preserve">Questionnaires Finalized </w:t>
      </w:r>
      <w:r w:rsidRPr="002E1290">
        <w:rPr>
          <w:rFonts w:ascii="Arial" w:hAnsi="Arial" w:cs="Arial"/>
          <w:szCs w:val="24"/>
        </w:rPr>
        <w:tab/>
      </w:r>
      <w:r w:rsidRPr="002E1290">
        <w:rPr>
          <w:rFonts w:ascii="Arial" w:hAnsi="Arial" w:cs="Arial"/>
          <w:szCs w:val="24"/>
        </w:rPr>
        <w:tab/>
      </w:r>
      <w:r w:rsidRPr="002E1290">
        <w:rPr>
          <w:rFonts w:ascii="Arial" w:hAnsi="Arial" w:cs="Arial"/>
          <w:szCs w:val="24"/>
        </w:rPr>
        <w:tab/>
      </w:r>
      <w:r w:rsidR="00E4582F" w:rsidRPr="002E1290">
        <w:rPr>
          <w:rFonts w:ascii="Arial" w:hAnsi="Arial" w:cs="Arial"/>
          <w:szCs w:val="24"/>
        </w:rPr>
        <w:t>September 2015</w:t>
      </w:r>
    </w:p>
    <w:p w14:paraId="44591AD1" w14:textId="19114CA3" w:rsidR="00D97008" w:rsidRPr="002E1290" w:rsidRDefault="00D97008" w:rsidP="00D97008">
      <w:pPr>
        <w:tabs>
          <w:tab w:val="left" w:pos="-1080"/>
          <w:tab w:val="left" w:pos="-720"/>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s="Arial"/>
          <w:szCs w:val="24"/>
        </w:rPr>
      </w:pPr>
      <w:r w:rsidRPr="002E1290">
        <w:rPr>
          <w:rFonts w:ascii="Arial" w:hAnsi="Arial" w:cs="Arial"/>
          <w:szCs w:val="24"/>
        </w:rPr>
        <w:tab/>
        <w:t>Target OMB approval date</w:t>
      </w:r>
      <w:r w:rsidRPr="002E1290">
        <w:rPr>
          <w:rFonts w:ascii="Arial" w:hAnsi="Arial" w:cs="Arial"/>
          <w:szCs w:val="24"/>
        </w:rPr>
        <w:tab/>
      </w:r>
      <w:r w:rsidRPr="002E1290">
        <w:rPr>
          <w:rFonts w:ascii="Arial" w:hAnsi="Arial" w:cs="Arial"/>
          <w:szCs w:val="24"/>
        </w:rPr>
        <w:tab/>
      </w:r>
      <w:r w:rsidRPr="002E1290">
        <w:rPr>
          <w:rFonts w:ascii="Arial" w:hAnsi="Arial" w:cs="Arial"/>
          <w:szCs w:val="24"/>
        </w:rPr>
        <w:tab/>
      </w:r>
      <w:r w:rsidR="00E4582F" w:rsidRPr="002E1290">
        <w:rPr>
          <w:rFonts w:ascii="Arial" w:hAnsi="Arial" w:cs="Arial"/>
          <w:szCs w:val="24"/>
        </w:rPr>
        <w:t xml:space="preserve">February </w:t>
      </w:r>
      <w:r w:rsidRPr="002E1290">
        <w:rPr>
          <w:rFonts w:ascii="Arial" w:hAnsi="Arial" w:cs="Arial"/>
          <w:szCs w:val="24"/>
        </w:rPr>
        <w:t xml:space="preserve">1, </w:t>
      </w:r>
      <w:r w:rsidR="00E4582F" w:rsidRPr="002E1290">
        <w:rPr>
          <w:rFonts w:ascii="Arial" w:hAnsi="Arial" w:cs="Arial"/>
          <w:szCs w:val="24"/>
        </w:rPr>
        <w:t>201</w:t>
      </w:r>
      <w:r w:rsidR="00AD2C89" w:rsidRPr="002E1290">
        <w:rPr>
          <w:rFonts w:ascii="Arial" w:hAnsi="Arial" w:cs="Arial"/>
          <w:szCs w:val="24"/>
        </w:rPr>
        <w:t>6</w:t>
      </w:r>
    </w:p>
    <w:p w14:paraId="29669CCB" w14:textId="6931FA69" w:rsidR="00D97008" w:rsidRPr="002E1290" w:rsidRDefault="00D97008" w:rsidP="00D97008">
      <w:pPr>
        <w:tabs>
          <w:tab w:val="left" w:pos="-1080"/>
          <w:tab w:val="left" w:pos="-720"/>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s="Arial"/>
          <w:szCs w:val="24"/>
        </w:rPr>
      </w:pPr>
      <w:r w:rsidRPr="002E1290">
        <w:rPr>
          <w:rFonts w:ascii="Arial" w:hAnsi="Arial" w:cs="Arial"/>
          <w:szCs w:val="24"/>
        </w:rPr>
        <w:tab/>
        <w:t>Operation Profiles Conducted</w:t>
      </w:r>
      <w:r w:rsidRPr="002E1290">
        <w:rPr>
          <w:rFonts w:ascii="Arial" w:hAnsi="Arial" w:cs="Arial"/>
          <w:szCs w:val="24"/>
        </w:rPr>
        <w:tab/>
      </w:r>
      <w:r w:rsidRPr="002E1290">
        <w:rPr>
          <w:rFonts w:ascii="Arial" w:hAnsi="Arial" w:cs="Arial"/>
          <w:szCs w:val="24"/>
        </w:rPr>
        <w:tab/>
      </w:r>
      <w:r w:rsidRPr="002E1290">
        <w:rPr>
          <w:rFonts w:ascii="Arial" w:hAnsi="Arial" w:cs="Arial"/>
          <w:szCs w:val="24"/>
        </w:rPr>
        <w:tab/>
      </w:r>
      <w:r w:rsidR="00E4582F" w:rsidRPr="002E1290">
        <w:rPr>
          <w:rFonts w:ascii="Arial" w:hAnsi="Arial" w:cs="Arial"/>
          <w:szCs w:val="24"/>
        </w:rPr>
        <w:t xml:space="preserve">March </w:t>
      </w:r>
      <w:r w:rsidRPr="002E1290">
        <w:rPr>
          <w:rFonts w:ascii="Arial" w:hAnsi="Arial" w:cs="Arial"/>
          <w:szCs w:val="24"/>
        </w:rPr>
        <w:t xml:space="preserve">– </w:t>
      </w:r>
      <w:r w:rsidR="00E4582F" w:rsidRPr="002E1290">
        <w:rPr>
          <w:rFonts w:ascii="Arial" w:hAnsi="Arial" w:cs="Arial"/>
          <w:szCs w:val="24"/>
        </w:rPr>
        <w:t>June</w:t>
      </w:r>
      <w:r w:rsidRPr="002E1290">
        <w:rPr>
          <w:rFonts w:ascii="Arial" w:hAnsi="Arial" w:cs="Arial"/>
          <w:szCs w:val="24"/>
        </w:rPr>
        <w:t xml:space="preserve">. </w:t>
      </w:r>
      <w:r w:rsidR="00E4582F" w:rsidRPr="002E1290">
        <w:rPr>
          <w:rFonts w:ascii="Arial" w:hAnsi="Arial" w:cs="Arial"/>
          <w:szCs w:val="24"/>
        </w:rPr>
        <w:t>201</w:t>
      </w:r>
      <w:r w:rsidR="00AD2C89" w:rsidRPr="002E1290">
        <w:rPr>
          <w:rFonts w:ascii="Arial" w:hAnsi="Arial" w:cs="Arial"/>
          <w:szCs w:val="24"/>
        </w:rPr>
        <w:t>6</w:t>
      </w:r>
    </w:p>
    <w:p w14:paraId="2938B7E9" w14:textId="31A2D228" w:rsidR="00E4582F" w:rsidRPr="002E1290" w:rsidRDefault="00D97008" w:rsidP="00E4582F">
      <w:pPr>
        <w:tabs>
          <w:tab w:val="left" w:pos="-1080"/>
          <w:tab w:val="left" w:pos="-720"/>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s="Arial"/>
          <w:szCs w:val="24"/>
        </w:rPr>
      </w:pPr>
      <w:r w:rsidRPr="002E1290">
        <w:rPr>
          <w:rFonts w:ascii="Arial" w:hAnsi="Arial" w:cs="Arial"/>
          <w:szCs w:val="24"/>
        </w:rPr>
        <w:tab/>
      </w:r>
      <w:r w:rsidR="00250B07" w:rsidRPr="002E1290">
        <w:rPr>
          <w:rFonts w:ascii="Arial" w:hAnsi="Arial" w:cs="Arial"/>
          <w:szCs w:val="24"/>
        </w:rPr>
        <w:t>Data collection</w:t>
      </w:r>
      <w:r w:rsidR="00250B07" w:rsidRPr="002E1290">
        <w:rPr>
          <w:rFonts w:ascii="Arial" w:hAnsi="Arial" w:cs="Arial"/>
          <w:szCs w:val="24"/>
        </w:rPr>
        <w:tab/>
      </w:r>
      <w:r w:rsidR="00250B07" w:rsidRPr="002E1290">
        <w:rPr>
          <w:rFonts w:ascii="Arial" w:hAnsi="Arial" w:cs="Arial"/>
          <w:szCs w:val="24"/>
        </w:rPr>
        <w:tab/>
      </w:r>
      <w:r w:rsidR="00250B07" w:rsidRPr="002E1290">
        <w:rPr>
          <w:rFonts w:ascii="Arial" w:hAnsi="Arial" w:cs="Arial"/>
          <w:szCs w:val="24"/>
        </w:rPr>
        <w:tab/>
      </w:r>
      <w:r w:rsidR="00E4582F" w:rsidRPr="002E1290">
        <w:rPr>
          <w:rFonts w:ascii="Arial" w:hAnsi="Arial" w:cs="Arial"/>
          <w:szCs w:val="24"/>
        </w:rPr>
        <w:t>March</w:t>
      </w:r>
      <w:r w:rsidR="00412B1E" w:rsidRPr="002E1290">
        <w:rPr>
          <w:rFonts w:ascii="Arial" w:hAnsi="Arial" w:cs="Arial"/>
          <w:szCs w:val="24"/>
        </w:rPr>
        <w:t xml:space="preserve"> </w:t>
      </w:r>
      <w:r w:rsidR="00250B07" w:rsidRPr="002E1290">
        <w:rPr>
          <w:rFonts w:ascii="Arial" w:hAnsi="Arial" w:cs="Arial"/>
          <w:szCs w:val="24"/>
        </w:rPr>
        <w:t>–</w:t>
      </w:r>
      <w:r w:rsidR="00412B1E" w:rsidRPr="002E1290">
        <w:rPr>
          <w:rFonts w:ascii="Arial" w:hAnsi="Arial" w:cs="Arial"/>
          <w:szCs w:val="24"/>
        </w:rPr>
        <w:t xml:space="preserve"> </w:t>
      </w:r>
      <w:r w:rsidR="00E4582F" w:rsidRPr="002E1290">
        <w:rPr>
          <w:rFonts w:ascii="Arial" w:hAnsi="Arial" w:cs="Arial"/>
          <w:szCs w:val="24"/>
        </w:rPr>
        <w:t>June 201</w:t>
      </w:r>
      <w:r w:rsidR="00AD2C89" w:rsidRPr="002E1290">
        <w:rPr>
          <w:rFonts w:ascii="Arial" w:hAnsi="Arial" w:cs="Arial"/>
          <w:szCs w:val="24"/>
        </w:rPr>
        <w:t>6</w:t>
      </w:r>
    </w:p>
    <w:p w14:paraId="0988BF31" w14:textId="76FB450D" w:rsidR="00250B07" w:rsidRPr="002E1290" w:rsidRDefault="00250B07" w:rsidP="00D97008">
      <w:pPr>
        <w:tabs>
          <w:tab w:val="left" w:pos="-1080"/>
          <w:tab w:val="left" w:pos="-720"/>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s="Arial"/>
          <w:szCs w:val="24"/>
        </w:rPr>
      </w:pPr>
      <w:r w:rsidRPr="002E1290">
        <w:rPr>
          <w:rFonts w:ascii="Arial" w:hAnsi="Arial" w:cs="Arial"/>
          <w:szCs w:val="24"/>
        </w:rPr>
        <w:tab/>
        <w:t>Preliminary summary and publication</w:t>
      </w:r>
      <w:r w:rsidRPr="002E1290">
        <w:rPr>
          <w:rFonts w:ascii="Arial" w:hAnsi="Arial" w:cs="Arial"/>
          <w:szCs w:val="24"/>
        </w:rPr>
        <w:tab/>
      </w:r>
      <w:r w:rsidRPr="002E1290">
        <w:rPr>
          <w:rFonts w:ascii="Arial" w:hAnsi="Arial" w:cs="Arial"/>
          <w:szCs w:val="24"/>
        </w:rPr>
        <w:tab/>
        <w:t xml:space="preserve">Late </w:t>
      </w:r>
      <w:r w:rsidR="00AD2C89" w:rsidRPr="002E1290">
        <w:rPr>
          <w:rFonts w:ascii="Arial" w:hAnsi="Arial" w:cs="Arial"/>
          <w:szCs w:val="24"/>
        </w:rPr>
        <w:t>2016</w:t>
      </w:r>
    </w:p>
    <w:p w14:paraId="3F2B3B12" w14:textId="418B57CB" w:rsidR="003743CB" w:rsidRPr="002E1290" w:rsidRDefault="00250B07" w:rsidP="002D6524">
      <w:pPr>
        <w:tabs>
          <w:tab w:val="left" w:pos="-1080"/>
          <w:tab w:val="left" w:pos="-720"/>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s="Arial"/>
          <w:szCs w:val="24"/>
        </w:rPr>
      </w:pPr>
      <w:r w:rsidRPr="002E1290">
        <w:rPr>
          <w:rFonts w:ascii="Arial" w:hAnsi="Arial" w:cs="Arial"/>
          <w:szCs w:val="24"/>
        </w:rPr>
        <w:tab/>
      </w:r>
      <w:r w:rsidR="003A4CD4" w:rsidRPr="002E1290">
        <w:rPr>
          <w:rFonts w:ascii="Arial" w:hAnsi="Arial" w:cs="Arial"/>
          <w:szCs w:val="24"/>
        </w:rPr>
        <w:t xml:space="preserve"> </w:t>
      </w:r>
    </w:p>
    <w:p w14:paraId="6207741F" w14:textId="63B5C2BE" w:rsidR="00217B8E" w:rsidRPr="002E1290" w:rsidRDefault="00AD2C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Style w:val="Hyperlink"/>
          <w:rFonts w:ascii="Arial" w:hAnsi="Arial" w:cs="Arial"/>
          <w:color w:val="auto"/>
          <w:szCs w:val="24"/>
        </w:rPr>
      </w:pPr>
      <w:r w:rsidRPr="002E1290">
        <w:rPr>
          <w:rFonts w:ascii="Arial" w:hAnsi="Arial" w:cs="Arial"/>
          <w:szCs w:val="24"/>
        </w:rPr>
        <w:t xml:space="preserve">The </w:t>
      </w:r>
      <w:r w:rsidR="00217B8E" w:rsidRPr="002E1290">
        <w:rPr>
          <w:rFonts w:ascii="Arial" w:hAnsi="Arial" w:cs="Arial"/>
          <w:szCs w:val="24"/>
        </w:rPr>
        <w:t>data will be available on the NASS website.</w:t>
      </w:r>
      <w:r w:rsidR="002D6524" w:rsidRPr="002E1290">
        <w:rPr>
          <w:rFonts w:ascii="Arial" w:hAnsi="Arial" w:cs="Arial"/>
          <w:szCs w:val="24"/>
        </w:rPr>
        <w:t xml:space="preserve"> </w:t>
      </w:r>
      <w:hyperlink r:id="rId19" w:history="1">
        <w:r w:rsidR="002D6524" w:rsidRPr="002E1290">
          <w:rPr>
            <w:rStyle w:val="Hyperlink"/>
            <w:rFonts w:ascii="Arial" w:hAnsi="Arial" w:cs="Arial"/>
            <w:szCs w:val="24"/>
          </w:rPr>
          <w:t>http://www.nass.usda.gov/</w:t>
        </w:r>
      </w:hyperlink>
      <w:r w:rsidR="002D6524" w:rsidRPr="002E1290">
        <w:rPr>
          <w:rFonts w:ascii="Arial" w:hAnsi="Arial" w:cs="Arial"/>
          <w:szCs w:val="24"/>
        </w:rPr>
        <w:t>.</w:t>
      </w:r>
    </w:p>
    <w:p w14:paraId="52FEB083" w14:textId="77777777" w:rsidR="003A4CD4" w:rsidRPr="002E1290" w:rsidRDefault="003A4C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14:paraId="0FC676F9" w14:textId="77777777" w:rsidR="003A4CD4" w:rsidRPr="002E1290" w:rsidRDefault="003A4C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2E1290">
        <w:rPr>
          <w:rFonts w:ascii="Arial" w:hAnsi="Arial" w:cs="Arial"/>
          <w:b/>
          <w:color w:val="000000"/>
          <w:szCs w:val="24"/>
        </w:rPr>
        <w:t>17.</w:t>
      </w:r>
      <w:r w:rsidRPr="002E1290">
        <w:rPr>
          <w:rFonts w:ascii="Arial" w:hAnsi="Arial" w:cs="Arial"/>
          <w:b/>
          <w:color w:val="000000"/>
          <w:szCs w:val="24"/>
        </w:rPr>
        <w:tab/>
        <w:t>If seeking approval to not display the expiration date for OMB approval of the information collection, explain the reasons that display would be inappropriate.</w:t>
      </w:r>
    </w:p>
    <w:p w14:paraId="4BCED8B7" w14:textId="77777777" w:rsidR="003A4CD4" w:rsidRPr="002E1290" w:rsidRDefault="003A4C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595CCF67" w14:textId="77777777" w:rsidR="003A4CD4" w:rsidRPr="002E1290" w:rsidRDefault="003A4C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2E1290">
        <w:rPr>
          <w:rFonts w:ascii="Arial" w:hAnsi="Arial" w:cs="Arial"/>
          <w:color w:val="000000"/>
          <w:szCs w:val="24"/>
        </w:rPr>
        <w:t>There is no request for approval of non-display of the expiration date.</w:t>
      </w:r>
    </w:p>
    <w:p w14:paraId="588D83F9" w14:textId="77777777" w:rsidR="003A4CD4" w:rsidRPr="002E1290" w:rsidRDefault="003A4C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480CD454" w14:textId="77777777" w:rsidR="003A4CD4" w:rsidRPr="002E1290" w:rsidRDefault="003A4C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2E1290">
        <w:rPr>
          <w:rFonts w:ascii="Arial" w:hAnsi="Arial" w:cs="Arial"/>
          <w:b/>
          <w:color w:val="000000"/>
          <w:szCs w:val="24"/>
        </w:rPr>
        <w:t>18.</w:t>
      </w:r>
      <w:r w:rsidRPr="002E1290">
        <w:rPr>
          <w:rFonts w:ascii="Arial" w:hAnsi="Arial" w:cs="Arial"/>
          <w:b/>
          <w:color w:val="000000"/>
          <w:szCs w:val="24"/>
        </w:rPr>
        <w:tab/>
        <w:t>Explain each exception to the certification statement identified in Item 19, “Certification for Paperwork Reduction Act Submissions” of OMB Form 83-I.</w:t>
      </w:r>
    </w:p>
    <w:p w14:paraId="2F3A716F" w14:textId="77777777" w:rsidR="003A4CD4" w:rsidRPr="002E1290" w:rsidRDefault="003A4C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701E7DC6" w14:textId="77777777" w:rsidR="003A4CD4" w:rsidRPr="002E1290" w:rsidRDefault="003A4C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2E1290">
        <w:rPr>
          <w:rFonts w:ascii="Arial" w:hAnsi="Arial" w:cs="Arial"/>
          <w:color w:val="000000"/>
          <w:szCs w:val="24"/>
        </w:rPr>
        <w:t>There are no exceptions to the certification statement.</w:t>
      </w:r>
    </w:p>
    <w:p w14:paraId="5CCBF596" w14:textId="77777777" w:rsidR="003A4CD4" w:rsidRPr="002E1290" w:rsidRDefault="003A4C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1799619F" w14:textId="77777777" w:rsidR="003A4CD4" w:rsidRPr="002E1290" w:rsidRDefault="003A4C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7242DA57" w14:textId="77777777" w:rsidR="003A4CD4" w:rsidRPr="002E1290" w:rsidRDefault="003A4C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09BF23AF" w14:textId="59F5852B" w:rsidR="003A4CD4" w:rsidRPr="002E1290" w:rsidRDefault="003A4CD4">
      <w:pPr>
        <w:tabs>
          <w:tab w:val="right" w:pos="9360"/>
        </w:tabs>
        <w:rPr>
          <w:rFonts w:ascii="Arial" w:hAnsi="Arial" w:cs="Arial"/>
          <w:szCs w:val="24"/>
        </w:rPr>
      </w:pPr>
      <w:r w:rsidRPr="002E1290">
        <w:rPr>
          <w:rFonts w:ascii="Arial" w:hAnsi="Arial" w:cs="Arial"/>
          <w:szCs w:val="24"/>
        </w:rPr>
        <w:tab/>
      </w:r>
      <w:r w:rsidR="00563C88" w:rsidRPr="002E1290">
        <w:rPr>
          <w:rFonts w:ascii="Arial" w:hAnsi="Arial" w:cs="Arial"/>
          <w:szCs w:val="24"/>
        </w:rPr>
        <w:t>A</w:t>
      </w:r>
      <w:r w:rsidR="00BD70FB" w:rsidRPr="002E1290">
        <w:rPr>
          <w:rFonts w:ascii="Arial" w:hAnsi="Arial" w:cs="Arial"/>
          <w:szCs w:val="24"/>
        </w:rPr>
        <w:t>ugust</w:t>
      </w:r>
      <w:r w:rsidR="00563C88" w:rsidRPr="002E1290">
        <w:rPr>
          <w:rFonts w:ascii="Arial" w:hAnsi="Arial" w:cs="Arial"/>
          <w:szCs w:val="24"/>
        </w:rPr>
        <w:t xml:space="preserve">, </w:t>
      </w:r>
      <w:r w:rsidR="00BE1461" w:rsidRPr="002E1290">
        <w:rPr>
          <w:rFonts w:ascii="Arial" w:hAnsi="Arial" w:cs="Arial"/>
          <w:szCs w:val="24"/>
        </w:rPr>
        <w:t>201</w:t>
      </w:r>
      <w:r w:rsidR="00563C88" w:rsidRPr="002E1290">
        <w:rPr>
          <w:rFonts w:ascii="Arial" w:hAnsi="Arial" w:cs="Arial"/>
          <w:szCs w:val="24"/>
        </w:rPr>
        <w:t>5</w:t>
      </w:r>
    </w:p>
    <w:sectPr w:rsidR="003A4CD4" w:rsidRPr="002E1290" w:rsidSect="006B58AC">
      <w:footnotePr>
        <w:numFmt w:val="lowerLetter"/>
      </w:footnotePr>
      <w:endnotePr>
        <w:numFmt w:val="lowerLetter"/>
      </w:endnotePr>
      <w:pgSz w:w="12240" w:h="15840"/>
      <w:pgMar w:top="1710" w:right="1440" w:bottom="1620" w:left="1440" w:header="144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0C4A7" w14:textId="77777777" w:rsidR="0033251A" w:rsidRDefault="0033251A">
      <w:r>
        <w:separator/>
      </w:r>
    </w:p>
  </w:endnote>
  <w:endnote w:type="continuationSeparator" w:id="0">
    <w:p w14:paraId="4DA70742" w14:textId="77777777" w:rsidR="0033251A" w:rsidRDefault="00332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AC064" w14:textId="77777777" w:rsidR="0033251A" w:rsidRDefault="0033251A">
    <w:pPr>
      <w:framePr w:w="9360" w:h="280" w:hRule="exact" w:wrap="notBeside" w:vAnchor="page" w:hAnchor="text" w:y="15264"/>
      <w:tabs>
        <w:tab w:val="left" w:pos="1800"/>
        <w:tab w:val="left" w:pos="2160"/>
        <w:tab w:val="left" w:pos="2520"/>
      </w:tabs>
      <w:spacing w:line="0" w:lineRule="atLeast"/>
      <w:jc w:val="center"/>
      <w:rPr>
        <w:vanish/>
      </w:rPr>
    </w:pPr>
    <w:r>
      <w:rPr>
        <w:color w:val="000000"/>
      </w:rPr>
      <w:pgNum/>
    </w:r>
  </w:p>
  <w:p w14:paraId="7733AFDD" w14:textId="77777777" w:rsidR="0033251A" w:rsidRDefault="0033251A">
    <w:pPr>
      <w:tabs>
        <w:tab w:val="left" w:pos="1800"/>
        <w:tab w:val="left" w:pos="2160"/>
        <w:tab w:val="left" w:pos="25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01436" w14:textId="77777777" w:rsidR="0033251A" w:rsidRDefault="0033251A">
    <w:pPr>
      <w:framePr w:w="9360" w:h="280" w:hRule="exact" w:wrap="notBeside" w:vAnchor="page" w:hAnchor="text" w:y="15264"/>
      <w:tabs>
        <w:tab w:val="left" w:pos="1800"/>
        <w:tab w:val="left" w:pos="2160"/>
        <w:tab w:val="left" w:pos="2520"/>
      </w:tabs>
      <w:jc w:val="center"/>
      <w:rPr>
        <w:vanish/>
      </w:rPr>
    </w:pPr>
    <w:r>
      <w:rPr>
        <w:color w:val="000000"/>
      </w:rPr>
      <w:pgNum/>
    </w:r>
  </w:p>
  <w:p w14:paraId="2C3417DC" w14:textId="77777777" w:rsidR="0033251A" w:rsidRDefault="0033251A">
    <w:pPr>
      <w:tabs>
        <w:tab w:val="left" w:pos="1800"/>
        <w:tab w:val="left" w:pos="2160"/>
        <w:tab w:val="left" w:pos="252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F2BED" w14:textId="77777777" w:rsidR="0033251A" w:rsidRDefault="0033251A">
      <w:r>
        <w:separator/>
      </w:r>
    </w:p>
  </w:footnote>
  <w:footnote w:type="continuationSeparator" w:id="0">
    <w:p w14:paraId="594770E8" w14:textId="77777777" w:rsidR="0033251A" w:rsidRDefault="00332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32F9B" w14:textId="77777777" w:rsidR="0033251A" w:rsidRDefault="0033251A">
    <w:pPr>
      <w:tabs>
        <w:tab w:val="left" w:pos="1800"/>
        <w:tab w:val="left" w:pos="2160"/>
        <w:tab w:val="left" w:pos="25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D3965" w14:textId="77777777" w:rsidR="0033251A" w:rsidRDefault="0033251A">
    <w:pPr>
      <w:tabs>
        <w:tab w:val="left" w:pos="1800"/>
        <w:tab w:val="left" w:pos="2160"/>
        <w:tab w:val="left" w:pos="25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nsid w:val="00000002"/>
    <w:multiLevelType w:val="multilevel"/>
    <w:tmpl w:val="00000002"/>
    <w:lvl w:ilvl="0">
      <w:start w:val="5"/>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19503633"/>
    <w:multiLevelType w:val="hybridMultilevel"/>
    <w:tmpl w:val="E3F01646"/>
    <w:lvl w:ilvl="0" w:tplc="0F2419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DA099A"/>
    <w:multiLevelType w:val="multilevel"/>
    <w:tmpl w:val="164263E6"/>
    <w:lvl w:ilvl="0">
      <w:start w:val="1"/>
      <w:numFmt w:val="bullet"/>
      <w:lvlText w:val="-"/>
      <w:lvlJc w:val="left"/>
      <w:pPr>
        <w:tabs>
          <w:tab w:val="num" w:pos="1800"/>
        </w:tabs>
        <w:ind w:left="1800" w:hanging="360"/>
      </w:pPr>
      <w:rPr>
        <w:rFonts w:ascii="Arial" w:eastAsia="Times New Roman" w:hAnsi="Arial" w:cs="Aria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4">
    <w:nsid w:val="36521DFB"/>
    <w:multiLevelType w:val="hybridMultilevel"/>
    <w:tmpl w:val="E3F01646"/>
    <w:lvl w:ilvl="0" w:tplc="0F2419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6CB2C58"/>
    <w:multiLevelType w:val="hybridMultilevel"/>
    <w:tmpl w:val="164263E6"/>
    <w:lvl w:ilvl="0" w:tplc="6CA09E8E">
      <w:start w:val="1"/>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48B17251"/>
    <w:multiLevelType w:val="hybridMultilevel"/>
    <w:tmpl w:val="E3F01646"/>
    <w:lvl w:ilvl="0" w:tplc="0F24198E">
      <w:start w:val="1"/>
      <w:numFmt w:val="decimal"/>
      <w:lvlText w:val="%1."/>
      <w:lvlJc w:val="left"/>
      <w:pPr>
        <w:ind w:left="1980" w:hanging="360"/>
      </w:pPr>
      <w:rPr>
        <w:rFonts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nsid w:val="59BB30F9"/>
    <w:multiLevelType w:val="hybridMultilevel"/>
    <w:tmpl w:val="E3F01646"/>
    <w:lvl w:ilvl="0" w:tplc="0F2419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CA14D1E"/>
    <w:multiLevelType w:val="hybridMultilevel"/>
    <w:tmpl w:val="E3F01646"/>
    <w:lvl w:ilvl="0" w:tplc="0F2419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EC33A73"/>
    <w:multiLevelType w:val="hybridMultilevel"/>
    <w:tmpl w:val="E3F01646"/>
    <w:lvl w:ilvl="0" w:tplc="0F2419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27F5209"/>
    <w:multiLevelType w:val="hybridMultilevel"/>
    <w:tmpl w:val="E3F01646"/>
    <w:lvl w:ilvl="0" w:tplc="0F2419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560262D"/>
    <w:multiLevelType w:val="hybridMultilevel"/>
    <w:tmpl w:val="2F60DA6E"/>
    <w:lvl w:ilvl="0" w:tplc="6F8850B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DFA2E45"/>
    <w:multiLevelType w:val="hybridMultilevel"/>
    <w:tmpl w:val="DA92BC68"/>
    <w:lvl w:ilvl="0" w:tplc="D77C4260">
      <w:start w:val="140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11"/>
  </w:num>
  <w:num w:numId="6">
    <w:abstractNumId w:val="6"/>
  </w:num>
  <w:num w:numId="7">
    <w:abstractNumId w:val="4"/>
  </w:num>
  <w:num w:numId="8">
    <w:abstractNumId w:val="2"/>
  </w:num>
  <w:num w:numId="9">
    <w:abstractNumId w:val="9"/>
  </w:num>
  <w:num w:numId="10">
    <w:abstractNumId w:val="8"/>
  </w:num>
  <w:num w:numId="11">
    <w:abstractNumId w:val="7"/>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6EB"/>
    <w:rsid w:val="0001076C"/>
    <w:rsid w:val="00016F8F"/>
    <w:rsid w:val="0002417D"/>
    <w:rsid w:val="00046073"/>
    <w:rsid w:val="00051972"/>
    <w:rsid w:val="00053A58"/>
    <w:rsid w:val="00072790"/>
    <w:rsid w:val="0007619D"/>
    <w:rsid w:val="00080B8B"/>
    <w:rsid w:val="00091967"/>
    <w:rsid w:val="000A5911"/>
    <w:rsid w:val="000C65D7"/>
    <w:rsid w:val="000D16E4"/>
    <w:rsid w:val="000D5BA6"/>
    <w:rsid w:val="000E794F"/>
    <w:rsid w:val="000F0A36"/>
    <w:rsid w:val="000F6710"/>
    <w:rsid w:val="00104FE1"/>
    <w:rsid w:val="001061EE"/>
    <w:rsid w:val="001127B7"/>
    <w:rsid w:val="00113870"/>
    <w:rsid w:val="00113AFA"/>
    <w:rsid w:val="00117EFD"/>
    <w:rsid w:val="001222BC"/>
    <w:rsid w:val="00123214"/>
    <w:rsid w:val="00124840"/>
    <w:rsid w:val="0013357F"/>
    <w:rsid w:val="00133C3A"/>
    <w:rsid w:val="00136757"/>
    <w:rsid w:val="001409F8"/>
    <w:rsid w:val="00147CD2"/>
    <w:rsid w:val="00150DA6"/>
    <w:rsid w:val="00150EEA"/>
    <w:rsid w:val="00152C22"/>
    <w:rsid w:val="00154B38"/>
    <w:rsid w:val="00162907"/>
    <w:rsid w:val="00172180"/>
    <w:rsid w:val="00174D65"/>
    <w:rsid w:val="00192DE3"/>
    <w:rsid w:val="001A2135"/>
    <w:rsid w:val="001A2639"/>
    <w:rsid w:val="001B0486"/>
    <w:rsid w:val="001B2088"/>
    <w:rsid w:val="001B24EB"/>
    <w:rsid w:val="001B38E0"/>
    <w:rsid w:val="001B4668"/>
    <w:rsid w:val="001B5ACB"/>
    <w:rsid w:val="001B7588"/>
    <w:rsid w:val="001C323D"/>
    <w:rsid w:val="001C5957"/>
    <w:rsid w:val="001D2AE4"/>
    <w:rsid w:val="001D66EA"/>
    <w:rsid w:val="001D6FF7"/>
    <w:rsid w:val="001E14BD"/>
    <w:rsid w:val="001E4DD4"/>
    <w:rsid w:val="001E5796"/>
    <w:rsid w:val="001E57BD"/>
    <w:rsid w:val="001F0F52"/>
    <w:rsid w:val="00210225"/>
    <w:rsid w:val="00217B8E"/>
    <w:rsid w:val="00220D9B"/>
    <w:rsid w:val="00222B0F"/>
    <w:rsid w:val="00227365"/>
    <w:rsid w:val="002431A2"/>
    <w:rsid w:val="00244433"/>
    <w:rsid w:val="00250B07"/>
    <w:rsid w:val="00270403"/>
    <w:rsid w:val="00271E80"/>
    <w:rsid w:val="002749E9"/>
    <w:rsid w:val="002756AB"/>
    <w:rsid w:val="00283F1B"/>
    <w:rsid w:val="00290499"/>
    <w:rsid w:val="00294EF0"/>
    <w:rsid w:val="002A54F7"/>
    <w:rsid w:val="002B2BFE"/>
    <w:rsid w:val="002D3869"/>
    <w:rsid w:val="002D6524"/>
    <w:rsid w:val="002D7F9E"/>
    <w:rsid w:val="002E1290"/>
    <w:rsid w:val="002E7DD3"/>
    <w:rsid w:val="002F092B"/>
    <w:rsid w:val="002F15F5"/>
    <w:rsid w:val="0031315A"/>
    <w:rsid w:val="00315C19"/>
    <w:rsid w:val="00326FAF"/>
    <w:rsid w:val="0033251A"/>
    <w:rsid w:val="00340BC9"/>
    <w:rsid w:val="00341C60"/>
    <w:rsid w:val="0034412E"/>
    <w:rsid w:val="0034422E"/>
    <w:rsid w:val="003555B6"/>
    <w:rsid w:val="0036177F"/>
    <w:rsid w:val="00363D71"/>
    <w:rsid w:val="003743CB"/>
    <w:rsid w:val="00384204"/>
    <w:rsid w:val="00384BE8"/>
    <w:rsid w:val="00391CB0"/>
    <w:rsid w:val="0039249F"/>
    <w:rsid w:val="00392A56"/>
    <w:rsid w:val="0039739F"/>
    <w:rsid w:val="003A0904"/>
    <w:rsid w:val="003A4CD4"/>
    <w:rsid w:val="003B792C"/>
    <w:rsid w:val="003B7E45"/>
    <w:rsid w:val="003C0B51"/>
    <w:rsid w:val="003C0D05"/>
    <w:rsid w:val="003D46EB"/>
    <w:rsid w:val="003E06E4"/>
    <w:rsid w:val="003F3F02"/>
    <w:rsid w:val="003F6770"/>
    <w:rsid w:val="00400CB4"/>
    <w:rsid w:val="004024C6"/>
    <w:rsid w:val="00402806"/>
    <w:rsid w:val="00410BC5"/>
    <w:rsid w:val="00412B1E"/>
    <w:rsid w:val="0041395F"/>
    <w:rsid w:val="004218F2"/>
    <w:rsid w:val="004228D8"/>
    <w:rsid w:val="004252FA"/>
    <w:rsid w:val="00436450"/>
    <w:rsid w:val="0044173F"/>
    <w:rsid w:val="004462EF"/>
    <w:rsid w:val="0045580A"/>
    <w:rsid w:val="0047486B"/>
    <w:rsid w:val="004915B8"/>
    <w:rsid w:val="004B4871"/>
    <w:rsid w:val="004B5424"/>
    <w:rsid w:val="004C359F"/>
    <w:rsid w:val="004D4734"/>
    <w:rsid w:val="004E78C3"/>
    <w:rsid w:val="004F063E"/>
    <w:rsid w:val="004F7294"/>
    <w:rsid w:val="004F7E1F"/>
    <w:rsid w:val="00502A60"/>
    <w:rsid w:val="00503D7A"/>
    <w:rsid w:val="00511656"/>
    <w:rsid w:val="00514950"/>
    <w:rsid w:val="005202A3"/>
    <w:rsid w:val="005312FF"/>
    <w:rsid w:val="0054133F"/>
    <w:rsid w:val="00550C02"/>
    <w:rsid w:val="00563C88"/>
    <w:rsid w:val="00572BE6"/>
    <w:rsid w:val="005766D4"/>
    <w:rsid w:val="005A376A"/>
    <w:rsid w:val="005B38B3"/>
    <w:rsid w:val="005B48E7"/>
    <w:rsid w:val="005B6F17"/>
    <w:rsid w:val="005D23B5"/>
    <w:rsid w:val="005D5DA7"/>
    <w:rsid w:val="005D77A4"/>
    <w:rsid w:val="005E3451"/>
    <w:rsid w:val="005E38C2"/>
    <w:rsid w:val="005F3C67"/>
    <w:rsid w:val="005F69D1"/>
    <w:rsid w:val="006135DA"/>
    <w:rsid w:val="00615268"/>
    <w:rsid w:val="0061754A"/>
    <w:rsid w:val="00620CED"/>
    <w:rsid w:val="00631DDF"/>
    <w:rsid w:val="00632611"/>
    <w:rsid w:val="0064075C"/>
    <w:rsid w:val="00643E93"/>
    <w:rsid w:val="006614E3"/>
    <w:rsid w:val="00663A16"/>
    <w:rsid w:val="006672B7"/>
    <w:rsid w:val="00670C71"/>
    <w:rsid w:val="0068678E"/>
    <w:rsid w:val="00686B70"/>
    <w:rsid w:val="006961B8"/>
    <w:rsid w:val="006A3178"/>
    <w:rsid w:val="006B187E"/>
    <w:rsid w:val="006B23BC"/>
    <w:rsid w:val="006B3913"/>
    <w:rsid w:val="006B3CA7"/>
    <w:rsid w:val="006B58AC"/>
    <w:rsid w:val="006C6AFC"/>
    <w:rsid w:val="006E03D3"/>
    <w:rsid w:val="006E375F"/>
    <w:rsid w:val="006F0CAC"/>
    <w:rsid w:val="00701F98"/>
    <w:rsid w:val="007055D3"/>
    <w:rsid w:val="00711B17"/>
    <w:rsid w:val="00712DCD"/>
    <w:rsid w:val="00722263"/>
    <w:rsid w:val="00734160"/>
    <w:rsid w:val="00735FA0"/>
    <w:rsid w:val="007608D9"/>
    <w:rsid w:val="007635B9"/>
    <w:rsid w:val="007669E8"/>
    <w:rsid w:val="007749A1"/>
    <w:rsid w:val="00783FCB"/>
    <w:rsid w:val="007919D1"/>
    <w:rsid w:val="007929C2"/>
    <w:rsid w:val="00796D81"/>
    <w:rsid w:val="00797A1B"/>
    <w:rsid w:val="007A030C"/>
    <w:rsid w:val="007A308C"/>
    <w:rsid w:val="007C0826"/>
    <w:rsid w:val="007C5CD7"/>
    <w:rsid w:val="007C765B"/>
    <w:rsid w:val="007C7981"/>
    <w:rsid w:val="007C7A69"/>
    <w:rsid w:val="007E622B"/>
    <w:rsid w:val="007F2915"/>
    <w:rsid w:val="007F6D9F"/>
    <w:rsid w:val="00811039"/>
    <w:rsid w:val="00821F4B"/>
    <w:rsid w:val="008224F5"/>
    <w:rsid w:val="00825B1A"/>
    <w:rsid w:val="00830D7C"/>
    <w:rsid w:val="008447D5"/>
    <w:rsid w:val="00847B49"/>
    <w:rsid w:val="00856818"/>
    <w:rsid w:val="008831AD"/>
    <w:rsid w:val="0088661E"/>
    <w:rsid w:val="00893640"/>
    <w:rsid w:val="0089411C"/>
    <w:rsid w:val="008A5861"/>
    <w:rsid w:val="008B594E"/>
    <w:rsid w:val="008B715A"/>
    <w:rsid w:val="008C1A18"/>
    <w:rsid w:val="008C2968"/>
    <w:rsid w:val="008E4B4B"/>
    <w:rsid w:val="008F3E09"/>
    <w:rsid w:val="008F435B"/>
    <w:rsid w:val="008F70F5"/>
    <w:rsid w:val="00902CCC"/>
    <w:rsid w:val="00914BB8"/>
    <w:rsid w:val="00925B32"/>
    <w:rsid w:val="00957E8F"/>
    <w:rsid w:val="0098593E"/>
    <w:rsid w:val="00985F87"/>
    <w:rsid w:val="00986B8C"/>
    <w:rsid w:val="009A2845"/>
    <w:rsid w:val="009A7F5D"/>
    <w:rsid w:val="009C25B3"/>
    <w:rsid w:val="009C6418"/>
    <w:rsid w:val="009D5699"/>
    <w:rsid w:val="009E178F"/>
    <w:rsid w:val="009E2E16"/>
    <w:rsid w:val="00A10446"/>
    <w:rsid w:val="00A106CC"/>
    <w:rsid w:val="00A1637A"/>
    <w:rsid w:val="00A227DE"/>
    <w:rsid w:val="00A31386"/>
    <w:rsid w:val="00A4083A"/>
    <w:rsid w:val="00A41D1A"/>
    <w:rsid w:val="00A44867"/>
    <w:rsid w:val="00A55232"/>
    <w:rsid w:val="00A6372B"/>
    <w:rsid w:val="00A642E2"/>
    <w:rsid w:val="00A72BAE"/>
    <w:rsid w:val="00A72D4E"/>
    <w:rsid w:val="00A867C8"/>
    <w:rsid w:val="00AB60BC"/>
    <w:rsid w:val="00AC1ACE"/>
    <w:rsid w:val="00AC1EC9"/>
    <w:rsid w:val="00AC41FE"/>
    <w:rsid w:val="00AC5873"/>
    <w:rsid w:val="00AC765D"/>
    <w:rsid w:val="00AD2C89"/>
    <w:rsid w:val="00AF0D11"/>
    <w:rsid w:val="00AF3AFC"/>
    <w:rsid w:val="00B11790"/>
    <w:rsid w:val="00B14A5C"/>
    <w:rsid w:val="00B22875"/>
    <w:rsid w:val="00B2330D"/>
    <w:rsid w:val="00B23883"/>
    <w:rsid w:val="00B333E0"/>
    <w:rsid w:val="00B347BA"/>
    <w:rsid w:val="00B374F2"/>
    <w:rsid w:val="00B41199"/>
    <w:rsid w:val="00B52C6E"/>
    <w:rsid w:val="00B53A99"/>
    <w:rsid w:val="00B54A39"/>
    <w:rsid w:val="00B54DA9"/>
    <w:rsid w:val="00B5727A"/>
    <w:rsid w:val="00B6493D"/>
    <w:rsid w:val="00B75E97"/>
    <w:rsid w:val="00B760DA"/>
    <w:rsid w:val="00B773CA"/>
    <w:rsid w:val="00B77DBC"/>
    <w:rsid w:val="00B83E5D"/>
    <w:rsid w:val="00B95C92"/>
    <w:rsid w:val="00B97CE7"/>
    <w:rsid w:val="00BA5C1B"/>
    <w:rsid w:val="00BB0BF9"/>
    <w:rsid w:val="00BB2B06"/>
    <w:rsid w:val="00BB2CD5"/>
    <w:rsid w:val="00BB35B5"/>
    <w:rsid w:val="00BC5836"/>
    <w:rsid w:val="00BD70FB"/>
    <w:rsid w:val="00BE1461"/>
    <w:rsid w:val="00BE28D7"/>
    <w:rsid w:val="00BE70E9"/>
    <w:rsid w:val="00BE7AFC"/>
    <w:rsid w:val="00BF3979"/>
    <w:rsid w:val="00C03353"/>
    <w:rsid w:val="00C12A5E"/>
    <w:rsid w:val="00C26049"/>
    <w:rsid w:val="00C51B95"/>
    <w:rsid w:val="00C55C2A"/>
    <w:rsid w:val="00C57E86"/>
    <w:rsid w:val="00C605FC"/>
    <w:rsid w:val="00C70C76"/>
    <w:rsid w:val="00C73308"/>
    <w:rsid w:val="00C76C5D"/>
    <w:rsid w:val="00C80480"/>
    <w:rsid w:val="00C963A8"/>
    <w:rsid w:val="00CA1271"/>
    <w:rsid w:val="00CA4B95"/>
    <w:rsid w:val="00CA7053"/>
    <w:rsid w:val="00CB627E"/>
    <w:rsid w:val="00CC2301"/>
    <w:rsid w:val="00CC2E68"/>
    <w:rsid w:val="00CC6ADD"/>
    <w:rsid w:val="00CD1ECC"/>
    <w:rsid w:val="00CD5932"/>
    <w:rsid w:val="00CD60FA"/>
    <w:rsid w:val="00CF66A4"/>
    <w:rsid w:val="00D30C04"/>
    <w:rsid w:val="00D36F61"/>
    <w:rsid w:val="00D43BF7"/>
    <w:rsid w:val="00D50F00"/>
    <w:rsid w:val="00D5721C"/>
    <w:rsid w:val="00D62AED"/>
    <w:rsid w:val="00D64AA2"/>
    <w:rsid w:val="00D71869"/>
    <w:rsid w:val="00D838AA"/>
    <w:rsid w:val="00D86A1D"/>
    <w:rsid w:val="00D87639"/>
    <w:rsid w:val="00D97008"/>
    <w:rsid w:val="00DA1F88"/>
    <w:rsid w:val="00DA5394"/>
    <w:rsid w:val="00DB4340"/>
    <w:rsid w:val="00DC4CD7"/>
    <w:rsid w:val="00DD4BA7"/>
    <w:rsid w:val="00DD638D"/>
    <w:rsid w:val="00DE7FDA"/>
    <w:rsid w:val="00DF6D2B"/>
    <w:rsid w:val="00DF6D6D"/>
    <w:rsid w:val="00DF7197"/>
    <w:rsid w:val="00E015DD"/>
    <w:rsid w:val="00E02B35"/>
    <w:rsid w:val="00E178F2"/>
    <w:rsid w:val="00E20BB4"/>
    <w:rsid w:val="00E27151"/>
    <w:rsid w:val="00E33F69"/>
    <w:rsid w:val="00E34DD8"/>
    <w:rsid w:val="00E4330C"/>
    <w:rsid w:val="00E4582F"/>
    <w:rsid w:val="00E51586"/>
    <w:rsid w:val="00E52253"/>
    <w:rsid w:val="00E7660E"/>
    <w:rsid w:val="00E7725B"/>
    <w:rsid w:val="00E84699"/>
    <w:rsid w:val="00E85CB4"/>
    <w:rsid w:val="00E92BF0"/>
    <w:rsid w:val="00EA0158"/>
    <w:rsid w:val="00EC3073"/>
    <w:rsid w:val="00EC3230"/>
    <w:rsid w:val="00ED4AEE"/>
    <w:rsid w:val="00ED59A8"/>
    <w:rsid w:val="00ED5A65"/>
    <w:rsid w:val="00F039AB"/>
    <w:rsid w:val="00F04BFA"/>
    <w:rsid w:val="00F122D9"/>
    <w:rsid w:val="00F130F9"/>
    <w:rsid w:val="00F17BE3"/>
    <w:rsid w:val="00F24DCC"/>
    <w:rsid w:val="00F37711"/>
    <w:rsid w:val="00F521FF"/>
    <w:rsid w:val="00F630DC"/>
    <w:rsid w:val="00F6467A"/>
    <w:rsid w:val="00F663E0"/>
    <w:rsid w:val="00F722EB"/>
    <w:rsid w:val="00F80DBE"/>
    <w:rsid w:val="00F83726"/>
    <w:rsid w:val="00F9167E"/>
    <w:rsid w:val="00FB3CAB"/>
    <w:rsid w:val="00FD2435"/>
    <w:rsid w:val="00FE2665"/>
    <w:rsid w:val="00FE5075"/>
    <w:rsid w:val="00FF7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F69B776"/>
  <w15:docId w15:val="{0DB4E51C-62B1-4E63-A87D-3152A0D5F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C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A0158"/>
    <w:rPr>
      <w:rFonts w:ascii="Tahoma" w:hAnsi="Tahoma" w:cs="Tahoma"/>
      <w:sz w:val="16"/>
      <w:szCs w:val="16"/>
    </w:rPr>
  </w:style>
  <w:style w:type="paragraph" w:customStyle="1" w:styleId="Level1">
    <w:name w:val="Level 1"/>
    <w:basedOn w:val="Normal"/>
    <w:rsid w:val="00E85CB4"/>
    <w:pPr>
      <w:widowControl w:val="0"/>
    </w:pPr>
  </w:style>
  <w:style w:type="paragraph" w:customStyle="1" w:styleId="Level2">
    <w:name w:val="Level 2"/>
    <w:basedOn w:val="Normal"/>
    <w:rsid w:val="00E85CB4"/>
    <w:pPr>
      <w:widowControl w:val="0"/>
    </w:pPr>
  </w:style>
  <w:style w:type="paragraph" w:customStyle="1" w:styleId="Level3">
    <w:name w:val="Level 3"/>
    <w:basedOn w:val="Normal"/>
    <w:rsid w:val="00E85CB4"/>
    <w:pPr>
      <w:widowControl w:val="0"/>
    </w:pPr>
  </w:style>
  <w:style w:type="paragraph" w:customStyle="1" w:styleId="Level4">
    <w:name w:val="Level 4"/>
    <w:basedOn w:val="Normal"/>
    <w:rsid w:val="00E85CB4"/>
    <w:pPr>
      <w:widowControl w:val="0"/>
    </w:pPr>
  </w:style>
  <w:style w:type="paragraph" w:customStyle="1" w:styleId="Level5">
    <w:name w:val="Level 5"/>
    <w:basedOn w:val="Normal"/>
    <w:rsid w:val="00E85CB4"/>
    <w:pPr>
      <w:widowControl w:val="0"/>
    </w:pPr>
  </w:style>
  <w:style w:type="paragraph" w:customStyle="1" w:styleId="Level6">
    <w:name w:val="Level 6"/>
    <w:basedOn w:val="Normal"/>
    <w:rsid w:val="00E85CB4"/>
    <w:pPr>
      <w:widowControl w:val="0"/>
    </w:pPr>
  </w:style>
  <w:style w:type="paragraph" w:customStyle="1" w:styleId="Level7">
    <w:name w:val="Level 7"/>
    <w:basedOn w:val="Normal"/>
    <w:rsid w:val="00E85CB4"/>
    <w:pPr>
      <w:widowControl w:val="0"/>
    </w:pPr>
  </w:style>
  <w:style w:type="paragraph" w:customStyle="1" w:styleId="Level8">
    <w:name w:val="Level 8"/>
    <w:basedOn w:val="Normal"/>
    <w:rsid w:val="00E85CB4"/>
    <w:pPr>
      <w:widowControl w:val="0"/>
    </w:pPr>
  </w:style>
  <w:style w:type="paragraph" w:customStyle="1" w:styleId="Level9">
    <w:name w:val="Level 9"/>
    <w:basedOn w:val="Normal"/>
    <w:rsid w:val="00E85CB4"/>
    <w:pPr>
      <w:widowControl w:val="0"/>
    </w:pPr>
    <w:rPr>
      <w:b/>
    </w:rPr>
  </w:style>
  <w:style w:type="character" w:customStyle="1" w:styleId="QuickFormat1">
    <w:name w:val="QuickFormat1"/>
    <w:rsid w:val="00E85CB4"/>
    <w:rPr>
      <w:color w:val="000000"/>
      <w:sz w:val="24"/>
    </w:rPr>
  </w:style>
  <w:style w:type="paragraph" w:styleId="NormalWeb">
    <w:name w:val="Normal (Web)"/>
    <w:basedOn w:val="Normal"/>
    <w:rsid w:val="007A030C"/>
    <w:pPr>
      <w:spacing w:before="100" w:beforeAutospacing="1" w:after="100" w:afterAutospacing="1"/>
    </w:pPr>
    <w:rPr>
      <w:color w:val="000000"/>
      <w:szCs w:val="24"/>
    </w:rPr>
  </w:style>
  <w:style w:type="character" w:styleId="Hyperlink">
    <w:name w:val="Hyperlink"/>
    <w:basedOn w:val="DefaultParagraphFont"/>
    <w:rsid w:val="00670C71"/>
    <w:rPr>
      <w:color w:val="0000FF"/>
      <w:u w:val="single"/>
    </w:rPr>
  </w:style>
  <w:style w:type="paragraph" w:styleId="ListParagraph">
    <w:name w:val="List Paragraph"/>
    <w:basedOn w:val="Normal"/>
    <w:uiPriority w:val="34"/>
    <w:qFormat/>
    <w:rsid w:val="003743CB"/>
    <w:pPr>
      <w:ind w:left="720"/>
      <w:contextualSpacing/>
    </w:pPr>
  </w:style>
  <w:style w:type="paragraph" w:styleId="PlainText">
    <w:name w:val="Plain Text"/>
    <w:basedOn w:val="Normal"/>
    <w:link w:val="PlainTextChar"/>
    <w:uiPriority w:val="99"/>
    <w:unhideWhenUsed/>
    <w:rsid w:val="00631DDF"/>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31DDF"/>
    <w:rPr>
      <w:rFonts w:ascii="Consolas" w:eastAsiaTheme="minorHAnsi" w:hAnsi="Consolas" w:cstheme="minorBidi"/>
      <w:sz w:val="21"/>
      <w:szCs w:val="21"/>
    </w:rPr>
  </w:style>
  <w:style w:type="paragraph" w:customStyle="1" w:styleId="Default">
    <w:name w:val="Default"/>
    <w:rsid w:val="000F0A36"/>
    <w:pPr>
      <w:autoSpaceDE w:val="0"/>
      <w:autoSpaceDN w:val="0"/>
      <w:adjustRightInd w:val="0"/>
    </w:pPr>
    <w:rPr>
      <w:color w:val="000000"/>
      <w:sz w:val="24"/>
      <w:szCs w:val="24"/>
    </w:rPr>
  </w:style>
  <w:style w:type="character" w:styleId="CommentReference">
    <w:name w:val="annotation reference"/>
    <w:basedOn w:val="DefaultParagraphFont"/>
    <w:rsid w:val="001061EE"/>
    <w:rPr>
      <w:sz w:val="16"/>
      <w:szCs w:val="16"/>
    </w:rPr>
  </w:style>
  <w:style w:type="paragraph" w:styleId="CommentText">
    <w:name w:val="annotation text"/>
    <w:basedOn w:val="Normal"/>
    <w:link w:val="CommentTextChar"/>
    <w:rsid w:val="001061EE"/>
    <w:rPr>
      <w:sz w:val="20"/>
    </w:rPr>
  </w:style>
  <w:style w:type="character" w:customStyle="1" w:styleId="CommentTextChar">
    <w:name w:val="Comment Text Char"/>
    <w:basedOn w:val="DefaultParagraphFont"/>
    <w:link w:val="CommentText"/>
    <w:rsid w:val="001061EE"/>
  </w:style>
  <w:style w:type="paragraph" w:styleId="CommentSubject">
    <w:name w:val="annotation subject"/>
    <w:basedOn w:val="CommentText"/>
    <w:next w:val="CommentText"/>
    <w:link w:val="CommentSubjectChar"/>
    <w:rsid w:val="001061EE"/>
    <w:rPr>
      <w:b/>
      <w:bCs/>
    </w:rPr>
  </w:style>
  <w:style w:type="character" w:customStyle="1" w:styleId="CommentSubjectChar">
    <w:name w:val="Comment Subject Char"/>
    <w:basedOn w:val="CommentTextChar"/>
    <w:link w:val="CommentSubject"/>
    <w:rsid w:val="001061EE"/>
    <w:rPr>
      <w:b/>
      <w:bCs/>
    </w:rPr>
  </w:style>
  <w:style w:type="paragraph" w:styleId="Header">
    <w:name w:val="header"/>
    <w:basedOn w:val="Normal"/>
    <w:link w:val="HeaderChar"/>
    <w:rsid w:val="001D6FF7"/>
    <w:pPr>
      <w:tabs>
        <w:tab w:val="center" w:pos="4680"/>
        <w:tab w:val="right" w:pos="9360"/>
      </w:tabs>
    </w:pPr>
  </w:style>
  <w:style w:type="character" w:customStyle="1" w:styleId="HeaderChar">
    <w:name w:val="Header Char"/>
    <w:basedOn w:val="DefaultParagraphFont"/>
    <w:link w:val="Header"/>
    <w:rsid w:val="001D6FF7"/>
    <w:rPr>
      <w:sz w:val="24"/>
    </w:rPr>
  </w:style>
  <w:style w:type="paragraph" w:styleId="Footer">
    <w:name w:val="footer"/>
    <w:basedOn w:val="Normal"/>
    <w:link w:val="FooterChar"/>
    <w:rsid w:val="001D6FF7"/>
    <w:pPr>
      <w:tabs>
        <w:tab w:val="center" w:pos="4680"/>
        <w:tab w:val="right" w:pos="9360"/>
      </w:tabs>
    </w:pPr>
  </w:style>
  <w:style w:type="character" w:customStyle="1" w:styleId="FooterChar">
    <w:name w:val="Footer Char"/>
    <w:basedOn w:val="DefaultParagraphFont"/>
    <w:link w:val="Footer"/>
    <w:rsid w:val="001D6FF7"/>
    <w:rPr>
      <w:sz w:val="24"/>
    </w:rPr>
  </w:style>
  <w:style w:type="character" w:styleId="FollowedHyperlink">
    <w:name w:val="FollowedHyperlink"/>
    <w:basedOn w:val="DefaultParagraphFont"/>
    <w:rsid w:val="007E62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606795">
      <w:bodyDiv w:val="1"/>
      <w:marLeft w:val="0"/>
      <w:marRight w:val="0"/>
      <w:marTop w:val="0"/>
      <w:marBottom w:val="0"/>
      <w:divBdr>
        <w:top w:val="none" w:sz="0" w:space="0" w:color="auto"/>
        <w:left w:val="none" w:sz="0" w:space="0" w:color="auto"/>
        <w:bottom w:val="none" w:sz="0" w:space="0" w:color="auto"/>
        <w:right w:val="none" w:sz="0" w:space="0" w:color="auto"/>
      </w:divBdr>
    </w:div>
    <w:div w:id="851915064">
      <w:bodyDiv w:val="1"/>
      <w:marLeft w:val="0"/>
      <w:marRight w:val="0"/>
      <w:marTop w:val="0"/>
      <w:marBottom w:val="0"/>
      <w:divBdr>
        <w:top w:val="none" w:sz="0" w:space="0" w:color="auto"/>
        <w:left w:val="none" w:sz="0" w:space="0" w:color="auto"/>
        <w:bottom w:val="none" w:sz="0" w:space="0" w:color="auto"/>
        <w:right w:val="none" w:sz="0" w:space="0" w:color="auto"/>
      </w:divBdr>
    </w:div>
    <w:div w:id="1049263939">
      <w:bodyDiv w:val="1"/>
      <w:marLeft w:val="0"/>
      <w:marRight w:val="0"/>
      <w:marTop w:val="0"/>
      <w:marBottom w:val="0"/>
      <w:divBdr>
        <w:top w:val="none" w:sz="0" w:space="0" w:color="auto"/>
        <w:left w:val="none" w:sz="0" w:space="0" w:color="auto"/>
        <w:bottom w:val="none" w:sz="0" w:space="0" w:color="auto"/>
        <w:right w:val="none" w:sz="0" w:space="0" w:color="auto"/>
      </w:divBdr>
    </w:div>
    <w:div w:id="1147472891">
      <w:bodyDiv w:val="1"/>
      <w:marLeft w:val="0"/>
      <w:marRight w:val="0"/>
      <w:marTop w:val="0"/>
      <w:marBottom w:val="0"/>
      <w:divBdr>
        <w:top w:val="none" w:sz="0" w:space="0" w:color="auto"/>
        <w:left w:val="none" w:sz="0" w:space="0" w:color="auto"/>
        <w:bottom w:val="none" w:sz="0" w:space="0" w:color="auto"/>
        <w:right w:val="none" w:sz="0" w:space="0" w:color="auto"/>
      </w:divBdr>
    </w:div>
    <w:div w:id="167564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s.usda.gov/data-products/organic-production/documentation.aspx" TargetMode="External"/><Relationship Id="rId13" Type="http://schemas.openxmlformats.org/officeDocument/2006/relationships/header" Target="header1.xml"/><Relationship Id="rId18" Type="http://schemas.openxmlformats.org/officeDocument/2006/relationships/package" Target="embeddings/Microsoft_Excel_Worksheet1.xlsx"/><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ls.gov/oes/tables.htm"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s.usda.gov/topics/natural-resources-environment/organic-agriculture.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rs.usda.gov/agricultural-act-of-2014-highlights-and-implications/organic-agriculture.aspx" TargetMode="External"/><Relationship Id="rId19" Type="http://schemas.openxmlformats.org/officeDocument/2006/relationships/hyperlink" Target="http://www.nass.usda.gov/" TargetMode="External"/><Relationship Id="rId4" Type="http://schemas.openxmlformats.org/officeDocument/2006/relationships/settings" Target="settings.xml"/><Relationship Id="rId9" Type="http://schemas.openxmlformats.org/officeDocument/2006/relationships/hyperlink" Target="http://usda.gov/wps/portal/usda/usdahome?navid=organic-agricultur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42C8E-BF49-4B6C-8EF9-303D89F13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6D7B59.dotm</Template>
  <TotalTime>19</TotalTime>
  <Pages>9</Pages>
  <Words>2465</Words>
  <Characters>14815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DRAFT</vt:lpstr>
    </vt:vector>
  </TitlesOfParts>
  <Company>NASS</Company>
  <LinksUpToDate>false</LinksUpToDate>
  <CharactersWithSpaces>17246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willst</dc:creator>
  <cp:keywords/>
  <cp:lastModifiedBy>Hancock, David - NASS</cp:lastModifiedBy>
  <cp:revision>7</cp:revision>
  <cp:lastPrinted>2014-02-10T21:15:00Z</cp:lastPrinted>
  <dcterms:created xsi:type="dcterms:W3CDTF">2015-08-20T13:42:00Z</dcterms:created>
  <dcterms:modified xsi:type="dcterms:W3CDTF">2015-08-21T17:12:00Z</dcterms:modified>
</cp:coreProperties>
</file>