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0" w:rsidRPr="00E105FD" w:rsidRDefault="00B36407" w:rsidP="00B36407">
      <w:pPr>
        <w:jc w:val="center"/>
        <w:rPr>
          <w:rFonts w:ascii="Arial" w:hAnsi="Arial" w:cs="Arial"/>
          <w:b/>
          <w:sz w:val="22"/>
          <w:szCs w:val="22"/>
        </w:rPr>
      </w:pPr>
      <w:r w:rsidRPr="00E105FD">
        <w:rPr>
          <w:rFonts w:ascii="Arial" w:hAnsi="Arial" w:cs="Arial"/>
          <w:b/>
          <w:sz w:val="22"/>
          <w:szCs w:val="22"/>
        </w:rPr>
        <w:t>Appendix A</w:t>
      </w:r>
      <w:r w:rsidR="00BE4CD0">
        <w:rPr>
          <w:rFonts w:ascii="Arial" w:hAnsi="Arial" w:cs="Arial"/>
          <w:b/>
          <w:sz w:val="22"/>
          <w:szCs w:val="22"/>
        </w:rPr>
        <w:t>H</w:t>
      </w:r>
    </w:p>
    <w:p w:rsidR="00CA0710" w:rsidRPr="00E105FD" w:rsidRDefault="00CA0710" w:rsidP="00B36407">
      <w:pPr>
        <w:jc w:val="center"/>
        <w:rPr>
          <w:rFonts w:ascii="Arial" w:hAnsi="Arial" w:cs="Arial"/>
          <w:b/>
          <w:sz w:val="22"/>
          <w:szCs w:val="22"/>
        </w:rPr>
      </w:pPr>
    </w:p>
    <w:p w:rsidR="00B36407" w:rsidRPr="00E105FD" w:rsidRDefault="00B36407" w:rsidP="00B36407">
      <w:pPr>
        <w:jc w:val="center"/>
        <w:rPr>
          <w:rFonts w:ascii="Arial" w:hAnsi="Arial" w:cs="Arial"/>
          <w:b/>
          <w:sz w:val="22"/>
          <w:szCs w:val="22"/>
        </w:rPr>
      </w:pPr>
      <w:r w:rsidRPr="00E105FD">
        <w:rPr>
          <w:rFonts w:ascii="Arial" w:hAnsi="Arial" w:cs="Arial"/>
          <w:b/>
          <w:sz w:val="22"/>
          <w:szCs w:val="22"/>
        </w:rPr>
        <w:t xml:space="preserve">Outlet Survey </w:t>
      </w:r>
    </w:p>
    <w:p w:rsidR="00AB5791" w:rsidRPr="00E105FD" w:rsidRDefault="00AB5791" w:rsidP="00B36407">
      <w:pPr>
        <w:jc w:val="center"/>
        <w:rPr>
          <w:rFonts w:ascii="Arial" w:hAnsi="Arial" w:cs="Arial"/>
          <w:b/>
          <w:sz w:val="22"/>
          <w:szCs w:val="22"/>
        </w:rPr>
      </w:pPr>
    </w:p>
    <w:p w:rsidR="00B36407" w:rsidRPr="00E105FD" w:rsidRDefault="001D376E" w:rsidP="00B36407">
      <w:pPr>
        <w:jc w:val="center"/>
        <w:rPr>
          <w:rFonts w:ascii="Arial" w:hAnsi="Arial" w:cs="Arial"/>
          <w:b/>
          <w:sz w:val="22"/>
          <w:szCs w:val="22"/>
        </w:rPr>
      </w:pPr>
      <w:r w:rsidRPr="00E105FD">
        <w:rPr>
          <w:rFonts w:ascii="Arial" w:hAnsi="Arial" w:cs="Arial"/>
          <w:b/>
          <w:sz w:val="22"/>
          <w:szCs w:val="22"/>
        </w:rPr>
        <w:t xml:space="preserve">Reminder Letter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E105FD" w:rsidRPr="00E105FD">
        <w:rPr>
          <w:rFonts w:ascii="Arial" w:hAnsi="Arial" w:cs="Arial"/>
          <w:b/>
          <w:sz w:val="22"/>
          <w:szCs w:val="22"/>
        </w:rPr>
        <w:t>English Only</w:t>
      </w:r>
    </w:p>
    <w:p w:rsidR="00186932" w:rsidRDefault="00186932"/>
    <w:p w:rsidR="00B36407" w:rsidRDefault="00B36407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{Date}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tabs>
          <w:tab w:val="left" w:pos="6587"/>
        </w:tabs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{FIRST NAME} {LAST NAME}</w:t>
      </w:r>
      <w:r w:rsidRPr="0031419E">
        <w:rPr>
          <w:rFonts w:ascii="Arial" w:eastAsiaTheme="minorEastAsia" w:hAnsi="Arial" w:cs="Arial"/>
          <w:sz w:val="22"/>
          <w:szCs w:val="22"/>
        </w:rPr>
        <w:tab/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{STREET ADDRESS}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{CITY}, {STATE} {ZIP CODE}</w:t>
      </w:r>
    </w:p>
    <w:p w:rsidR="0031419E" w:rsidRPr="0031419E" w:rsidRDefault="0031419E" w:rsidP="0031419E">
      <w:pPr>
        <w:spacing w:after="200"/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spacing w:before="360" w:after="200"/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Dear {FIRST NAME} {LAST NAME}:</w:t>
      </w: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-Bold"/>
          <w:b/>
          <w:bCs/>
          <w:sz w:val="22"/>
          <w:szCs w:val="22"/>
        </w:rPr>
      </w:pPr>
      <w:r w:rsidRPr="00B2347F">
        <w:rPr>
          <w:rFonts w:asciiTheme="minorHAnsi" w:eastAsiaTheme="minorHAnsi" w:hAnsiTheme="minorHAnsi" w:cs="Helvetica-Bold"/>
          <w:b/>
          <w:bCs/>
          <w:sz w:val="22"/>
          <w:szCs w:val="22"/>
        </w:rPr>
        <w:t>REMINDER</w:t>
      </w:r>
    </w:p>
    <w:p w:rsid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 w:rsidRPr="00B2347F">
        <w:rPr>
          <w:rFonts w:asciiTheme="minorHAnsi" w:eastAsiaTheme="minorHAnsi" w:hAnsiTheme="minorHAnsi" w:cs="Helvetica"/>
          <w:sz w:val="22"/>
          <w:szCs w:val="22"/>
        </w:rPr>
        <w:t xml:space="preserve">Two weeks ago, we mailed you the FINI outlet survey. Your response is very important to the </w:t>
      </w:r>
      <w:r w:rsidR="00B36407">
        <w:rPr>
          <w:rFonts w:asciiTheme="minorHAnsi" w:eastAsiaTheme="minorHAnsi" w:hAnsiTheme="minorHAnsi" w:cs="Helvetica"/>
          <w:sz w:val="22"/>
          <w:szCs w:val="22"/>
        </w:rPr>
        <w:t xml:space="preserve">Food and Nutrition Service, </w:t>
      </w:r>
      <w:r w:rsidRPr="00B2347F">
        <w:rPr>
          <w:rFonts w:asciiTheme="minorHAnsi" w:eastAsiaTheme="minorHAnsi" w:hAnsiTheme="minorHAnsi" w:cs="Helvetica"/>
          <w:sz w:val="22"/>
          <w:szCs w:val="22"/>
        </w:rPr>
        <w:t>U</w:t>
      </w:r>
      <w:r w:rsidR="00B36407">
        <w:rPr>
          <w:rFonts w:asciiTheme="minorHAnsi" w:eastAsiaTheme="minorHAnsi" w:hAnsiTheme="minorHAnsi" w:cs="Helvetica"/>
          <w:sz w:val="22"/>
          <w:szCs w:val="22"/>
        </w:rPr>
        <w:t>nited States Department of Agriculture</w:t>
      </w:r>
      <w:r w:rsidRPr="00B2347F">
        <w:rPr>
          <w:rFonts w:asciiTheme="minorHAnsi" w:eastAsiaTheme="minorHAnsi" w:hAnsiTheme="minorHAnsi" w:cs="Helvetica"/>
          <w:sz w:val="22"/>
          <w:szCs w:val="22"/>
        </w:rPr>
        <w:t xml:space="preserve">, as this survey is designed to inform future USDA policy about incentives to purchase fruits and vegetables </w:t>
      </w:r>
      <w:r w:rsidR="00530DD6">
        <w:rPr>
          <w:rFonts w:asciiTheme="minorHAnsi" w:eastAsiaTheme="minorHAnsi" w:hAnsiTheme="minorHAnsi" w:cs="Helvetica"/>
          <w:sz w:val="22"/>
          <w:szCs w:val="22"/>
        </w:rPr>
        <w:t>among</w:t>
      </w:r>
      <w:r w:rsidRPr="00B2347F">
        <w:rPr>
          <w:rFonts w:asciiTheme="minorHAnsi" w:eastAsiaTheme="minorHAnsi" w:hAnsiTheme="minorHAnsi" w:cs="Helvetica"/>
          <w:sz w:val="22"/>
          <w:szCs w:val="22"/>
        </w:rPr>
        <w:t xml:space="preserve"> SNAP households. </w:t>
      </w: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 w:rsidRPr="00B2347F">
        <w:rPr>
          <w:rFonts w:asciiTheme="minorHAnsi" w:eastAsiaTheme="minorHAnsi" w:hAnsiTheme="minorHAnsi" w:cs="Helvetica"/>
          <w:sz w:val="22"/>
          <w:szCs w:val="22"/>
        </w:rPr>
        <w:t>If you have not mailed the completed survey, please do so at your earliest convenience. If you need another copy of the questionnaire, call 1-XXX-XXX-XXXX, and we will be glad to mail it to you.</w:t>
      </w: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 w:rsidRPr="00B2347F">
        <w:rPr>
          <w:rFonts w:asciiTheme="minorHAnsi" w:eastAsiaTheme="minorHAnsi" w:hAnsiTheme="minorHAnsi" w:cs="Helvetica"/>
          <w:sz w:val="22"/>
          <w:szCs w:val="22"/>
        </w:rPr>
        <w:t>If you have already mailed the questionnaire, please disregard this reminder.</w:t>
      </w: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-Oblique"/>
          <w:i/>
          <w:iCs/>
          <w:sz w:val="22"/>
          <w:szCs w:val="22"/>
        </w:rPr>
      </w:pPr>
      <w:r w:rsidRPr="00B2347F">
        <w:rPr>
          <w:rFonts w:asciiTheme="minorHAnsi" w:eastAsiaTheme="minorHAnsi" w:hAnsiTheme="minorHAnsi" w:cs="Helvetica-Oblique"/>
          <w:i/>
          <w:iCs/>
          <w:sz w:val="22"/>
          <w:szCs w:val="22"/>
        </w:rPr>
        <w:t>Thank you for your participation!</w:t>
      </w:r>
    </w:p>
    <w:p w:rsidR="00B2347F" w:rsidRDefault="00B2347F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00527" w:rsidRPr="00300527" w:rsidRDefault="00300527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527">
        <w:rPr>
          <w:rFonts w:asciiTheme="minorHAnsi" w:eastAsiaTheme="minorEastAsia" w:hAnsiTheme="minorHAnsi" w:cstheme="minorBidi"/>
          <w:sz w:val="22"/>
          <w:szCs w:val="22"/>
        </w:rPr>
        <w:t>Sincerely,</w:t>
      </w:r>
    </w:p>
    <w:p w:rsidR="00300527" w:rsidRPr="00300527" w:rsidRDefault="00300527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527">
        <w:rPr>
          <w:rFonts w:asciiTheme="minorHAnsi" w:eastAsiaTheme="minorEastAsia" w:hAnsiTheme="minorHAnsi" w:cstheme="minorBidi"/>
          <w:sz w:val="22"/>
          <w:szCs w:val="22"/>
        </w:rPr>
        <w:t>PROJECT DIRECTOR</w:t>
      </w:r>
    </w:p>
    <w:p w:rsidR="00186932" w:rsidRDefault="00CA0710">
      <w:r>
        <w:rPr>
          <w:noProof/>
        </w:rPr>
        <w:drawing>
          <wp:inline distT="0" distB="0" distL="0" distR="0" wp14:anchorId="782286CB" wp14:editId="5F9A0B30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932" w:rsidSect="00B3640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C8" w:rsidRDefault="005072C8" w:rsidP="006379C3">
      <w:r>
        <w:separator/>
      </w:r>
    </w:p>
  </w:endnote>
  <w:endnote w:type="continuationSeparator" w:id="0">
    <w:p w:rsidR="005072C8" w:rsidRDefault="005072C8" w:rsidP="006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05" w:rsidRDefault="005072C8" w:rsidP="003B610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<v:path arrowok="t"/>
          <v:textbox>
            <w:txbxContent>
              <w:p w:rsidR="003B6105" w:rsidRPr="001B386B" w:rsidRDefault="003B6105" w:rsidP="003B6105">
                <w:pPr>
                  <w:jc w:val="both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e 1 </w:t>
                </w: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minute per response, including the time for reviewing instructions, searching existing data sources, gathering and maintaining the data needed, and completing and reviewing the collection of information.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C8" w:rsidRDefault="005072C8" w:rsidP="006379C3">
      <w:r>
        <w:separator/>
      </w:r>
    </w:p>
  </w:footnote>
  <w:footnote w:type="continuationSeparator" w:id="0">
    <w:p w:rsidR="005072C8" w:rsidRDefault="005072C8" w:rsidP="0063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10" w:rsidRPr="008D5B96" w:rsidRDefault="00CA0710" w:rsidP="00CA0710">
    <w:pPr>
      <w:pStyle w:val="Header"/>
      <w:tabs>
        <w:tab w:val="center" w:pos="4320"/>
        <w:tab w:val="left" w:pos="7560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52F91A94" wp14:editId="397D91E2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21525715" wp14:editId="6EE37B25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2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<v:textbox>
            <w:txbxContent>
              <w:p w:rsidR="00CA0710" w:rsidRDefault="00CA0710" w:rsidP="00CA0710">
                <w:pPr>
                  <w:tabs>
                    <w:tab w:val="right" w:pos="8190"/>
                  </w:tabs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OMB Approval No. </w:t>
                </w: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0584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-XXXX </w:t>
                </w:r>
              </w:p>
              <w:p w:rsidR="00CA0710" w:rsidRPr="00680FD7" w:rsidRDefault="00CA0710" w:rsidP="00CA0710">
                <w:pPr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Expiration Date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>:  XX/XX/20XX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1EE"/>
    <w:rsid w:val="000A463B"/>
    <w:rsid w:val="00116742"/>
    <w:rsid w:val="00186932"/>
    <w:rsid w:val="001D376E"/>
    <w:rsid w:val="0021458C"/>
    <w:rsid w:val="002D4DE3"/>
    <w:rsid w:val="00300527"/>
    <w:rsid w:val="0031419E"/>
    <w:rsid w:val="003B6105"/>
    <w:rsid w:val="004B138A"/>
    <w:rsid w:val="00502429"/>
    <w:rsid w:val="005072C8"/>
    <w:rsid w:val="00530DD6"/>
    <w:rsid w:val="005421EE"/>
    <w:rsid w:val="0056753F"/>
    <w:rsid w:val="006379C3"/>
    <w:rsid w:val="00762177"/>
    <w:rsid w:val="00812807"/>
    <w:rsid w:val="0081648A"/>
    <w:rsid w:val="00847AC3"/>
    <w:rsid w:val="00885198"/>
    <w:rsid w:val="008C1ABB"/>
    <w:rsid w:val="00935401"/>
    <w:rsid w:val="00A34813"/>
    <w:rsid w:val="00A63226"/>
    <w:rsid w:val="00A65B88"/>
    <w:rsid w:val="00AB5791"/>
    <w:rsid w:val="00AC12FD"/>
    <w:rsid w:val="00B2347F"/>
    <w:rsid w:val="00B36407"/>
    <w:rsid w:val="00B94F27"/>
    <w:rsid w:val="00BA2F2C"/>
    <w:rsid w:val="00BE4CD0"/>
    <w:rsid w:val="00CA0710"/>
    <w:rsid w:val="00CA7F05"/>
    <w:rsid w:val="00D54BF5"/>
    <w:rsid w:val="00E105FD"/>
    <w:rsid w:val="00E61765"/>
    <w:rsid w:val="00EE643C"/>
    <w:rsid w:val="00F02C9C"/>
    <w:rsid w:val="00F42698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Williams, Eric - FNS</cp:lastModifiedBy>
  <cp:revision>13</cp:revision>
  <cp:lastPrinted>2016-03-14T20:46:00Z</cp:lastPrinted>
  <dcterms:created xsi:type="dcterms:W3CDTF">2016-02-02T20:24:00Z</dcterms:created>
  <dcterms:modified xsi:type="dcterms:W3CDTF">2016-03-14T20:46:00Z</dcterms:modified>
</cp:coreProperties>
</file>