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F1D4A" w14:textId="4DBD7D34" w:rsidR="00BF1EEA" w:rsidRPr="007B0F28" w:rsidRDefault="00BF1EEA" w:rsidP="00BF1EEA">
      <w:pPr>
        <w:spacing w:after="0"/>
        <w:ind w:left="1440" w:hanging="1440"/>
        <w:rPr>
          <w:rFonts w:ascii="Times New Roman" w:eastAsia="Calibri" w:hAnsi="Times New Roman" w:cs="Times New Roman"/>
        </w:rPr>
      </w:pPr>
      <w:r w:rsidRPr="007B0F28">
        <w:rPr>
          <w:rFonts w:ascii="Times New Roman" w:eastAsia="Calibri" w:hAnsi="Times New Roman" w:cs="Times New Roman"/>
        </w:rPr>
        <w:t>DATE:</w:t>
      </w:r>
      <w:r w:rsidRPr="007B0F28">
        <w:rPr>
          <w:rFonts w:ascii="Times New Roman" w:eastAsia="Calibri" w:hAnsi="Times New Roman" w:cs="Times New Roman"/>
        </w:rPr>
        <w:tab/>
      </w:r>
      <w:r w:rsidR="003C39BA" w:rsidRPr="007B0F28">
        <w:rPr>
          <w:rFonts w:ascii="Times New Roman" w:eastAsia="Calibri" w:hAnsi="Times New Roman" w:cs="Times New Roman"/>
        </w:rPr>
        <w:t xml:space="preserve">August </w:t>
      </w:r>
      <w:r w:rsidR="006A0B09">
        <w:rPr>
          <w:rFonts w:ascii="Times New Roman" w:eastAsia="Calibri" w:hAnsi="Times New Roman" w:cs="Times New Roman"/>
        </w:rPr>
        <w:t>10</w:t>
      </w:r>
      <w:r w:rsidR="002511A2" w:rsidRPr="007B0F28">
        <w:rPr>
          <w:rFonts w:ascii="Times New Roman" w:eastAsia="Calibri" w:hAnsi="Times New Roman" w:cs="Times New Roman"/>
        </w:rPr>
        <w:t>, 2015</w:t>
      </w:r>
    </w:p>
    <w:p w14:paraId="41C34CB1" w14:textId="77777777" w:rsidR="00BF1EEA" w:rsidRPr="007B0F28" w:rsidRDefault="00BF1EEA" w:rsidP="00BF1EEA">
      <w:pPr>
        <w:spacing w:after="0"/>
        <w:ind w:left="1440" w:hanging="1440"/>
        <w:rPr>
          <w:rFonts w:ascii="Times New Roman" w:eastAsia="Calibri" w:hAnsi="Times New Roman" w:cs="Times New Roman"/>
        </w:rPr>
      </w:pPr>
    </w:p>
    <w:p w14:paraId="71EC62D4" w14:textId="774B9DAA" w:rsidR="00571C6D" w:rsidRPr="007B0F28" w:rsidRDefault="00BF1EEA" w:rsidP="0076470C">
      <w:pPr>
        <w:spacing w:after="0"/>
        <w:rPr>
          <w:rFonts w:ascii="Times New Roman" w:eastAsia="Calibri" w:hAnsi="Times New Roman" w:cs="Times New Roman"/>
        </w:rPr>
      </w:pPr>
      <w:r w:rsidRPr="007B0F28">
        <w:rPr>
          <w:rFonts w:ascii="Times New Roman" w:eastAsia="Calibri" w:hAnsi="Times New Roman" w:cs="Times New Roman"/>
        </w:rPr>
        <w:t>TO:</w:t>
      </w:r>
      <w:r w:rsidRPr="007B0F28">
        <w:rPr>
          <w:rFonts w:ascii="Times New Roman" w:eastAsia="Calibri" w:hAnsi="Times New Roman" w:cs="Times New Roman"/>
        </w:rPr>
        <w:tab/>
      </w:r>
      <w:r w:rsidRPr="007B0F28">
        <w:rPr>
          <w:rFonts w:ascii="Times New Roman" w:eastAsia="Calibri" w:hAnsi="Times New Roman" w:cs="Times New Roman"/>
        </w:rPr>
        <w:tab/>
      </w:r>
      <w:r w:rsidR="003C39BA" w:rsidRPr="007B0F28">
        <w:rPr>
          <w:rFonts w:ascii="Times New Roman" w:eastAsia="Calibri" w:hAnsi="Times New Roman" w:cs="Times New Roman"/>
        </w:rPr>
        <w:t>Stephanie Tatham</w:t>
      </w:r>
      <w:bookmarkStart w:id="0" w:name="_GoBack"/>
      <w:bookmarkEnd w:id="0"/>
    </w:p>
    <w:p w14:paraId="343C1C82" w14:textId="77777777" w:rsidR="00571C6D" w:rsidRPr="007B0F28" w:rsidRDefault="00571C6D" w:rsidP="00571C6D">
      <w:pPr>
        <w:spacing w:after="0"/>
        <w:ind w:left="720" w:firstLine="720"/>
        <w:rPr>
          <w:rFonts w:ascii="Times New Roman" w:eastAsia="Calibri" w:hAnsi="Times New Roman" w:cs="Times New Roman"/>
        </w:rPr>
      </w:pPr>
      <w:r w:rsidRPr="007B0F28">
        <w:rPr>
          <w:rFonts w:ascii="Times New Roman" w:eastAsia="Calibri" w:hAnsi="Times New Roman" w:cs="Times New Roman"/>
        </w:rPr>
        <w:t>Office of Information and Regulatory Affairs (OIRA)</w:t>
      </w:r>
    </w:p>
    <w:p w14:paraId="53E5274D" w14:textId="09A66239" w:rsidR="00BF1EEA" w:rsidRPr="001C3FF7" w:rsidRDefault="005470C3" w:rsidP="00571C6D">
      <w:pPr>
        <w:spacing w:after="0"/>
        <w:ind w:left="720" w:firstLine="720"/>
        <w:rPr>
          <w:rStyle w:val="Strong"/>
          <w:rFonts w:ascii="Times New Roman" w:hAnsi="Times New Roman" w:cs="Times New Roman"/>
          <w:b w:val="0"/>
        </w:rPr>
      </w:pPr>
      <w:r w:rsidRPr="007B0F28">
        <w:rPr>
          <w:rFonts w:ascii="Times New Roman" w:eastAsia="Calibri" w:hAnsi="Times New Roman" w:cs="Times New Roman"/>
        </w:rPr>
        <w:t>O</w:t>
      </w:r>
      <w:r w:rsidR="00511F39" w:rsidRPr="007B0F28">
        <w:rPr>
          <w:rFonts w:ascii="Times New Roman" w:eastAsia="Calibri" w:hAnsi="Times New Roman" w:cs="Times New Roman"/>
        </w:rPr>
        <w:t>ffice of Management and Budget</w:t>
      </w:r>
      <w:r w:rsidR="00571C6D" w:rsidRPr="007B0F28">
        <w:rPr>
          <w:rFonts w:ascii="Times New Roman" w:eastAsia="Calibri" w:hAnsi="Times New Roman" w:cs="Times New Roman"/>
        </w:rPr>
        <w:t xml:space="preserve"> (OMB)</w:t>
      </w:r>
    </w:p>
    <w:p w14:paraId="1921A6A4" w14:textId="77777777" w:rsidR="00BF1EEA" w:rsidRPr="001C3FF7" w:rsidRDefault="00BF1EEA" w:rsidP="00BF1EEA">
      <w:pPr>
        <w:spacing w:after="0"/>
        <w:rPr>
          <w:rStyle w:val="Strong"/>
          <w:rFonts w:ascii="Times New Roman" w:eastAsia="Calibri" w:hAnsi="Times New Roman" w:cs="Times New Roman"/>
          <w:b w:val="0"/>
        </w:rPr>
      </w:pPr>
    </w:p>
    <w:p w14:paraId="1AB2CCBC" w14:textId="174FB6C4" w:rsidR="00571C6D" w:rsidRPr="007B0F28" w:rsidRDefault="00BF1EEA" w:rsidP="0076470C">
      <w:pPr>
        <w:spacing w:after="0"/>
        <w:rPr>
          <w:rFonts w:ascii="Times New Roman" w:eastAsia="Calibri" w:hAnsi="Times New Roman" w:cs="Times New Roman"/>
        </w:rPr>
      </w:pPr>
      <w:r w:rsidRPr="007B0F28">
        <w:rPr>
          <w:rFonts w:ascii="Times New Roman" w:eastAsia="Calibri" w:hAnsi="Times New Roman" w:cs="Times New Roman"/>
        </w:rPr>
        <w:t xml:space="preserve">FROM:          </w:t>
      </w:r>
      <w:r w:rsidR="00947C4A" w:rsidRPr="007B0F28">
        <w:rPr>
          <w:rFonts w:ascii="Times New Roman" w:eastAsia="Calibri" w:hAnsi="Times New Roman" w:cs="Times New Roman"/>
        </w:rPr>
        <w:tab/>
        <w:t>Brendan Kelly</w:t>
      </w:r>
    </w:p>
    <w:p w14:paraId="7044C76A" w14:textId="4CFBA776" w:rsidR="00BF1EEA" w:rsidRPr="007B0F28" w:rsidRDefault="005470C3" w:rsidP="00571C6D">
      <w:pPr>
        <w:spacing w:after="0"/>
        <w:ind w:left="720" w:firstLine="720"/>
        <w:rPr>
          <w:rFonts w:ascii="Times New Roman" w:eastAsia="Calibri" w:hAnsi="Times New Roman" w:cs="Times New Roman"/>
        </w:rPr>
      </w:pPr>
      <w:r w:rsidRPr="007B0F28">
        <w:rPr>
          <w:rFonts w:ascii="Times New Roman" w:eastAsia="Calibri" w:hAnsi="Times New Roman" w:cs="Times New Roman"/>
        </w:rPr>
        <w:t>O</w:t>
      </w:r>
      <w:r w:rsidR="0074721A" w:rsidRPr="007B0F28">
        <w:rPr>
          <w:rFonts w:ascii="Times New Roman" w:eastAsia="Calibri" w:hAnsi="Times New Roman" w:cs="Times New Roman"/>
        </w:rPr>
        <w:t>ffice of Planning, Research and Evaluation</w:t>
      </w:r>
      <w:r w:rsidR="00571C6D" w:rsidRPr="007B0F28">
        <w:rPr>
          <w:rFonts w:ascii="Times New Roman" w:eastAsia="Calibri" w:hAnsi="Times New Roman" w:cs="Times New Roman"/>
        </w:rPr>
        <w:t xml:space="preserve"> (OPRE)</w:t>
      </w:r>
    </w:p>
    <w:p w14:paraId="3446F62C" w14:textId="215ECD6E" w:rsidR="00571C6D" w:rsidRPr="007B0F28" w:rsidRDefault="00571C6D" w:rsidP="00571C6D">
      <w:pPr>
        <w:spacing w:after="0"/>
        <w:ind w:left="720" w:firstLine="720"/>
        <w:rPr>
          <w:rFonts w:ascii="Times New Roman" w:eastAsia="Calibri" w:hAnsi="Times New Roman" w:cs="Times New Roman"/>
        </w:rPr>
      </w:pPr>
      <w:r w:rsidRPr="007B0F28">
        <w:rPr>
          <w:rFonts w:ascii="Times New Roman" w:eastAsia="Calibri" w:hAnsi="Times New Roman" w:cs="Times New Roman"/>
        </w:rPr>
        <w:t>Administration for Children and Families (ACF)</w:t>
      </w:r>
    </w:p>
    <w:p w14:paraId="19A32625" w14:textId="77777777" w:rsidR="00BF1EEA" w:rsidRPr="007B0F28" w:rsidRDefault="00BF1EEA" w:rsidP="00BF1EEA">
      <w:pPr>
        <w:spacing w:after="0"/>
        <w:rPr>
          <w:rFonts w:ascii="Times New Roman" w:eastAsia="Calibri" w:hAnsi="Times New Roman" w:cs="Times New Roman"/>
        </w:rPr>
      </w:pPr>
    </w:p>
    <w:p w14:paraId="22FB1E01" w14:textId="09B44B9E" w:rsidR="00BF1EEA" w:rsidRPr="007B0F28" w:rsidRDefault="00BF1EEA" w:rsidP="00BF1EEA">
      <w:pPr>
        <w:spacing w:after="0"/>
        <w:ind w:left="1440" w:hanging="1440"/>
        <w:rPr>
          <w:rFonts w:ascii="Times New Roman" w:eastAsia="Calibri" w:hAnsi="Times New Roman" w:cs="Times New Roman"/>
        </w:rPr>
      </w:pPr>
      <w:r w:rsidRPr="007B0F28">
        <w:rPr>
          <w:rFonts w:ascii="Times New Roman" w:eastAsia="Calibri" w:hAnsi="Times New Roman" w:cs="Times New Roman"/>
        </w:rPr>
        <w:t xml:space="preserve">SUBJECT:   </w:t>
      </w:r>
      <w:r w:rsidRPr="007B0F28">
        <w:rPr>
          <w:rFonts w:ascii="Times New Roman" w:eastAsia="Calibri" w:hAnsi="Times New Roman" w:cs="Times New Roman"/>
        </w:rPr>
        <w:tab/>
      </w:r>
      <w:r w:rsidR="002511A2" w:rsidRPr="007B0F28">
        <w:rPr>
          <w:rFonts w:ascii="Times New Roman" w:eastAsia="Calibri" w:hAnsi="Times New Roman" w:cs="Times New Roman"/>
        </w:rPr>
        <w:t xml:space="preserve">Request for Non-Substantive Change to </w:t>
      </w:r>
      <w:r w:rsidR="001B370D" w:rsidRPr="007B0F28">
        <w:rPr>
          <w:rFonts w:ascii="Times New Roman" w:eastAsia="Calibri" w:hAnsi="Times New Roman" w:cs="Times New Roman"/>
        </w:rPr>
        <w:t>Pathways for</w:t>
      </w:r>
      <w:r w:rsidR="00947C4A" w:rsidRPr="007B0F28">
        <w:rPr>
          <w:rFonts w:ascii="Times New Roman" w:eastAsia="Calibri" w:hAnsi="Times New Roman" w:cs="Times New Roman"/>
        </w:rPr>
        <w:t xml:space="preserve"> Advancing Careers and Education (PACE) </w:t>
      </w:r>
      <w:r w:rsidR="002511A2" w:rsidRPr="007B0F28">
        <w:rPr>
          <w:rFonts w:ascii="Times New Roman" w:eastAsia="Calibri" w:hAnsi="Times New Roman" w:cs="Times New Roman"/>
        </w:rPr>
        <w:t>Study Data Collection Plan (OMB Control Number 0970-039</w:t>
      </w:r>
      <w:r w:rsidR="00947C4A" w:rsidRPr="007B0F28">
        <w:rPr>
          <w:rFonts w:ascii="Times New Roman" w:eastAsia="Calibri" w:hAnsi="Times New Roman" w:cs="Times New Roman"/>
        </w:rPr>
        <w:t>7</w:t>
      </w:r>
      <w:r w:rsidR="002511A2" w:rsidRPr="007B0F28">
        <w:rPr>
          <w:rFonts w:ascii="Times New Roman" w:eastAsia="Calibri" w:hAnsi="Times New Roman" w:cs="Times New Roman"/>
        </w:rPr>
        <w:t>)</w:t>
      </w:r>
    </w:p>
    <w:p w14:paraId="16BAC78F" w14:textId="77777777" w:rsidR="00BF1EEA" w:rsidRPr="007B0F28" w:rsidRDefault="00BF1EEA" w:rsidP="00BF1EEA">
      <w:pPr>
        <w:spacing w:after="0"/>
        <w:ind w:left="1440" w:hanging="1440"/>
        <w:rPr>
          <w:rFonts w:ascii="Times New Roman" w:eastAsia="Calibri" w:hAnsi="Times New Roman" w:cs="Times New Roman"/>
        </w:rPr>
      </w:pPr>
    </w:p>
    <w:p w14:paraId="16867F76" w14:textId="77777777" w:rsidR="00BF1EEA" w:rsidRPr="007B0F28" w:rsidRDefault="00BF1EEA" w:rsidP="00BF1EEA">
      <w:pPr>
        <w:spacing w:after="0"/>
        <w:rPr>
          <w:rFonts w:ascii="Times New Roman" w:eastAsiaTheme="minorHAnsi" w:hAnsi="Times New Roman" w:cs="Times New Roman"/>
        </w:rPr>
      </w:pPr>
    </w:p>
    <w:p w14:paraId="0BC99519" w14:textId="48372C18" w:rsidR="00E70393" w:rsidRPr="007B0F28" w:rsidRDefault="00E70393" w:rsidP="002511A2">
      <w:pPr>
        <w:pStyle w:val="BodyText"/>
        <w:spacing w:line="240" w:lineRule="auto"/>
        <w:rPr>
          <w:b/>
          <w:sz w:val="24"/>
          <w:szCs w:val="24"/>
        </w:rPr>
      </w:pPr>
      <w:r w:rsidRPr="007B0F28">
        <w:rPr>
          <w:b/>
          <w:sz w:val="24"/>
          <w:szCs w:val="24"/>
        </w:rPr>
        <w:t xml:space="preserve">Background on the </w:t>
      </w:r>
      <w:r w:rsidR="00947C4A" w:rsidRPr="007B0F28">
        <w:rPr>
          <w:b/>
          <w:sz w:val="24"/>
          <w:szCs w:val="24"/>
        </w:rPr>
        <w:t>PACE</w:t>
      </w:r>
      <w:r w:rsidRPr="007B0F28">
        <w:rPr>
          <w:b/>
          <w:sz w:val="24"/>
          <w:szCs w:val="24"/>
        </w:rPr>
        <w:t xml:space="preserve"> Impact Study</w:t>
      </w:r>
      <w:r w:rsidR="00880777" w:rsidRPr="007B0F28">
        <w:rPr>
          <w:b/>
          <w:sz w:val="24"/>
          <w:szCs w:val="24"/>
        </w:rPr>
        <w:t xml:space="preserve"> </w:t>
      </w:r>
    </w:p>
    <w:p w14:paraId="17C8481E" w14:textId="00188872" w:rsidR="002511A2" w:rsidRPr="007B0F28" w:rsidRDefault="002511A2" w:rsidP="002511A2">
      <w:pPr>
        <w:pStyle w:val="BodyText"/>
        <w:spacing w:line="240" w:lineRule="auto"/>
        <w:rPr>
          <w:sz w:val="24"/>
          <w:szCs w:val="24"/>
        </w:rPr>
      </w:pPr>
      <w:r w:rsidRPr="007B0F28">
        <w:rPr>
          <w:sz w:val="24"/>
          <w:szCs w:val="24"/>
        </w:rPr>
        <w:t xml:space="preserve">The </w:t>
      </w:r>
      <w:r w:rsidR="00880777" w:rsidRPr="007B0F28">
        <w:rPr>
          <w:sz w:val="24"/>
          <w:szCs w:val="24"/>
        </w:rPr>
        <w:t>Pathways for Advancing Careers and Education (PACE)</w:t>
      </w:r>
      <w:r w:rsidRPr="007B0F28">
        <w:rPr>
          <w:sz w:val="24"/>
          <w:szCs w:val="24"/>
        </w:rPr>
        <w:t xml:space="preserve"> Study data collection approved under OMB Control Number 0970-039</w:t>
      </w:r>
      <w:r w:rsidR="00880777" w:rsidRPr="007B0F28">
        <w:rPr>
          <w:sz w:val="24"/>
          <w:szCs w:val="24"/>
        </w:rPr>
        <w:t>7</w:t>
      </w:r>
      <w:r w:rsidRPr="007B0F28">
        <w:rPr>
          <w:sz w:val="24"/>
          <w:szCs w:val="24"/>
        </w:rPr>
        <w:t xml:space="preserve"> includes baseline data collection for study participants at program enrollment and follow-up surveys conducted 15 months and 36 months after random assignment. To help ensure the study team can reach study participants for the follow-up surveys, the participants are contacted periodically to confirm or update the contact information provided at enrollment or through the interim tracking efforts. </w:t>
      </w:r>
    </w:p>
    <w:p w14:paraId="798362FD" w14:textId="77777777" w:rsidR="002511A2" w:rsidRPr="007B0F28" w:rsidRDefault="002511A2" w:rsidP="002511A2">
      <w:pPr>
        <w:pStyle w:val="BodyText"/>
        <w:spacing w:line="240" w:lineRule="auto"/>
        <w:rPr>
          <w:sz w:val="24"/>
          <w:szCs w:val="24"/>
        </w:rPr>
      </w:pPr>
    </w:p>
    <w:p w14:paraId="60CE67DF" w14:textId="51BAE30D" w:rsidR="00E70393" w:rsidRPr="007B0F28" w:rsidRDefault="007B0F28" w:rsidP="003830F2">
      <w:pPr>
        <w:pStyle w:val="BodyTex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</w:t>
      </w:r>
      <w:r w:rsidRPr="007B0F28">
        <w:rPr>
          <w:b/>
          <w:sz w:val="24"/>
          <w:szCs w:val="24"/>
        </w:rPr>
        <w:t xml:space="preserve"> </w:t>
      </w:r>
      <w:r w:rsidR="00917C40" w:rsidRPr="007B0F28">
        <w:rPr>
          <w:b/>
          <w:sz w:val="24"/>
          <w:szCs w:val="24"/>
        </w:rPr>
        <w:t xml:space="preserve">Protocol for Communicating With Study Respondents </w:t>
      </w:r>
    </w:p>
    <w:p w14:paraId="2D735C3A" w14:textId="78F0A744" w:rsidR="00917C40" w:rsidRPr="007B0F28" w:rsidRDefault="00917C40" w:rsidP="00917C40">
      <w:pPr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A major challenge presented by this study is the ability to retain participants between the baseline and the first and second follow-up surveys.</w:t>
      </w:r>
      <w:r w:rsidR="00716837" w:rsidRPr="007B0F28">
        <w:rPr>
          <w:rFonts w:ascii="Times New Roman" w:hAnsi="Times New Roman" w:cs="Times New Roman"/>
        </w:rPr>
        <w:t xml:space="preserve"> </w:t>
      </w:r>
      <w:r w:rsidRPr="007B0F28">
        <w:rPr>
          <w:rFonts w:ascii="Times New Roman" w:hAnsi="Times New Roman" w:cs="Times New Roman"/>
        </w:rPr>
        <w:t xml:space="preserve">The first follow-up survey occurs 15 months after respondents enroll in the study, and the second survey occurs 36 months after baseline. With a large a span between survey waves, keeping in touch with respondents </w:t>
      </w:r>
      <w:r w:rsidR="000D1FBF" w:rsidRPr="007B0F28">
        <w:rPr>
          <w:rFonts w:ascii="Times New Roman" w:hAnsi="Times New Roman" w:cs="Times New Roman"/>
        </w:rPr>
        <w:t>is</w:t>
      </w:r>
      <w:r w:rsidRPr="007B0F28">
        <w:rPr>
          <w:rFonts w:ascii="Times New Roman" w:hAnsi="Times New Roman" w:cs="Times New Roman"/>
        </w:rPr>
        <w:t xml:space="preserve"> absolutely critical to achieve high response rates at each round. Therefore, our protocol includes a series of communication strategies to keep in regular contact with respondents and to request</w:t>
      </w:r>
      <w:r w:rsidR="00053B9C" w:rsidRPr="007B0F28">
        <w:rPr>
          <w:rFonts w:ascii="Times New Roman" w:hAnsi="Times New Roman" w:cs="Times New Roman"/>
        </w:rPr>
        <w:t xml:space="preserve"> their</w:t>
      </w:r>
      <w:r w:rsidRPr="007B0F28">
        <w:rPr>
          <w:rFonts w:ascii="Times New Roman" w:hAnsi="Times New Roman" w:cs="Times New Roman"/>
        </w:rPr>
        <w:t xml:space="preserve"> updated contact information. These cur</w:t>
      </w:r>
      <w:r w:rsidR="00E226F8" w:rsidRPr="007B0F28">
        <w:rPr>
          <w:rFonts w:ascii="Times New Roman" w:hAnsi="Times New Roman" w:cs="Times New Roman"/>
        </w:rPr>
        <w:t>rently include interim mailings</w:t>
      </w:r>
      <w:r w:rsidR="00523F5A" w:rsidRPr="001C3FF7">
        <w:rPr>
          <w:rFonts w:ascii="Times New Roman" w:hAnsi="Times New Roman" w:cs="Times New Roman"/>
        </w:rPr>
        <w:t xml:space="preserve"> </w:t>
      </w:r>
      <w:r w:rsidR="00523F5A" w:rsidRPr="007B0F28">
        <w:rPr>
          <w:rFonts w:ascii="Times New Roman" w:hAnsi="Times New Roman" w:cs="Times New Roman"/>
        </w:rPr>
        <w:t>four, eight</w:t>
      </w:r>
      <w:r w:rsidR="001B370D" w:rsidRPr="007B0F28">
        <w:rPr>
          <w:rFonts w:ascii="Times New Roman" w:hAnsi="Times New Roman" w:cs="Times New Roman"/>
        </w:rPr>
        <w:t>,</w:t>
      </w:r>
      <w:r w:rsidR="00523F5A" w:rsidRPr="007B0F28">
        <w:rPr>
          <w:rFonts w:ascii="Times New Roman" w:hAnsi="Times New Roman" w:cs="Times New Roman"/>
        </w:rPr>
        <w:t xml:space="preserve"> and twelve months after random assignment</w:t>
      </w:r>
      <w:r w:rsidR="00523F5A" w:rsidRPr="001C3FF7">
        <w:rPr>
          <w:rFonts w:ascii="Times New Roman" w:hAnsi="Times New Roman" w:cs="Times New Roman"/>
        </w:rPr>
        <w:t xml:space="preserve">. </w:t>
      </w:r>
      <w:r w:rsidRPr="007B0F28">
        <w:rPr>
          <w:rFonts w:ascii="Times New Roman" w:hAnsi="Times New Roman" w:cs="Times New Roman"/>
        </w:rPr>
        <w:t xml:space="preserve">These communications are spaced four months apart </w:t>
      </w:r>
      <w:r w:rsidR="00053B9C" w:rsidRPr="007B0F28">
        <w:rPr>
          <w:rFonts w:ascii="Times New Roman" w:hAnsi="Times New Roman" w:cs="Times New Roman"/>
        </w:rPr>
        <w:t>during</w:t>
      </w:r>
      <w:r w:rsidRPr="007B0F28">
        <w:rPr>
          <w:rFonts w:ascii="Times New Roman" w:hAnsi="Times New Roman" w:cs="Times New Roman"/>
        </w:rPr>
        <w:t xml:space="preserve"> each round of the data collection. </w:t>
      </w:r>
      <w:r w:rsidR="00094080" w:rsidRPr="007B0F28">
        <w:rPr>
          <w:rFonts w:ascii="Times New Roman" w:hAnsi="Times New Roman" w:cs="Times New Roman"/>
        </w:rPr>
        <w:t>To ensure that the interviewers can find study participants again at 36</w:t>
      </w:r>
      <w:r w:rsidR="001322E2" w:rsidRPr="007B0F28">
        <w:rPr>
          <w:rFonts w:ascii="Times New Roman" w:hAnsi="Times New Roman" w:cs="Times New Roman"/>
        </w:rPr>
        <w:t xml:space="preserve"> </w:t>
      </w:r>
      <w:r w:rsidR="00094080" w:rsidRPr="007B0F28">
        <w:rPr>
          <w:rFonts w:ascii="Times New Roman" w:hAnsi="Times New Roman" w:cs="Times New Roman"/>
        </w:rPr>
        <w:t>months, t</w:t>
      </w:r>
      <w:r w:rsidR="00523F5A" w:rsidRPr="007B0F28">
        <w:rPr>
          <w:rFonts w:ascii="Times New Roman" w:hAnsi="Times New Roman" w:cs="Times New Roman"/>
        </w:rPr>
        <w:t>hese same communications start up again four months after the case is closed for the 15-month fo</w:t>
      </w:r>
      <w:r w:rsidR="00094080" w:rsidRPr="007B0F28">
        <w:rPr>
          <w:rFonts w:ascii="Times New Roman" w:hAnsi="Times New Roman" w:cs="Times New Roman"/>
        </w:rPr>
        <w:t>llow-up survey.</w:t>
      </w:r>
    </w:p>
    <w:p w14:paraId="3DA5F423" w14:textId="77777777" w:rsidR="00917C40" w:rsidRPr="007B0F28" w:rsidRDefault="00917C40" w:rsidP="00917C40">
      <w:pPr>
        <w:rPr>
          <w:rFonts w:ascii="Times New Roman" w:hAnsi="Times New Roman" w:cs="Times New Roman"/>
        </w:rPr>
      </w:pPr>
    </w:p>
    <w:p w14:paraId="7D9A058D" w14:textId="77777777" w:rsidR="007B0F28" w:rsidRDefault="007B0F28" w:rsidP="007B0F28">
      <w:pPr>
        <w:pStyle w:val="BodyText"/>
        <w:rPr>
          <w:b/>
        </w:rPr>
      </w:pPr>
      <w:r>
        <w:rPr>
          <w:b/>
          <w:sz w:val="24"/>
          <w:szCs w:val="24"/>
        </w:rPr>
        <w:lastRenderedPageBreak/>
        <w:t xml:space="preserve">Proposed Update to Protocol for Communicating With Study Respondents via Text Messaging </w:t>
      </w:r>
    </w:p>
    <w:p w14:paraId="12DF57AE" w14:textId="77777777" w:rsidR="00716837" w:rsidRPr="007B0F28" w:rsidRDefault="00917C40" w:rsidP="00917C40">
      <w:pPr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Text messaging is rapidly becoming a common – and preferred</w:t>
      </w:r>
      <w:r w:rsidR="00716837" w:rsidRPr="007B0F28">
        <w:rPr>
          <w:rFonts w:ascii="Times New Roman" w:hAnsi="Times New Roman" w:cs="Times New Roman"/>
        </w:rPr>
        <w:t xml:space="preserve">—form </w:t>
      </w:r>
      <w:r w:rsidRPr="007B0F28">
        <w:rPr>
          <w:rFonts w:ascii="Times New Roman" w:hAnsi="Times New Roman" w:cs="Times New Roman"/>
        </w:rPr>
        <w:t>of communication.</w:t>
      </w:r>
      <w:r w:rsidR="00716837" w:rsidRPr="007B0F28">
        <w:rPr>
          <w:rFonts w:ascii="Times New Roman" w:hAnsi="Times New Roman" w:cs="Times New Roman"/>
        </w:rPr>
        <w:t xml:space="preserve"> </w:t>
      </w:r>
      <w:r w:rsidRPr="007B0F28">
        <w:rPr>
          <w:rFonts w:ascii="Times New Roman" w:hAnsi="Times New Roman" w:cs="Times New Roman"/>
        </w:rPr>
        <w:t>(</w:t>
      </w:r>
      <w:hyperlink r:id="rId12" w:history="1">
        <w:r w:rsidRPr="007B0F28">
          <w:rPr>
            <w:rStyle w:val="Hyperlink"/>
            <w:rFonts w:ascii="Times New Roman" w:hAnsi="Times New Roman" w:cs="Times New Roman"/>
          </w:rPr>
          <w:t>http://www.pewinternet.org/2011/09/19/americans-and-text-messaging/</w:t>
        </w:r>
      </w:hyperlink>
      <w:r w:rsidRPr="007B0F28">
        <w:rPr>
          <w:rFonts w:ascii="Times New Roman" w:hAnsi="Times New Roman" w:cs="Times New Roman"/>
        </w:rPr>
        <w:t xml:space="preserve">). </w:t>
      </w:r>
    </w:p>
    <w:p w14:paraId="27547EA7" w14:textId="1D335BFF" w:rsidR="00917C40" w:rsidRPr="007B0F28" w:rsidRDefault="00053B9C" w:rsidP="00917C40">
      <w:pPr>
        <w:rPr>
          <w:rFonts w:ascii="Times New Roman" w:hAnsi="Times New Roman" w:cs="Times New Roman"/>
          <w:b/>
        </w:rPr>
      </w:pPr>
      <w:r w:rsidRPr="007B0F28">
        <w:rPr>
          <w:rFonts w:ascii="Times New Roman" w:hAnsi="Times New Roman" w:cs="Times New Roman"/>
        </w:rPr>
        <w:t xml:space="preserve">In this modification, we are seeking approval to capture explicit </w:t>
      </w:r>
      <w:r w:rsidRPr="007B0F28">
        <w:rPr>
          <w:rFonts w:ascii="Times New Roman" w:hAnsi="Times New Roman" w:cs="Times New Roman"/>
          <w:b/>
          <w:i/>
        </w:rPr>
        <w:t>permission</w:t>
      </w:r>
      <w:r w:rsidRPr="007B0F28">
        <w:rPr>
          <w:rFonts w:ascii="Times New Roman" w:hAnsi="Times New Roman" w:cs="Times New Roman"/>
        </w:rPr>
        <w:t xml:space="preserve"> to communicate with study participants via text messaging using data the respondent has already provided (cell phone number)</w:t>
      </w:r>
      <w:r w:rsidR="001322E2" w:rsidRPr="007B0F28">
        <w:rPr>
          <w:rFonts w:ascii="Times New Roman" w:hAnsi="Times New Roman" w:cs="Times New Roman"/>
        </w:rPr>
        <w:t>.</w:t>
      </w:r>
      <w:r w:rsidR="00917C40" w:rsidRPr="007B0F28">
        <w:rPr>
          <w:rFonts w:ascii="Times New Roman" w:hAnsi="Times New Roman" w:cs="Times New Roman"/>
        </w:rPr>
        <w:t xml:space="preserve">  </w:t>
      </w:r>
    </w:p>
    <w:p w14:paraId="60B5D2E6" w14:textId="434DC5A7" w:rsidR="00053B9C" w:rsidRPr="007B0F28" w:rsidRDefault="00053B9C" w:rsidP="00053B9C">
      <w:pPr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 xml:space="preserve">We will request permission to text participants on the contact update form and in the survey instruments. The </w:t>
      </w:r>
      <w:r w:rsidR="00F90CDB" w:rsidRPr="007B0F28">
        <w:rPr>
          <w:rFonts w:ascii="Times New Roman" w:hAnsi="Times New Roman" w:cs="Times New Roman"/>
        </w:rPr>
        <w:t>revised</w:t>
      </w:r>
      <w:r w:rsidRPr="007B0F28">
        <w:rPr>
          <w:rFonts w:ascii="Times New Roman" w:hAnsi="Times New Roman" w:cs="Times New Roman"/>
        </w:rPr>
        <w:t xml:space="preserve"> contact update f</w:t>
      </w:r>
      <w:r w:rsidR="001B370D" w:rsidRPr="007B0F28">
        <w:rPr>
          <w:rFonts w:ascii="Times New Roman" w:hAnsi="Times New Roman" w:cs="Times New Roman"/>
        </w:rPr>
        <w:t>orm and survey text</w:t>
      </w:r>
      <w:r w:rsidRPr="007B0F28">
        <w:rPr>
          <w:rFonts w:ascii="Times New Roman" w:hAnsi="Times New Roman" w:cs="Times New Roman"/>
        </w:rPr>
        <w:t xml:space="preserve"> are provided as Attachments A and B respectively. Text messages may come from one of two sources—an individual or from an automated service. We only plan to implement direct, interviewer to respondent texts</w:t>
      </w:r>
      <w:r w:rsidR="001322E2" w:rsidRPr="007B0F28">
        <w:rPr>
          <w:rFonts w:ascii="Times New Roman" w:hAnsi="Times New Roman" w:cs="Times New Roman"/>
        </w:rPr>
        <w:t xml:space="preserve"> at this time</w:t>
      </w:r>
      <w:r w:rsidRPr="007B0F28">
        <w:rPr>
          <w:rFonts w:ascii="Times New Roman" w:hAnsi="Times New Roman" w:cs="Times New Roman"/>
        </w:rPr>
        <w:t>. There are no current plans to administer automated text messaging. However, to comply with federal regulations regarding the use of automated texting, we h</w:t>
      </w:r>
      <w:r w:rsidR="001B370D" w:rsidRPr="007B0F28">
        <w:rPr>
          <w:rFonts w:ascii="Times New Roman" w:hAnsi="Times New Roman" w:cs="Times New Roman"/>
        </w:rPr>
        <w:t xml:space="preserve">ave included permission for </w:t>
      </w:r>
      <w:r w:rsidRPr="007B0F28">
        <w:rPr>
          <w:rFonts w:ascii="Times New Roman" w:hAnsi="Times New Roman" w:cs="Times New Roman"/>
        </w:rPr>
        <w:t>automated texting</w:t>
      </w:r>
      <w:r w:rsidR="001322E2" w:rsidRPr="007B0F28">
        <w:rPr>
          <w:rFonts w:ascii="Times New Roman" w:hAnsi="Times New Roman" w:cs="Times New Roman"/>
        </w:rPr>
        <w:t xml:space="preserve"> </w:t>
      </w:r>
      <w:r w:rsidR="001B370D" w:rsidRPr="007B0F28">
        <w:rPr>
          <w:rFonts w:ascii="Times New Roman" w:hAnsi="Times New Roman" w:cs="Times New Roman"/>
        </w:rPr>
        <w:t>as well as individual level texting to keep the automated texting</w:t>
      </w:r>
      <w:r w:rsidR="00EF551B" w:rsidRPr="007B0F28">
        <w:rPr>
          <w:rFonts w:ascii="Times New Roman" w:hAnsi="Times New Roman" w:cs="Times New Roman"/>
        </w:rPr>
        <w:t xml:space="preserve"> option open if it is determined to be cost-efficient in the future</w:t>
      </w:r>
      <w:r w:rsidRPr="007B0F28">
        <w:rPr>
          <w:rFonts w:ascii="Times New Roman" w:hAnsi="Times New Roman" w:cs="Times New Roman"/>
        </w:rPr>
        <w:t>.</w:t>
      </w:r>
    </w:p>
    <w:p w14:paraId="5EFECCE1" w14:textId="180F4701" w:rsidR="00523F5A" w:rsidRPr="007B0F28" w:rsidRDefault="00523F5A" w:rsidP="00917C40">
      <w:pPr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Interviewer to respondent texts will be used in three instances:</w:t>
      </w:r>
      <w:r w:rsidR="00426AA9" w:rsidRPr="007B0F28">
        <w:rPr>
          <w:rFonts w:ascii="Times New Roman" w:hAnsi="Times New Roman" w:cs="Times New Roman"/>
        </w:rPr>
        <w:t xml:space="preserve"> 1) to confirm an appointment; 2) to indicate a delayed arrival for an appointment; and 3) to indicate that interviewer has arrived for an interview.</w:t>
      </w:r>
    </w:p>
    <w:p w14:paraId="0BFE373D" w14:textId="5924DD74" w:rsidR="00917C40" w:rsidRPr="007B0F28" w:rsidRDefault="00053B9C" w:rsidP="00917C40">
      <w:pPr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 xml:space="preserve">If pursued later, automated text messages would include provisions to allow respondents to opt out of future automated texting. </w:t>
      </w:r>
      <w:r w:rsidR="00917C40" w:rsidRPr="007B0F28">
        <w:rPr>
          <w:rFonts w:ascii="Times New Roman" w:hAnsi="Times New Roman" w:cs="Times New Roman"/>
        </w:rPr>
        <w:t>Examples of ways we may use</w:t>
      </w:r>
      <w:r w:rsidR="00523F5A" w:rsidRPr="007B0F28">
        <w:rPr>
          <w:rFonts w:ascii="Times New Roman" w:hAnsi="Times New Roman" w:cs="Times New Roman"/>
        </w:rPr>
        <w:t xml:space="preserve"> automated </w:t>
      </w:r>
      <w:r w:rsidR="00585E52" w:rsidRPr="007B0F28">
        <w:rPr>
          <w:rFonts w:ascii="Times New Roman" w:hAnsi="Times New Roman" w:cs="Times New Roman"/>
        </w:rPr>
        <w:t xml:space="preserve">texting </w:t>
      </w:r>
      <w:r w:rsidR="00917C40" w:rsidRPr="007B0F28">
        <w:rPr>
          <w:rFonts w:ascii="Times New Roman" w:hAnsi="Times New Roman" w:cs="Times New Roman"/>
        </w:rPr>
        <w:t>include:</w:t>
      </w:r>
    </w:p>
    <w:p w14:paraId="530CFF0F" w14:textId="053A8036" w:rsidR="00917C40" w:rsidRPr="007B0F28" w:rsidRDefault="00917C40" w:rsidP="00917C4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Confirm text permission/cell phone belongs to respondent</w:t>
      </w:r>
      <w:r w:rsidR="00966FE2" w:rsidRPr="007B0F28">
        <w:rPr>
          <w:rFonts w:ascii="Times New Roman" w:hAnsi="Times New Roman" w:cs="Times New Roman"/>
        </w:rPr>
        <w:t>;</w:t>
      </w:r>
    </w:p>
    <w:p w14:paraId="34A1B58C" w14:textId="30553B36" w:rsidR="00917C40" w:rsidRPr="007B0F28" w:rsidRDefault="00917C40" w:rsidP="00917C4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Request updated contact information from respondents</w:t>
      </w:r>
      <w:r w:rsidR="00966FE2" w:rsidRPr="007B0F28">
        <w:rPr>
          <w:rFonts w:ascii="Times New Roman" w:hAnsi="Times New Roman" w:cs="Times New Roman"/>
        </w:rPr>
        <w:t>;</w:t>
      </w:r>
    </w:p>
    <w:p w14:paraId="3ABE8032" w14:textId="50CD44CF" w:rsidR="00917C40" w:rsidRPr="007B0F28" w:rsidRDefault="00917C40" w:rsidP="00917C4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Remind respondents of upcoming survey invitations and interviews</w:t>
      </w:r>
      <w:r w:rsidR="00966FE2" w:rsidRPr="007B0F28">
        <w:rPr>
          <w:rFonts w:ascii="Times New Roman" w:hAnsi="Times New Roman" w:cs="Times New Roman"/>
        </w:rPr>
        <w:t>; and</w:t>
      </w:r>
    </w:p>
    <w:p w14:paraId="3948CAD1" w14:textId="18FAEB11" w:rsidR="00917C40" w:rsidRPr="007B0F28" w:rsidRDefault="00966FE2" w:rsidP="00917C4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Schedule and c</w:t>
      </w:r>
      <w:r w:rsidR="00917C40" w:rsidRPr="007B0F28">
        <w:rPr>
          <w:rFonts w:ascii="Times New Roman" w:hAnsi="Times New Roman" w:cs="Times New Roman"/>
        </w:rPr>
        <w:t>onfirm interview appointments</w:t>
      </w:r>
      <w:r w:rsidRPr="007B0F28">
        <w:rPr>
          <w:rFonts w:ascii="Times New Roman" w:hAnsi="Times New Roman" w:cs="Times New Roman"/>
        </w:rPr>
        <w:t>.</w:t>
      </w:r>
    </w:p>
    <w:p w14:paraId="389986CC" w14:textId="77777777" w:rsidR="00917C40" w:rsidRPr="007B0F28" w:rsidRDefault="00917C40" w:rsidP="001C3FF7">
      <w:pPr>
        <w:spacing w:after="0"/>
        <w:rPr>
          <w:rFonts w:ascii="Times New Roman" w:hAnsi="Times New Roman" w:cs="Times New Roman"/>
        </w:rPr>
      </w:pPr>
    </w:p>
    <w:p w14:paraId="13C6F375" w14:textId="2FD21448" w:rsidR="00C47731" w:rsidRPr="007B0F28" w:rsidRDefault="00D737ED" w:rsidP="00C47731">
      <w:pPr>
        <w:pStyle w:val="BodyText"/>
        <w:spacing w:line="240" w:lineRule="auto"/>
        <w:rPr>
          <w:sz w:val="24"/>
          <w:szCs w:val="24"/>
        </w:rPr>
      </w:pPr>
      <w:r w:rsidRPr="007B0F28">
        <w:rPr>
          <w:sz w:val="24"/>
          <w:szCs w:val="24"/>
        </w:rPr>
        <w:t>This request seeks approval</w:t>
      </w:r>
      <w:r w:rsidR="001B370D" w:rsidRPr="007B0F28">
        <w:rPr>
          <w:sz w:val="24"/>
          <w:szCs w:val="24"/>
        </w:rPr>
        <w:t xml:space="preserve"> to add two yes/</w:t>
      </w:r>
      <w:r w:rsidR="00C2417D" w:rsidRPr="007B0F28">
        <w:rPr>
          <w:sz w:val="24"/>
          <w:szCs w:val="24"/>
        </w:rPr>
        <w:t xml:space="preserve">no questions to the tracking form and </w:t>
      </w:r>
      <w:r w:rsidRPr="007B0F28">
        <w:rPr>
          <w:sz w:val="24"/>
          <w:szCs w:val="24"/>
        </w:rPr>
        <w:t xml:space="preserve">two questions to </w:t>
      </w:r>
      <w:r w:rsidR="00C2417D" w:rsidRPr="007B0F28">
        <w:rPr>
          <w:sz w:val="24"/>
          <w:szCs w:val="24"/>
        </w:rPr>
        <w:t>the 15- and 36-month follow-up surveys.</w:t>
      </w:r>
      <w:r w:rsidR="00F223F0" w:rsidRPr="007B0F28">
        <w:rPr>
          <w:rStyle w:val="FootnoteReference"/>
          <w:sz w:val="24"/>
          <w:szCs w:val="24"/>
        </w:rPr>
        <w:footnoteReference w:id="1"/>
      </w:r>
      <w:r w:rsidR="00C2417D" w:rsidRPr="007B0F28">
        <w:rPr>
          <w:sz w:val="24"/>
          <w:szCs w:val="24"/>
        </w:rPr>
        <w:t xml:space="preserve"> </w:t>
      </w:r>
      <w:r w:rsidR="00716837" w:rsidRPr="007B0F28">
        <w:rPr>
          <w:sz w:val="24"/>
          <w:szCs w:val="24"/>
        </w:rPr>
        <w:t>T</w:t>
      </w:r>
      <w:r w:rsidR="00C2417D" w:rsidRPr="007B0F28">
        <w:rPr>
          <w:sz w:val="24"/>
          <w:szCs w:val="24"/>
        </w:rPr>
        <w:t xml:space="preserve">hese questions pose minimal burden on the respondent and </w:t>
      </w:r>
      <w:r w:rsidR="001C3FF7">
        <w:rPr>
          <w:sz w:val="24"/>
          <w:szCs w:val="24"/>
        </w:rPr>
        <w:t xml:space="preserve">will not result in any change to the overall burden estimates.  These questions </w:t>
      </w:r>
      <w:r w:rsidR="00C2417D" w:rsidRPr="007B0F28">
        <w:rPr>
          <w:sz w:val="24"/>
          <w:szCs w:val="24"/>
        </w:rPr>
        <w:t xml:space="preserve">do not </w:t>
      </w:r>
      <w:r w:rsidRPr="007B0F28">
        <w:rPr>
          <w:sz w:val="24"/>
          <w:szCs w:val="24"/>
        </w:rPr>
        <w:t xml:space="preserve">capture any PII or other substantive data. </w:t>
      </w:r>
      <w:r w:rsidR="00C2417D" w:rsidRPr="007B0F28">
        <w:rPr>
          <w:sz w:val="24"/>
          <w:szCs w:val="24"/>
        </w:rPr>
        <w:t>However, having the ability to communicate via text is expected to help increase communication with study participants</w:t>
      </w:r>
      <w:r w:rsidRPr="007B0F28">
        <w:rPr>
          <w:sz w:val="24"/>
          <w:szCs w:val="24"/>
        </w:rPr>
        <w:t xml:space="preserve">, which will in turn help with the locating efforts during follow-up study data </w:t>
      </w:r>
      <w:r w:rsidRPr="007B0F28">
        <w:rPr>
          <w:sz w:val="24"/>
          <w:szCs w:val="24"/>
        </w:rPr>
        <w:lastRenderedPageBreak/>
        <w:t>collection</w:t>
      </w:r>
      <w:r w:rsidR="00C2417D" w:rsidRPr="007B0F28">
        <w:rPr>
          <w:sz w:val="24"/>
          <w:szCs w:val="24"/>
        </w:rPr>
        <w:t xml:space="preserve">. </w:t>
      </w:r>
      <w:r w:rsidR="00C47731" w:rsidRPr="007B0F28">
        <w:rPr>
          <w:sz w:val="24"/>
          <w:szCs w:val="24"/>
        </w:rPr>
        <w:t xml:space="preserve">OPRE requests approval to implement </w:t>
      </w:r>
      <w:r w:rsidR="00716837" w:rsidRPr="007B0F28">
        <w:rPr>
          <w:sz w:val="24"/>
          <w:szCs w:val="24"/>
        </w:rPr>
        <w:t xml:space="preserve">these changes </w:t>
      </w:r>
      <w:r w:rsidR="00C47731" w:rsidRPr="007B0F28">
        <w:rPr>
          <w:sz w:val="24"/>
          <w:szCs w:val="24"/>
        </w:rPr>
        <w:t>as a non-substantive change to the data collection plan approved under OMB Control Number 0970-039</w:t>
      </w:r>
      <w:r w:rsidR="007B0F28">
        <w:rPr>
          <w:sz w:val="24"/>
          <w:szCs w:val="24"/>
        </w:rPr>
        <w:t>7</w:t>
      </w:r>
      <w:r w:rsidR="00C47731" w:rsidRPr="007B0F28">
        <w:rPr>
          <w:sz w:val="24"/>
          <w:szCs w:val="24"/>
        </w:rPr>
        <w:t>.</w:t>
      </w:r>
    </w:p>
    <w:p w14:paraId="4CC3E6AA" w14:textId="643B769A" w:rsidR="002511A2" w:rsidRPr="007B0F28" w:rsidRDefault="002511A2" w:rsidP="002511A2">
      <w:pPr>
        <w:pStyle w:val="BodyText"/>
        <w:spacing w:line="240" w:lineRule="auto"/>
        <w:rPr>
          <w:sz w:val="24"/>
          <w:szCs w:val="24"/>
        </w:rPr>
      </w:pPr>
    </w:p>
    <w:p w14:paraId="09499F1D" w14:textId="19A6EFD7" w:rsidR="00EA3A39" w:rsidRPr="007B0F28" w:rsidRDefault="00EA3A39" w:rsidP="002511A2">
      <w:pPr>
        <w:pStyle w:val="BodyText"/>
        <w:spacing w:line="240" w:lineRule="auto"/>
        <w:rPr>
          <w:b/>
          <w:sz w:val="24"/>
          <w:szCs w:val="24"/>
        </w:rPr>
      </w:pPr>
      <w:r w:rsidRPr="007B0F28">
        <w:rPr>
          <w:b/>
          <w:sz w:val="24"/>
          <w:szCs w:val="24"/>
        </w:rPr>
        <w:t>Expected Benefits</w:t>
      </w:r>
    </w:p>
    <w:p w14:paraId="6B700DB0" w14:textId="0E3E441C" w:rsidR="00EF551B" w:rsidRPr="007B0F28" w:rsidRDefault="00626DA6" w:rsidP="00384F32">
      <w:pPr>
        <w:pStyle w:val="BodyText"/>
        <w:spacing w:line="240" w:lineRule="auto"/>
        <w:rPr>
          <w:sz w:val="24"/>
          <w:szCs w:val="24"/>
        </w:rPr>
      </w:pPr>
      <w:r w:rsidRPr="007B0F28">
        <w:rPr>
          <w:sz w:val="24"/>
          <w:szCs w:val="24"/>
        </w:rPr>
        <w:t>Adding a text message protocol benefits the study by allowing participants to communicate via text messaging, which is increasingly becoming the preferred mode of contact for many people</w:t>
      </w:r>
      <w:r w:rsidR="00C2417D" w:rsidRPr="007B0F28">
        <w:rPr>
          <w:sz w:val="24"/>
          <w:szCs w:val="24"/>
        </w:rPr>
        <w:t>.</w:t>
      </w:r>
      <w:r w:rsidR="00C47731" w:rsidRPr="007B0F28">
        <w:rPr>
          <w:sz w:val="24"/>
          <w:szCs w:val="24"/>
        </w:rPr>
        <w:t xml:space="preserve"> </w:t>
      </w:r>
      <w:r w:rsidRPr="007B0F28">
        <w:rPr>
          <w:sz w:val="24"/>
          <w:szCs w:val="24"/>
        </w:rPr>
        <w:t>Offering additional methods for respondents to communicate with the study</w:t>
      </w:r>
      <w:r w:rsidR="00D737ED" w:rsidRPr="007B0F28">
        <w:rPr>
          <w:sz w:val="24"/>
          <w:szCs w:val="24"/>
        </w:rPr>
        <w:t xml:space="preserve"> </w:t>
      </w:r>
      <w:r w:rsidR="00053B9C" w:rsidRPr="007B0F28">
        <w:rPr>
          <w:sz w:val="24"/>
          <w:szCs w:val="24"/>
        </w:rPr>
        <w:t>team could help improve the return rates for the contact information form</w:t>
      </w:r>
      <w:r w:rsidR="00B26B40" w:rsidRPr="007B0F28">
        <w:rPr>
          <w:sz w:val="24"/>
          <w:szCs w:val="24"/>
        </w:rPr>
        <w:t xml:space="preserve"> and reduce no-shows for scheduled interview appointments.</w:t>
      </w:r>
      <w:r w:rsidR="00053B9C" w:rsidRPr="007B0F28">
        <w:rPr>
          <w:sz w:val="24"/>
          <w:szCs w:val="24"/>
        </w:rPr>
        <w:t xml:space="preserve"> Improved contact update return rates ensure that the respondent contact data </w:t>
      </w:r>
      <w:r w:rsidR="00F90CDB" w:rsidRPr="007B0F28">
        <w:rPr>
          <w:sz w:val="24"/>
          <w:szCs w:val="24"/>
        </w:rPr>
        <w:t xml:space="preserve">are </w:t>
      </w:r>
      <w:r w:rsidR="00053B9C" w:rsidRPr="007B0F28">
        <w:rPr>
          <w:sz w:val="24"/>
          <w:szCs w:val="24"/>
        </w:rPr>
        <w:t>as up to date as possible—and updated contact information is essential to maximizing the response rates to the follow-up surveys.</w:t>
      </w:r>
    </w:p>
    <w:p w14:paraId="17B1F1B9" w14:textId="77777777" w:rsidR="00EF551B" w:rsidRPr="007B0F28" w:rsidRDefault="00EF551B" w:rsidP="00384F32">
      <w:pPr>
        <w:pStyle w:val="BodyText"/>
        <w:spacing w:line="240" w:lineRule="auto"/>
        <w:rPr>
          <w:sz w:val="24"/>
          <w:szCs w:val="24"/>
        </w:rPr>
      </w:pPr>
    </w:p>
    <w:p w14:paraId="6D08BD3F" w14:textId="5E0142C6" w:rsidR="00076F32" w:rsidRPr="007B0F28" w:rsidRDefault="00426AA9" w:rsidP="00384F32">
      <w:pPr>
        <w:pStyle w:val="BodyText"/>
        <w:spacing w:line="240" w:lineRule="auto"/>
        <w:rPr>
          <w:sz w:val="24"/>
          <w:szCs w:val="24"/>
        </w:rPr>
      </w:pPr>
      <w:r w:rsidRPr="007B0F28">
        <w:rPr>
          <w:sz w:val="24"/>
          <w:szCs w:val="24"/>
        </w:rPr>
        <w:t xml:space="preserve">There are costs to conduct automated text messaging. At this time, OPRE and its contractor </w:t>
      </w:r>
      <w:r w:rsidR="00E226F8" w:rsidRPr="007B0F28">
        <w:rPr>
          <w:sz w:val="24"/>
          <w:szCs w:val="24"/>
        </w:rPr>
        <w:t>are not planning to implement automated texting</w:t>
      </w:r>
      <w:r w:rsidRPr="007B0F28">
        <w:rPr>
          <w:sz w:val="24"/>
          <w:szCs w:val="24"/>
        </w:rPr>
        <w:t xml:space="preserve">. </w:t>
      </w:r>
      <w:r w:rsidR="00E226F8" w:rsidRPr="007B0F28">
        <w:rPr>
          <w:sz w:val="24"/>
          <w:szCs w:val="24"/>
        </w:rPr>
        <w:t>We seek a</w:t>
      </w:r>
      <w:r w:rsidR="00053B9C" w:rsidRPr="007B0F28">
        <w:rPr>
          <w:sz w:val="24"/>
          <w:szCs w:val="24"/>
        </w:rPr>
        <w:t xml:space="preserve">pproval to add these questions at this time </w:t>
      </w:r>
      <w:r w:rsidR="00E226F8" w:rsidRPr="007B0F28">
        <w:rPr>
          <w:sz w:val="24"/>
          <w:szCs w:val="24"/>
        </w:rPr>
        <w:t>to help t</w:t>
      </w:r>
      <w:r w:rsidR="00053B9C" w:rsidRPr="007B0F28">
        <w:rPr>
          <w:sz w:val="24"/>
          <w:szCs w:val="24"/>
        </w:rPr>
        <w:t>he team to assess respondent reaction to automated texting and provide data necessary to accurately assess potential costs</w:t>
      </w:r>
      <w:r w:rsidR="00E226F8" w:rsidRPr="007B0F28">
        <w:rPr>
          <w:sz w:val="24"/>
          <w:szCs w:val="24"/>
        </w:rPr>
        <w:t xml:space="preserve"> should we pursue automated texting in the future</w:t>
      </w:r>
      <w:r w:rsidR="00053B9C" w:rsidRPr="007B0F28">
        <w:rPr>
          <w:sz w:val="24"/>
          <w:szCs w:val="24"/>
        </w:rPr>
        <w:t xml:space="preserve">. </w:t>
      </w:r>
      <w:r w:rsidR="0060599D" w:rsidRPr="007B0F28">
        <w:rPr>
          <w:sz w:val="24"/>
          <w:szCs w:val="24"/>
        </w:rPr>
        <w:t xml:space="preserve">If response is favorable, and a cost-efficient method is identified, OPRE may pursue automated texting at that time.  </w:t>
      </w:r>
    </w:p>
    <w:p w14:paraId="344BDCC7" w14:textId="77777777" w:rsidR="00EA3A39" w:rsidRPr="007B0F28" w:rsidRDefault="00EA3A39" w:rsidP="002511A2">
      <w:pPr>
        <w:pStyle w:val="BodyText"/>
        <w:spacing w:line="240" w:lineRule="auto"/>
        <w:rPr>
          <w:sz w:val="24"/>
          <w:szCs w:val="24"/>
        </w:rPr>
      </w:pPr>
    </w:p>
    <w:p w14:paraId="4E42394C" w14:textId="0767CEB9" w:rsidR="00E70393" w:rsidRPr="007B0F28" w:rsidRDefault="00E70393" w:rsidP="002511A2">
      <w:pPr>
        <w:pStyle w:val="BodyText"/>
        <w:spacing w:line="240" w:lineRule="auto"/>
        <w:rPr>
          <w:b/>
          <w:sz w:val="24"/>
          <w:szCs w:val="24"/>
        </w:rPr>
      </w:pPr>
      <w:r w:rsidRPr="007B0F28">
        <w:rPr>
          <w:b/>
          <w:sz w:val="24"/>
          <w:szCs w:val="24"/>
        </w:rPr>
        <w:t xml:space="preserve">Proposed Procedures for </w:t>
      </w:r>
      <w:r w:rsidR="00C47731" w:rsidRPr="007B0F28">
        <w:rPr>
          <w:b/>
          <w:sz w:val="24"/>
          <w:szCs w:val="24"/>
        </w:rPr>
        <w:t>Text Message Communications</w:t>
      </w:r>
    </w:p>
    <w:p w14:paraId="5B9C00B3" w14:textId="665B99EA" w:rsidR="00EF551B" w:rsidRPr="007B0F28" w:rsidRDefault="002511A2" w:rsidP="00426AA9">
      <w:pPr>
        <w:rPr>
          <w:rFonts w:ascii="Times New Roman" w:hAnsi="Times New Roman" w:cs="Times New Roman"/>
          <w:szCs w:val="22"/>
        </w:rPr>
      </w:pPr>
      <w:r w:rsidRPr="007B0F28">
        <w:rPr>
          <w:rFonts w:ascii="Times New Roman" w:hAnsi="Times New Roman" w:cs="Times New Roman"/>
        </w:rPr>
        <w:t xml:space="preserve">Study participants who have provided </w:t>
      </w:r>
      <w:r w:rsidR="00426AA9" w:rsidRPr="007B0F28">
        <w:rPr>
          <w:rFonts w:ascii="Times New Roman" w:hAnsi="Times New Roman" w:cs="Times New Roman"/>
        </w:rPr>
        <w:t xml:space="preserve">a cell phone number may be contacted via </w:t>
      </w:r>
      <w:r w:rsidR="00053B9C" w:rsidRPr="007B0F28">
        <w:rPr>
          <w:rFonts w:ascii="Times New Roman" w:hAnsi="Times New Roman" w:cs="Times New Roman"/>
        </w:rPr>
        <w:t xml:space="preserve">individual text message, which consists of a </w:t>
      </w:r>
      <w:r w:rsidR="00426AA9" w:rsidRPr="007B0F28">
        <w:rPr>
          <w:rFonts w:ascii="Times New Roman" w:hAnsi="Times New Roman" w:cs="Times New Roman"/>
        </w:rPr>
        <w:t>direct text message between the interviewer and study participant</w:t>
      </w:r>
      <w:r w:rsidR="00053B9C" w:rsidRPr="007B0F28">
        <w:rPr>
          <w:rFonts w:ascii="Times New Roman" w:hAnsi="Times New Roman" w:cs="Times New Roman"/>
        </w:rPr>
        <w:t xml:space="preserve">. </w:t>
      </w:r>
      <w:r w:rsidR="00426AA9" w:rsidRPr="007B0F28">
        <w:rPr>
          <w:rFonts w:ascii="Times New Roman" w:hAnsi="Times New Roman" w:cs="Times New Roman"/>
          <w:i/>
        </w:rPr>
        <w:t>Individual text messages</w:t>
      </w:r>
      <w:r w:rsidR="00426AA9" w:rsidRPr="007B0F28">
        <w:rPr>
          <w:rFonts w:ascii="Times New Roman" w:hAnsi="Times New Roman" w:cs="Times New Roman"/>
        </w:rPr>
        <w:t xml:space="preserve"> from interviewers will be sent only from study issued cell phones, not from an interviewer’s personal cell phone. No PII will be stored on the cell phone</w:t>
      </w:r>
      <w:r w:rsidR="00F90CDB" w:rsidRPr="007B0F28">
        <w:rPr>
          <w:rFonts w:ascii="Times New Roman" w:hAnsi="Times New Roman" w:cs="Times New Roman"/>
        </w:rPr>
        <w:t xml:space="preserve"> </w:t>
      </w:r>
      <w:r w:rsidR="00426AA9" w:rsidRPr="007B0F28">
        <w:rPr>
          <w:rFonts w:ascii="Times New Roman" w:hAnsi="Times New Roman" w:cs="Times New Roman"/>
        </w:rPr>
        <w:t xml:space="preserve">or included in the text message. </w:t>
      </w:r>
      <w:r w:rsidR="00426AA9" w:rsidRPr="007B0F28">
        <w:rPr>
          <w:rFonts w:ascii="Times New Roman" w:hAnsi="Times New Roman" w:cs="Times New Roman"/>
          <w:szCs w:val="22"/>
        </w:rPr>
        <w:t xml:space="preserve">Text messages </w:t>
      </w:r>
      <w:r w:rsidR="00F90CDB" w:rsidRPr="007B0F28">
        <w:rPr>
          <w:rFonts w:ascii="Times New Roman" w:hAnsi="Times New Roman" w:cs="Times New Roman"/>
          <w:szCs w:val="22"/>
        </w:rPr>
        <w:t xml:space="preserve">will </w:t>
      </w:r>
      <w:r w:rsidR="00426AA9" w:rsidRPr="007B0F28">
        <w:rPr>
          <w:rFonts w:ascii="Times New Roman" w:hAnsi="Times New Roman" w:cs="Times New Roman"/>
          <w:szCs w:val="22"/>
        </w:rPr>
        <w:t>be sent as a secondary or tertiary form of contact</w:t>
      </w:r>
      <w:r w:rsidR="00E226F8" w:rsidRPr="007B0F28">
        <w:rPr>
          <w:rFonts w:ascii="Times New Roman" w:hAnsi="Times New Roman" w:cs="Times New Roman"/>
          <w:szCs w:val="22"/>
        </w:rPr>
        <w:t xml:space="preserve">. There </w:t>
      </w:r>
      <w:r w:rsidR="00F90CDB" w:rsidRPr="007B0F28">
        <w:rPr>
          <w:rFonts w:ascii="Times New Roman" w:hAnsi="Times New Roman" w:cs="Times New Roman"/>
          <w:szCs w:val="22"/>
        </w:rPr>
        <w:t xml:space="preserve">will </w:t>
      </w:r>
      <w:r w:rsidR="00426AA9" w:rsidRPr="007B0F28">
        <w:rPr>
          <w:rFonts w:ascii="Times New Roman" w:hAnsi="Times New Roman" w:cs="Times New Roman"/>
          <w:szCs w:val="22"/>
        </w:rPr>
        <w:t>be contact by phone or email first.</w:t>
      </w:r>
    </w:p>
    <w:p w14:paraId="68616497" w14:textId="3629E8E5" w:rsidR="00426AA9" w:rsidRPr="007B0F28" w:rsidRDefault="00426AA9" w:rsidP="00426AA9">
      <w:pPr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Interviewer to respondent texts will be used in three instances: 1) to confirm an appointment; 2) to indicate a delayed arrival for an appointment; and 3) to indicate that interviewer has arrived for an interview.</w:t>
      </w:r>
    </w:p>
    <w:p w14:paraId="1093CE8C" w14:textId="632C9174" w:rsidR="00BF1EEA" w:rsidRPr="007B0F28" w:rsidRDefault="00053B9C" w:rsidP="001B370D">
      <w:pPr>
        <w:rPr>
          <w:rFonts w:ascii="Times New Roman" w:hAnsi="Times New Roman" w:cs="Times New Roman"/>
        </w:rPr>
      </w:pPr>
      <w:r w:rsidRPr="007B0F28">
        <w:rPr>
          <w:rFonts w:ascii="Times New Roman" w:hAnsi="Times New Roman" w:cs="Times New Roman"/>
        </w:rPr>
        <w:t>Although no plans are in place to pursue</w:t>
      </w:r>
      <w:r w:rsidRPr="007B0F28">
        <w:rPr>
          <w:rFonts w:ascii="Times New Roman" w:hAnsi="Times New Roman" w:cs="Times New Roman"/>
          <w:i/>
        </w:rPr>
        <w:t xml:space="preserve"> automated text messaging yet, </w:t>
      </w:r>
      <w:r w:rsidRPr="007B0F28">
        <w:rPr>
          <w:rFonts w:ascii="Times New Roman" w:hAnsi="Times New Roman" w:cs="Times New Roman"/>
        </w:rPr>
        <w:t>an automated text message could be used to</w:t>
      </w:r>
      <w:r w:rsidR="00F90CDB" w:rsidRPr="007B0F28">
        <w:rPr>
          <w:rFonts w:ascii="Times New Roman" w:hAnsi="Times New Roman" w:cs="Times New Roman"/>
        </w:rPr>
        <w:t>:</w:t>
      </w:r>
      <w:r w:rsidRPr="007B0F28">
        <w:rPr>
          <w:rFonts w:ascii="Times New Roman" w:hAnsi="Times New Roman" w:cs="Times New Roman"/>
        </w:rPr>
        <w:t xml:space="preserve"> 1) </w:t>
      </w:r>
      <w:r w:rsidR="001B370D" w:rsidRPr="007B0F28">
        <w:rPr>
          <w:rFonts w:ascii="Times New Roman" w:hAnsi="Times New Roman" w:cs="Times New Roman"/>
        </w:rPr>
        <w:t xml:space="preserve">confirm text permission/cell phone belongs to the respondent; 2) </w:t>
      </w:r>
      <w:r w:rsidRPr="007B0F28">
        <w:rPr>
          <w:rFonts w:ascii="Times New Roman" w:hAnsi="Times New Roman" w:cs="Times New Roman"/>
        </w:rPr>
        <w:t>remind participants to complete and retu</w:t>
      </w:r>
      <w:r w:rsidR="001B370D" w:rsidRPr="007B0F28">
        <w:rPr>
          <w:rFonts w:ascii="Times New Roman" w:hAnsi="Times New Roman" w:cs="Times New Roman"/>
        </w:rPr>
        <w:t>rn a contact update form; 3</w:t>
      </w:r>
      <w:r w:rsidRPr="007B0F28">
        <w:rPr>
          <w:rFonts w:ascii="Times New Roman" w:hAnsi="Times New Roman" w:cs="Times New Roman"/>
        </w:rPr>
        <w:t>) to alert participants that it is time for them to part</w:t>
      </w:r>
      <w:r w:rsidR="00E226F8" w:rsidRPr="007B0F28">
        <w:rPr>
          <w:rFonts w:ascii="Times New Roman" w:hAnsi="Times New Roman" w:cs="Times New Roman"/>
        </w:rPr>
        <w:t>icipate in the follow-up survey</w:t>
      </w:r>
      <w:r w:rsidR="001B370D" w:rsidRPr="007B0F28">
        <w:rPr>
          <w:rFonts w:ascii="Times New Roman" w:hAnsi="Times New Roman" w:cs="Times New Roman"/>
        </w:rPr>
        <w:t>; and 4) schedule and confirm interview appointments</w:t>
      </w:r>
      <w:r w:rsidR="00E226F8" w:rsidRPr="007B0F28">
        <w:rPr>
          <w:rFonts w:ascii="Times New Roman" w:hAnsi="Times New Roman" w:cs="Times New Roman"/>
        </w:rPr>
        <w:t xml:space="preserve">. </w:t>
      </w:r>
      <w:r w:rsidRPr="007B0F28">
        <w:rPr>
          <w:rFonts w:ascii="Times New Roman" w:hAnsi="Times New Roman" w:cs="Times New Roman"/>
        </w:rPr>
        <w:t>If pursued, participants would be allowed to opt out of future automated texting.</w:t>
      </w:r>
    </w:p>
    <w:sectPr w:rsidR="00BF1EEA" w:rsidRPr="007B0F28" w:rsidSect="008512C5">
      <w:headerReference w:type="default" r:id="rId13"/>
      <w:pgSz w:w="12240" w:h="15840"/>
      <w:pgMar w:top="3330" w:right="1800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4C7C8" w14:textId="77777777" w:rsidR="00831C35" w:rsidRDefault="00831C35" w:rsidP="0089137A">
      <w:pPr>
        <w:spacing w:after="0"/>
      </w:pPr>
      <w:r>
        <w:separator/>
      </w:r>
    </w:p>
  </w:endnote>
  <w:endnote w:type="continuationSeparator" w:id="0">
    <w:p w14:paraId="3587A532" w14:textId="77777777" w:rsidR="00831C35" w:rsidRDefault="00831C35" w:rsidP="00891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5D253" w14:textId="77777777" w:rsidR="00831C35" w:rsidRDefault="00831C35" w:rsidP="0089137A">
      <w:pPr>
        <w:spacing w:after="0"/>
      </w:pPr>
      <w:r>
        <w:separator/>
      </w:r>
    </w:p>
  </w:footnote>
  <w:footnote w:type="continuationSeparator" w:id="0">
    <w:p w14:paraId="6C43F813" w14:textId="77777777" w:rsidR="00831C35" w:rsidRDefault="00831C35" w:rsidP="0089137A">
      <w:pPr>
        <w:spacing w:after="0"/>
      </w:pPr>
      <w:r>
        <w:continuationSeparator/>
      </w:r>
    </w:p>
  </w:footnote>
  <w:footnote w:id="1">
    <w:p w14:paraId="5CB2235A" w14:textId="7C5D560E" w:rsidR="00F223F0" w:rsidRPr="001C3FF7" w:rsidRDefault="00F223F0">
      <w:pPr>
        <w:pStyle w:val="FootnoteText"/>
        <w:rPr>
          <w:rFonts w:ascii="Times New Roman" w:hAnsi="Times New Roman" w:cs="Times New Roman"/>
        </w:rPr>
      </w:pPr>
      <w:r w:rsidRPr="001C3FF7">
        <w:rPr>
          <w:rStyle w:val="FootnoteReference"/>
          <w:rFonts w:ascii="Times New Roman" w:hAnsi="Times New Roman" w:cs="Times New Roman"/>
        </w:rPr>
        <w:footnoteRef/>
      </w:r>
      <w:r w:rsidRPr="001C3FF7">
        <w:rPr>
          <w:rFonts w:ascii="Times New Roman" w:hAnsi="Times New Roman" w:cs="Times New Roman"/>
        </w:rPr>
        <w:t xml:space="preserve"> The questions would be added to the 36-month follow-up survey as well in case </w:t>
      </w:r>
      <w:r w:rsidR="00E226F8" w:rsidRPr="001C3FF7">
        <w:rPr>
          <w:rFonts w:ascii="Times New Roman" w:hAnsi="Times New Roman" w:cs="Times New Roman"/>
        </w:rPr>
        <w:t>OPRE decides</w:t>
      </w:r>
      <w:r w:rsidRPr="001C3FF7">
        <w:rPr>
          <w:rFonts w:ascii="Times New Roman" w:hAnsi="Times New Roman" w:cs="Times New Roman"/>
        </w:rPr>
        <w:t xml:space="preserve"> to pursue another follow-up at 60 months post random assignment.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F80B0" w14:textId="67002E2B" w:rsidR="003739E0" w:rsidRDefault="00AA21DB" w:rsidP="0089137A">
    <w:pPr>
      <w:pStyle w:val="Header"/>
      <w:ind w:left="-810"/>
    </w:pPr>
    <w:r>
      <w:rPr>
        <w:rFonts w:ascii="Arial" w:hAnsi="Arial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302BA" wp14:editId="62FB8694">
              <wp:simplePos x="0" y="0"/>
              <wp:positionH relativeFrom="column">
                <wp:posOffset>1141095</wp:posOffset>
              </wp:positionH>
              <wp:positionV relativeFrom="paragraph">
                <wp:posOffset>970651</wp:posOffset>
              </wp:positionV>
              <wp:extent cx="4344670" cy="228600"/>
              <wp:effectExtent l="0" t="0" r="17780" b="190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10A3E" w14:textId="5806338A" w:rsidR="00AA21DB" w:rsidRPr="00027594" w:rsidRDefault="00AA21DB" w:rsidP="00AA21DB">
                          <w:pPr>
                            <w:tabs>
                              <w:tab w:val="left" w:pos="1620"/>
                            </w:tabs>
                            <w:spacing w:after="120" w:line="360" w:lineRule="auto"/>
                            <w:contextualSpacing/>
                            <w:rPr>
                              <w:rFonts w:ascii="Arial" w:hAnsi="Arial"/>
                              <w:color w:val="264A64"/>
                              <w:sz w:val="18"/>
                              <w:szCs w:val="18"/>
                            </w:rPr>
                          </w:pPr>
                          <w:r w:rsidRPr="00534C68">
                            <w:rPr>
                              <w:rFonts w:ascii="Arial" w:hAnsi="Arial"/>
                              <w:color w:val="264A64"/>
                              <w:sz w:val="18"/>
                              <w:szCs w:val="18"/>
                            </w:rPr>
                            <w:t>370 L'Enfant Promenade, SW</w:t>
                          </w:r>
                          <w:r w:rsidRPr="00027594">
                            <w:rPr>
                              <w:rFonts w:ascii="Arial" w:hAnsi="Arial"/>
                              <w:color w:val="264A64"/>
                              <w:sz w:val="18"/>
                              <w:szCs w:val="18"/>
                            </w:rPr>
                            <w:t>, Washington</w:t>
                          </w:r>
                          <w:r>
                            <w:rPr>
                              <w:rFonts w:ascii="Arial" w:hAnsi="Arial"/>
                              <w:color w:val="264A64"/>
                              <w:sz w:val="18"/>
                              <w:szCs w:val="18"/>
                            </w:rPr>
                            <w:t>,</w:t>
                          </w:r>
                          <w:r w:rsidRPr="00027594">
                            <w:rPr>
                              <w:rFonts w:ascii="Arial" w:hAnsi="Arial"/>
                              <w:color w:val="264A64"/>
                              <w:sz w:val="18"/>
                              <w:szCs w:val="18"/>
                            </w:rPr>
                            <w:t xml:space="preserve"> DC 20447 </w:t>
                          </w:r>
                          <w:r>
                            <w:rPr>
                              <w:rFonts w:ascii="Arial" w:hAnsi="Arial"/>
                              <w:color w:val="264A64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27594">
                            <w:rPr>
                              <w:rFonts w:ascii="Arial" w:hAnsi="Arial"/>
                              <w:color w:val="264A64"/>
                              <w:sz w:val="18"/>
                              <w:szCs w:val="18"/>
                            </w:rPr>
                            <w:t xml:space="preserve"> www.acf.hhs.gov</w:t>
                          </w:r>
                        </w:p>
                        <w:p w14:paraId="7882A1DF" w14:textId="77777777" w:rsidR="00AA21DB" w:rsidRPr="008A6A96" w:rsidRDefault="00AA21DB" w:rsidP="00AA21DB">
                          <w:pPr>
                            <w:tabs>
                              <w:tab w:val="left" w:pos="1620"/>
                            </w:tabs>
                            <w:spacing w:after="120" w:line="360" w:lineRule="auto"/>
                            <w:contextualSpacing/>
                            <w:rPr>
                              <w:rFonts w:ascii="Arial" w:hAnsi="Arial"/>
                              <w:b/>
                              <w:color w:val="264A64"/>
                              <w:sz w:val="16"/>
                              <w:szCs w:val="18"/>
                            </w:rPr>
                          </w:pPr>
                        </w:p>
                        <w:p w14:paraId="4688DCCE" w14:textId="77777777" w:rsidR="00AA21DB" w:rsidRPr="00D03DB6" w:rsidRDefault="00AA21DB" w:rsidP="00AA21DB">
                          <w:pPr>
                            <w:spacing w:after="120"/>
                            <w:ind w:left="-1440"/>
                            <w:rPr>
                              <w:rFonts w:ascii="Arial" w:hAnsi="Arial"/>
                              <w:b/>
                              <w:color w:val="264A64"/>
                              <w:sz w:val="18"/>
                              <w:szCs w:val="18"/>
                            </w:rPr>
                          </w:pPr>
                        </w:p>
                        <w:p w14:paraId="0B8BB35D" w14:textId="77777777" w:rsidR="00AA21DB" w:rsidRDefault="00AA21DB" w:rsidP="00AA21D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9.85pt;margin-top:76.45pt;width:342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" strokecolor="white [3212]">
              <v:textbox inset="0,0,0,0">
                <w:txbxContent>
                  <w:p w14:paraId="12D10A3E" w14:textId="5806338A" w:rsidR="00AA21DB" w:rsidRPr="00027594" w:rsidRDefault="00AA21DB" w:rsidP="00AA21DB">
                    <w:pPr>
                      <w:tabs>
                        <w:tab w:val="left" w:pos="1620"/>
                      </w:tabs>
                      <w:spacing w:after="120" w:line="360" w:lineRule="auto"/>
                      <w:contextualSpacing/>
                      <w:rPr>
                        <w:rFonts w:ascii="Arial" w:hAnsi="Arial"/>
                        <w:color w:val="264A64"/>
                        <w:sz w:val="18"/>
                        <w:szCs w:val="18"/>
                      </w:rPr>
                    </w:pPr>
                    <w:r w:rsidRPr="00534C68">
                      <w:rPr>
                        <w:rFonts w:ascii="Arial" w:hAnsi="Arial"/>
                        <w:color w:val="264A64"/>
                        <w:sz w:val="18"/>
                        <w:szCs w:val="18"/>
                      </w:rPr>
                      <w:t>370 L'Enfant Promenade, SW</w:t>
                    </w:r>
                    <w:r w:rsidRPr="00027594">
                      <w:rPr>
                        <w:rFonts w:ascii="Arial" w:hAnsi="Arial"/>
                        <w:color w:val="264A64"/>
                        <w:sz w:val="18"/>
                        <w:szCs w:val="18"/>
                      </w:rPr>
                      <w:t>, Washington</w:t>
                    </w:r>
                    <w:r>
                      <w:rPr>
                        <w:rFonts w:ascii="Arial" w:hAnsi="Arial"/>
                        <w:color w:val="264A64"/>
                        <w:sz w:val="18"/>
                        <w:szCs w:val="18"/>
                      </w:rPr>
                      <w:t>,</w:t>
                    </w:r>
                    <w:r w:rsidRPr="00027594">
                      <w:rPr>
                        <w:rFonts w:ascii="Arial" w:hAnsi="Arial"/>
                        <w:color w:val="264A64"/>
                        <w:sz w:val="18"/>
                        <w:szCs w:val="18"/>
                      </w:rPr>
                      <w:t xml:space="preserve"> DC 20447 </w:t>
                    </w:r>
                    <w:r>
                      <w:rPr>
                        <w:rFonts w:ascii="Arial" w:hAnsi="Arial"/>
                        <w:color w:val="264A64"/>
                        <w:sz w:val="18"/>
                        <w:szCs w:val="18"/>
                      </w:rPr>
                      <w:t xml:space="preserve">  </w:t>
                    </w:r>
                    <w:r w:rsidRPr="00027594">
                      <w:rPr>
                        <w:rFonts w:ascii="Arial" w:hAnsi="Arial"/>
                        <w:color w:val="264A64"/>
                        <w:sz w:val="18"/>
                        <w:szCs w:val="18"/>
                      </w:rPr>
                      <w:t xml:space="preserve"> www.acf.hhs.gov</w:t>
                    </w:r>
                  </w:p>
                  <w:p w14:paraId="7882A1DF" w14:textId="77777777" w:rsidR="00AA21DB" w:rsidRPr="008A6A96" w:rsidRDefault="00AA21DB" w:rsidP="00AA21DB">
                    <w:pPr>
                      <w:tabs>
                        <w:tab w:val="left" w:pos="1620"/>
                      </w:tabs>
                      <w:spacing w:after="120" w:line="360" w:lineRule="auto"/>
                      <w:contextualSpacing/>
                      <w:rPr>
                        <w:rFonts w:ascii="Arial" w:hAnsi="Arial"/>
                        <w:b/>
                        <w:color w:val="264A64"/>
                        <w:sz w:val="16"/>
                        <w:szCs w:val="18"/>
                      </w:rPr>
                    </w:pPr>
                  </w:p>
                  <w:p w14:paraId="4688DCCE" w14:textId="77777777" w:rsidR="00AA21DB" w:rsidRPr="00D03DB6" w:rsidRDefault="00AA21DB" w:rsidP="00AA21DB">
                    <w:pPr>
                      <w:spacing w:after="120"/>
                      <w:ind w:left="-1440"/>
                      <w:rPr>
                        <w:rFonts w:ascii="Arial" w:hAnsi="Arial"/>
                        <w:b/>
                        <w:color w:val="264A64"/>
                        <w:sz w:val="18"/>
                        <w:szCs w:val="18"/>
                      </w:rPr>
                    </w:pPr>
                  </w:p>
                  <w:p w14:paraId="0B8BB35D" w14:textId="77777777" w:rsidR="00AA21DB" w:rsidRDefault="00AA21DB" w:rsidP="00AA21DB"/>
                </w:txbxContent>
              </v:textbox>
            </v:shape>
          </w:pict>
        </mc:Fallback>
      </mc:AlternateContent>
    </w:r>
    <w:r w:rsidR="003739E0">
      <w:rPr>
        <w:noProof/>
        <w:lang w:eastAsia="en-US"/>
      </w:rPr>
      <w:drawing>
        <wp:inline distT="0" distB="0" distL="0" distR="0" wp14:anchorId="2B9F80B1" wp14:editId="0CF81C10">
          <wp:extent cx="5029200" cy="1257300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ac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D56"/>
    <w:multiLevelType w:val="hybridMultilevel"/>
    <w:tmpl w:val="F416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2DDD"/>
    <w:multiLevelType w:val="hybridMultilevel"/>
    <w:tmpl w:val="7A4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12E1"/>
    <w:multiLevelType w:val="hybridMultilevel"/>
    <w:tmpl w:val="2BDA9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711BCE"/>
    <w:multiLevelType w:val="hybridMultilevel"/>
    <w:tmpl w:val="C2D88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42435D"/>
    <w:multiLevelType w:val="hybridMultilevel"/>
    <w:tmpl w:val="97B0A1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7A"/>
    <w:rsid w:val="00027594"/>
    <w:rsid w:val="00053B9C"/>
    <w:rsid w:val="00064F39"/>
    <w:rsid w:val="00066B15"/>
    <w:rsid w:val="00076F32"/>
    <w:rsid w:val="00094080"/>
    <w:rsid w:val="000C6158"/>
    <w:rsid w:val="000D1FBF"/>
    <w:rsid w:val="000D27E6"/>
    <w:rsid w:val="001147F3"/>
    <w:rsid w:val="001322E2"/>
    <w:rsid w:val="001655B3"/>
    <w:rsid w:val="001A0C67"/>
    <w:rsid w:val="001A749A"/>
    <w:rsid w:val="001B370D"/>
    <w:rsid w:val="001C3FF7"/>
    <w:rsid w:val="001C4562"/>
    <w:rsid w:val="001C5820"/>
    <w:rsid w:val="001E297A"/>
    <w:rsid w:val="00217981"/>
    <w:rsid w:val="002343C3"/>
    <w:rsid w:val="002511A2"/>
    <w:rsid w:val="00297EE8"/>
    <w:rsid w:val="002B0F9A"/>
    <w:rsid w:val="002E6FF0"/>
    <w:rsid w:val="0030756A"/>
    <w:rsid w:val="00321AFF"/>
    <w:rsid w:val="003338E4"/>
    <w:rsid w:val="00366FCC"/>
    <w:rsid w:val="0037220C"/>
    <w:rsid w:val="003739E0"/>
    <w:rsid w:val="003830F2"/>
    <w:rsid w:val="00384F32"/>
    <w:rsid w:val="003B4195"/>
    <w:rsid w:val="003C3979"/>
    <w:rsid w:val="003C39BA"/>
    <w:rsid w:val="003D0A81"/>
    <w:rsid w:val="003D0E7A"/>
    <w:rsid w:val="003D4D15"/>
    <w:rsid w:val="00425B18"/>
    <w:rsid w:val="00426AA9"/>
    <w:rsid w:val="00447DB2"/>
    <w:rsid w:val="004932AE"/>
    <w:rsid w:val="004B0864"/>
    <w:rsid w:val="004B75D7"/>
    <w:rsid w:val="004C7388"/>
    <w:rsid w:val="004D3E7E"/>
    <w:rsid w:val="00511F39"/>
    <w:rsid w:val="00512FF5"/>
    <w:rsid w:val="005165BA"/>
    <w:rsid w:val="005208CC"/>
    <w:rsid w:val="00520FB5"/>
    <w:rsid w:val="00523F5A"/>
    <w:rsid w:val="005470C3"/>
    <w:rsid w:val="00555CD2"/>
    <w:rsid w:val="00571C6D"/>
    <w:rsid w:val="00585E52"/>
    <w:rsid w:val="0058640F"/>
    <w:rsid w:val="00590614"/>
    <w:rsid w:val="00597F7B"/>
    <w:rsid w:val="005F05BA"/>
    <w:rsid w:val="0060599D"/>
    <w:rsid w:val="006170BA"/>
    <w:rsid w:val="00620FEF"/>
    <w:rsid w:val="00626DA6"/>
    <w:rsid w:val="00651FEE"/>
    <w:rsid w:val="00671B3A"/>
    <w:rsid w:val="00691CC6"/>
    <w:rsid w:val="00697A7B"/>
    <w:rsid w:val="006A0B09"/>
    <w:rsid w:val="00716837"/>
    <w:rsid w:val="0074721A"/>
    <w:rsid w:val="0076470C"/>
    <w:rsid w:val="007B0F28"/>
    <w:rsid w:val="007D5030"/>
    <w:rsid w:val="007D5D5C"/>
    <w:rsid w:val="00831C35"/>
    <w:rsid w:val="008331AC"/>
    <w:rsid w:val="0084192C"/>
    <w:rsid w:val="00843D57"/>
    <w:rsid w:val="00846BF4"/>
    <w:rsid w:val="008512C5"/>
    <w:rsid w:val="00880777"/>
    <w:rsid w:val="0089137A"/>
    <w:rsid w:val="008A6A96"/>
    <w:rsid w:val="008B02CF"/>
    <w:rsid w:val="008D703A"/>
    <w:rsid w:val="00917C40"/>
    <w:rsid w:val="00941C14"/>
    <w:rsid w:val="0094446E"/>
    <w:rsid w:val="00947C4A"/>
    <w:rsid w:val="00966FE2"/>
    <w:rsid w:val="00972276"/>
    <w:rsid w:val="009C72B3"/>
    <w:rsid w:val="009F649E"/>
    <w:rsid w:val="00A31C81"/>
    <w:rsid w:val="00A45841"/>
    <w:rsid w:val="00AA21DB"/>
    <w:rsid w:val="00B26B40"/>
    <w:rsid w:val="00B4158B"/>
    <w:rsid w:val="00B41BF6"/>
    <w:rsid w:val="00B7548A"/>
    <w:rsid w:val="00B970D8"/>
    <w:rsid w:val="00BC70EF"/>
    <w:rsid w:val="00BD3453"/>
    <w:rsid w:val="00BF0F15"/>
    <w:rsid w:val="00BF18A4"/>
    <w:rsid w:val="00BF1EEA"/>
    <w:rsid w:val="00C2417D"/>
    <w:rsid w:val="00C378D5"/>
    <w:rsid w:val="00C417B4"/>
    <w:rsid w:val="00C47731"/>
    <w:rsid w:val="00C74053"/>
    <w:rsid w:val="00CB5F88"/>
    <w:rsid w:val="00CF3CFD"/>
    <w:rsid w:val="00D27C31"/>
    <w:rsid w:val="00D52F81"/>
    <w:rsid w:val="00D56609"/>
    <w:rsid w:val="00D60C0B"/>
    <w:rsid w:val="00D737ED"/>
    <w:rsid w:val="00DC0EF1"/>
    <w:rsid w:val="00DC154E"/>
    <w:rsid w:val="00DE3E48"/>
    <w:rsid w:val="00E04111"/>
    <w:rsid w:val="00E15064"/>
    <w:rsid w:val="00E226F8"/>
    <w:rsid w:val="00E70393"/>
    <w:rsid w:val="00EA3A39"/>
    <w:rsid w:val="00EA733C"/>
    <w:rsid w:val="00EB6DEF"/>
    <w:rsid w:val="00EC2AE8"/>
    <w:rsid w:val="00ED6F9D"/>
    <w:rsid w:val="00EF551B"/>
    <w:rsid w:val="00F223F0"/>
    <w:rsid w:val="00F72B63"/>
    <w:rsid w:val="00F90CDB"/>
    <w:rsid w:val="00F96F51"/>
    <w:rsid w:val="00FA4011"/>
    <w:rsid w:val="00FB1C20"/>
    <w:rsid w:val="00FB483C"/>
    <w:rsid w:val="00FE254D"/>
    <w:rsid w:val="00FF19E0"/>
    <w:rsid w:val="00FF4A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B9F8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7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137A"/>
  </w:style>
  <w:style w:type="paragraph" w:styleId="Footer">
    <w:name w:val="footer"/>
    <w:basedOn w:val="Normal"/>
    <w:link w:val="FooterChar"/>
    <w:uiPriority w:val="99"/>
    <w:unhideWhenUsed/>
    <w:rsid w:val="0089137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137A"/>
  </w:style>
  <w:style w:type="paragraph" w:styleId="BalloonText">
    <w:name w:val="Balloon Text"/>
    <w:basedOn w:val="Normal"/>
    <w:link w:val="BalloonTextChar"/>
    <w:uiPriority w:val="99"/>
    <w:semiHidden/>
    <w:unhideWhenUsed/>
    <w:rsid w:val="0089137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66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EEA"/>
    <w:pPr>
      <w:spacing w:after="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BF1EEA"/>
    <w:rPr>
      <w:b/>
      <w:bCs/>
    </w:rPr>
  </w:style>
  <w:style w:type="paragraph" w:customStyle="1" w:styleId="NormalSS">
    <w:name w:val="NormalSS"/>
    <w:basedOn w:val="Normal"/>
    <w:qFormat/>
    <w:rsid w:val="00C417B4"/>
    <w:pPr>
      <w:spacing w:after="240"/>
      <w:ind w:firstLine="432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rsid w:val="002511A2"/>
    <w:rPr>
      <w:sz w:val="16"/>
    </w:rPr>
  </w:style>
  <w:style w:type="paragraph" w:styleId="BodyText">
    <w:name w:val="Body Text"/>
    <w:basedOn w:val="Normal"/>
    <w:link w:val="BodyTextChar"/>
    <w:rsid w:val="002511A2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511A2"/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511A2"/>
    <w:pPr>
      <w:spacing w:after="18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511A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388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38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3F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3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3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7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137A"/>
  </w:style>
  <w:style w:type="paragraph" w:styleId="Footer">
    <w:name w:val="footer"/>
    <w:basedOn w:val="Normal"/>
    <w:link w:val="FooterChar"/>
    <w:uiPriority w:val="99"/>
    <w:unhideWhenUsed/>
    <w:rsid w:val="0089137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137A"/>
  </w:style>
  <w:style w:type="paragraph" w:styleId="BalloonText">
    <w:name w:val="Balloon Text"/>
    <w:basedOn w:val="Normal"/>
    <w:link w:val="BalloonTextChar"/>
    <w:uiPriority w:val="99"/>
    <w:semiHidden/>
    <w:unhideWhenUsed/>
    <w:rsid w:val="0089137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66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EEA"/>
    <w:pPr>
      <w:spacing w:after="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BF1EEA"/>
    <w:rPr>
      <w:b/>
      <w:bCs/>
    </w:rPr>
  </w:style>
  <w:style w:type="paragraph" w:customStyle="1" w:styleId="NormalSS">
    <w:name w:val="NormalSS"/>
    <w:basedOn w:val="Normal"/>
    <w:qFormat/>
    <w:rsid w:val="00C417B4"/>
    <w:pPr>
      <w:spacing w:after="240"/>
      <w:ind w:firstLine="432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rsid w:val="002511A2"/>
    <w:rPr>
      <w:sz w:val="16"/>
    </w:rPr>
  </w:style>
  <w:style w:type="paragraph" w:styleId="BodyText">
    <w:name w:val="Body Text"/>
    <w:basedOn w:val="Normal"/>
    <w:link w:val="BodyTextChar"/>
    <w:rsid w:val="002511A2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511A2"/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511A2"/>
    <w:pPr>
      <w:spacing w:after="18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511A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388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38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3F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3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ewinternet.org/2011/09/19/americans-and-text-messag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0297D7-7597-438F-8183-C20455A44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1BD81-8F58-4990-9019-BFB3668F4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2E266-A14C-4BC8-8887-33EBCF69AEA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eaa45b17-fd56-44b4-85b7-73d344da685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6B71E1-11DF-4719-A512-E6DD780B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Jjo Media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Maciag</dc:creator>
  <cp:lastModifiedBy>Molly</cp:lastModifiedBy>
  <cp:revision>4</cp:revision>
  <dcterms:created xsi:type="dcterms:W3CDTF">2015-08-04T00:41:00Z</dcterms:created>
  <dcterms:modified xsi:type="dcterms:W3CDTF">2015-08-10T18:04:00Z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0x010100E5B02C72F154DB4BA66D8E527638FDEE</vt:lpwstr>
  </property>
</Properties>
</file>