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3D2" w:rsidRPr="00721A95" w:rsidRDefault="00A143D2" w:rsidP="00A143D2">
      <w:pPr>
        <w:ind w:left="5760" w:firstLine="720"/>
        <w:jc w:val="center"/>
        <w:rPr>
          <w:sz w:val="24"/>
          <w:szCs w:val="24"/>
        </w:rPr>
      </w:pPr>
      <w:bookmarkStart w:id="0" w:name="_GoBack"/>
      <w:bookmarkEnd w:id="0"/>
    </w:p>
    <w:p w:rsidR="000B0E7F" w:rsidRPr="00721A95" w:rsidRDefault="000B0E7F" w:rsidP="000B0E7F">
      <w:pPr>
        <w:rPr>
          <w:sz w:val="24"/>
          <w:szCs w:val="24"/>
        </w:rPr>
      </w:pPr>
    </w:p>
    <w:p w:rsidR="00A143D2" w:rsidRPr="00721A95" w:rsidRDefault="004819F0" w:rsidP="000B0E7F">
      <w:pPr>
        <w:rPr>
          <w:sz w:val="24"/>
          <w:szCs w:val="24"/>
        </w:rPr>
      </w:pPr>
      <w:r>
        <w:rPr>
          <w:sz w:val="24"/>
          <w:szCs w:val="24"/>
        </w:rPr>
        <w:t xml:space="preserve">March </w:t>
      </w:r>
      <w:r w:rsidRPr="004819F0">
        <w:rPr>
          <w:color w:val="FF0000"/>
          <w:sz w:val="24"/>
          <w:szCs w:val="24"/>
        </w:rPr>
        <w:t>XX</w:t>
      </w:r>
      <w:r w:rsidR="004510AE">
        <w:rPr>
          <w:sz w:val="24"/>
          <w:szCs w:val="24"/>
        </w:rPr>
        <w:t xml:space="preserve">, </w:t>
      </w:r>
      <w:r w:rsidR="00A143D2" w:rsidRPr="00721A95">
        <w:rPr>
          <w:sz w:val="24"/>
          <w:szCs w:val="24"/>
        </w:rPr>
        <w:t>20</w:t>
      </w:r>
      <w:r>
        <w:rPr>
          <w:sz w:val="24"/>
          <w:szCs w:val="24"/>
        </w:rPr>
        <w:t>1</w:t>
      </w:r>
      <w:r w:rsidR="00F22B18">
        <w:rPr>
          <w:sz w:val="24"/>
          <w:szCs w:val="24"/>
        </w:rPr>
        <w:t>6</w:t>
      </w:r>
    </w:p>
    <w:p w:rsidR="00A143D2" w:rsidRPr="00721A95" w:rsidRDefault="00A143D2" w:rsidP="00A143D2">
      <w:pPr>
        <w:rPr>
          <w:sz w:val="24"/>
          <w:szCs w:val="24"/>
        </w:rPr>
      </w:pPr>
    </w:p>
    <w:p w:rsidR="00A143D2" w:rsidRPr="00721A95" w:rsidRDefault="00A143D2" w:rsidP="00A143D2">
      <w:pPr>
        <w:rPr>
          <w:sz w:val="24"/>
          <w:szCs w:val="24"/>
        </w:rPr>
      </w:pPr>
    </w:p>
    <w:p w:rsidR="00A143D2" w:rsidRPr="00721A95" w:rsidRDefault="00A143D2" w:rsidP="00A143D2">
      <w:pPr>
        <w:rPr>
          <w:sz w:val="24"/>
          <w:szCs w:val="24"/>
        </w:rPr>
      </w:pPr>
      <w:r w:rsidRPr="00721A95">
        <w:rPr>
          <w:sz w:val="24"/>
          <w:szCs w:val="24"/>
        </w:rPr>
        <w:t>Dear Producer,</w:t>
      </w:r>
    </w:p>
    <w:p w:rsidR="00A143D2" w:rsidRPr="00721A95" w:rsidRDefault="00A143D2" w:rsidP="00A143D2">
      <w:pPr>
        <w:rPr>
          <w:sz w:val="24"/>
          <w:szCs w:val="24"/>
        </w:rPr>
      </w:pPr>
    </w:p>
    <w:p w:rsidR="00A270FE" w:rsidRDefault="00A270FE" w:rsidP="00A270FE">
      <w:pPr>
        <w:rPr>
          <w:sz w:val="24"/>
          <w:szCs w:val="24"/>
        </w:rPr>
      </w:pPr>
      <w:r w:rsidRPr="00A270FE">
        <w:rPr>
          <w:sz w:val="24"/>
          <w:szCs w:val="24"/>
        </w:rPr>
        <w:t xml:space="preserve">The U.S. Department of Agriculture’s National Agricultural Statistics Service (NASS) will conduct the annual Mink Survey beginning on May </w:t>
      </w:r>
      <w:r w:rsidR="00882684">
        <w:rPr>
          <w:b/>
          <w:color w:val="FF0000"/>
          <w:sz w:val="24"/>
          <w:szCs w:val="24"/>
        </w:rPr>
        <w:t>XX</w:t>
      </w:r>
      <w:r w:rsidRPr="00A270FE">
        <w:rPr>
          <w:sz w:val="24"/>
          <w:szCs w:val="24"/>
        </w:rPr>
        <w:t xml:space="preserve">, </w:t>
      </w:r>
      <w:r w:rsidR="00882684" w:rsidRPr="00A270FE">
        <w:rPr>
          <w:sz w:val="24"/>
          <w:szCs w:val="24"/>
        </w:rPr>
        <w:t>201</w:t>
      </w:r>
      <w:r w:rsidR="00F22B18">
        <w:rPr>
          <w:sz w:val="24"/>
          <w:szCs w:val="24"/>
        </w:rPr>
        <w:t>6</w:t>
      </w:r>
      <w:r w:rsidR="00AB4FD9">
        <w:rPr>
          <w:sz w:val="24"/>
          <w:szCs w:val="24"/>
        </w:rPr>
        <w:t xml:space="preserve">. Your </w:t>
      </w:r>
      <w:r w:rsidRPr="00A270FE">
        <w:rPr>
          <w:sz w:val="24"/>
          <w:szCs w:val="24"/>
        </w:rPr>
        <w:t>response is needed to ensure that we have the most current information available.</w:t>
      </w:r>
    </w:p>
    <w:p w:rsidR="00A270FE" w:rsidRPr="00A270FE" w:rsidRDefault="00A270FE" w:rsidP="00A270FE">
      <w:pPr>
        <w:rPr>
          <w:sz w:val="24"/>
          <w:szCs w:val="24"/>
        </w:rPr>
      </w:pPr>
    </w:p>
    <w:p w:rsidR="00330E50" w:rsidRDefault="00A270FE" w:rsidP="00A270FE">
      <w:pPr>
        <w:rPr>
          <w:sz w:val="24"/>
          <w:szCs w:val="24"/>
        </w:rPr>
      </w:pPr>
      <w:r w:rsidRPr="00A270FE">
        <w:rPr>
          <w:sz w:val="24"/>
          <w:szCs w:val="24"/>
        </w:rPr>
        <w:t>This national survey gathers information on the number of pelts produced</w:t>
      </w:r>
      <w:r w:rsidR="00E8460A">
        <w:rPr>
          <w:sz w:val="24"/>
          <w:szCs w:val="24"/>
        </w:rPr>
        <w:t xml:space="preserve"> and </w:t>
      </w:r>
      <w:r w:rsidR="00AB4FD9">
        <w:rPr>
          <w:sz w:val="24"/>
          <w:szCs w:val="24"/>
        </w:rPr>
        <w:t xml:space="preserve">the number of </w:t>
      </w:r>
      <w:r w:rsidR="00E8460A">
        <w:rPr>
          <w:sz w:val="24"/>
          <w:szCs w:val="24"/>
        </w:rPr>
        <w:t xml:space="preserve">females bred and to be bred </w:t>
      </w:r>
      <w:r w:rsidR="00882684">
        <w:rPr>
          <w:sz w:val="24"/>
          <w:szCs w:val="24"/>
        </w:rPr>
        <w:t>in 201</w:t>
      </w:r>
      <w:r w:rsidR="00F22B18">
        <w:rPr>
          <w:sz w:val="24"/>
          <w:szCs w:val="24"/>
        </w:rPr>
        <w:t>6</w:t>
      </w:r>
      <w:r w:rsidR="00E8460A">
        <w:rPr>
          <w:sz w:val="24"/>
          <w:szCs w:val="24"/>
        </w:rPr>
        <w:t>. The survey also asks for the</w:t>
      </w:r>
      <w:r w:rsidRPr="00A270FE">
        <w:rPr>
          <w:sz w:val="24"/>
          <w:szCs w:val="24"/>
        </w:rPr>
        <w:t xml:space="preserve"> value of </w:t>
      </w:r>
      <w:r w:rsidR="00E8460A">
        <w:rPr>
          <w:sz w:val="24"/>
          <w:szCs w:val="24"/>
        </w:rPr>
        <w:t xml:space="preserve">pelt </w:t>
      </w:r>
      <w:r w:rsidRPr="00A270FE">
        <w:rPr>
          <w:sz w:val="24"/>
          <w:szCs w:val="24"/>
        </w:rPr>
        <w:t>production and marketing prices</w:t>
      </w:r>
      <w:r w:rsidR="00E8460A">
        <w:rPr>
          <w:sz w:val="24"/>
          <w:szCs w:val="24"/>
        </w:rPr>
        <w:t xml:space="preserve"> by color class</w:t>
      </w:r>
      <w:r w:rsidRPr="00A270FE">
        <w:rPr>
          <w:sz w:val="24"/>
          <w:szCs w:val="24"/>
        </w:rPr>
        <w:t xml:space="preserve">. NASS will publish the survey results in its annual </w:t>
      </w:r>
      <w:r w:rsidR="00AB4FD9">
        <w:rPr>
          <w:sz w:val="24"/>
          <w:szCs w:val="24"/>
        </w:rPr>
        <w:t>m</w:t>
      </w:r>
      <w:r w:rsidRPr="00A270FE">
        <w:rPr>
          <w:sz w:val="24"/>
          <w:szCs w:val="24"/>
        </w:rPr>
        <w:t xml:space="preserve">ink report, to be released </w:t>
      </w:r>
      <w:r w:rsidRPr="00E8460A">
        <w:rPr>
          <w:sz w:val="24"/>
          <w:szCs w:val="24"/>
        </w:rPr>
        <w:t>July</w:t>
      </w:r>
      <w:r w:rsidRPr="00E8460A">
        <w:rPr>
          <w:b/>
          <w:color w:val="FF0000"/>
          <w:sz w:val="24"/>
          <w:szCs w:val="24"/>
        </w:rPr>
        <w:t xml:space="preserve"> </w:t>
      </w:r>
      <w:r w:rsidR="00E8460A">
        <w:rPr>
          <w:b/>
          <w:color w:val="FF0000"/>
          <w:sz w:val="24"/>
          <w:szCs w:val="24"/>
        </w:rPr>
        <w:t>XX</w:t>
      </w:r>
      <w:r w:rsidRPr="00E8460A">
        <w:rPr>
          <w:sz w:val="24"/>
          <w:szCs w:val="24"/>
        </w:rPr>
        <w:t>,</w:t>
      </w:r>
      <w:r w:rsidRPr="00E8460A">
        <w:rPr>
          <w:b/>
          <w:color w:val="FF0000"/>
          <w:sz w:val="24"/>
          <w:szCs w:val="24"/>
        </w:rPr>
        <w:t xml:space="preserve"> </w:t>
      </w:r>
      <w:r w:rsidRPr="00E8460A">
        <w:rPr>
          <w:sz w:val="24"/>
          <w:szCs w:val="24"/>
        </w:rPr>
        <w:t>201</w:t>
      </w:r>
      <w:r w:rsidR="00F22B18">
        <w:rPr>
          <w:sz w:val="24"/>
          <w:szCs w:val="24"/>
        </w:rPr>
        <w:t>6</w:t>
      </w:r>
      <w:r w:rsidRPr="00A270FE">
        <w:rPr>
          <w:sz w:val="24"/>
          <w:szCs w:val="24"/>
        </w:rPr>
        <w:t>.</w:t>
      </w:r>
    </w:p>
    <w:p w:rsidR="00A270FE" w:rsidRDefault="00A270FE" w:rsidP="00F24E56">
      <w:pPr>
        <w:pStyle w:val="PlainText"/>
        <w:rPr>
          <w:rFonts w:ascii="Times New Roman" w:hAnsi="Times New Roman" w:cs="Times New Roman"/>
          <w:color w:val="000000"/>
          <w:sz w:val="24"/>
          <w:szCs w:val="24"/>
        </w:rPr>
      </w:pPr>
    </w:p>
    <w:p w:rsidR="00F24E56" w:rsidRPr="00295D01" w:rsidRDefault="00F24E56" w:rsidP="00F24E56">
      <w:pPr>
        <w:pStyle w:val="PlainText"/>
        <w:rPr>
          <w:rFonts w:ascii="Times New Roman" w:hAnsi="Times New Roman" w:cs="Times New Roman"/>
          <w:b/>
          <w:sz w:val="24"/>
          <w:szCs w:val="24"/>
        </w:rPr>
      </w:pPr>
      <w:r w:rsidRPr="00295D01">
        <w:rPr>
          <w:rFonts w:ascii="Times New Roman" w:hAnsi="Times New Roman" w:cs="Times New Roman"/>
          <w:color w:val="000000"/>
          <w:sz w:val="24"/>
          <w:szCs w:val="24"/>
        </w:rPr>
        <w:t>For your convenience, you have the following options to respond:</w:t>
      </w:r>
    </w:p>
    <w:p w:rsidR="00F24E56" w:rsidRPr="00295D01" w:rsidRDefault="00F24E56" w:rsidP="00F24E56">
      <w:pPr>
        <w:rPr>
          <w:sz w:val="24"/>
          <w:szCs w:val="24"/>
          <w:lang w:val="en-GB"/>
        </w:rPr>
      </w:pPr>
    </w:p>
    <w:p w:rsidR="00A270FE" w:rsidRPr="00295D01" w:rsidRDefault="00A270FE" w:rsidP="00A270FE">
      <w:pPr>
        <w:pStyle w:val="ListParagraph"/>
        <w:numPr>
          <w:ilvl w:val="0"/>
          <w:numId w:val="13"/>
        </w:numPr>
        <w:rPr>
          <w:lang w:val="en-GB"/>
        </w:rPr>
      </w:pPr>
      <w:r>
        <w:rPr>
          <w:b/>
          <w:lang w:val="en-GB"/>
        </w:rPr>
        <w:t>Online</w:t>
      </w:r>
      <w:r w:rsidRPr="00295D01">
        <w:rPr>
          <w:lang w:val="en-GB"/>
        </w:rPr>
        <w:t xml:space="preserve"> at </w:t>
      </w:r>
      <w:hyperlink r:id="rId8" w:history="1">
        <w:r w:rsidR="00B21A44" w:rsidRPr="00F83409">
          <w:rPr>
            <w:rStyle w:val="Hyperlink"/>
            <w:lang w:val="en-GB"/>
          </w:rPr>
          <w:t>www.agcounts.usda.gov</w:t>
        </w:r>
      </w:hyperlink>
      <w:r w:rsidRPr="00295D01">
        <w:t xml:space="preserve">. </w:t>
      </w:r>
      <w:hyperlink w:history="1"/>
      <w:r w:rsidRPr="00295D01">
        <w:rPr>
          <w:lang w:val="en-GB"/>
        </w:rPr>
        <w:t>This method is fast, easy and secure. You will need the 17-digit response code on the survey mailing label to begin; then follow the instructions on the back of this letter.</w:t>
      </w:r>
    </w:p>
    <w:p w:rsidR="00A270FE" w:rsidRPr="00295D01" w:rsidRDefault="00A270FE" w:rsidP="00A270FE">
      <w:pPr>
        <w:pStyle w:val="ListParagraph"/>
        <w:numPr>
          <w:ilvl w:val="0"/>
          <w:numId w:val="13"/>
        </w:numPr>
        <w:contextualSpacing w:val="0"/>
        <w:rPr>
          <w:lang w:val="en-GB"/>
        </w:rPr>
      </w:pPr>
      <w:r w:rsidRPr="00295D01">
        <w:rPr>
          <w:b/>
          <w:lang w:val="en-GB"/>
        </w:rPr>
        <w:t>By mail or fax</w:t>
      </w:r>
      <w:r w:rsidRPr="00295D01">
        <w:rPr>
          <w:lang w:val="en-GB"/>
        </w:rPr>
        <w:t>. Complete the survey questionnaire and mail it back in the return envelope provided or fax it to (</w:t>
      </w:r>
      <w:r w:rsidR="004D54A1" w:rsidRPr="004D54A1">
        <w:rPr>
          <w:lang w:val="en-GB"/>
        </w:rPr>
        <w:t>314</w:t>
      </w:r>
      <w:r w:rsidRPr="004D54A1">
        <w:rPr>
          <w:lang w:val="en-GB"/>
        </w:rPr>
        <w:t>)</w:t>
      </w:r>
      <w:r w:rsidR="004D54A1" w:rsidRPr="004D54A1">
        <w:rPr>
          <w:lang w:val="en-GB"/>
        </w:rPr>
        <w:t>595</w:t>
      </w:r>
      <w:r w:rsidRPr="004D54A1">
        <w:rPr>
          <w:lang w:val="en-GB"/>
        </w:rPr>
        <w:t>-</w:t>
      </w:r>
      <w:r w:rsidR="004D54A1">
        <w:rPr>
          <w:lang w:val="en-GB"/>
        </w:rPr>
        <w:t>9990</w:t>
      </w:r>
      <w:r w:rsidRPr="00295D01">
        <w:rPr>
          <w:lang w:val="en-GB"/>
        </w:rPr>
        <w:t xml:space="preserve">.  </w:t>
      </w:r>
    </w:p>
    <w:p w:rsidR="00F24E56" w:rsidRDefault="00F24E56" w:rsidP="00F24E56">
      <w:pPr>
        <w:pStyle w:val="ListParagraph"/>
        <w:ind w:left="180"/>
        <w:contextualSpacing w:val="0"/>
      </w:pPr>
    </w:p>
    <w:p w:rsidR="00A270FE" w:rsidRPr="00B50DDA" w:rsidRDefault="00B50DDA" w:rsidP="00B50DDA">
      <w:r w:rsidRPr="00B50DDA">
        <w:rPr>
          <w:sz w:val="24"/>
          <w:szCs w:val="24"/>
        </w:rPr>
        <w:t xml:space="preserve">These response methods are time- and cost-efficient. </w:t>
      </w:r>
      <w:r w:rsidR="00A270FE" w:rsidRPr="00B50DDA">
        <w:rPr>
          <w:sz w:val="24"/>
          <w:szCs w:val="24"/>
        </w:rPr>
        <w:t xml:space="preserve">If you do not respond by </w:t>
      </w:r>
      <w:r w:rsidR="00A270FE" w:rsidRPr="00E8460A">
        <w:rPr>
          <w:sz w:val="24"/>
          <w:szCs w:val="24"/>
        </w:rPr>
        <w:t>May</w:t>
      </w:r>
      <w:r w:rsidR="00A270FE" w:rsidRPr="00B50DDA">
        <w:rPr>
          <w:sz w:val="24"/>
          <w:szCs w:val="24"/>
        </w:rPr>
        <w:t xml:space="preserve"> </w:t>
      </w:r>
      <w:r w:rsidR="00E8460A" w:rsidRPr="00B50DDA">
        <w:rPr>
          <w:b/>
          <w:color w:val="FF0000"/>
          <w:sz w:val="24"/>
          <w:szCs w:val="24"/>
        </w:rPr>
        <w:t>XX</w:t>
      </w:r>
      <w:r w:rsidR="00A270FE" w:rsidRPr="00B50DDA">
        <w:rPr>
          <w:sz w:val="24"/>
          <w:szCs w:val="24"/>
        </w:rPr>
        <w:t>, we will contact</w:t>
      </w:r>
      <w:r w:rsidR="00A270FE" w:rsidRPr="00295D01">
        <w:rPr>
          <w:color w:val="000000"/>
          <w:sz w:val="24"/>
          <w:szCs w:val="24"/>
        </w:rPr>
        <w:t xml:space="preserve"> you to arrange a telephone or personal interview. </w:t>
      </w:r>
      <w:r w:rsidR="00A270FE" w:rsidRPr="00295D01">
        <w:rPr>
          <w:sz w:val="24"/>
          <w:szCs w:val="24"/>
        </w:rPr>
        <w:t>Please be assured that your responses are completely confidential, as required by Federal law. The National Agricultural Statistics Service safeguards the privacy of all respondents, ensuring that no individual operation or producer can be identified.</w:t>
      </w:r>
    </w:p>
    <w:p w:rsidR="00A270FE" w:rsidRDefault="00A270FE" w:rsidP="00330E50">
      <w:pPr>
        <w:rPr>
          <w:sz w:val="24"/>
          <w:szCs w:val="24"/>
        </w:rPr>
      </w:pPr>
    </w:p>
    <w:p w:rsidR="00A143D2" w:rsidRPr="00721A95" w:rsidRDefault="00A143D2" w:rsidP="00A143D2">
      <w:pPr>
        <w:rPr>
          <w:sz w:val="24"/>
          <w:szCs w:val="24"/>
        </w:rPr>
      </w:pPr>
      <w:r w:rsidRPr="00721A95">
        <w:rPr>
          <w:sz w:val="24"/>
          <w:szCs w:val="24"/>
        </w:rPr>
        <w:t xml:space="preserve">Thank you </w:t>
      </w:r>
      <w:r w:rsidR="00725E13" w:rsidRPr="00721A95">
        <w:rPr>
          <w:sz w:val="24"/>
          <w:szCs w:val="24"/>
        </w:rPr>
        <w:t xml:space="preserve">in advance for your cooperation and support </w:t>
      </w:r>
      <w:r w:rsidR="0042384C">
        <w:rPr>
          <w:sz w:val="24"/>
          <w:szCs w:val="24"/>
        </w:rPr>
        <w:t xml:space="preserve">for the mink industry and </w:t>
      </w:r>
      <w:r w:rsidR="00725E13" w:rsidRPr="00721A95">
        <w:rPr>
          <w:sz w:val="24"/>
          <w:szCs w:val="24"/>
        </w:rPr>
        <w:t>our programs.</w:t>
      </w:r>
      <w:r w:rsidRPr="00721A95">
        <w:rPr>
          <w:sz w:val="24"/>
          <w:szCs w:val="24"/>
        </w:rPr>
        <w:tab/>
      </w:r>
      <w:r w:rsidRPr="00721A95">
        <w:rPr>
          <w:sz w:val="24"/>
          <w:szCs w:val="24"/>
        </w:rPr>
        <w:tab/>
      </w:r>
      <w:r w:rsidRPr="00721A95">
        <w:rPr>
          <w:sz w:val="24"/>
          <w:szCs w:val="24"/>
        </w:rPr>
        <w:tab/>
      </w:r>
      <w:r w:rsidR="00594EC7" w:rsidRPr="00721A95">
        <w:rPr>
          <w:sz w:val="24"/>
          <w:szCs w:val="24"/>
        </w:rPr>
        <w:tab/>
      </w:r>
    </w:p>
    <w:p w:rsidR="00A143D2" w:rsidRPr="00721A95" w:rsidRDefault="00A143D2" w:rsidP="00A143D2">
      <w:pPr>
        <w:rPr>
          <w:sz w:val="24"/>
          <w:szCs w:val="24"/>
        </w:rPr>
      </w:pPr>
    </w:p>
    <w:p w:rsidR="00A143D2" w:rsidRPr="00721A95" w:rsidRDefault="00A143D2" w:rsidP="00A143D2">
      <w:pPr>
        <w:rPr>
          <w:sz w:val="24"/>
          <w:szCs w:val="24"/>
        </w:rPr>
      </w:pPr>
      <w:r w:rsidRPr="00721A95">
        <w:rPr>
          <w:sz w:val="24"/>
          <w:szCs w:val="24"/>
        </w:rPr>
        <w:t>Sincerely,</w:t>
      </w:r>
    </w:p>
    <w:p w:rsidR="006120A9" w:rsidRPr="00721A95" w:rsidRDefault="006120A9" w:rsidP="00A143D2">
      <w:pPr>
        <w:rPr>
          <w:sz w:val="24"/>
          <w:szCs w:val="24"/>
        </w:rPr>
      </w:pPr>
    </w:p>
    <w:p w:rsidR="00A143D2" w:rsidRPr="00721A95" w:rsidRDefault="00590A06" w:rsidP="00A143D2">
      <w:pPr>
        <w:rPr>
          <w:sz w:val="24"/>
          <w:szCs w:val="24"/>
        </w:rPr>
      </w:pPr>
      <w:r w:rsidRPr="00721A95">
        <w:rPr>
          <w:sz w:val="24"/>
          <w:szCs w:val="24"/>
        </w:rPr>
        <w:tab/>
      </w:r>
      <w:r w:rsidRPr="00721A95">
        <w:rPr>
          <w:sz w:val="24"/>
          <w:szCs w:val="24"/>
        </w:rPr>
        <w:tab/>
      </w:r>
      <w:r w:rsidRPr="00721A95">
        <w:rPr>
          <w:sz w:val="24"/>
          <w:szCs w:val="24"/>
        </w:rPr>
        <w:tab/>
      </w:r>
      <w:r w:rsidRPr="00721A95">
        <w:rPr>
          <w:sz w:val="24"/>
          <w:szCs w:val="24"/>
        </w:rPr>
        <w:tab/>
      </w:r>
      <w:r w:rsidRPr="00721A95">
        <w:rPr>
          <w:sz w:val="24"/>
          <w:szCs w:val="24"/>
        </w:rPr>
        <w:tab/>
      </w:r>
      <w:r w:rsidRPr="00721A95">
        <w:rPr>
          <w:sz w:val="24"/>
          <w:szCs w:val="24"/>
        </w:rPr>
        <w:tab/>
      </w:r>
    </w:p>
    <w:p w:rsidR="006120A9" w:rsidRPr="00721A95" w:rsidRDefault="006120A9"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rsidR="00A143D2" w:rsidRDefault="00330E50"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Hubert Hamer</w:t>
      </w:r>
    </w:p>
    <w:p w:rsidR="00330E50" w:rsidRPr="00721A95" w:rsidRDefault="00330E50"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Chair, Agricultural Statistics Board</w:t>
      </w:r>
    </w:p>
    <w:p w:rsidR="00A143D2" w:rsidRPr="00721A95" w:rsidRDefault="00A143D2"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rsidR="00A143D2" w:rsidRPr="00721A95" w:rsidRDefault="00A143D2"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color w:val="000000"/>
          <w:sz w:val="24"/>
          <w:szCs w:val="24"/>
        </w:rPr>
      </w:pPr>
      <w:r w:rsidRPr="00721A95">
        <w:rPr>
          <w:color w:val="000000"/>
          <w:sz w:val="24"/>
          <w:szCs w:val="24"/>
        </w:rPr>
        <w:t xml:space="preserve">Enclosure </w:t>
      </w:r>
    </w:p>
    <w:p w:rsidR="00590A06" w:rsidRPr="00721A95" w:rsidRDefault="00590A06" w:rsidP="00A143D2">
      <w:pPr>
        <w:jc w:val="center"/>
        <w:rPr>
          <w:sz w:val="24"/>
          <w:szCs w:val="24"/>
        </w:rPr>
      </w:pPr>
    </w:p>
    <w:p w:rsidR="006120A9" w:rsidRPr="00721A95" w:rsidRDefault="006120A9" w:rsidP="003D6A02">
      <w:pPr>
        <w:jc w:val="center"/>
        <w:rPr>
          <w:sz w:val="24"/>
          <w:szCs w:val="24"/>
        </w:rPr>
      </w:pPr>
    </w:p>
    <w:p w:rsidR="00527487" w:rsidRPr="00721A95" w:rsidRDefault="00527487" w:rsidP="00FF5B04">
      <w:pPr>
        <w:ind w:hanging="990"/>
        <w:rPr>
          <w:sz w:val="24"/>
          <w:szCs w:val="24"/>
          <w:lang w:val="en-CA"/>
        </w:rPr>
      </w:pPr>
    </w:p>
    <w:sectPr w:rsidR="00527487" w:rsidRPr="00721A95" w:rsidSect="00273A82">
      <w:headerReference w:type="first" r:id="rId9"/>
      <w:footerReference w:type="first" r:id="rId10"/>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84C" w:rsidRDefault="0042384C">
      <w:r>
        <w:separator/>
      </w:r>
    </w:p>
  </w:endnote>
  <w:endnote w:type="continuationSeparator" w:id="0">
    <w:p w:rsidR="0042384C" w:rsidRDefault="0042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4C" w:rsidRDefault="0042384C" w:rsidP="007377C4">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 xml:space="preserve">1400 Independence Avenue, SW </w:t>
    </w:r>
    <w:r w:rsidRPr="00922E98">
      <w:rPr>
        <w:rFonts w:ascii="Arial" w:hAnsi="Arial" w:cs="Arial"/>
        <w:noProof/>
        <w:sz w:val="18"/>
      </w:rPr>
      <w:t>·</w:t>
    </w:r>
    <w:r>
      <w:rPr>
        <w:rFonts w:ascii="Arial" w:hAnsi="Arial" w:cs="Arial"/>
        <w:noProof/>
        <w:sz w:val="18"/>
      </w:rPr>
      <w:t xml:space="preserve"> Washington, D.C.   20250</w:t>
    </w:r>
  </w:p>
  <w:p w:rsidR="0042384C" w:rsidRPr="00922E98" w:rsidRDefault="0042384C" w:rsidP="007377C4">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www.nass.usda.gov</w:t>
    </w:r>
  </w:p>
  <w:p w:rsidR="0042384C" w:rsidRDefault="0042384C"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42384C" w:rsidRPr="00922E98" w:rsidRDefault="0042384C"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84C" w:rsidRDefault="0042384C">
      <w:r>
        <w:separator/>
      </w:r>
    </w:p>
  </w:footnote>
  <w:footnote w:type="continuationSeparator" w:id="0">
    <w:p w:rsidR="0042384C" w:rsidRDefault="00423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84C" w:rsidRDefault="0042384C" w:rsidP="003453CE">
    <w:pPr>
      <w:pStyle w:val="Header"/>
      <w:tabs>
        <w:tab w:val="center" w:pos="4680"/>
        <w:tab w:val="left" w:pos="5271"/>
      </w:tabs>
      <w:jc w:val="center"/>
      <w:rPr>
        <w:rFonts w:ascii="Helvetica" w:hAnsi="Helvetica"/>
        <w:b/>
        <w:noProof/>
        <w:sz w:val="18"/>
      </w:rPr>
    </w:pPr>
  </w:p>
  <w:p w:rsidR="0042384C" w:rsidRDefault="0042384C" w:rsidP="00936E15">
    <w:pPr>
      <w:pStyle w:val="Header"/>
      <w:tabs>
        <w:tab w:val="center" w:pos="4680"/>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457200</wp:posOffset>
          </wp:positionV>
          <wp:extent cx="5943600" cy="718185"/>
          <wp:effectExtent l="19050" t="0" r="0" b="0"/>
          <wp:wrapNone/>
          <wp:docPr id="9" name="Picture 9"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neral letterhead color"/>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r>
      <w:rPr>
        <w:rFonts w:ascii="Helvetica" w:hAnsi="Helvetica"/>
        <w:b/>
        <w:noProof/>
        <w:sz w:val="18"/>
      </w:rPr>
      <w:t>United States Department of Agriculture</w:t>
    </w:r>
  </w:p>
  <w:p w:rsidR="0042384C" w:rsidRPr="00922E98" w:rsidRDefault="0042384C" w:rsidP="00936E15">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42384C" w:rsidRDefault="0042384C"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0A52F2"/>
    <w:rsid w:val="000B0E7F"/>
    <w:rsid w:val="000B1D98"/>
    <w:rsid w:val="000C4C28"/>
    <w:rsid w:val="000F6CD8"/>
    <w:rsid w:val="00122DA7"/>
    <w:rsid w:val="00137C21"/>
    <w:rsid w:val="00176EB8"/>
    <w:rsid w:val="001A3E3C"/>
    <w:rsid w:val="001B1A90"/>
    <w:rsid w:val="001B2507"/>
    <w:rsid w:val="001B6009"/>
    <w:rsid w:val="001F4E1F"/>
    <w:rsid w:val="001F4E9B"/>
    <w:rsid w:val="001F5F5C"/>
    <w:rsid w:val="0020471A"/>
    <w:rsid w:val="00236AAB"/>
    <w:rsid w:val="00273A82"/>
    <w:rsid w:val="002C7026"/>
    <w:rsid w:val="003035B1"/>
    <w:rsid w:val="00303826"/>
    <w:rsid w:val="00330E50"/>
    <w:rsid w:val="003425B7"/>
    <w:rsid w:val="003453CE"/>
    <w:rsid w:val="00377821"/>
    <w:rsid w:val="00391951"/>
    <w:rsid w:val="00392282"/>
    <w:rsid w:val="003D1959"/>
    <w:rsid w:val="003D4215"/>
    <w:rsid w:val="003D6A02"/>
    <w:rsid w:val="004043CF"/>
    <w:rsid w:val="0040763F"/>
    <w:rsid w:val="00414903"/>
    <w:rsid w:val="0042384C"/>
    <w:rsid w:val="0043173E"/>
    <w:rsid w:val="004510AE"/>
    <w:rsid w:val="004759EE"/>
    <w:rsid w:val="004819F0"/>
    <w:rsid w:val="00496A18"/>
    <w:rsid w:val="004B3C5D"/>
    <w:rsid w:val="004D54A1"/>
    <w:rsid w:val="005174D6"/>
    <w:rsid w:val="00527487"/>
    <w:rsid w:val="00530282"/>
    <w:rsid w:val="00537C78"/>
    <w:rsid w:val="005767BE"/>
    <w:rsid w:val="00586160"/>
    <w:rsid w:val="00590A06"/>
    <w:rsid w:val="00593457"/>
    <w:rsid w:val="00594EC7"/>
    <w:rsid w:val="005A7AC7"/>
    <w:rsid w:val="005B0964"/>
    <w:rsid w:val="006120A9"/>
    <w:rsid w:val="00631F9C"/>
    <w:rsid w:val="00635AE5"/>
    <w:rsid w:val="006654BE"/>
    <w:rsid w:val="006762D0"/>
    <w:rsid w:val="006B6C4A"/>
    <w:rsid w:val="006E25DF"/>
    <w:rsid w:val="006F0D04"/>
    <w:rsid w:val="006F1A4A"/>
    <w:rsid w:val="006F4DBE"/>
    <w:rsid w:val="0070087C"/>
    <w:rsid w:val="007026E0"/>
    <w:rsid w:val="00721A95"/>
    <w:rsid w:val="00725E13"/>
    <w:rsid w:val="007377C4"/>
    <w:rsid w:val="00744D0D"/>
    <w:rsid w:val="00752B17"/>
    <w:rsid w:val="007935D9"/>
    <w:rsid w:val="007B1A47"/>
    <w:rsid w:val="007C1FE7"/>
    <w:rsid w:val="00851EB2"/>
    <w:rsid w:val="00857615"/>
    <w:rsid w:val="00865BA6"/>
    <w:rsid w:val="00882684"/>
    <w:rsid w:val="008A6861"/>
    <w:rsid w:val="008E7594"/>
    <w:rsid w:val="008F797D"/>
    <w:rsid w:val="00922E98"/>
    <w:rsid w:val="00927557"/>
    <w:rsid w:val="00936E15"/>
    <w:rsid w:val="0097219A"/>
    <w:rsid w:val="0099388C"/>
    <w:rsid w:val="009A0F7B"/>
    <w:rsid w:val="009D00E9"/>
    <w:rsid w:val="009F0D0B"/>
    <w:rsid w:val="00A143D2"/>
    <w:rsid w:val="00A270FE"/>
    <w:rsid w:val="00A2714B"/>
    <w:rsid w:val="00A67204"/>
    <w:rsid w:val="00A732C4"/>
    <w:rsid w:val="00A87E2E"/>
    <w:rsid w:val="00A9360A"/>
    <w:rsid w:val="00AA2524"/>
    <w:rsid w:val="00AA6815"/>
    <w:rsid w:val="00AB4FD9"/>
    <w:rsid w:val="00AC6A77"/>
    <w:rsid w:val="00AE09D7"/>
    <w:rsid w:val="00B21A44"/>
    <w:rsid w:val="00B50DDA"/>
    <w:rsid w:val="00B6074A"/>
    <w:rsid w:val="00B715CC"/>
    <w:rsid w:val="00B746C6"/>
    <w:rsid w:val="00B85B38"/>
    <w:rsid w:val="00BA1ADC"/>
    <w:rsid w:val="00C17E88"/>
    <w:rsid w:val="00C76A6A"/>
    <w:rsid w:val="00C85CDE"/>
    <w:rsid w:val="00C91750"/>
    <w:rsid w:val="00CB287F"/>
    <w:rsid w:val="00D257A4"/>
    <w:rsid w:val="00D26515"/>
    <w:rsid w:val="00D876A2"/>
    <w:rsid w:val="00DD0168"/>
    <w:rsid w:val="00DF03E2"/>
    <w:rsid w:val="00DF2564"/>
    <w:rsid w:val="00E11DA1"/>
    <w:rsid w:val="00E46573"/>
    <w:rsid w:val="00E6565C"/>
    <w:rsid w:val="00E766BD"/>
    <w:rsid w:val="00E8460A"/>
    <w:rsid w:val="00E96A3F"/>
    <w:rsid w:val="00EB4FB7"/>
    <w:rsid w:val="00F11E2D"/>
    <w:rsid w:val="00F12AE2"/>
    <w:rsid w:val="00F22B18"/>
    <w:rsid w:val="00F22BBE"/>
    <w:rsid w:val="00F24E56"/>
    <w:rsid w:val="00F3078B"/>
    <w:rsid w:val="00F47C5C"/>
    <w:rsid w:val="00F675F9"/>
    <w:rsid w:val="00F73E3C"/>
    <w:rsid w:val="00F8253C"/>
    <w:rsid w:val="00FC50F9"/>
    <w:rsid w:val="00FD45FC"/>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033825"/>
      <o:colormenu v:ext="edit" fillcolor="none"/>
    </o:shapedefaults>
    <o:shapelayout v:ext="edit">
      <o:idmap v:ext="edit" data="1"/>
    </o:shapelayout>
  </w:shapeDefaults>
  <w:decimalSymbol w:val="."/>
  <w:listSeparator w:val=","/>
  <w15:docId w15:val="{C0B51BC8-A49C-4A15-A450-BDE661E2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903"/>
  </w:style>
  <w:style w:type="paragraph" w:styleId="Heading1">
    <w:name w:val="heading 1"/>
    <w:basedOn w:val="Normal"/>
    <w:next w:val="Normal"/>
    <w:qFormat/>
    <w:rsid w:val="00414903"/>
    <w:pPr>
      <w:keepNext/>
      <w:spacing w:line="100" w:lineRule="atLeast"/>
      <w:outlineLvl w:val="0"/>
    </w:pPr>
    <w:rPr>
      <w:rFonts w:ascii="Arial" w:hAnsi="Arial"/>
      <w:b/>
      <w:w w:val="125"/>
      <w:sz w:val="96"/>
    </w:rPr>
  </w:style>
  <w:style w:type="paragraph" w:styleId="Heading2">
    <w:name w:val="heading 2"/>
    <w:basedOn w:val="Normal"/>
    <w:next w:val="Normal"/>
    <w:qFormat/>
    <w:rsid w:val="00414903"/>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4903"/>
    <w:pPr>
      <w:tabs>
        <w:tab w:val="center" w:pos="4320"/>
        <w:tab w:val="right" w:pos="8640"/>
      </w:tabs>
    </w:pPr>
  </w:style>
  <w:style w:type="paragraph" w:styleId="Footer">
    <w:name w:val="footer"/>
    <w:basedOn w:val="Normal"/>
    <w:rsid w:val="00414903"/>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rsid w:val="00C17E88"/>
    <w:rPr>
      <w:rFonts w:ascii="Courier New" w:hAnsi="Courier New" w:cs="Courier New"/>
    </w:rPr>
  </w:style>
  <w:style w:type="paragraph" w:styleId="ListParagraph">
    <w:name w:val="List Paragraph"/>
    <w:basedOn w:val="Normal"/>
    <w:uiPriority w:val="34"/>
    <w:qFormat/>
    <w:rsid w:val="00F24E56"/>
    <w:pPr>
      <w:ind w:left="720"/>
      <w:contextualSpacing/>
    </w:pPr>
    <w:rPr>
      <w:sz w:val="24"/>
      <w:szCs w:val="24"/>
    </w:rPr>
  </w:style>
  <w:style w:type="character" w:customStyle="1" w:styleId="PlainTextChar">
    <w:name w:val="Plain Text Char"/>
    <w:basedOn w:val="DefaultParagraphFont"/>
    <w:link w:val="PlainText"/>
    <w:rsid w:val="00F24E56"/>
    <w:rPr>
      <w:rFonts w:ascii="Courier New" w:hAnsi="Courier New" w:cs="Courier New"/>
    </w:rPr>
  </w:style>
  <w:style w:type="character" w:styleId="CommentReference">
    <w:name w:val="annotation reference"/>
    <w:basedOn w:val="DefaultParagraphFont"/>
    <w:rsid w:val="00AB4FD9"/>
    <w:rPr>
      <w:sz w:val="16"/>
      <w:szCs w:val="16"/>
    </w:rPr>
  </w:style>
  <w:style w:type="paragraph" w:styleId="CommentText">
    <w:name w:val="annotation text"/>
    <w:basedOn w:val="Normal"/>
    <w:link w:val="CommentTextChar"/>
    <w:rsid w:val="00AB4FD9"/>
  </w:style>
  <w:style w:type="character" w:customStyle="1" w:styleId="CommentTextChar">
    <w:name w:val="Comment Text Char"/>
    <w:basedOn w:val="DefaultParagraphFont"/>
    <w:link w:val="CommentText"/>
    <w:rsid w:val="00AB4FD9"/>
  </w:style>
  <w:style w:type="paragraph" w:styleId="CommentSubject">
    <w:name w:val="annotation subject"/>
    <w:basedOn w:val="CommentText"/>
    <w:next w:val="CommentText"/>
    <w:link w:val="CommentSubjectChar"/>
    <w:rsid w:val="00AB4FD9"/>
    <w:rPr>
      <w:b/>
      <w:bCs/>
    </w:rPr>
  </w:style>
  <w:style w:type="character" w:customStyle="1" w:styleId="CommentSubjectChar">
    <w:name w:val="Comment Subject Char"/>
    <w:basedOn w:val="CommentTextChar"/>
    <w:link w:val="CommentSubject"/>
    <w:rsid w:val="00AB4FD9"/>
    <w:rPr>
      <w:b/>
      <w:bCs/>
    </w:rPr>
  </w:style>
  <w:style w:type="paragraph" w:styleId="Revision">
    <w:name w:val="Revision"/>
    <w:hidden/>
    <w:uiPriority w:val="99"/>
    <w:semiHidden/>
    <w:rsid w:val="00AB4FD9"/>
  </w:style>
  <w:style w:type="paragraph" w:styleId="BalloonText">
    <w:name w:val="Balloon Text"/>
    <w:basedOn w:val="Normal"/>
    <w:link w:val="BalloonTextChar"/>
    <w:rsid w:val="00AB4FD9"/>
    <w:rPr>
      <w:rFonts w:ascii="Tahoma" w:hAnsi="Tahoma" w:cs="Tahoma"/>
      <w:sz w:val="16"/>
      <w:szCs w:val="16"/>
    </w:rPr>
  </w:style>
  <w:style w:type="character" w:customStyle="1" w:styleId="BalloonTextChar">
    <w:name w:val="Balloon Text Char"/>
    <w:basedOn w:val="DefaultParagraphFont"/>
    <w:link w:val="BalloonText"/>
    <w:rsid w:val="00AB4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 w:id="204027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DFA2E-C8DA-4425-B26C-811CB31A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614BD532.dotm</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1633</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Hancock, David - NASS</cp:lastModifiedBy>
  <cp:revision>2</cp:revision>
  <cp:lastPrinted>2012-07-27T15:16:00Z</cp:lastPrinted>
  <dcterms:created xsi:type="dcterms:W3CDTF">2015-09-22T15:24:00Z</dcterms:created>
  <dcterms:modified xsi:type="dcterms:W3CDTF">2015-09-22T15:24:00Z</dcterms:modified>
</cp:coreProperties>
</file>