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2C675" w14:textId="77777777" w:rsidR="00C67ECC" w:rsidRDefault="00C67ECC">
      <w:pPr>
        <w:pStyle w:val="DefaultText"/>
        <w:jc w:val="center"/>
        <w:rPr>
          <w:rStyle w:val="InitialStyle"/>
          <w:rFonts w:ascii="Times New Roman" w:hAnsi="Times New Roman"/>
          <w:b/>
        </w:rPr>
      </w:pPr>
      <w:r>
        <w:rPr>
          <w:rStyle w:val="InitialStyle"/>
          <w:rFonts w:ascii="Times New Roman" w:hAnsi="Times New Roman"/>
          <w:b/>
        </w:rPr>
        <w:t>Supporting Statement</w:t>
      </w:r>
    </w:p>
    <w:p w14:paraId="0112C676" w14:textId="77777777" w:rsidR="00C67ECC" w:rsidRDefault="00C67ECC">
      <w:pPr>
        <w:pStyle w:val="DefaultText"/>
        <w:jc w:val="center"/>
        <w:rPr>
          <w:rStyle w:val="InitialStyle"/>
          <w:rFonts w:ascii="Times New Roman" w:hAnsi="Times New Roman"/>
          <w:b/>
        </w:rPr>
      </w:pPr>
      <w:r>
        <w:rPr>
          <w:rStyle w:val="InitialStyle"/>
          <w:rFonts w:ascii="Times New Roman" w:hAnsi="Times New Roman"/>
          <w:b/>
        </w:rPr>
        <w:t xml:space="preserve">Importation </w:t>
      </w:r>
      <w:r w:rsidR="002C3F9A">
        <w:rPr>
          <w:rStyle w:val="InitialStyle"/>
          <w:rFonts w:ascii="Times New Roman" w:hAnsi="Times New Roman"/>
          <w:b/>
        </w:rPr>
        <w:t xml:space="preserve">of Papaya from </w:t>
      </w:r>
    </w:p>
    <w:p w14:paraId="0112C677" w14:textId="77777777" w:rsidR="002C3F9A" w:rsidRDefault="00F0181C">
      <w:pPr>
        <w:pStyle w:val="DefaultText"/>
        <w:jc w:val="center"/>
        <w:rPr>
          <w:rStyle w:val="InitialStyle"/>
          <w:rFonts w:ascii="Times New Roman" w:hAnsi="Times New Roman"/>
          <w:b/>
        </w:rPr>
      </w:pPr>
      <w:smartTag w:uri="urn:schemas-microsoft-com:office:smarttags" w:element="country-region">
        <w:r>
          <w:rPr>
            <w:rStyle w:val="InitialStyle"/>
            <w:rFonts w:ascii="Times New Roman" w:hAnsi="Times New Roman"/>
            <w:b/>
          </w:rPr>
          <w:t>Colombia</w:t>
        </w:r>
      </w:smartTag>
      <w:r>
        <w:rPr>
          <w:rStyle w:val="InitialStyle"/>
          <w:rFonts w:ascii="Times New Roman" w:hAnsi="Times New Roman"/>
          <w:b/>
        </w:rPr>
        <w:t xml:space="preserve"> </w:t>
      </w:r>
      <w:r w:rsidR="002C3F9A">
        <w:rPr>
          <w:rStyle w:val="InitialStyle"/>
          <w:rFonts w:ascii="Times New Roman" w:hAnsi="Times New Roman"/>
          <w:b/>
        </w:rPr>
        <w:t xml:space="preserve">and </w:t>
      </w:r>
      <w:smartTag w:uri="urn:schemas-microsoft-com:office:smarttags" w:element="place">
        <w:smartTag w:uri="urn:schemas-microsoft-com:office:smarttags" w:element="country-region">
          <w:r w:rsidR="002C3F9A">
            <w:rPr>
              <w:rStyle w:val="InitialStyle"/>
              <w:rFonts w:ascii="Times New Roman" w:hAnsi="Times New Roman"/>
              <w:b/>
            </w:rPr>
            <w:t>Ecuador</w:t>
          </w:r>
        </w:smartTag>
      </w:smartTag>
    </w:p>
    <w:p w14:paraId="0112C678" w14:textId="77777777" w:rsidR="006642BD" w:rsidRDefault="006642BD">
      <w:pPr>
        <w:pStyle w:val="DefaultText"/>
        <w:jc w:val="center"/>
        <w:rPr>
          <w:rStyle w:val="InitialStyle"/>
          <w:rFonts w:ascii="Times New Roman" w:hAnsi="Times New Roman"/>
          <w:b/>
        </w:rPr>
      </w:pPr>
      <w:r>
        <w:rPr>
          <w:rStyle w:val="InitialStyle"/>
          <w:rFonts w:ascii="Times New Roman" w:hAnsi="Times New Roman"/>
          <w:b/>
        </w:rPr>
        <w:t>OMB No. 0579-</w:t>
      </w:r>
      <w:r w:rsidR="00C1453F">
        <w:rPr>
          <w:rStyle w:val="InitialStyle"/>
          <w:rFonts w:ascii="Times New Roman" w:hAnsi="Times New Roman"/>
          <w:b/>
        </w:rPr>
        <w:t>0358</w:t>
      </w:r>
    </w:p>
    <w:p w14:paraId="2A9B04C6" w14:textId="77777777" w:rsidR="00682F86" w:rsidRDefault="00682F86" w:rsidP="00682F86">
      <w:pPr>
        <w:pStyle w:val="DefaultText"/>
        <w:jc w:val="right"/>
        <w:rPr>
          <w:rStyle w:val="InitialStyle"/>
          <w:rFonts w:ascii="Times New Roman" w:hAnsi="Times New Roman"/>
          <w:b/>
        </w:rPr>
      </w:pPr>
    </w:p>
    <w:p w14:paraId="0F88F400" w14:textId="77777777" w:rsidR="00682F86" w:rsidRDefault="00682F86" w:rsidP="00682F86">
      <w:pPr>
        <w:pStyle w:val="DefaultText"/>
        <w:jc w:val="right"/>
        <w:rPr>
          <w:rStyle w:val="InitialStyle"/>
          <w:rFonts w:ascii="Times New Roman" w:hAnsi="Times New Roman"/>
          <w:b/>
        </w:rPr>
      </w:pPr>
      <w:r>
        <w:rPr>
          <w:rStyle w:val="InitialStyle"/>
          <w:rFonts w:ascii="Times New Roman" w:hAnsi="Times New Roman"/>
          <w:b/>
        </w:rPr>
        <w:t>October 2016</w:t>
      </w:r>
    </w:p>
    <w:p w14:paraId="1812D701" w14:textId="77777777" w:rsidR="00682F86" w:rsidRDefault="00682F86" w:rsidP="00682F86">
      <w:pPr>
        <w:pStyle w:val="DefaultText"/>
        <w:jc w:val="right"/>
        <w:rPr>
          <w:rStyle w:val="InitialStyle"/>
          <w:rFonts w:ascii="Times New Roman" w:hAnsi="Times New Roman"/>
          <w:b/>
        </w:rPr>
      </w:pPr>
    </w:p>
    <w:p w14:paraId="54F66E73" w14:textId="77777777" w:rsidR="0027223E" w:rsidRPr="00AF1CA0" w:rsidRDefault="0027223E">
      <w:pPr>
        <w:pStyle w:val="DefaultText"/>
        <w:jc w:val="center"/>
        <w:rPr>
          <w:rStyle w:val="InitialStyle"/>
          <w:rFonts w:ascii="Times New Roman" w:hAnsi="Times New Roman"/>
          <w:b/>
        </w:rPr>
      </w:pPr>
    </w:p>
    <w:p w14:paraId="27073C63" w14:textId="77777777" w:rsidR="00AF1CA0" w:rsidRPr="00AF1CA0" w:rsidRDefault="00AF1CA0" w:rsidP="00AF1CA0">
      <w:pPr>
        <w:pStyle w:val="DefaultText"/>
        <w:rPr>
          <w:rStyle w:val="InitialStyle"/>
          <w:rFonts w:ascii="Times New Roman" w:hAnsi="Times New Roman"/>
          <w:b/>
          <w:szCs w:val="24"/>
        </w:rPr>
      </w:pPr>
      <w:r w:rsidRPr="00AF1CA0">
        <w:rPr>
          <w:rStyle w:val="InitialStyle"/>
          <w:rFonts w:ascii="Times New Roman" w:hAnsi="Times New Roman"/>
          <w:b/>
          <w:szCs w:val="24"/>
        </w:rPr>
        <w:t>NOTE:  This is a reinstatement of a previously approved information collection with changes.</w:t>
      </w:r>
    </w:p>
    <w:p w14:paraId="5BA460AE" w14:textId="77777777" w:rsidR="00AF1CA0" w:rsidRDefault="00AF1CA0" w:rsidP="00AF1CA0">
      <w:pPr>
        <w:overflowPunct/>
        <w:textAlignment w:val="auto"/>
        <w:rPr>
          <w:rStyle w:val="InitialStyle"/>
          <w:b/>
          <w:szCs w:val="24"/>
        </w:rPr>
      </w:pPr>
    </w:p>
    <w:p w14:paraId="0112C67A" w14:textId="3228C773" w:rsidR="00C67ECC" w:rsidRDefault="00C67ECC">
      <w:pPr>
        <w:pStyle w:val="DefaultText"/>
        <w:rPr>
          <w:rStyle w:val="InitialStyle"/>
          <w:rFonts w:ascii="Times New Roman" w:hAnsi="Times New Roman"/>
        </w:rPr>
      </w:pPr>
      <w:r>
        <w:rPr>
          <w:rStyle w:val="InitialStyle"/>
          <w:rFonts w:ascii="Times New Roman" w:hAnsi="Times New Roman"/>
          <w:b/>
        </w:rPr>
        <w:t>A.  J</w:t>
      </w:r>
      <w:r w:rsidR="0027223E">
        <w:rPr>
          <w:rStyle w:val="InitialStyle"/>
          <w:rFonts w:ascii="Times New Roman" w:hAnsi="Times New Roman"/>
          <w:b/>
        </w:rPr>
        <w:t>USTIFICATION</w:t>
      </w:r>
      <w:r w:rsidR="0027223E">
        <w:rPr>
          <w:rStyle w:val="InitialStyle"/>
          <w:rFonts w:ascii="Times New Roman" w:hAnsi="Times New Roman"/>
          <w:b/>
        </w:rPr>
        <w:tab/>
      </w:r>
      <w:r w:rsidR="0027223E">
        <w:rPr>
          <w:rStyle w:val="InitialStyle"/>
          <w:rFonts w:ascii="Times New Roman" w:hAnsi="Times New Roman"/>
          <w:b/>
        </w:rPr>
        <w:tab/>
      </w:r>
      <w:r w:rsidR="0027223E">
        <w:rPr>
          <w:rStyle w:val="InitialStyle"/>
          <w:rFonts w:ascii="Times New Roman" w:hAnsi="Times New Roman"/>
          <w:b/>
        </w:rPr>
        <w:tab/>
      </w:r>
      <w:r w:rsidR="0027223E">
        <w:rPr>
          <w:rStyle w:val="InitialStyle"/>
          <w:rFonts w:ascii="Times New Roman" w:hAnsi="Times New Roman"/>
          <w:b/>
        </w:rPr>
        <w:tab/>
        <w:t xml:space="preserve">                                                                                </w:t>
      </w:r>
      <w:r w:rsidR="00E7663E">
        <w:rPr>
          <w:rStyle w:val="InitialStyle"/>
          <w:rFonts w:ascii="Times New Roman" w:hAnsi="Times New Roman"/>
          <w:b/>
        </w:rPr>
        <w:t xml:space="preserve">     </w:t>
      </w:r>
    </w:p>
    <w:p w14:paraId="194004B5" w14:textId="77777777" w:rsidR="0027223E" w:rsidRDefault="0027223E">
      <w:pPr>
        <w:pStyle w:val="DefaultText"/>
        <w:rPr>
          <w:rStyle w:val="InitialStyle"/>
          <w:rFonts w:ascii="Times New Roman" w:hAnsi="Times New Roman"/>
        </w:rPr>
      </w:pPr>
    </w:p>
    <w:p w14:paraId="0112C67C" w14:textId="77777777" w:rsidR="00C67ECC" w:rsidRDefault="00C67EC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0112C67D" w14:textId="77777777" w:rsidR="00C67ECC" w:rsidRDefault="00C67ECC">
      <w:pPr>
        <w:pStyle w:val="DefaultText"/>
        <w:rPr>
          <w:rStyle w:val="InitialStyle"/>
          <w:rFonts w:ascii="Times New Roman" w:hAnsi="Times New Roman"/>
        </w:rPr>
      </w:pPr>
    </w:p>
    <w:p w14:paraId="0112C67E" w14:textId="28938893" w:rsidR="00C67ECC" w:rsidRDefault="00C67ECC">
      <w:pPr>
        <w:pStyle w:val="DefaultText"/>
        <w:rPr>
          <w:rStyle w:val="InitialStyle"/>
          <w:rFonts w:ascii="Times New Roman" w:hAnsi="Times New Roman"/>
        </w:rPr>
      </w:pPr>
      <w:r>
        <w:rPr>
          <w:rStyle w:val="InitialStyle"/>
          <w:rFonts w:ascii="Times New Roman" w:hAnsi="Times New Roman"/>
        </w:rPr>
        <w:t>The United States Department of Agriculture</w:t>
      </w:r>
      <w:r w:rsidR="00245E61">
        <w:rPr>
          <w:rStyle w:val="InitialStyle"/>
          <w:rFonts w:ascii="Times New Roman" w:hAnsi="Times New Roman"/>
        </w:rPr>
        <w:t xml:space="preserve"> (USDA), Animal and Plant Health Inspection Service (APHIS)</w:t>
      </w:r>
      <w:r w:rsidR="007C6BC2">
        <w:rPr>
          <w:rStyle w:val="InitialStyle"/>
          <w:rFonts w:ascii="Times New Roman" w:hAnsi="Times New Roman"/>
        </w:rPr>
        <w:t>,</w:t>
      </w:r>
      <w:r>
        <w:rPr>
          <w:rStyle w:val="InitialStyle"/>
          <w:rFonts w:ascii="Times New Roman" w:hAnsi="Times New Roman"/>
        </w:rP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w:t>
      </w:r>
    </w:p>
    <w:p w14:paraId="0112C67F" w14:textId="77777777" w:rsidR="00C67ECC" w:rsidRDefault="00C67ECC">
      <w:pPr>
        <w:pStyle w:val="DefaultText"/>
        <w:rPr>
          <w:rStyle w:val="InitialStyle"/>
          <w:sz w:val="20"/>
        </w:rPr>
      </w:pPr>
    </w:p>
    <w:p w14:paraId="0112C680" w14:textId="3EEB49FE" w:rsidR="00C67ECC" w:rsidRDefault="00C67ECC">
      <w:pPr>
        <w:pStyle w:val="DefaultText"/>
        <w:rPr>
          <w:rStyle w:val="InitialStyle"/>
          <w:rFonts w:ascii="Times New Roman" w:hAnsi="Times New Roman"/>
        </w:rPr>
      </w:pPr>
      <w:r>
        <w:rPr>
          <w:rStyle w:val="InitialStyle"/>
          <w:rFonts w:ascii="Times New Roman" w:hAnsi="Times New Roman"/>
        </w:rPr>
        <w:t>Under the Plant Prot</w:t>
      </w:r>
      <w:r w:rsidR="005D6CF3">
        <w:rPr>
          <w:rStyle w:val="InitialStyle"/>
          <w:rFonts w:ascii="Times New Roman" w:hAnsi="Times New Roman"/>
        </w:rPr>
        <w:t xml:space="preserve">ection Act (7 U.S.C. 7701 – </w:t>
      </w:r>
      <w:r w:rsidR="005D6CF3" w:rsidRPr="005D6CF3">
        <w:rPr>
          <w:rStyle w:val="InitialStyle"/>
          <w:rFonts w:ascii="Times New Roman" w:hAnsi="Times New Roman"/>
          <w:u w:val="single"/>
        </w:rPr>
        <w:t>et</w:t>
      </w:r>
      <w:r w:rsidR="005D6CF3">
        <w:rPr>
          <w:rStyle w:val="InitialStyle"/>
          <w:rFonts w:ascii="Times New Roman" w:hAnsi="Times New Roman"/>
        </w:rPr>
        <w:t xml:space="preserve"> </w:t>
      </w:r>
      <w:r w:rsidR="005D6CF3" w:rsidRPr="005D6CF3">
        <w:rPr>
          <w:rStyle w:val="InitialStyle"/>
          <w:rFonts w:ascii="Times New Roman" w:hAnsi="Times New Roman"/>
          <w:u w:val="single"/>
        </w:rPr>
        <w:t>seq</w:t>
      </w:r>
      <w:r w:rsidR="007C6BC2">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0112C681" w14:textId="77777777" w:rsidR="00C67ECC" w:rsidRDefault="00C67ECC">
      <w:pPr>
        <w:pStyle w:val="DefaultText"/>
        <w:rPr>
          <w:rStyle w:val="InitialStyle"/>
          <w:rFonts w:ascii="Times New Roman" w:hAnsi="Times New Roman"/>
        </w:rPr>
      </w:pPr>
    </w:p>
    <w:p w14:paraId="0112C682" w14:textId="1A7429BA" w:rsidR="00C67ECC" w:rsidRDefault="00C67ECC">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7, Code of Federal </w:t>
      </w:r>
      <w:r w:rsidR="00D64D72">
        <w:rPr>
          <w:rStyle w:val="InitialStyle"/>
          <w:rFonts w:ascii="Times New Roman" w:hAnsi="Times New Roman"/>
        </w:rPr>
        <w:t>Regulations (</w:t>
      </w:r>
      <w:r w:rsidR="007C6BC2">
        <w:rPr>
          <w:rStyle w:val="InitialStyle"/>
          <w:rFonts w:ascii="Times New Roman" w:hAnsi="Times New Roman"/>
        </w:rPr>
        <w:t>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7C6BC2">
        <w:rPr>
          <w:rStyle w:val="InitialStyle"/>
          <w:rFonts w:ascii="Times New Roman" w:hAnsi="Times New Roman"/>
        </w:rPr>
        <w:t>in</w:t>
      </w:r>
      <w:r>
        <w:rPr>
          <w:rStyle w:val="InitialStyle"/>
          <w:rFonts w:ascii="Times New Roman" w:hAnsi="Times New Roman"/>
        </w:rPr>
        <w:t xml:space="preserve"> the United States.</w:t>
      </w:r>
    </w:p>
    <w:p w14:paraId="0112C683" w14:textId="77777777" w:rsidR="00516C7E" w:rsidRDefault="00516C7E">
      <w:pPr>
        <w:pStyle w:val="DefaultText"/>
        <w:rPr>
          <w:rStyle w:val="InitialStyle"/>
          <w:rFonts w:ascii="Times New Roman" w:hAnsi="Times New Roman"/>
        </w:rPr>
      </w:pPr>
    </w:p>
    <w:p w14:paraId="4E77B2D6" w14:textId="3E5D6D3E" w:rsidR="000B066D" w:rsidRDefault="007C6BC2" w:rsidP="000B066D">
      <w:pPr>
        <w:pStyle w:val="DefaultText"/>
        <w:rPr>
          <w:rStyle w:val="InitialStyle"/>
          <w:rFonts w:ascii="Times New Roman" w:hAnsi="Times New Roman"/>
        </w:rPr>
      </w:pPr>
      <w:r>
        <w:rPr>
          <w:rStyle w:val="InitialStyle"/>
          <w:rFonts w:ascii="Times New Roman" w:hAnsi="Times New Roman"/>
        </w:rPr>
        <w:t xml:space="preserve">APHIS’ </w:t>
      </w:r>
      <w:r w:rsidR="0099759E">
        <w:rPr>
          <w:rStyle w:val="InitialStyle"/>
          <w:rFonts w:ascii="Times New Roman" w:hAnsi="Times New Roman"/>
        </w:rPr>
        <w:t>regulations</w:t>
      </w:r>
      <w:r w:rsidR="000B066D">
        <w:rPr>
          <w:rStyle w:val="InitialStyle"/>
          <w:rFonts w:ascii="Times New Roman" w:hAnsi="Times New Roman"/>
        </w:rPr>
        <w:t xml:space="preserve"> allow, under certain conditions, the importation of commercial shipments of fresh papaya from Colombia and Ecuador into the continental United States.  These conditions for the importation of papaya from Colombia and Ecuador include, b</w:t>
      </w:r>
      <w:r w:rsidR="00BB1F5D">
        <w:rPr>
          <w:rStyle w:val="InitialStyle"/>
          <w:rFonts w:ascii="Times New Roman" w:hAnsi="Times New Roman"/>
        </w:rPr>
        <w:t xml:space="preserve">ut are not limited to, </w:t>
      </w:r>
      <w:proofErr w:type="spellStart"/>
      <w:r w:rsidR="00BB1F5D">
        <w:rPr>
          <w:rStyle w:val="InitialStyle"/>
          <w:rFonts w:ascii="Times New Roman" w:hAnsi="Times New Roman"/>
        </w:rPr>
        <w:t>phytosanitary</w:t>
      </w:r>
      <w:proofErr w:type="spellEnd"/>
      <w:r w:rsidR="00BB1F5D">
        <w:rPr>
          <w:rStyle w:val="InitialStyle"/>
          <w:rFonts w:ascii="Times New Roman" w:hAnsi="Times New Roman"/>
        </w:rPr>
        <w:t xml:space="preserve"> certificates, recordkeeping, grower registration, and reinstatements.</w:t>
      </w:r>
    </w:p>
    <w:p w14:paraId="3C1F07B8" w14:textId="77777777" w:rsidR="000B066D" w:rsidRDefault="000B066D" w:rsidP="00D05AF9">
      <w:pPr>
        <w:pStyle w:val="DefaultText"/>
        <w:rPr>
          <w:rStyle w:val="InitialStyle"/>
          <w:rFonts w:ascii="Times New Roman" w:hAnsi="Times New Roman"/>
        </w:rPr>
      </w:pPr>
    </w:p>
    <w:p w14:paraId="2134B559" w14:textId="77777777" w:rsidR="00BB1F5D" w:rsidRDefault="007C2D75">
      <w:pPr>
        <w:pStyle w:val="DefaultText"/>
        <w:rPr>
          <w:rStyle w:val="InitialStyle"/>
          <w:rFonts w:ascii="Times New Roman" w:hAnsi="Times New Roman"/>
        </w:rPr>
      </w:pPr>
      <w:r>
        <w:rPr>
          <w:rStyle w:val="InitialStyle"/>
          <w:rFonts w:ascii="Times New Roman" w:hAnsi="Times New Roman"/>
        </w:rPr>
        <w:t xml:space="preserve">This </w:t>
      </w:r>
      <w:r w:rsidR="00CA2C45">
        <w:rPr>
          <w:rStyle w:val="InitialStyle"/>
          <w:rFonts w:ascii="Times New Roman" w:hAnsi="Times New Roman"/>
        </w:rPr>
        <w:t>allow</w:t>
      </w:r>
      <w:r w:rsidR="007244ED">
        <w:rPr>
          <w:rStyle w:val="InitialStyle"/>
          <w:rFonts w:ascii="Times New Roman" w:hAnsi="Times New Roman"/>
        </w:rPr>
        <w:t>s</w:t>
      </w:r>
      <w:r w:rsidR="00CA2C45">
        <w:rPr>
          <w:rStyle w:val="InitialStyle"/>
          <w:rFonts w:ascii="Times New Roman" w:hAnsi="Times New Roman"/>
        </w:rPr>
        <w:t xml:space="preserve"> </w:t>
      </w:r>
      <w:r>
        <w:rPr>
          <w:rStyle w:val="InitialStyle"/>
          <w:rFonts w:ascii="Times New Roman" w:hAnsi="Times New Roman"/>
        </w:rPr>
        <w:t xml:space="preserve">for the importation of </w:t>
      </w:r>
      <w:r w:rsidR="000D630D">
        <w:rPr>
          <w:rStyle w:val="InitialStyle"/>
          <w:rFonts w:ascii="Times New Roman" w:hAnsi="Times New Roman"/>
        </w:rPr>
        <w:t>papaya</w:t>
      </w:r>
      <w:r>
        <w:rPr>
          <w:rStyle w:val="InitialStyle"/>
          <w:rFonts w:ascii="Times New Roman" w:hAnsi="Times New Roman"/>
        </w:rPr>
        <w:t xml:space="preserve"> from Colombia and Ecuador while continuing to provide protection against the introduction of injurious plant pests into the continental </w:t>
      </w:r>
    </w:p>
    <w:p w14:paraId="0112C686" w14:textId="7E1DD84B" w:rsidR="00C67ECC" w:rsidRDefault="007C2D75">
      <w:pPr>
        <w:pStyle w:val="DefaultText"/>
        <w:rPr>
          <w:rStyle w:val="InitialStyle"/>
          <w:rFonts w:ascii="Times New Roman" w:hAnsi="Times New Roman"/>
        </w:rPr>
      </w:pPr>
      <w:r>
        <w:rPr>
          <w:rStyle w:val="InitialStyle"/>
          <w:rFonts w:ascii="Times New Roman" w:hAnsi="Times New Roman"/>
        </w:rPr>
        <w:t>United States.</w:t>
      </w:r>
    </w:p>
    <w:p w14:paraId="0112C687" w14:textId="77777777" w:rsidR="007C2D75" w:rsidRDefault="007C2D75">
      <w:pPr>
        <w:pStyle w:val="DefaultText"/>
        <w:rPr>
          <w:rStyle w:val="InitialStyle"/>
          <w:rFonts w:ascii="Times New Roman" w:hAnsi="Times New Roman"/>
        </w:rPr>
      </w:pPr>
    </w:p>
    <w:p w14:paraId="0112C688" w14:textId="00E876B3" w:rsidR="00C67ECC" w:rsidRDefault="00C67ECC">
      <w:pPr>
        <w:pStyle w:val="DefaultText"/>
        <w:rPr>
          <w:rStyle w:val="InitialStyle"/>
          <w:rFonts w:ascii="Times New Roman" w:hAnsi="Times New Roman"/>
        </w:rPr>
      </w:pPr>
      <w:r>
        <w:rPr>
          <w:rStyle w:val="InitialStyle"/>
          <w:rFonts w:ascii="Times New Roman" w:hAnsi="Times New Roman"/>
        </w:rPr>
        <w:t xml:space="preserve">APHIS is asking </w:t>
      </w:r>
      <w:r w:rsidR="00F2525C">
        <w:rPr>
          <w:rStyle w:val="InitialStyle"/>
          <w:rFonts w:ascii="Times New Roman" w:hAnsi="Times New Roman"/>
        </w:rPr>
        <w:t xml:space="preserve">the </w:t>
      </w:r>
      <w:r>
        <w:rPr>
          <w:rStyle w:val="InitialStyle"/>
          <w:rFonts w:ascii="Times New Roman" w:hAnsi="Times New Roman"/>
        </w:rPr>
        <w:t>Office of Management and Budget (OMB) to approve</w:t>
      </w:r>
      <w:r w:rsidR="009F0CAB">
        <w:rPr>
          <w:rStyle w:val="InitialStyle"/>
          <w:rFonts w:ascii="Times New Roman" w:hAnsi="Times New Roman"/>
        </w:rPr>
        <w:t xml:space="preserve"> </w:t>
      </w:r>
      <w:r>
        <w:rPr>
          <w:rStyle w:val="InitialStyle"/>
          <w:rFonts w:ascii="Times New Roman" w:hAnsi="Times New Roman"/>
        </w:rPr>
        <w:t xml:space="preserve">its use of </w:t>
      </w:r>
      <w:r w:rsidR="00D64D72">
        <w:rPr>
          <w:rStyle w:val="InitialStyle"/>
          <w:rFonts w:ascii="Times New Roman" w:hAnsi="Times New Roman"/>
        </w:rPr>
        <w:t>this</w:t>
      </w:r>
      <w:r>
        <w:rPr>
          <w:rStyle w:val="InitialStyle"/>
          <w:rFonts w:ascii="Times New Roman" w:hAnsi="Times New Roman"/>
        </w:rPr>
        <w:t xml:space="preserve"> informa</w:t>
      </w:r>
      <w:r w:rsidR="00D64D72">
        <w:rPr>
          <w:rStyle w:val="InitialStyle"/>
          <w:rFonts w:ascii="Times New Roman" w:hAnsi="Times New Roman"/>
        </w:rPr>
        <w:t>tion collection activity</w:t>
      </w:r>
      <w:r>
        <w:rPr>
          <w:rStyle w:val="InitialStyle"/>
          <w:rFonts w:ascii="Times New Roman" w:hAnsi="Times New Roman"/>
        </w:rPr>
        <w:t xml:space="preserve">, </w:t>
      </w:r>
      <w:r w:rsidR="00843CD8">
        <w:rPr>
          <w:rStyle w:val="InitialStyle"/>
          <w:rFonts w:ascii="Times New Roman" w:hAnsi="Times New Roman"/>
        </w:rPr>
        <w:t xml:space="preserve">for 3 years, </w:t>
      </w:r>
      <w:r>
        <w:rPr>
          <w:rStyle w:val="InitialStyle"/>
          <w:rFonts w:ascii="Times New Roman" w:hAnsi="Times New Roman"/>
        </w:rPr>
        <w:t>in</w:t>
      </w:r>
      <w:r w:rsidR="00F2525C">
        <w:rPr>
          <w:rStyle w:val="InitialStyle"/>
          <w:rFonts w:ascii="Times New Roman" w:hAnsi="Times New Roman"/>
        </w:rPr>
        <w:t xml:space="preserve"> association</w:t>
      </w:r>
      <w:r>
        <w:rPr>
          <w:rStyle w:val="InitialStyle"/>
          <w:rFonts w:ascii="Times New Roman" w:hAnsi="Times New Roman"/>
        </w:rPr>
        <w:t xml:space="preserve"> with its efforts to prevent the spread of plant pests and plant diseases into the</w:t>
      </w:r>
      <w:r w:rsidR="007C2D75">
        <w:rPr>
          <w:rStyle w:val="InitialStyle"/>
          <w:rFonts w:ascii="Times New Roman" w:hAnsi="Times New Roman"/>
        </w:rPr>
        <w:t xml:space="preserve"> continental</w:t>
      </w:r>
      <w:r>
        <w:rPr>
          <w:rStyle w:val="InitialStyle"/>
          <w:rFonts w:ascii="Times New Roman" w:hAnsi="Times New Roman"/>
        </w:rPr>
        <w:t xml:space="preserve"> United States.  </w:t>
      </w:r>
    </w:p>
    <w:p w14:paraId="0112C689" w14:textId="77777777" w:rsidR="00C67ECC" w:rsidRDefault="00C67ECC">
      <w:pPr>
        <w:pStyle w:val="DefaultText"/>
        <w:rPr>
          <w:rStyle w:val="InitialStyle"/>
          <w:rFonts w:ascii="Times New Roman" w:hAnsi="Times New Roman"/>
        </w:rPr>
      </w:pPr>
    </w:p>
    <w:p w14:paraId="35076D99" w14:textId="77777777" w:rsidR="00376300" w:rsidRDefault="00376300">
      <w:pPr>
        <w:pStyle w:val="DefaultText"/>
        <w:rPr>
          <w:rStyle w:val="InitialStyle"/>
          <w:rFonts w:ascii="Times New Roman" w:hAnsi="Times New Roman"/>
          <w:b/>
        </w:rPr>
      </w:pPr>
    </w:p>
    <w:p w14:paraId="0112C68A" w14:textId="77777777"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14:paraId="28F41F5D" w14:textId="77777777" w:rsidR="00653176" w:rsidRDefault="00653176" w:rsidP="00653176">
      <w:pPr>
        <w:overflowPunct/>
        <w:autoSpaceDE/>
        <w:autoSpaceDN/>
        <w:adjustRightInd/>
        <w:textAlignment w:val="auto"/>
        <w:rPr>
          <w:sz w:val="24"/>
          <w:szCs w:val="24"/>
        </w:rPr>
      </w:pPr>
    </w:p>
    <w:p w14:paraId="20F31833" w14:textId="0A541BCA" w:rsidR="00653176" w:rsidRPr="00653176" w:rsidRDefault="00653176" w:rsidP="00653176">
      <w:pPr>
        <w:overflowPunct/>
        <w:autoSpaceDE/>
        <w:autoSpaceDN/>
        <w:adjustRightInd/>
        <w:textAlignment w:val="auto"/>
        <w:rPr>
          <w:sz w:val="24"/>
          <w:szCs w:val="24"/>
        </w:rPr>
      </w:pPr>
      <w:r w:rsidRPr="00653176">
        <w:rPr>
          <w:sz w:val="24"/>
          <w:szCs w:val="24"/>
        </w:rPr>
        <w:t xml:space="preserve">APHIS uses the following information activities </w:t>
      </w:r>
      <w:r>
        <w:rPr>
          <w:sz w:val="24"/>
          <w:szCs w:val="24"/>
        </w:rPr>
        <w:t xml:space="preserve">to </w:t>
      </w:r>
      <w:r>
        <w:rPr>
          <w:rStyle w:val="InitialStyle"/>
          <w:rFonts w:ascii="Times New Roman" w:hAnsi="Times New Roman"/>
        </w:rPr>
        <w:t>allow, under certain conditions, the importation of commercial shipments of fresh papaya from Colombia and Ecuador into the continental United States</w:t>
      </w:r>
      <w:r w:rsidR="00B16179">
        <w:rPr>
          <w:rStyle w:val="InitialStyle"/>
          <w:rFonts w:ascii="Times New Roman" w:hAnsi="Times New Roman"/>
        </w:rPr>
        <w:t>.</w:t>
      </w:r>
      <w:r>
        <w:rPr>
          <w:rStyle w:val="InitialStyle"/>
          <w:rFonts w:ascii="Times New Roman" w:hAnsi="Times New Roman"/>
        </w:rPr>
        <w:t xml:space="preserve"> </w:t>
      </w:r>
    </w:p>
    <w:p w14:paraId="6FD5B8F1" w14:textId="77777777" w:rsidR="00653176" w:rsidRDefault="00653176">
      <w:pPr>
        <w:pStyle w:val="DefaultText"/>
        <w:rPr>
          <w:rStyle w:val="InitialStyle"/>
          <w:rFonts w:ascii="Times New Roman" w:hAnsi="Times New Roman"/>
          <w:b/>
        </w:rPr>
      </w:pPr>
    </w:p>
    <w:p w14:paraId="67EDD7AB" w14:textId="77777777" w:rsidR="006E6B40" w:rsidRDefault="00B913F7">
      <w:pPr>
        <w:pStyle w:val="DefaultText"/>
        <w:rPr>
          <w:rStyle w:val="InitialStyle"/>
          <w:rFonts w:ascii="Times New Roman" w:hAnsi="Times New Roman"/>
        </w:rPr>
      </w:pPr>
      <w:proofErr w:type="spellStart"/>
      <w:r w:rsidRPr="00B913F7">
        <w:rPr>
          <w:rStyle w:val="InitialStyle"/>
          <w:rFonts w:ascii="Times New Roman" w:hAnsi="Times New Roman"/>
          <w:b/>
          <w:u w:val="single"/>
        </w:rPr>
        <w:t>Phytosanitary</w:t>
      </w:r>
      <w:proofErr w:type="spellEnd"/>
      <w:r w:rsidRPr="00B913F7">
        <w:rPr>
          <w:rStyle w:val="InitialStyle"/>
          <w:rFonts w:ascii="Times New Roman" w:hAnsi="Times New Roman"/>
          <w:b/>
          <w:u w:val="single"/>
        </w:rPr>
        <w:t xml:space="preserve"> Certificate (</w:t>
      </w:r>
      <w:r w:rsidR="003F3CE2">
        <w:rPr>
          <w:rStyle w:val="InitialStyle"/>
          <w:rFonts w:ascii="Times New Roman" w:hAnsi="Times New Roman"/>
          <w:b/>
          <w:u w:val="single"/>
        </w:rPr>
        <w:t>F</w:t>
      </w:r>
      <w:r w:rsidRPr="00B913F7">
        <w:rPr>
          <w:rStyle w:val="InitialStyle"/>
          <w:rFonts w:ascii="Times New Roman" w:hAnsi="Times New Roman"/>
          <w:b/>
          <w:u w:val="single"/>
        </w:rPr>
        <w:t>oreign</w:t>
      </w:r>
      <w:r w:rsidR="003F3CE2">
        <w:rPr>
          <w:rStyle w:val="InitialStyle"/>
          <w:rFonts w:ascii="Times New Roman" w:hAnsi="Times New Roman"/>
          <w:b/>
          <w:u w:val="single"/>
        </w:rPr>
        <w:t xml:space="preserve"> Government</w:t>
      </w:r>
      <w:r w:rsidR="00270F1A">
        <w:rPr>
          <w:rStyle w:val="InitialStyle"/>
          <w:rFonts w:ascii="Times New Roman" w:hAnsi="Times New Roman"/>
          <w:b/>
          <w:u w:val="single"/>
        </w:rPr>
        <w:t xml:space="preserve"> and </w:t>
      </w:r>
      <w:r w:rsidR="00C00015" w:rsidRPr="00AF1CA0">
        <w:rPr>
          <w:rStyle w:val="InitialStyle"/>
          <w:rFonts w:ascii="Times New Roman" w:hAnsi="Times New Roman"/>
          <w:b/>
          <w:u w:val="single"/>
        </w:rPr>
        <w:t>Business)</w:t>
      </w:r>
      <w:r w:rsidRPr="00AF1CA0">
        <w:rPr>
          <w:rStyle w:val="InitialStyle"/>
          <w:rFonts w:ascii="Times New Roman" w:hAnsi="Times New Roman"/>
          <w:b/>
          <w:u w:val="single"/>
        </w:rPr>
        <w:t xml:space="preserve"> </w:t>
      </w:r>
      <w:r w:rsidR="00AF1CA0">
        <w:rPr>
          <w:rStyle w:val="InitialStyle"/>
          <w:rFonts w:ascii="Times New Roman" w:hAnsi="Times New Roman"/>
          <w:b/>
          <w:u w:val="single"/>
        </w:rPr>
        <w:t>–</w:t>
      </w:r>
      <w:r w:rsidRPr="00AF1CA0">
        <w:rPr>
          <w:rStyle w:val="InitialStyle"/>
          <w:rFonts w:ascii="Times New Roman" w:hAnsi="Times New Roman"/>
          <w:b/>
          <w:u w:val="single"/>
        </w:rPr>
        <w:t xml:space="preserve"> </w:t>
      </w:r>
      <w:r w:rsidR="00AF1CA0">
        <w:rPr>
          <w:rStyle w:val="InitialStyle"/>
          <w:rFonts w:ascii="Times New Roman" w:hAnsi="Times New Roman"/>
          <w:b/>
          <w:u w:val="single"/>
        </w:rPr>
        <w:t xml:space="preserve">7 CFR </w:t>
      </w:r>
      <w:r w:rsidR="00AF1CA0" w:rsidRPr="00AF1CA0">
        <w:rPr>
          <w:rStyle w:val="InitialStyle"/>
          <w:rFonts w:ascii="Times New Roman" w:hAnsi="Times New Roman"/>
          <w:b/>
          <w:u w:val="single"/>
        </w:rPr>
        <w:t>319</w:t>
      </w:r>
      <w:r w:rsidR="00AF1CA0">
        <w:rPr>
          <w:rStyle w:val="InitialStyle"/>
          <w:rFonts w:ascii="Times New Roman" w:hAnsi="Times New Roman"/>
          <w:b/>
          <w:u w:val="single"/>
        </w:rPr>
        <w:t>.56.25(i)</w:t>
      </w:r>
      <w:r w:rsidR="007E4243">
        <w:rPr>
          <w:rStyle w:val="InitialStyle"/>
          <w:rFonts w:ascii="Times New Roman" w:hAnsi="Times New Roman"/>
        </w:rPr>
        <w:t xml:space="preserve"> </w:t>
      </w:r>
    </w:p>
    <w:p w14:paraId="0112C68C" w14:textId="53E0F735" w:rsidR="00B913F7" w:rsidRPr="00607A31" w:rsidRDefault="00607A31">
      <w:pPr>
        <w:pStyle w:val="DefaultText"/>
        <w:rPr>
          <w:rStyle w:val="InitialStyle"/>
          <w:rFonts w:ascii="Times New Roman" w:hAnsi="Times New Roman"/>
          <w:u w:val="single"/>
        </w:rPr>
      </w:pPr>
      <w:r>
        <w:rPr>
          <w:rStyle w:val="InitialStyle"/>
          <w:rFonts w:ascii="Times New Roman" w:hAnsi="Times New Roman"/>
        </w:rPr>
        <w:t xml:space="preserve">All consignments of papayas from Colombia and Ecuador would have to be accompanied by a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 issued by the</w:t>
      </w:r>
      <w:r w:rsidR="007E4243">
        <w:rPr>
          <w:rStyle w:val="InitialStyle"/>
          <w:rFonts w:ascii="Times New Roman" w:hAnsi="Times New Roman"/>
        </w:rPr>
        <w:t xml:space="preserve"> National Plant Protection Organization (</w:t>
      </w:r>
      <w:r>
        <w:rPr>
          <w:rStyle w:val="InitialStyle"/>
          <w:rFonts w:ascii="Times New Roman" w:hAnsi="Times New Roman"/>
        </w:rPr>
        <w:t>NPPO</w:t>
      </w:r>
      <w:r w:rsidR="007E4243">
        <w:rPr>
          <w:rStyle w:val="InitialStyle"/>
          <w:rFonts w:ascii="Times New Roman" w:hAnsi="Times New Roman"/>
        </w:rPr>
        <w:t>)</w:t>
      </w:r>
      <w:r>
        <w:rPr>
          <w:rStyle w:val="InitialStyle"/>
          <w:rFonts w:ascii="Times New Roman" w:hAnsi="Times New Roman"/>
        </w:rPr>
        <w:t xml:space="preserve"> of the exporting country stating that the papayas were grown, packed, and shipped in accordance with the proposed requirements.</w:t>
      </w:r>
      <w:r w:rsidR="00482A74">
        <w:rPr>
          <w:rStyle w:val="InitialStyle"/>
          <w:rFonts w:ascii="Times New Roman" w:hAnsi="Times New Roman"/>
        </w:rPr>
        <w:t xml:space="preserve">  Businesses request the NPPO to provide this service of completing the </w:t>
      </w:r>
      <w:proofErr w:type="spellStart"/>
      <w:r w:rsidR="00482A74">
        <w:rPr>
          <w:rStyle w:val="InitialStyle"/>
          <w:rFonts w:ascii="Times New Roman" w:hAnsi="Times New Roman"/>
        </w:rPr>
        <w:t>phytosanitary</w:t>
      </w:r>
      <w:proofErr w:type="spellEnd"/>
      <w:r w:rsidR="00482A74">
        <w:rPr>
          <w:rStyle w:val="InitialStyle"/>
          <w:rFonts w:ascii="Times New Roman" w:hAnsi="Times New Roman"/>
        </w:rPr>
        <w:t xml:space="preserve"> certificate.  </w:t>
      </w:r>
      <w:r>
        <w:rPr>
          <w:rStyle w:val="InitialStyle"/>
          <w:rFonts w:ascii="Times New Roman" w:hAnsi="Times New Roman"/>
        </w:rPr>
        <w:t>This condition would help ensure that the provisions of the regulations have been met.</w:t>
      </w:r>
    </w:p>
    <w:p w14:paraId="0112C68D" w14:textId="77777777" w:rsidR="007C2D75" w:rsidRDefault="007C2D75">
      <w:pPr>
        <w:pStyle w:val="DefaultText"/>
        <w:rPr>
          <w:rStyle w:val="InitialStyle"/>
          <w:rFonts w:ascii="Times New Roman" w:hAnsi="Times New Roman"/>
          <w:b/>
        </w:rPr>
      </w:pPr>
    </w:p>
    <w:p w14:paraId="78788C62" w14:textId="77777777" w:rsidR="006E6B40" w:rsidRDefault="006E6B40" w:rsidP="006E6B40">
      <w:pPr>
        <w:pStyle w:val="DefaultText"/>
        <w:rPr>
          <w:rStyle w:val="InitialStyle"/>
          <w:rFonts w:ascii="Times New Roman" w:hAnsi="Times New Roman"/>
        </w:rPr>
      </w:pPr>
      <w:r>
        <w:rPr>
          <w:rStyle w:val="InitialStyle"/>
          <w:rFonts w:ascii="Times New Roman" w:hAnsi="Times New Roman"/>
          <w:b/>
          <w:u w:val="single"/>
        </w:rPr>
        <w:t xml:space="preserve">Fruit Fly </w:t>
      </w:r>
      <w:r>
        <w:rPr>
          <w:rStyle w:val="InitialStyle"/>
          <w:rFonts w:ascii="Times New Roman" w:hAnsi="Times New Roman"/>
          <w:b/>
          <w:u w:val="single"/>
        </w:rPr>
        <w:t>Trapping (Foreign Government and Business</w:t>
      </w:r>
      <w:r w:rsidRPr="00AF1CA0">
        <w:rPr>
          <w:rStyle w:val="InitialStyle"/>
          <w:rFonts w:ascii="Times New Roman" w:hAnsi="Times New Roman"/>
          <w:b/>
          <w:u w:val="single"/>
        </w:rPr>
        <w:t xml:space="preserve">) </w:t>
      </w:r>
      <w:r>
        <w:rPr>
          <w:rStyle w:val="InitialStyle"/>
          <w:rFonts w:ascii="Times New Roman" w:hAnsi="Times New Roman"/>
          <w:b/>
          <w:u w:val="single"/>
        </w:rPr>
        <w:t>–</w:t>
      </w:r>
      <w:r w:rsidRPr="00AF1CA0">
        <w:rPr>
          <w:rStyle w:val="InitialStyle"/>
          <w:rFonts w:ascii="Times New Roman" w:hAnsi="Times New Roman"/>
          <w:b/>
          <w:u w:val="single"/>
        </w:rPr>
        <w:t xml:space="preserve"> </w:t>
      </w:r>
      <w:r>
        <w:rPr>
          <w:rStyle w:val="InitialStyle"/>
          <w:rFonts w:ascii="Times New Roman" w:hAnsi="Times New Roman"/>
          <w:b/>
          <w:u w:val="single"/>
        </w:rPr>
        <w:t xml:space="preserve">7 CFR </w:t>
      </w:r>
      <w:r w:rsidRPr="00AF1CA0">
        <w:rPr>
          <w:rStyle w:val="InitialStyle"/>
          <w:rFonts w:ascii="Times New Roman" w:hAnsi="Times New Roman"/>
          <w:b/>
          <w:u w:val="single"/>
        </w:rPr>
        <w:t>3</w:t>
      </w:r>
      <w:r>
        <w:rPr>
          <w:rStyle w:val="InitialStyle"/>
          <w:rFonts w:ascii="Times New Roman" w:hAnsi="Times New Roman"/>
          <w:b/>
          <w:u w:val="single"/>
        </w:rPr>
        <w:t>19.56-25(g)</w:t>
      </w:r>
      <w:r>
        <w:rPr>
          <w:rStyle w:val="InitialStyle"/>
          <w:rFonts w:ascii="Times New Roman" w:hAnsi="Times New Roman"/>
        </w:rPr>
        <w:t xml:space="preserve"> </w:t>
      </w:r>
    </w:p>
    <w:p w14:paraId="2D17ECE9" w14:textId="1422AAD8" w:rsidR="006E6B40" w:rsidRDefault="006E6B40" w:rsidP="006E6B40">
      <w:pPr>
        <w:pStyle w:val="DefaultText"/>
        <w:rPr>
          <w:rStyle w:val="InitialStyle"/>
          <w:rFonts w:ascii="Times New Roman" w:hAnsi="Times New Roman"/>
        </w:rPr>
      </w:pPr>
      <w:r w:rsidRPr="006E6B40">
        <w:rPr>
          <w:szCs w:val="24"/>
        </w:rPr>
        <w:t xml:space="preserve">Beginning at least 1 year before harvest begins and continuing through the completion of harvest, fruit fly traps were maintained in the field where the papayas were grown. The traps were placed at a rate of 1 trap per hectare and were checked for fruit flies at least once weekly by plant health officials of the NPPO. Fifty percent of the traps were of the </w:t>
      </w:r>
      <w:proofErr w:type="spellStart"/>
      <w:r w:rsidRPr="006E6B40">
        <w:rPr>
          <w:szCs w:val="24"/>
        </w:rPr>
        <w:t>McPhail</w:t>
      </w:r>
      <w:proofErr w:type="spellEnd"/>
      <w:r w:rsidRPr="006E6B40">
        <w:rPr>
          <w:szCs w:val="24"/>
        </w:rPr>
        <w:t xml:space="preserve"> type and 50 percent of the traps were of the Jackson type.</w:t>
      </w:r>
      <w:r>
        <w:rPr>
          <w:rStyle w:val="InitialStyle"/>
          <w:rFonts w:ascii="Times New Roman" w:hAnsi="Times New Roman"/>
        </w:rPr>
        <w:t xml:space="preserve">  </w:t>
      </w:r>
    </w:p>
    <w:p w14:paraId="565F9D07" w14:textId="77777777" w:rsidR="006E6B40" w:rsidRDefault="006E6B40" w:rsidP="000903BD">
      <w:pPr>
        <w:pStyle w:val="DefaultText"/>
        <w:rPr>
          <w:rStyle w:val="InitialStyle"/>
          <w:rFonts w:ascii="Times New Roman" w:hAnsi="Times New Roman"/>
          <w:b/>
          <w:u w:val="single"/>
        </w:rPr>
      </w:pPr>
    </w:p>
    <w:p w14:paraId="6BE04DC5" w14:textId="77777777" w:rsidR="006E6B40" w:rsidRDefault="008E0957" w:rsidP="000903BD">
      <w:pPr>
        <w:pStyle w:val="DefaultText"/>
        <w:rPr>
          <w:rStyle w:val="InitialStyle"/>
          <w:rFonts w:ascii="Times New Roman" w:hAnsi="Times New Roman"/>
        </w:rPr>
      </w:pPr>
      <w:r>
        <w:rPr>
          <w:rStyle w:val="InitialStyle"/>
          <w:rFonts w:ascii="Times New Roman" w:hAnsi="Times New Roman"/>
          <w:b/>
          <w:u w:val="single"/>
        </w:rPr>
        <w:t xml:space="preserve">Trapping </w:t>
      </w:r>
      <w:r w:rsidR="000903BD" w:rsidRPr="007C2D75">
        <w:rPr>
          <w:rStyle w:val="InitialStyle"/>
          <w:rFonts w:ascii="Times New Roman" w:hAnsi="Times New Roman"/>
          <w:b/>
          <w:u w:val="single"/>
        </w:rPr>
        <w:t>Recordkeeping</w:t>
      </w:r>
      <w:r w:rsidR="003F3CE2">
        <w:rPr>
          <w:rStyle w:val="InitialStyle"/>
          <w:rFonts w:ascii="Times New Roman" w:hAnsi="Times New Roman"/>
          <w:b/>
          <w:u w:val="single"/>
        </w:rPr>
        <w:t xml:space="preserve"> (Foreign Government</w:t>
      </w:r>
      <w:r w:rsidR="00DA4784">
        <w:rPr>
          <w:rStyle w:val="InitialStyle"/>
          <w:rFonts w:ascii="Times New Roman" w:hAnsi="Times New Roman"/>
          <w:b/>
          <w:u w:val="single"/>
        </w:rPr>
        <w:t xml:space="preserve"> and Business</w:t>
      </w:r>
      <w:r w:rsidR="003F3CE2" w:rsidRPr="00AF1CA0">
        <w:rPr>
          <w:rStyle w:val="InitialStyle"/>
          <w:rFonts w:ascii="Times New Roman" w:hAnsi="Times New Roman"/>
          <w:b/>
          <w:u w:val="single"/>
        </w:rPr>
        <w:t>)</w:t>
      </w:r>
      <w:r w:rsidR="000903BD" w:rsidRPr="00AF1CA0">
        <w:rPr>
          <w:rStyle w:val="InitialStyle"/>
          <w:rFonts w:ascii="Times New Roman" w:hAnsi="Times New Roman"/>
          <w:b/>
          <w:u w:val="single"/>
        </w:rPr>
        <w:t xml:space="preserve"> </w:t>
      </w:r>
      <w:r w:rsidR="00AF1CA0">
        <w:rPr>
          <w:rStyle w:val="InitialStyle"/>
          <w:rFonts w:ascii="Times New Roman" w:hAnsi="Times New Roman"/>
          <w:b/>
          <w:u w:val="single"/>
        </w:rPr>
        <w:t>–</w:t>
      </w:r>
      <w:r w:rsidR="000903BD" w:rsidRPr="00AF1CA0">
        <w:rPr>
          <w:rStyle w:val="InitialStyle"/>
          <w:rFonts w:ascii="Times New Roman" w:hAnsi="Times New Roman"/>
          <w:b/>
          <w:u w:val="single"/>
        </w:rPr>
        <w:t xml:space="preserve"> </w:t>
      </w:r>
      <w:r w:rsidR="00AF1CA0">
        <w:rPr>
          <w:rStyle w:val="InitialStyle"/>
          <w:rFonts w:ascii="Times New Roman" w:hAnsi="Times New Roman"/>
          <w:b/>
          <w:u w:val="single"/>
        </w:rPr>
        <w:t xml:space="preserve">7 CFR </w:t>
      </w:r>
      <w:r w:rsidR="00AF1CA0" w:rsidRPr="00AF1CA0">
        <w:rPr>
          <w:rStyle w:val="InitialStyle"/>
          <w:rFonts w:ascii="Times New Roman" w:hAnsi="Times New Roman"/>
          <w:b/>
          <w:u w:val="single"/>
        </w:rPr>
        <w:t>3</w:t>
      </w:r>
      <w:r w:rsidR="00AF1CA0">
        <w:rPr>
          <w:rStyle w:val="InitialStyle"/>
          <w:rFonts w:ascii="Times New Roman" w:hAnsi="Times New Roman"/>
          <w:b/>
          <w:u w:val="single"/>
        </w:rPr>
        <w:t>19.56-25(g)</w:t>
      </w:r>
      <w:r w:rsidR="007E4243">
        <w:rPr>
          <w:rStyle w:val="InitialStyle"/>
          <w:rFonts w:ascii="Times New Roman" w:hAnsi="Times New Roman"/>
        </w:rPr>
        <w:t xml:space="preserve"> </w:t>
      </w:r>
    </w:p>
    <w:p w14:paraId="0112C68E" w14:textId="0325D8CF" w:rsidR="000903BD" w:rsidRDefault="007E4243" w:rsidP="000903BD">
      <w:pPr>
        <w:pStyle w:val="DefaultText"/>
        <w:rPr>
          <w:rStyle w:val="InitialStyle"/>
          <w:rFonts w:ascii="Times New Roman" w:hAnsi="Times New Roman"/>
        </w:rPr>
      </w:pPr>
      <w:r>
        <w:rPr>
          <w:rStyle w:val="InitialStyle"/>
          <w:rFonts w:ascii="Times New Roman" w:hAnsi="Times New Roman"/>
        </w:rPr>
        <w:t>NPPO</w:t>
      </w:r>
      <w:r w:rsidR="000903BD">
        <w:rPr>
          <w:rStyle w:val="InitialStyle"/>
          <w:rFonts w:ascii="Times New Roman" w:hAnsi="Times New Roman"/>
        </w:rPr>
        <w:t xml:space="preserve"> would have to keep records of the fruit fly finds for each trap, update the records each time the traps are checked, and make the records available to APHIS upon request.   The records would have to be maintained for at least 1 year.  </w:t>
      </w:r>
    </w:p>
    <w:p w14:paraId="3DAE3DF3" w14:textId="45CE79BD" w:rsidR="00C07936" w:rsidRDefault="00C07936" w:rsidP="000903BD">
      <w:pPr>
        <w:pStyle w:val="DefaultText"/>
        <w:rPr>
          <w:rStyle w:val="InitialStyle"/>
          <w:rFonts w:ascii="Times New Roman" w:hAnsi="Times New Roman"/>
        </w:rPr>
      </w:pPr>
    </w:p>
    <w:p w14:paraId="5DFB20B7" w14:textId="77777777" w:rsidR="006E6B40" w:rsidRDefault="00C07936" w:rsidP="000903BD">
      <w:pPr>
        <w:pStyle w:val="DefaultText"/>
        <w:rPr>
          <w:rStyle w:val="InitialStyle"/>
          <w:rFonts w:ascii="Times New Roman" w:hAnsi="Times New Roman"/>
          <w:szCs w:val="24"/>
        </w:rPr>
      </w:pPr>
      <w:r w:rsidRPr="00C07936">
        <w:rPr>
          <w:rStyle w:val="InitialStyle"/>
          <w:rFonts w:ascii="Times New Roman" w:hAnsi="Times New Roman"/>
          <w:b/>
          <w:szCs w:val="24"/>
          <w:u w:val="single"/>
        </w:rPr>
        <w:t>Grower Registration</w:t>
      </w:r>
      <w:r w:rsidR="0068683E">
        <w:rPr>
          <w:rStyle w:val="InitialStyle"/>
          <w:rFonts w:ascii="Times New Roman" w:hAnsi="Times New Roman"/>
          <w:b/>
          <w:szCs w:val="24"/>
          <w:u w:val="single"/>
        </w:rPr>
        <w:t xml:space="preserve"> (</w:t>
      </w:r>
      <w:r w:rsidR="003F3CE2">
        <w:rPr>
          <w:rStyle w:val="InitialStyle"/>
          <w:rFonts w:ascii="Times New Roman" w:hAnsi="Times New Roman"/>
          <w:b/>
          <w:szCs w:val="24"/>
          <w:u w:val="single"/>
        </w:rPr>
        <w:t>B</w:t>
      </w:r>
      <w:r w:rsidR="0068683E">
        <w:rPr>
          <w:rStyle w:val="InitialStyle"/>
          <w:rFonts w:ascii="Times New Roman" w:hAnsi="Times New Roman"/>
          <w:b/>
          <w:szCs w:val="24"/>
          <w:u w:val="single"/>
        </w:rPr>
        <w:t>usiness)</w:t>
      </w:r>
      <w:r w:rsidR="00AF1CA0">
        <w:rPr>
          <w:rStyle w:val="InitialStyle"/>
          <w:rFonts w:ascii="Times New Roman" w:hAnsi="Times New Roman"/>
          <w:b/>
          <w:szCs w:val="24"/>
          <w:u w:val="single"/>
        </w:rPr>
        <w:t xml:space="preserve"> – 7 CFR 319.56-25(b)</w:t>
      </w:r>
      <w:r w:rsidRPr="00C07936">
        <w:rPr>
          <w:rStyle w:val="InitialStyle"/>
          <w:rFonts w:ascii="Times New Roman" w:hAnsi="Times New Roman"/>
          <w:szCs w:val="24"/>
        </w:rPr>
        <w:t xml:space="preserve"> </w:t>
      </w:r>
    </w:p>
    <w:p w14:paraId="3F91574A" w14:textId="69A71416" w:rsidR="00C07936" w:rsidRDefault="00C07936" w:rsidP="000903BD">
      <w:pPr>
        <w:pStyle w:val="DefaultText"/>
        <w:rPr>
          <w:szCs w:val="24"/>
        </w:rPr>
      </w:pPr>
      <w:r w:rsidRPr="00C07936">
        <w:rPr>
          <w:szCs w:val="24"/>
        </w:rPr>
        <w:t>The papayas were grown by a gro</w:t>
      </w:r>
      <w:r w:rsidR="007E4243">
        <w:rPr>
          <w:szCs w:val="24"/>
        </w:rPr>
        <w:t>wer registered with the NPPO</w:t>
      </w:r>
      <w:r w:rsidRPr="00C07936">
        <w:rPr>
          <w:szCs w:val="24"/>
        </w:rPr>
        <w:t xml:space="preserve"> of the exporting country and packed for shipment </w:t>
      </w:r>
      <w:r w:rsidR="007E4243">
        <w:rPr>
          <w:szCs w:val="24"/>
        </w:rPr>
        <w:t xml:space="preserve">from Colombia or Ecuador </w:t>
      </w:r>
      <w:r w:rsidRPr="00C07936">
        <w:rPr>
          <w:szCs w:val="24"/>
        </w:rPr>
        <w:t>to the continental Uni</w:t>
      </w:r>
      <w:r w:rsidR="007E4243">
        <w:rPr>
          <w:szCs w:val="24"/>
        </w:rPr>
        <w:t>ted States (including Alaska)</w:t>
      </w:r>
      <w:r w:rsidRPr="00C07936">
        <w:rPr>
          <w:szCs w:val="24"/>
        </w:rPr>
        <w:t>.</w:t>
      </w:r>
    </w:p>
    <w:p w14:paraId="60838318" w14:textId="77777777" w:rsidR="0068683E" w:rsidRDefault="0068683E" w:rsidP="000903BD">
      <w:pPr>
        <w:pStyle w:val="DefaultText"/>
        <w:rPr>
          <w:szCs w:val="24"/>
        </w:rPr>
      </w:pPr>
    </w:p>
    <w:p w14:paraId="49BA71C6" w14:textId="77777777" w:rsidR="006E6B40" w:rsidRDefault="0068683E" w:rsidP="0068683E">
      <w:pPr>
        <w:pStyle w:val="DefaultText"/>
        <w:rPr>
          <w:rStyle w:val="InitialStyle"/>
          <w:rFonts w:ascii="Times New Roman" w:hAnsi="Times New Roman"/>
          <w:szCs w:val="24"/>
        </w:rPr>
      </w:pPr>
      <w:r w:rsidRPr="00C07936">
        <w:rPr>
          <w:rStyle w:val="InitialStyle"/>
          <w:rFonts w:ascii="Times New Roman" w:hAnsi="Times New Roman"/>
          <w:b/>
          <w:szCs w:val="24"/>
          <w:u w:val="single"/>
        </w:rPr>
        <w:t>Grower Registration</w:t>
      </w:r>
      <w:r>
        <w:rPr>
          <w:rStyle w:val="InitialStyle"/>
          <w:rFonts w:ascii="Times New Roman" w:hAnsi="Times New Roman"/>
          <w:b/>
          <w:szCs w:val="24"/>
          <w:u w:val="single"/>
        </w:rPr>
        <w:t xml:space="preserve"> (</w:t>
      </w:r>
      <w:r w:rsidR="003F3CE2">
        <w:rPr>
          <w:rStyle w:val="InitialStyle"/>
          <w:rFonts w:ascii="Times New Roman" w:hAnsi="Times New Roman"/>
          <w:b/>
          <w:szCs w:val="24"/>
          <w:u w:val="single"/>
        </w:rPr>
        <w:t>F</w:t>
      </w:r>
      <w:r>
        <w:rPr>
          <w:rStyle w:val="InitialStyle"/>
          <w:rFonts w:ascii="Times New Roman" w:hAnsi="Times New Roman"/>
          <w:b/>
          <w:szCs w:val="24"/>
          <w:u w:val="single"/>
        </w:rPr>
        <w:t xml:space="preserve">oreign </w:t>
      </w:r>
      <w:r w:rsidR="003F3CE2">
        <w:rPr>
          <w:rStyle w:val="InitialStyle"/>
          <w:rFonts w:ascii="Times New Roman" w:hAnsi="Times New Roman"/>
          <w:b/>
          <w:szCs w:val="24"/>
          <w:u w:val="single"/>
        </w:rPr>
        <w:t>G</w:t>
      </w:r>
      <w:r>
        <w:rPr>
          <w:rStyle w:val="InitialStyle"/>
          <w:rFonts w:ascii="Times New Roman" w:hAnsi="Times New Roman"/>
          <w:b/>
          <w:szCs w:val="24"/>
          <w:u w:val="single"/>
        </w:rPr>
        <w:t>overnment</w:t>
      </w:r>
      <w:r w:rsidR="00AF1CA0">
        <w:rPr>
          <w:rStyle w:val="InitialStyle"/>
          <w:rFonts w:ascii="Times New Roman" w:hAnsi="Times New Roman"/>
          <w:b/>
          <w:szCs w:val="24"/>
          <w:u w:val="single"/>
        </w:rPr>
        <w:t>) – 7 CFR 319.56-25(b)</w:t>
      </w:r>
      <w:r w:rsidRPr="00C07936">
        <w:rPr>
          <w:rStyle w:val="InitialStyle"/>
          <w:rFonts w:ascii="Times New Roman" w:hAnsi="Times New Roman"/>
          <w:szCs w:val="24"/>
        </w:rPr>
        <w:t xml:space="preserve"> </w:t>
      </w:r>
    </w:p>
    <w:p w14:paraId="23993931" w14:textId="7DA7EA40" w:rsidR="0068683E" w:rsidRPr="00C07936" w:rsidRDefault="0068683E" w:rsidP="0068683E">
      <w:pPr>
        <w:pStyle w:val="DefaultText"/>
        <w:rPr>
          <w:szCs w:val="24"/>
        </w:rPr>
      </w:pPr>
      <w:r w:rsidRPr="00C07936">
        <w:rPr>
          <w:szCs w:val="24"/>
        </w:rPr>
        <w:t>The papayas were grown by a gro</w:t>
      </w:r>
      <w:r w:rsidR="002335C3">
        <w:rPr>
          <w:szCs w:val="24"/>
        </w:rPr>
        <w:t>wer registered with the NPPO</w:t>
      </w:r>
      <w:r w:rsidRPr="00C07936">
        <w:rPr>
          <w:szCs w:val="24"/>
        </w:rPr>
        <w:t xml:space="preserve"> of the exporting country and packed for shipment to the continental United States (including Alaska) in Colombia</w:t>
      </w:r>
      <w:r>
        <w:rPr>
          <w:szCs w:val="24"/>
        </w:rPr>
        <w:t xml:space="preserve"> or </w:t>
      </w:r>
      <w:r w:rsidRPr="00C07936">
        <w:rPr>
          <w:szCs w:val="24"/>
        </w:rPr>
        <w:t>Ecuador.</w:t>
      </w:r>
    </w:p>
    <w:p w14:paraId="60F5C666" w14:textId="77777777" w:rsidR="0068683E" w:rsidRPr="00C07936" w:rsidRDefault="0068683E" w:rsidP="000903BD">
      <w:pPr>
        <w:pStyle w:val="DefaultText"/>
        <w:rPr>
          <w:szCs w:val="24"/>
        </w:rPr>
      </w:pPr>
    </w:p>
    <w:p w14:paraId="2DD295B5" w14:textId="77777777" w:rsidR="006E6B40" w:rsidRDefault="00C07936" w:rsidP="000903BD">
      <w:pPr>
        <w:pStyle w:val="DefaultText"/>
        <w:rPr>
          <w:szCs w:val="24"/>
        </w:rPr>
      </w:pPr>
      <w:r w:rsidRPr="00C07936">
        <w:rPr>
          <w:b/>
          <w:szCs w:val="24"/>
          <w:u w:val="single"/>
        </w:rPr>
        <w:t>Reinstatement of growers</w:t>
      </w:r>
      <w:r w:rsidR="003F3CE2">
        <w:rPr>
          <w:b/>
          <w:szCs w:val="24"/>
          <w:u w:val="single"/>
        </w:rPr>
        <w:t xml:space="preserve"> (Foreign Government</w:t>
      </w:r>
      <w:r w:rsidR="00270F1A">
        <w:rPr>
          <w:b/>
          <w:szCs w:val="24"/>
          <w:u w:val="single"/>
        </w:rPr>
        <w:t xml:space="preserve"> and </w:t>
      </w:r>
      <w:r w:rsidR="00B05380">
        <w:rPr>
          <w:b/>
          <w:szCs w:val="24"/>
          <w:u w:val="single"/>
        </w:rPr>
        <w:t>Business)</w:t>
      </w:r>
      <w:r w:rsidR="00AF1CA0">
        <w:rPr>
          <w:b/>
          <w:szCs w:val="24"/>
          <w:u w:val="single"/>
        </w:rPr>
        <w:t xml:space="preserve"> – 7 CFR 319.56-25 (g</w:t>
      </w:r>
      <w:proofErr w:type="gramStart"/>
      <w:r w:rsidR="00AF1CA0">
        <w:rPr>
          <w:b/>
          <w:szCs w:val="24"/>
          <w:u w:val="single"/>
        </w:rPr>
        <w:t>)(</w:t>
      </w:r>
      <w:proofErr w:type="gramEnd"/>
      <w:r w:rsidR="00AF1CA0">
        <w:rPr>
          <w:b/>
          <w:szCs w:val="24"/>
          <w:u w:val="single"/>
        </w:rPr>
        <w:t>1)</w:t>
      </w:r>
      <w:r w:rsidR="007E4243">
        <w:rPr>
          <w:szCs w:val="24"/>
        </w:rPr>
        <w:t xml:space="preserve"> </w:t>
      </w:r>
    </w:p>
    <w:p w14:paraId="33850D5B" w14:textId="5AACF581" w:rsidR="00C07936" w:rsidRPr="00C07936" w:rsidRDefault="00C07936" w:rsidP="000903BD">
      <w:pPr>
        <w:pStyle w:val="DefaultText"/>
        <w:rPr>
          <w:rStyle w:val="InitialStyle"/>
          <w:rFonts w:ascii="Times New Roman" w:hAnsi="Times New Roman"/>
          <w:szCs w:val="24"/>
        </w:rPr>
      </w:pPr>
      <w:r w:rsidRPr="00C07936">
        <w:rPr>
          <w:szCs w:val="24"/>
        </w:rPr>
        <w:t>In Colombia, if the average McPhail trap catch was greater than seven South American fruit flies (</w:t>
      </w:r>
      <w:proofErr w:type="spellStart"/>
      <w:r w:rsidRPr="00C07936">
        <w:rPr>
          <w:i/>
          <w:iCs/>
          <w:szCs w:val="24"/>
        </w:rPr>
        <w:t>Anastrepha</w:t>
      </w:r>
      <w:proofErr w:type="spellEnd"/>
      <w:r w:rsidRPr="00C07936">
        <w:rPr>
          <w:i/>
          <w:iCs/>
          <w:szCs w:val="24"/>
        </w:rPr>
        <w:t xml:space="preserve"> </w:t>
      </w:r>
      <w:proofErr w:type="spellStart"/>
      <w:r w:rsidRPr="00C07936">
        <w:rPr>
          <w:i/>
          <w:iCs/>
          <w:szCs w:val="24"/>
        </w:rPr>
        <w:t>fraterculus</w:t>
      </w:r>
      <w:proofErr w:type="spellEnd"/>
      <w:r w:rsidRPr="00C07936">
        <w:rPr>
          <w:szCs w:val="24"/>
        </w:rPr>
        <w:t>) per trap</w:t>
      </w:r>
      <w:r w:rsidR="007E4243">
        <w:rPr>
          <w:szCs w:val="24"/>
        </w:rPr>
        <w:t>,</w:t>
      </w:r>
      <w:r w:rsidRPr="00C07936">
        <w:rPr>
          <w:szCs w:val="24"/>
        </w:rPr>
        <w:t xml:space="preserve"> per week, measures were taken to control the South American fruit fly population in the production area. If the average McPhail fruit fly trap catch exceeds 14 South American fruit flies per trap</w:t>
      </w:r>
      <w:r w:rsidR="007E4243">
        <w:rPr>
          <w:szCs w:val="24"/>
        </w:rPr>
        <w:t>,</w:t>
      </w:r>
      <w:r w:rsidRPr="00C07936">
        <w:rPr>
          <w:szCs w:val="24"/>
        </w:rPr>
        <w:t xml:space="preserve"> per week, importations of papayas from that production area must be halted until the rate of </w:t>
      </w:r>
      <w:r w:rsidR="007E4243">
        <w:rPr>
          <w:szCs w:val="24"/>
        </w:rPr>
        <w:t>capture drops to an average of 7</w:t>
      </w:r>
      <w:r w:rsidRPr="00C07936">
        <w:rPr>
          <w:szCs w:val="24"/>
        </w:rPr>
        <w:t xml:space="preserve"> or fewer South American fruit flies per trap</w:t>
      </w:r>
      <w:r w:rsidR="007E4243">
        <w:rPr>
          <w:szCs w:val="24"/>
        </w:rPr>
        <w:t>,</w:t>
      </w:r>
      <w:r w:rsidRPr="00C07936">
        <w:rPr>
          <w:szCs w:val="24"/>
        </w:rPr>
        <w:t xml:space="preserve"> per week.</w:t>
      </w:r>
    </w:p>
    <w:p w14:paraId="0112C68F" w14:textId="77777777" w:rsidR="000903BD" w:rsidRDefault="000903BD">
      <w:pPr>
        <w:pStyle w:val="DefaultText"/>
        <w:rPr>
          <w:rStyle w:val="InitialStyle"/>
          <w:rFonts w:ascii="Times New Roman" w:hAnsi="Times New Roman"/>
          <w:b/>
          <w:szCs w:val="24"/>
        </w:rPr>
      </w:pPr>
    </w:p>
    <w:p w14:paraId="25D0BC51" w14:textId="77777777" w:rsidR="0027223E" w:rsidRPr="00C07936" w:rsidRDefault="0027223E">
      <w:pPr>
        <w:pStyle w:val="DefaultText"/>
        <w:rPr>
          <w:rStyle w:val="InitialStyle"/>
          <w:rFonts w:ascii="Times New Roman" w:hAnsi="Times New Roman"/>
          <w:b/>
          <w:szCs w:val="24"/>
        </w:rPr>
      </w:pPr>
    </w:p>
    <w:p w14:paraId="0112C690" w14:textId="77777777" w:rsidR="00C67ECC" w:rsidRDefault="00C67ECC">
      <w:pPr>
        <w:pStyle w:val="DefaultText"/>
        <w:rPr>
          <w:rStyle w:val="InitialStyle"/>
          <w:rFonts w:ascii="Times New Roman" w:hAnsi="Times New Roman"/>
        </w:rPr>
      </w:pPr>
      <w:r>
        <w:rPr>
          <w:rStyle w:val="InitialStyle"/>
          <w:rFonts w:ascii="Times New Roman" w:hAnsi="Times New Roman"/>
          <w:b/>
        </w:rPr>
        <w:lastRenderedPageBreak/>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0112C691" w14:textId="77777777" w:rsidR="00C67ECC" w:rsidRDefault="00C67ECC">
      <w:pPr>
        <w:pStyle w:val="DefaultText"/>
        <w:rPr>
          <w:rStyle w:val="InitialStyle"/>
          <w:rFonts w:ascii="Times New Roman" w:hAnsi="Times New Roman"/>
        </w:rPr>
      </w:pPr>
    </w:p>
    <w:p w14:paraId="67A3FBC1" w14:textId="23B7E48C" w:rsidR="002335C3" w:rsidRPr="002335C3" w:rsidRDefault="002335C3" w:rsidP="002335C3">
      <w:pPr>
        <w:rPr>
          <w:sz w:val="24"/>
          <w:szCs w:val="24"/>
        </w:rPr>
      </w:pPr>
      <w:r w:rsidRPr="002335C3">
        <w:rPr>
          <w:sz w:val="24"/>
          <w:szCs w:val="24"/>
        </w:rPr>
        <w:t xml:space="preserve">APHIS has no control or influence over when foreign countries will automate their </w:t>
      </w:r>
      <w:proofErr w:type="spellStart"/>
      <w:r w:rsidRPr="002335C3">
        <w:rPr>
          <w:sz w:val="24"/>
          <w:szCs w:val="24"/>
        </w:rPr>
        <w:t>phytosanitary</w:t>
      </w:r>
      <w:proofErr w:type="spellEnd"/>
      <w:r w:rsidRPr="002335C3">
        <w:rPr>
          <w:sz w:val="24"/>
          <w:szCs w:val="24"/>
        </w:rPr>
        <w:t xml:space="preserve">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w:t>
      </w:r>
      <w:r>
        <w:rPr>
          <w:sz w:val="24"/>
          <w:szCs w:val="24"/>
        </w:rPr>
        <w:t>nd export cargo</w:t>
      </w:r>
      <w:r w:rsidRPr="002335C3">
        <w:rPr>
          <w:sz w:val="24"/>
          <w:szCs w:val="24"/>
        </w:rPr>
        <w:t xml:space="preserve">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59225602" w14:textId="77777777" w:rsidR="002335C3" w:rsidRDefault="002335C3">
      <w:pPr>
        <w:pStyle w:val="DefaultText"/>
        <w:rPr>
          <w:rStyle w:val="InitialStyle"/>
          <w:rFonts w:ascii="Times New Roman" w:hAnsi="Times New Roman"/>
        </w:rPr>
      </w:pPr>
    </w:p>
    <w:p w14:paraId="1EA6B44D" w14:textId="77777777" w:rsidR="003765F2" w:rsidRDefault="003765F2">
      <w:pPr>
        <w:pStyle w:val="DefaultText"/>
        <w:rPr>
          <w:rStyle w:val="InitialStyle"/>
          <w:rFonts w:ascii="Times New Roman" w:hAnsi="Times New Roman"/>
        </w:rPr>
      </w:pPr>
    </w:p>
    <w:p w14:paraId="0112C694" w14:textId="77777777" w:rsidR="00C67ECC" w:rsidRDefault="00C67ECC">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0112C695" w14:textId="77777777" w:rsidR="00C67ECC" w:rsidRDefault="00C67ECC">
      <w:pPr>
        <w:pStyle w:val="DefaultText"/>
        <w:rPr>
          <w:rStyle w:val="InitialStyle"/>
          <w:rFonts w:ascii="Times New Roman" w:hAnsi="Times New Roman"/>
        </w:rPr>
      </w:pPr>
    </w:p>
    <w:p w14:paraId="0112C696"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0112C697" w14:textId="77777777" w:rsidR="00C67ECC" w:rsidRDefault="00C67ECC">
      <w:pPr>
        <w:pStyle w:val="DefaultText"/>
        <w:rPr>
          <w:rStyle w:val="InitialStyle"/>
          <w:rFonts w:ascii="Times New Roman" w:hAnsi="Times New Roman"/>
        </w:rPr>
      </w:pPr>
    </w:p>
    <w:p w14:paraId="5B2CF4DC" w14:textId="77777777" w:rsidR="0027223E" w:rsidRDefault="0027223E">
      <w:pPr>
        <w:pStyle w:val="DefaultText"/>
        <w:rPr>
          <w:rStyle w:val="InitialStyle"/>
          <w:rFonts w:ascii="Times New Roman" w:hAnsi="Times New Roman"/>
        </w:rPr>
      </w:pPr>
    </w:p>
    <w:p w14:paraId="0112C698" w14:textId="4849CC83" w:rsidR="00C67ECC" w:rsidRDefault="00335848" w:rsidP="00392C83">
      <w:pPr>
        <w:pStyle w:val="DefaultText"/>
        <w:rPr>
          <w:rStyle w:val="InitialStyle"/>
          <w:rFonts w:ascii="Times New Roman" w:hAnsi="Times New Roman"/>
          <w:b/>
        </w:rPr>
      </w:pPr>
      <w:r w:rsidRPr="00335848">
        <w:rPr>
          <w:rStyle w:val="InitialStyle"/>
          <w:rFonts w:ascii="Times New Roman" w:hAnsi="Times New Roman"/>
          <w:b/>
        </w:rPr>
        <w:t>5</w:t>
      </w:r>
      <w:r>
        <w:rPr>
          <w:rStyle w:val="InitialStyle"/>
          <w:rFonts w:ascii="Times New Roman" w:hAnsi="Times New Roman"/>
          <w:b/>
        </w:rPr>
        <w:t>.</w:t>
      </w:r>
      <w:r w:rsidR="00392C83">
        <w:rPr>
          <w:rStyle w:val="InitialStyle"/>
          <w:rFonts w:ascii="Times New Roman" w:hAnsi="Times New Roman"/>
          <w:b/>
        </w:rPr>
        <w:t xml:space="preserve">  </w:t>
      </w:r>
      <w:r w:rsidR="00C67ECC">
        <w:rPr>
          <w:rStyle w:val="InitialStyle"/>
          <w:rFonts w:ascii="Times New Roman" w:hAnsi="Times New Roman"/>
          <w:b/>
        </w:rPr>
        <w:t>If the collection of information impacts small businesses or other small entities, describe any methods used to minimize burden.</w:t>
      </w:r>
    </w:p>
    <w:p w14:paraId="1F4C48E4" w14:textId="77777777" w:rsidR="00B32E37" w:rsidRDefault="00B32E37">
      <w:pPr>
        <w:pStyle w:val="DefaultText"/>
        <w:rPr>
          <w:rStyle w:val="InitialStyle"/>
          <w:rFonts w:ascii="Times New Roman" w:hAnsi="Times New Roman"/>
          <w:b/>
        </w:rPr>
      </w:pPr>
    </w:p>
    <w:p w14:paraId="0112C69A" w14:textId="7B906D61" w:rsidR="00800E89" w:rsidRDefault="00B32E37">
      <w:pPr>
        <w:pStyle w:val="DefaultText"/>
        <w:rPr>
          <w:rStyle w:val="InitialStyle"/>
          <w:rFonts w:ascii="Times New Roman" w:hAnsi="Times New Roman"/>
        </w:rPr>
      </w:pPr>
      <w:r>
        <w:rPr>
          <w:rStyle w:val="InitialStyle"/>
          <w:rFonts w:ascii="Times New Roman" w:hAnsi="Times New Roman"/>
        </w:rPr>
        <w:t xml:space="preserve">APHIS collects </w:t>
      </w:r>
      <w:r w:rsidR="00800E89">
        <w:rPr>
          <w:rStyle w:val="InitialStyle"/>
          <w:rFonts w:ascii="Times New Roman" w:hAnsi="Times New Roman"/>
        </w:rPr>
        <w:t>the minimum</w:t>
      </w:r>
      <w:r>
        <w:rPr>
          <w:rStyle w:val="InitialStyle"/>
          <w:rFonts w:ascii="Times New Roman" w:hAnsi="Times New Roman"/>
        </w:rPr>
        <w:t xml:space="preserve"> information</w:t>
      </w:r>
      <w:r w:rsidR="00800E89">
        <w:rPr>
          <w:rStyle w:val="InitialStyle"/>
          <w:rFonts w:ascii="Times New Roman" w:hAnsi="Times New Roman"/>
        </w:rPr>
        <w:t xml:space="preserve"> needed to protect the United States from destructive plant pests while increasing the number and variety of fruits and vegetables</w:t>
      </w:r>
      <w:r w:rsidR="006959C8">
        <w:rPr>
          <w:rStyle w:val="InitialStyle"/>
          <w:rFonts w:ascii="Times New Roman" w:hAnsi="Times New Roman"/>
        </w:rPr>
        <w:t xml:space="preserve"> that can be imported from other countries.  APHIS has determined that</w:t>
      </w:r>
      <w:r w:rsidR="00477163">
        <w:rPr>
          <w:rStyle w:val="InitialStyle"/>
          <w:rFonts w:ascii="Times New Roman" w:hAnsi="Times New Roman"/>
        </w:rPr>
        <w:t xml:space="preserve"> </w:t>
      </w:r>
      <w:r w:rsidR="00F2525C">
        <w:rPr>
          <w:rStyle w:val="InitialStyle"/>
          <w:rFonts w:ascii="Times New Roman" w:hAnsi="Times New Roman"/>
        </w:rPr>
        <w:t>90</w:t>
      </w:r>
      <w:r w:rsidR="00477163">
        <w:rPr>
          <w:rStyle w:val="InitialStyle"/>
          <w:rFonts w:ascii="Times New Roman" w:hAnsi="Times New Roman"/>
        </w:rPr>
        <w:t xml:space="preserve"> percent of the</w:t>
      </w:r>
      <w:r w:rsidR="006959C8">
        <w:rPr>
          <w:rStyle w:val="InitialStyle"/>
          <w:rFonts w:ascii="Times New Roman" w:hAnsi="Times New Roman"/>
        </w:rPr>
        <w:t xml:space="preserve"> </w:t>
      </w:r>
      <w:r w:rsidR="005F3014">
        <w:rPr>
          <w:rStyle w:val="InitialStyle"/>
          <w:rFonts w:ascii="Times New Roman" w:hAnsi="Times New Roman"/>
        </w:rPr>
        <w:t xml:space="preserve">business </w:t>
      </w:r>
      <w:r w:rsidR="006959C8">
        <w:rPr>
          <w:rStyle w:val="InitialStyle"/>
          <w:rFonts w:ascii="Times New Roman" w:hAnsi="Times New Roman"/>
        </w:rPr>
        <w:t>respondents are small entities.</w:t>
      </w:r>
    </w:p>
    <w:p w14:paraId="0112C69B" w14:textId="77777777" w:rsidR="00C67ECC" w:rsidRDefault="00C67ECC">
      <w:pPr>
        <w:pStyle w:val="DefaultText"/>
        <w:rPr>
          <w:rStyle w:val="InitialStyle"/>
          <w:rFonts w:ascii="Times New Roman" w:hAnsi="Times New Roman"/>
        </w:rPr>
      </w:pPr>
    </w:p>
    <w:p w14:paraId="66BA72FD" w14:textId="77777777" w:rsidR="0027223E" w:rsidRDefault="0027223E">
      <w:pPr>
        <w:pStyle w:val="DefaultText"/>
        <w:rPr>
          <w:rStyle w:val="InitialStyle"/>
          <w:rFonts w:ascii="Times New Roman" w:hAnsi="Times New Roman"/>
        </w:rPr>
      </w:pPr>
    </w:p>
    <w:p w14:paraId="0112C69C" w14:textId="77777777" w:rsidR="00C67ECC" w:rsidRDefault="00C67ECC">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0112C69D" w14:textId="77777777" w:rsidR="00C67ECC" w:rsidRDefault="00C67ECC">
      <w:pPr>
        <w:pStyle w:val="DefaultText"/>
        <w:rPr>
          <w:rStyle w:val="InitialStyle"/>
          <w:rFonts w:ascii="Times New Roman" w:hAnsi="Times New Roman"/>
          <w:b/>
        </w:rPr>
      </w:pPr>
    </w:p>
    <w:p w14:paraId="0112C69E" w14:textId="77777777" w:rsidR="00C67ECC" w:rsidRDefault="00C67ECC">
      <w:pPr>
        <w:pStyle w:val="DefaultText"/>
        <w:rPr>
          <w:rStyle w:val="InitialStyle"/>
          <w:rFonts w:ascii="Times New Roman" w:hAnsi="Times New Roman"/>
        </w:rPr>
      </w:pPr>
      <w:r>
        <w:rPr>
          <w:rStyle w:val="InitialStyle"/>
          <w:rFonts w:ascii="Times New Roman" w:hAnsi="Times New Roman"/>
        </w:rPr>
        <w:t>Failing to collect this information would cripple APHIS’ ability to ensure th</w:t>
      </w:r>
      <w:r w:rsidR="00AB1364">
        <w:rPr>
          <w:rStyle w:val="InitialStyle"/>
          <w:rFonts w:ascii="Times New Roman" w:hAnsi="Times New Roman"/>
        </w:rPr>
        <w:t>at papaya</w:t>
      </w:r>
      <w:r>
        <w:rPr>
          <w:rStyle w:val="InitialStyle"/>
          <w:rFonts w:ascii="Times New Roman" w:hAnsi="Times New Roman"/>
        </w:rPr>
        <w:t xml:space="preserve"> </w:t>
      </w:r>
      <w:r w:rsidR="00AB1364">
        <w:rPr>
          <w:rStyle w:val="InitialStyle"/>
          <w:rFonts w:ascii="Times New Roman" w:hAnsi="Times New Roman"/>
        </w:rPr>
        <w:t xml:space="preserve">from </w:t>
      </w:r>
      <w:smartTag w:uri="urn:schemas-microsoft-com:office:smarttags" w:element="country-region">
        <w:r w:rsidR="00AB1364">
          <w:rPr>
            <w:rStyle w:val="InitialStyle"/>
            <w:rFonts w:ascii="Times New Roman" w:hAnsi="Times New Roman"/>
          </w:rPr>
          <w:t>Colombia</w:t>
        </w:r>
      </w:smartTag>
      <w:r w:rsidR="00AB1364">
        <w:rPr>
          <w:rStyle w:val="InitialStyle"/>
          <w:rFonts w:ascii="Times New Roman" w:hAnsi="Times New Roman"/>
        </w:rPr>
        <w:t xml:space="preserve"> and </w:t>
      </w:r>
      <w:smartTag w:uri="urn:schemas-microsoft-com:office:smarttags" w:element="place">
        <w:smartTag w:uri="urn:schemas-microsoft-com:office:smarttags" w:element="country-region">
          <w:r w:rsidR="00AB1364">
            <w:rPr>
              <w:rStyle w:val="InitialStyle"/>
              <w:rFonts w:ascii="Times New Roman" w:hAnsi="Times New Roman"/>
            </w:rPr>
            <w:t>Ecuador</w:t>
          </w:r>
        </w:smartTag>
      </w:smartTag>
      <w:r>
        <w:rPr>
          <w:rStyle w:val="InitialStyle"/>
          <w:rFonts w:ascii="Times New Roman" w:hAnsi="Times New Roman"/>
        </w:rPr>
        <w:t xml:space="preserve"> are not carrying fruit flies.  If </w:t>
      </w:r>
      <w:r w:rsidR="00AB1364">
        <w:rPr>
          <w:rStyle w:val="InitialStyle"/>
          <w:rFonts w:ascii="Times New Roman" w:hAnsi="Times New Roman"/>
        </w:rPr>
        <w:t xml:space="preserve">Medfly is introduced into the </w:t>
      </w:r>
      <w:r w:rsidR="0064003E">
        <w:rPr>
          <w:rStyle w:val="InitialStyle"/>
          <w:rFonts w:ascii="Times New Roman" w:hAnsi="Times New Roman"/>
        </w:rPr>
        <w:t xml:space="preserve">continental </w:t>
      </w:r>
      <w:smartTag w:uri="urn:schemas-microsoft-com:office:smarttags" w:element="country-region">
        <w:smartTag w:uri="urn:schemas-microsoft-com:office:smarttags" w:element="place">
          <w:r w:rsidR="0064003E">
            <w:rPr>
              <w:rStyle w:val="InitialStyle"/>
              <w:rFonts w:ascii="Times New Roman" w:hAnsi="Times New Roman"/>
            </w:rPr>
            <w:t>United</w:t>
          </w:r>
          <w:r>
            <w:rPr>
              <w:rStyle w:val="InitialStyle"/>
              <w:rFonts w:ascii="Times New Roman" w:hAnsi="Times New Roman"/>
            </w:rPr>
            <w:t xml:space="preserve"> States</w:t>
          </w:r>
        </w:smartTag>
      </w:smartTag>
      <w:r>
        <w:rPr>
          <w:rStyle w:val="InitialStyle"/>
          <w:rFonts w:ascii="Times New Roman" w:hAnsi="Times New Roman"/>
        </w:rPr>
        <w:t>, growers in these areas would suffer hundreds of millions of dollars in losses.</w:t>
      </w:r>
    </w:p>
    <w:p w14:paraId="0112C69F" w14:textId="77777777" w:rsidR="00C67ECC" w:rsidRDefault="00C67ECC">
      <w:pPr>
        <w:pStyle w:val="DefaultText"/>
        <w:rPr>
          <w:rStyle w:val="InitialStyle"/>
          <w:rFonts w:ascii="Times New Roman" w:hAnsi="Times New Roman"/>
        </w:rPr>
      </w:pPr>
    </w:p>
    <w:p w14:paraId="19DA304D" w14:textId="77777777" w:rsidR="0027223E" w:rsidRDefault="0027223E">
      <w:pPr>
        <w:pStyle w:val="DefaultText"/>
        <w:rPr>
          <w:rStyle w:val="InitialStyle"/>
          <w:rFonts w:ascii="Times New Roman" w:hAnsi="Times New Roman"/>
        </w:rPr>
      </w:pPr>
    </w:p>
    <w:p w14:paraId="45639927" w14:textId="77777777" w:rsidR="006E6B40" w:rsidRDefault="006E6B40">
      <w:pPr>
        <w:pStyle w:val="DefaultText"/>
        <w:rPr>
          <w:rStyle w:val="InitialStyle"/>
          <w:rFonts w:ascii="Times New Roman" w:hAnsi="Times New Roman"/>
        </w:rPr>
      </w:pPr>
    </w:p>
    <w:p w14:paraId="0112C6A0" w14:textId="77777777" w:rsidR="00C67ECC" w:rsidRDefault="00C67ECC">
      <w:pPr>
        <w:pStyle w:val="DefaultText"/>
        <w:rPr>
          <w:rStyle w:val="InitialStyle"/>
          <w:rFonts w:ascii="Times New Roman" w:hAnsi="Times New Roman"/>
        </w:rPr>
      </w:pPr>
      <w:r>
        <w:rPr>
          <w:rStyle w:val="InitialStyle"/>
          <w:rFonts w:ascii="Times New Roman" w:hAnsi="Times New Roman"/>
          <w:b/>
        </w:rPr>
        <w:lastRenderedPageBreak/>
        <w:t>7.  Explain any special circumstances that require the collection to be conducted in a manner inconsistent with the general information collection guidelines in 5 CFR 1320.5.</w:t>
      </w:r>
    </w:p>
    <w:p w14:paraId="0112C6A1" w14:textId="77777777" w:rsidR="00C67ECC" w:rsidRDefault="00C67ECC">
      <w:pPr>
        <w:pStyle w:val="DefaultText"/>
        <w:rPr>
          <w:rStyle w:val="InitialStyle"/>
          <w:rFonts w:ascii="Times New Roman" w:hAnsi="Times New Roman"/>
        </w:rPr>
      </w:pPr>
    </w:p>
    <w:p w14:paraId="0112C6A2" w14:textId="439E39CD" w:rsidR="009432C6" w:rsidRPr="009432C6" w:rsidRDefault="009432C6" w:rsidP="009432C6">
      <w:pPr>
        <w:pStyle w:val="DefaultText"/>
        <w:numPr>
          <w:ilvl w:val="0"/>
          <w:numId w:val="3"/>
        </w:numPr>
        <w:rPr>
          <w:rStyle w:val="InitialStyle"/>
          <w:rFonts w:ascii="Times New Roman" w:hAnsi="Times New Roman"/>
        </w:rPr>
      </w:pPr>
      <w:r w:rsidRPr="009432C6">
        <w:rPr>
          <w:rStyle w:val="InitialStyle"/>
          <w:rFonts w:ascii="Times New Roman" w:hAnsi="Times New Roman"/>
          <w:b/>
        </w:rPr>
        <w:t>requiring</w:t>
      </w:r>
      <w:r w:rsidRPr="009432C6">
        <w:rPr>
          <w:rStyle w:val="InitialStyle"/>
          <w:rFonts w:ascii="Times New Roman" w:hAnsi="Times New Roman"/>
        </w:rPr>
        <w:t xml:space="preserve"> </w:t>
      </w:r>
      <w:r w:rsidRPr="009432C6">
        <w:rPr>
          <w:rStyle w:val="InitialStyle"/>
          <w:rFonts w:ascii="Times New Roman" w:hAnsi="Times New Roman"/>
          <w:b/>
        </w:rPr>
        <w:t>respondents to report information to the agency more often than quarterly;</w:t>
      </w:r>
    </w:p>
    <w:p w14:paraId="0112C6A5" w14:textId="7849C491" w:rsid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requiring respondents to prepare a written response to a collection of information in fewer than 30 days after receipt of it;</w:t>
      </w:r>
    </w:p>
    <w:p w14:paraId="0112C6A7" w14:textId="4C197C80" w:rsid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 xml:space="preserve"> requiring respondents to submit more than an original and two copies of any document;</w:t>
      </w:r>
    </w:p>
    <w:p w14:paraId="0112C6A9" w14:textId="1B3E56E8" w:rsidR="009432C6" w:rsidRP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 xml:space="preserve"> requiring respondents to retain records, other than health, medical, governmental contract, grant-in-aid, or tax records for more than three years;</w:t>
      </w:r>
    </w:p>
    <w:p w14:paraId="0112C6AB" w14:textId="583B5051" w:rsid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 xml:space="preserve"> in connection with a statistical survey, that is not designed to produce valid and reliable results that can be generalized to the universe of study;</w:t>
      </w:r>
    </w:p>
    <w:p w14:paraId="0112C6AD" w14:textId="71B4AF93" w:rsidR="009432C6" w:rsidRP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requiring the use of a statistical data classification that has not been reviewed and approved by OMB;</w:t>
      </w:r>
    </w:p>
    <w:p w14:paraId="0112C6AF" w14:textId="6C4EB662" w:rsidR="009432C6" w:rsidRP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0112C6B1" w14:textId="03E295C9" w:rsidR="009432C6" w:rsidRPr="009432C6" w:rsidRDefault="009432C6" w:rsidP="009432C6">
      <w:pPr>
        <w:pStyle w:val="DefaultText"/>
        <w:numPr>
          <w:ilvl w:val="0"/>
          <w:numId w:val="3"/>
        </w:numPr>
        <w:rPr>
          <w:rStyle w:val="InitialStyle"/>
          <w:rFonts w:ascii="Times New Roman" w:hAnsi="Times New Roman"/>
          <w:b/>
        </w:rPr>
      </w:pPr>
      <w:r w:rsidRPr="009432C6">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14:paraId="0112C6B2" w14:textId="77777777" w:rsidR="009432C6" w:rsidRDefault="009432C6">
      <w:pPr>
        <w:pStyle w:val="DefaultText"/>
        <w:rPr>
          <w:rStyle w:val="InitialStyle"/>
          <w:rFonts w:ascii="Times New Roman" w:hAnsi="Times New Roman"/>
        </w:rPr>
      </w:pPr>
    </w:p>
    <w:p w14:paraId="0112C6B3" w14:textId="77777777" w:rsidR="00C67ECC" w:rsidRDefault="00C67ECC">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0112C6B4" w14:textId="77777777" w:rsidR="00C67ECC" w:rsidRDefault="00C67ECC">
      <w:pPr>
        <w:pStyle w:val="DefaultText"/>
        <w:rPr>
          <w:rStyle w:val="InitialStyle"/>
          <w:rFonts w:ascii="Times New Roman" w:hAnsi="Times New Roman"/>
        </w:rPr>
      </w:pPr>
    </w:p>
    <w:p w14:paraId="627BAC06" w14:textId="77777777" w:rsidR="0027223E" w:rsidRDefault="0027223E">
      <w:pPr>
        <w:pStyle w:val="DefaultText"/>
        <w:rPr>
          <w:rStyle w:val="InitialStyle"/>
          <w:rFonts w:ascii="Times New Roman" w:hAnsi="Times New Roman"/>
        </w:rPr>
      </w:pPr>
    </w:p>
    <w:p w14:paraId="0112C6B5" w14:textId="77777777" w:rsidR="00C67ECC" w:rsidRDefault="00C67ECC">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0112C6B6" w14:textId="77777777" w:rsidR="00C67ECC" w:rsidRDefault="00C67ECC">
      <w:pPr>
        <w:pStyle w:val="DefaultText"/>
        <w:rPr>
          <w:rStyle w:val="InitialStyle"/>
          <w:rFonts w:ascii="Times New Roman" w:hAnsi="Times New Roman"/>
        </w:rPr>
      </w:pPr>
    </w:p>
    <w:p w14:paraId="0112C6B7" w14:textId="4711CD4B" w:rsidR="00C67ECC" w:rsidRDefault="00C67ECC">
      <w:pPr>
        <w:pStyle w:val="DefaultText"/>
        <w:rPr>
          <w:rStyle w:val="InitialStyle"/>
          <w:rFonts w:ascii="Times New Roman" w:hAnsi="Times New Roman"/>
        </w:rPr>
      </w:pPr>
      <w:r>
        <w:rPr>
          <w:rStyle w:val="InitialStyle"/>
          <w:rFonts w:ascii="Times New Roman" w:hAnsi="Times New Roman"/>
        </w:rPr>
        <w:t>APHIS held productive consultations with the following individuals concerning the information collection</w:t>
      </w:r>
      <w:r w:rsidR="00B32E37">
        <w:rPr>
          <w:rStyle w:val="InitialStyle"/>
          <w:rFonts w:ascii="Times New Roman" w:hAnsi="Times New Roman"/>
        </w:rPr>
        <w:t xml:space="preserve"> activities associated with this program</w:t>
      </w:r>
      <w:r w:rsidR="00C07936">
        <w:rPr>
          <w:rStyle w:val="InitialStyle"/>
          <w:rFonts w:ascii="Times New Roman" w:hAnsi="Times New Roman"/>
        </w:rPr>
        <w:t xml:space="preserve">: </w:t>
      </w:r>
    </w:p>
    <w:p w14:paraId="0112C6B8" w14:textId="77777777" w:rsidR="00C67ECC" w:rsidRDefault="00C67ECC">
      <w:pPr>
        <w:pStyle w:val="DefaultText"/>
        <w:rPr>
          <w:rStyle w:val="InitialStyle"/>
          <w:rFonts w:ascii="Times New Roman" w:hAnsi="Times New Roman"/>
        </w:rPr>
      </w:pPr>
    </w:p>
    <w:p w14:paraId="0112C6B9" w14:textId="54DF88E7" w:rsidR="00AA2382" w:rsidRDefault="00261C11">
      <w:pPr>
        <w:pStyle w:val="DefaultText"/>
        <w:rPr>
          <w:rStyle w:val="InitialStyle"/>
          <w:rFonts w:ascii="Times New Roman" w:hAnsi="Times New Roman"/>
        </w:rPr>
      </w:pPr>
      <w:r>
        <w:rPr>
          <w:rStyle w:val="InitialStyle"/>
          <w:rFonts w:ascii="Times New Roman" w:hAnsi="Times New Roman"/>
        </w:rPr>
        <w:t>Rafael Garcia Romero</w:t>
      </w:r>
    </w:p>
    <w:p w14:paraId="0112C6BA" w14:textId="77777777" w:rsidR="007038E8" w:rsidRDefault="007038E8">
      <w:pPr>
        <w:pStyle w:val="DefaultText"/>
        <w:rPr>
          <w:rStyle w:val="InitialStyle"/>
          <w:rFonts w:ascii="Times New Roman" w:hAnsi="Times New Roman"/>
        </w:rPr>
      </w:pPr>
      <w:proofErr w:type="spellStart"/>
      <w:r>
        <w:rPr>
          <w:rStyle w:val="InitialStyle"/>
          <w:rFonts w:ascii="Times New Roman" w:hAnsi="Times New Roman"/>
        </w:rPr>
        <w:t>Subgerencia</w:t>
      </w:r>
      <w:proofErr w:type="spellEnd"/>
      <w:r>
        <w:rPr>
          <w:rStyle w:val="InitialStyle"/>
          <w:rFonts w:ascii="Times New Roman" w:hAnsi="Times New Roman"/>
        </w:rPr>
        <w:t xml:space="preserve"> de </w:t>
      </w:r>
      <w:proofErr w:type="spellStart"/>
      <w:r>
        <w:rPr>
          <w:rStyle w:val="InitialStyle"/>
          <w:rFonts w:ascii="Times New Roman" w:hAnsi="Times New Roman"/>
        </w:rPr>
        <w:t>Protección</w:t>
      </w:r>
      <w:proofErr w:type="spellEnd"/>
      <w:r>
        <w:rPr>
          <w:rStyle w:val="InitialStyle"/>
          <w:rFonts w:ascii="Times New Roman" w:hAnsi="Times New Roman"/>
        </w:rPr>
        <w:t xml:space="preserve"> y </w:t>
      </w:r>
      <w:proofErr w:type="spellStart"/>
      <w:r>
        <w:rPr>
          <w:rStyle w:val="InitialStyle"/>
          <w:rFonts w:ascii="Times New Roman" w:hAnsi="Times New Roman"/>
        </w:rPr>
        <w:t>Regulación</w:t>
      </w:r>
      <w:proofErr w:type="spellEnd"/>
      <w:r>
        <w:rPr>
          <w:rStyle w:val="InitialStyle"/>
          <w:rFonts w:ascii="Times New Roman" w:hAnsi="Times New Roman"/>
        </w:rPr>
        <w:t xml:space="preserve"> Agricola</w:t>
      </w:r>
    </w:p>
    <w:p w14:paraId="0112C6BB" w14:textId="77777777" w:rsidR="007038E8" w:rsidRDefault="007038E8">
      <w:pPr>
        <w:pStyle w:val="DefaultText"/>
        <w:rPr>
          <w:rStyle w:val="InitialStyle"/>
          <w:rFonts w:ascii="Times New Roman" w:hAnsi="Times New Roman"/>
        </w:rPr>
      </w:pPr>
      <w:proofErr w:type="spellStart"/>
      <w:r>
        <w:rPr>
          <w:rStyle w:val="InitialStyle"/>
          <w:rFonts w:ascii="Times New Roman" w:hAnsi="Times New Roman"/>
        </w:rPr>
        <w:t>Instituto</w:t>
      </w:r>
      <w:proofErr w:type="spellEnd"/>
      <w:r>
        <w:rPr>
          <w:rStyle w:val="InitialStyle"/>
          <w:rFonts w:ascii="Times New Roman" w:hAnsi="Times New Roman"/>
        </w:rPr>
        <w:t xml:space="preserve"> </w:t>
      </w:r>
      <w:proofErr w:type="spellStart"/>
      <w:r>
        <w:rPr>
          <w:rStyle w:val="InitialStyle"/>
          <w:rFonts w:ascii="Times New Roman" w:hAnsi="Times New Roman"/>
        </w:rPr>
        <w:t>Colombiano</w:t>
      </w:r>
      <w:proofErr w:type="spellEnd"/>
      <w:r>
        <w:rPr>
          <w:rStyle w:val="InitialStyle"/>
          <w:rFonts w:ascii="Times New Roman" w:hAnsi="Times New Roman"/>
        </w:rPr>
        <w:t xml:space="preserve"> </w:t>
      </w:r>
      <w:proofErr w:type="spellStart"/>
      <w:r>
        <w:rPr>
          <w:rStyle w:val="InitialStyle"/>
          <w:rFonts w:ascii="Times New Roman" w:hAnsi="Times New Roman"/>
        </w:rPr>
        <w:t>Agropecuario</w:t>
      </w:r>
      <w:proofErr w:type="spellEnd"/>
    </w:p>
    <w:p w14:paraId="0112C6BC" w14:textId="1D83DDE2" w:rsidR="007038E8" w:rsidRDefault="0011745D">
      <w:pPr>
        <w:pStyle w:val="DefaultText"/>
        <w:rPr>
          <w:rStyle w:val="InitialStyle"/>
          <w:rFonts w:ascii="Times New Roman" w:hAnsi="Times New Roman"/>
        </w:rPr>
      </w:pPr>
      <w:r w:rsidRPr="0011745D">
        <w:rPr>
          <w:color w:val="000000"/>
          <w:szCs w:val="24"/>
        </w:rPr>
        <w:t xml:space="preserve">Transversal 23 No. 19 - 02.  </w:t>
      </w:r>
      <w:proofErr w:type="spellStart"/>
      <w:r w:rsidRPr="0011745D">
        <w:rPr>
          <w:color w:val="000000"/>
          <w:szCs w:val="24"/>
        </w:rPr>
        <w:t>Frente</w:t>
      </w:r>
      <w:proofErr w:type="spellEnd"/>
      <w:r w:rsidRPr="0011745D">
        <w:rPr>
          <w:color w:val="000000"/>
          <w:szCs w:val="24"/>
        </w:rPr>
        <w:t xml:space="preserve"> a la </w:t>
      </w:r>
      <w:proofErr w:type="spellStart"/>
      <w:r w:rsidRPr="0011745D">
        <w:rPr>
          <w:color w:val="000000"/>
          <w:szCs w:val="24"/>
        </w:rPr>
        <w:t>antigua</w:t>
      </w:r>
      <w:proofErr w:type="spellEnd"/>
      <w:r w:rsidRPr="0011745D">
        <w:rPr>
          <w:color w:val="000000"/>
          <w:szCs w:val="24"/>
        </w:rPr>
        <w:t xml:space="preserve"> </w:t>
      </w:r>
      <w:proofErr w:type="spellStart"/>
      <w:r w:rsidRPr="0011745D">
        <w:rPr>
          <w:color w:val="000000"/>
          <w:szCs w:val="24"/>
        </w:rPr>
        <w:t>Licorera</w:t>
      </w:r>
      <w:proofErr w:type="spellEnd"/>
      <w:r w:rsidRPr="0011745D">
        <w:rPr>
          <w:color w:val="000000"/>
          <w:szCs w:val="24"/>
        </w:rPr>
        <w:br/>
      </w:r>
      <w:proofErr w:type="spellStart"/>
      <w:r w:rsidR="007038E8">
        <w:rPr>
          <w:rStyle w:val="InitialStyle"/>
          <w:rFonts w:ascii="Times New Roman" w:hAnsi="Times New Roman"/>
        </w:rPr>
        <w:t>Calle</w:t>
      </w:r>
      <w:proofErr w:type="spellEnd"/>
      <w:r w:rsidR="007038E8">
        <w:rPr>
          <w:rStyle w:val="InitialStyle"/>
          <w:rFonts w:ascii="Times New Roman" w:hAnsi="Times New Roman"/>
        </w:rPr>
        <w:t xml:space="preserve"> 37 No. 8-43, </w:t>
      </w:r>
      <w:proofErr w:type="spellStart"/>
      <w:r w:rsidR="007038E8">
        <w:rPr>
          <w:rStyle w:val="InitialStyle"/>
          <w:rFonts w:ascii="Times New Roman" w:hAnsi="Times New Roman"/>
        </w:rPr>
        <w:t>piso</w:t>
      </w:r>
      <w:proofErr w:type="spellEnd"/>
      <w:r w:rsidR="007038E8">
        <w:rPr>
          <w:rStyle w:val="InitialStyle"/>
          <w:rFonts w:ascii="Times New Roman" w:hAnsi="Times New Roman"/>
        </w:rPr>
        <w:t xml:space="preserve"> 5</w:t>
      </w:r>
    </w:p>
    <w:p w14:paraId="0112C6BD" w14:textId="77777777" w:rsidR="00767701" w:rsidRDefault="00767701">
      <w:pPr>
        <w:pStyle w:val="DefaultText"/>
        <w:rPr>
          <w:rStyle w:val="InitialStyle"/>
          <w:rFonts w:ascii="Times New Roman" w:hAnsi="Times New Roman"/>
        </w:rPr>
      </w:pPr>
      <w:smartTag w:uri="urn:schemas-microsoft-com:office:smarttags" w:element="place">
        <w:smartTag w:uri="urn:schemas-microsoft-com:office:smarttags" w:element="City">
          <w:r>
            <w:rPr>
              <w:rStyle w:val="InitialStyle"/>
              <w:rFonts w:ascii="Times New Roman" w:hAnsi="Times New Roman"/>
            </w:rPr>
            <w:t>Bogotá</w:t>
          </w:r>
        </w:smartTag>
        <w:r>
          <w:rPr>
            <w:rStyle w:val="InitialStyle"/>
            <w:rFonts w:ascii="Times New Roman" w:hAnsi="Times New Roman"/>
          </w:rPr>
          <w:t xml:space="preserve">, </w:t>
        </w:r>
        <w:smartTag w:uri="urn:schemas-microsoft-com:office:smarttags" w:element="country-region">
          <w:r>
            <w:rPr>
              <w:rStyle w:val="InitialStyle"/>
              <w:rFonts w:ascii="Times New Roman" w:hAnsi="Times New Roman"/>
            </w:rPr>
            <w:t>Colombia</w:t>
          </w:r>
        </w:smartTag>
      </w:smartTag>
    </w:p>
    <w:p w14:paraId="0112C6BE" w14:textId="10FD8AFE" w:rsidR="00392C83" w:rsidRDefault="00B32E37">
      <w:pPr>
        <w:pStyle w:val="DefaultText"/>
        <w:rPr>
          <w:rStyle w:val="InitialStyle"/>
          <w:rFonts w:ascii="Times New Roman" w:hAnsi="Times New Roman"/>
        </w:rPr>
      </w:pPr>
      <w:r>
        <w:rPr>
          <w:rStyle w:val="InitialStyle"/>
          <w:rFonts w:ascii="Times New Roman" w:hAnsi="Times New Roman"/>
        </w:rPr>
        <w:t xml:space="preserve">Phone:  </w:t>
      </w:r>
      <w:r w:rsidR="007038E8">
        <w:rPr>
          <w:rStyle w:val="InitialStyle"/>
          <w:rFonts w:ascii="Times New Roman" w:hAnsi="Times New Roman"/>
        </w:rPr>
        <w:t xml:space="preserve">(+57) 1 </w:t>
      </w:r>
      <w:r w:rsidR="0011745D">
        <w:rPr>
          <w:rStyle w:val="InitialStyle"/>
          <w:rFonts w:ascii="Times New Roman" w:hAnsi="Times New Roman"/>
        </w:rPr>
        <w:t>670-48</w:t>
      </w:r>
      <w:r w:rsidR="00261C11">
        <w:rPr>
          <w:rStyle w:val="InitialStyle"/>
          <w:rFonts w:ascii="Times New Roman" w:hAnsi="Times New Roman"/>
        </w:rPr>
        <w:t>52</w:t>
      </w:r>
    </w:p>
    <w:p w14:paraId="1084DB1F" w14:textId="77777777" w:rsidR="00892ADD" w:rsidRDefault="00892ADD">
      <w:pPr>
        <w:pStyle w:val="DefaultText"/>
        <w:rPr>
          <w:rStyle w:val="InitialStyle"/>
          <w:rFonts w:ascii="Times New Roman" w:hAnsi="Times New Roman"/>
        </w:rPr>
      </w:pPr>
    </w:p>
    <w:p w14:paraId="30A8101F" w14:textId="77777777" w:rsidR="007E6C5B" w:rsidRDefault="007E6C5B">
      <w:pPr>
        <w:pStyle w:val="DefaultText"/>
        <w:rPr>
          <w:rStyle w:val="InitialStyle"/>
          <w:rFonts w:ascii="Times New Roman" w:hAnsi="Times New Roman"/>
        </w:rPr>
      </w:pPr>
    </w:p>
    <w:p w14:paraId="0112C6C1" w14:textId="12ED32F1" w:rsidR="007038E8" w:rsidRDefault="00261C11">
      <w:pPr>
        <w:pStyle w:val="DefaultText"/>
        <w:rPr>
          <w:rStyle w:val="InitialStyle"/>
          <w:rFonts w:ascii="Times New Roman" w:hAnsi="Times New Roman"/>
        </w:rPr>
      </w:pPr>
      <w:r>
        <w:rPr>
          <w:rStyle w:val="InitialStyle"/>
          <w:rFonts w:ascii="Times New Roman" w:hAnsi="Times New Roman"/>
        </w:rPr>
        <w:lastRenderedPageBreak/>
        <w:t>Luisa Morales</w:t>
      </w:r>
      <w:r w:rsidR="00E6317E">
        <w:rPr>
          <w:rStyle w:val="InitialStyle"/>
          <w:rFonts w:ascii="Times New Roman" w:hAnsi="Times New Roman"/>
        </w:rPr>
        <w:t xml:space="preserve"> </w:t>
      </w:r>
    </w:p>
    <w:p w14:paraId="0112C6C2" w14:textId="77777777" w:rsidR="00CF1149" w:rsidRDefault="00CF1149">
      <w:pPr>
        <w:pStyle w:val="DefaultText"/>
        <w:rPr>
          <w:rStyle w:val="InitialStyle"/>
          <w:rFonts w:ascii="Times New Roman" w:hAnsi="Times New Roman"/>
        </w:rPr>
      </w:pPr>
      <w:proofErr w:type="spellStart"/>
      <w:r>
        <w:rPr>
          <w:rStyle w:val="InitialStyle"/>
          <w:rFonts w:ascii="Times New Roman" w:hAnsi="Times New Roman"/>
        </w:rPr>
        <w:t>Servicio</w:t>
      </w:r>
      <w:proofErr w:type="spellEnd"/>
      <w:r>
        <w:rPr>
          <w:rStyle w:val="InitialStyle"/>
          <w:rFonts w:ascii="Times New Roman" w:hAnsi="Times New Roman"/>
        </w:rPr>
        <w:t xml:space="preserve"> </w:t>
      </w:r>
      <w:proofErr w:type="spellStart"/>
      <w:r>
        <w:rPr>
          <w:rStyle w:val="InitialStyle"/>
          <w:rFonts w:ascii="Times New Roman" w:hAnsi="Times New Roman"/>
        </w:rPr>
        <w:t>Ecuatoriano</w:t>
      </w:r>
      <w:proofErr w:type="spellEnd"/>
      <w:r>
        <w:rPr>
          <w:rStyle w:val="InitialStyle"/>
          <w:rFonts w:ascii="Times New Roman" w:hAnsi="Times New Roman"/>
        </w:rPr>
        <w:t xml:space="preserve"> de </w:t>
      </w:r>
      <w:proofErr w:type="spellStart"/>
      <w:r>
        <w:rPr>
          <w:rStyle w:val="InitialStyle"/>
          <w:rFonts w:ascii="Times New Roman" w:hAnsi="Times New Roman"/>
        </w:rPr>
        <w:t>Sanidad</w:t>
      </w:r>
      <w:proofErr w:type="spellEnd"/>
      <w:r>
        <w:rPr>
          <w:rStyle w:val="InitialStyle"/>
          <w:rFonts w:ascii="Times New Roman" w:hAnsi="Times New Roman"/>
        </w:rPr>
        <w:t xml:space="preserve"> </w:t>
      </w:r>
      <w:proofErr w:type="spellStart"/>
      <w:r>
        <w:rPr>
          <w:rStyle w:val="InitialStyle"/>
          <w:rFonts w:ascii="Times New Roman" w:hAnsi="Times New Roman"/>
        </w:rPr>
        <w:t>Agropecuaria</w:t>
      </w:r>
      <w:proofErr w:type="spellEnd"/>
      <w:r>
        <w:rPr>
          <w:rStyle w:val="InitialStyle"/>
          <w:rFonts w:ascii="Times New Roman" w:hAnsi="Times New Roman"/>
        </w:rPr>
        <w:t xml:space="preserve"> (SESA)</w:t>
      </w:r>
    </w:p>
    <w:p w14:paraId="0112C6C3" w14:textId="77777777" w:rsidR="00CF1149" w:rsidRDefault="00CF1149">
      <w:pPr>
        <w:pStyle w:val="DefaultText"/>
        <w:rPr>
          <w:rStyle w:val="InitialStyle"/>
          <w:rFonts w:ascii="Times New Roman" w:hAnsi="Times New Roman"/>
        </w:rPr>
      </w:pPr>
      <w:r>
        <w:rPr>
          <w:rStyle w:val="InitialStyle"/>
          <w:rFonts w:ascii="Times New Roman" w:hAnsi="Times New Roman"/>
        </w:rPr>
        <w:t xml:space="preserve">Av. Amazonas y Eloy Alfaro </w:t>
      </w:r>
      <w:proofErr w:type="spellStart"/>
      <w:r>
        <w:rPr>
          <w:rStyle w:val="InitialStyle"/>
          <w:rFonts w:ascii="Times New Roman" w:hAnsi="Times New Roman"/>
        </w:rPr>
        <w:t>esquina</w:t>
      </w:r>
      <w:proofErr w:type="spellEnd"/>
    </w:p>
    <w:p w14:paraId="0112C6C4" w14:textId="77777777" w:rsidR="00CF1149" w:rsidRDefault="00CF1149">
      <w:pPr>
        <w:pStyle w:val="DefaultText"/>
        <w:rPr>
          <w:rStyle w:val="InitialStyle"/>
          <w:rFonts w:ascii="Times New Roman" w:hAnsi="Times New Roman"/>
        </w:rPr>
      </w:pPr>
      <w:proofErr w:type="spellStart"/>
      <w:r>
        <w:rPr>
          <w:rStyle w:val="InitialStyle"/>
          <w:rFonts w:ascii="Times New Roman" w:hAnsi="Times New Roman"/>
        </w:rPr>
        <w:t>Edificio</w:t>
      </w:r>
      <w:proofErr w:type="spellEnd"/>
      <w:r>
        <w:rPr>
          <w:rStyle w:val="InitialStyle"/>
          <w:rFonts w:ascii="Times New Roman" w:hAnsi="Times New Roman"/>
        </w:rPr>
        <w:t xml:space="preserve"> MAGAP </w:t>
      </w:r>
      <w:proofErr w:type="spellStart"/>
      <w:r>
        <w:rPr>
          <w:rStyle w:val="InitialStyle"/>
          <w:rFonts w:ascii="Times New Roman" w:hAnsi="Times New Roman"/>
        </w:rPr>
        <w:t>piso</w:t>
      </w:r>
      <w:proofErr w:type="spellEnd"/>
      <w:r>
        <w:rPr>
          <w:rStyle w:val="InitialStyle"/>
          <w:rFonts w:ascii="Times New Roman" w:hAnsi="Times New Roman"/>
        </w:rPr>
        <w:t xml:space="preserve"> 9</w:t>
      </w:r>
    </w:p>
    <w:p w14:paraId="0112C6C5" w14:textId="77777777" w:rsidR="00CF1149" w:rsidRDefault="00CF1149">
      <w:pPr>
        <w:pStyle w:val="DefaultText"/>
        <w:rPr>
          <w:rStyle w:val="InitialStyle"/>
          <w:rFonts w:ascii="Times New Roman" w:hAnsi="Times New Roman"/>
        </w:rPr>
      </w:pPr>
      <w:smartTag w:uri="urn:schemas-microsoft-com:office:smarttags" w:element="place">
        <w:smartTag w:uri="urn:schemas-microsoft-com:office:smarttags" w:element="City">
          <w:r>
            <w:rPr>
              <w:rStyle w:val="InitialStyle"/>
              <w:rFonts w:ascii="Times New Roman" w:hAnsi="Times New Roman"/>
            </w:rPr>
            <w:t>Quito</w:t>
          </w:r>
        </w:smartTag>
        <w:r>
          <w:rPr>
            <w:rStyle w:val="InitialStyle"/>
            <w:rFonts w:ascii="Times New Roman" w:hAnsi="Times New Roman"/>
          </w:rPr>
          <w:t xml:space="preserve">, </w:t>
        </w:r>
        <w:smartTag w:uri="urn:schemas-microsoft-com:office:smarttags" w:element="country-region">
          <w:r>
            <w:rPr>
              <w:rStyle w:val="InitialStyle"/>
              <w:rFonts w:ascii="Times New Roman" w:hAnsi="Times New Roman"/>
            </w:rPr>
            <w:t>Ecuador</w:t>
          </w:r>
        </w:smartTag>
      </w:smartTag>
    </w:p>
    <w:p w14:paraId="0112C6C6" w14:textId="69C9F675" w:rsidR="00CF1149" w:rsidRDefault="00B32E37">
      <w:pPr>
        <w:pStyle w:val="DefaultText"/>
        <w:rPr>
          <w:rStyle w:val="InitialStyle"/>
          <w:rFonts w:ascii="Times New Roman" w:hAnsi="Times New Roman"/>
        </w:rPr>
      </w:pPr>
      <w:r>
        <w:rPr>
          <w:rStyle w:val="InitialStyle"/>
          <w:rFonts w:ascii="Times New Roman" w:hAnsi="Times New Roman"/>
        </w:rPr>
        <w:t xml:space="preserve">Phone:  </w:t>
      </w:r>
      <w:r w:rsidR="00CF1149">
        <w:rPr>
          <w:rStyle w:val="InitialStyle"/>
          <w:rFonts w:ascii="Times New Roman" w:hAnsi="Times New Roman"/>
        </w:rPr>
        <w:t>(+593) 2 2544 4</w:t>
      </w:r>
      <w:r w:rsidR="00261C11">
        <w:rPr>
          <w:rStyle w:val="InitialStyle"/>
          <w:rFonts w:ascii="Times New Roman" w:hAnsi="Times New Roman"/>
        </w:rPr>
        <w:t>89</w:t>
      </w:r>
    </w:p>
    <w:p w14:paraId="2DD5F0E5" w14:textId="77777777" w:rsidR="00892ADD" w:rsidRDefault="00892ADD">
      <w:pPr>
        <w:pStyle w:val="DefaultText"/>
        <w:rPr>
          <w:rStyle w:val="InitialStyle"/>
          <w:rFonts w:ascii="Times New Roman" w:hAnsi="Times New Roman"/>
        </w:rPr>
      </w:pPr>
    </w:p>
    <w:p w14:paraId="0112C6C9" w14:textId="2DB2C1A4" w:rsidR="00CB50DD" w:rsidRPr="00CB50DD" w:rsidRDefault="00261C11" w:rsidP="00CB50DD">
      <w:pPr>
        <w:rPr>
          <w:sz w:val="24"/>
          <w:szCs w:val="24"/>
        </w:rPr>
      </w:pPr>
      <w:r>
        <w:rPr>
          <w:sz w:val="24"/>
          <w:szCs w:val="24"/>
        </w:rPr>
        <w:t>Armando Herrera</w:t>
      </w:r>
    </w:p>
    <w:p w14:paraId="0112C6CA" w14:textId="77777777" w:rsidR="00CB50DD" w:rsidRPr="00CB50DD" w:rsidRDefault="00CB50DD" w:rsidP="00CB50DD">
      <w:pPr>
        <w:rPr>
          <w:sz w:val="24"/>
          <w:szCs w:val="24"/>
        </w:rPr>
      </w:pPr>
      <w:r w:rsidRPr="00CB50DD">
        <w:rPr>
          <w:sz w:val="24"/>
          <w:szCs w:val="24"/>
        </w:rPr>
        <w:t>S&amp;S International </w:t>
      </w:r>
    </w:p>
    <w:p w14:paraId="0112C6CB" w14:textId="77777777" w:rsidR="00CB50DD" w:rsidRPr="00CB50DD" w:rsidRDefault="00CB50DD" w:rsidP="00CB50DD">
      <w:pPr>
        <w:rPr>
          <w:sz w:val="24"/>
          <w:szCs w:val="24"/>
        </w:rPr>
      </w:pPr>
      <w:r w:rsidRPr="00CB50DD">
        <w:rPr>
          <w:sz w:val="24"/>
          <w:szCs w:val="24"/>
        </w:rPr>
        <w:t>Cra.45# 75-119</w:t>
      </w:r>
    </w:p>
    <w:p w14:paraId="0112C6CC" w14:textId="77777777" w:rsidR="00CB50DD" w:rsidRPr="00CB50DD" w:rsidRDefault="00CB50DD" w:rsidP="00CB50DD">
      <w:pPr>
        <w:rPr>
          <w:sz w:val="24"/>
          <w:szCs w:val="24"/>
        </w:rPr>
      </w:pPr>
      <w:r w:rsidRPr="00CB50DD">
        <w:rPr>
          <w:sz w:val="24"/>
          <w:szCs w:val="24"/>
        </w:rPr>
        <w:t xml:space="preserve">Barranquilla, </w:t>
      </w:r>
      <w:proofErr w:type="spellStart"/>
      <w:r w:rsidRPr="00CB50DD">
        <w:rPr>
          <w:sz w:val="24"/>
          <w:szCs w:val="24"/>
        </w:rPr>
        <w:t>Atlantico</w:t>
      </w:r>
      <w:proofErr w:type="spellEnd"/>
    </w:p>
    <w:p w14:paraId="0112C6CD" w14:textId="77777777" w:rsidR="00CB50DD" w:rsidRPr="00CB50DD" w:rsidRDefault="00CB50DD" w:rsidP="00CB50DD">
      <w:pPr>
        <w:rPr>
          <w:sz w:val="24"/>
          <w:szCs w:val="24"/>
        </w:rPr>
      </w:pPr>
      <w:r w:rsidRPr="00CB50DD">
        <w:rPr>
          <w:sz w:val="24"/>
          <w:szCs w:val="24"/>
        </w:rPr>
        <w:t>Colombia</w:t>
      </w:r>
    </w:p>
    <w:p w14:paraId="0112C6CE" w14:textId="77777777" w:rsidR="00CB50DD" w:rsidRPr="00CB50DD" w:rsidRDefault="00CB50DD" w:rsidP="00CB50DD">
      <w:pPr>
        <w:rPr>
          <w:sz w:val="24"/>
          <w:szCs w:val="24"/>
        </w:rPr>
      </w:pPr>
      <w:r w:rsidRPr="00CB50DD">
        <w:rPr>
          <w:sz w:val="24"/>
          <w:szCs w:val="24"/>
        </w:rPr>
        <w:t>Phone:  57-3-3576350</w:t>
      </w:r>
    </w:p>
    <w:p w14:paraId="0112C6CF" w14:textId="77777777" w:rsidR="00F2525C" w:rsidRDefault="00F2525C">
      <w:pPr>
        <w:pStyle w:val="DefaultText"/>
        <w:rPr>
          <w:rStyle w:val="InitialStyle"/>
          <w:rFonts w:ascii="Times New Roman" w:hAnsi="Times New Roman"/>
        </w:rPr>
      </w:pPr>
    </w:p>
    <w:p w14:paraId="53526F60" w14:textId="2A380BD0" w:rsidR="0027223E" w:rsidRDefault="009E4713">
      <w:pPr>
        <w:pStyle w:val="DefaultText"/>
        <w:rPr>
          <w:szCs w:val="24"/>
        </w:rPr>
      </w:pPr>
      <w:r w:rsidRPr="00034A82">
        <w:rPr>
          <w:szCs w:val="24"/>
        </w:rPr>
        <w:t xml:space="preserve">On </w:t>
      </w:r>
      <w:r w:rsidR="00FC6BD6">
        <w:rPr>
          <w:szCs w:val="24"/>
        </w:rPr>
        <w:t>Tues</w:t>
      </w:r>
      <w:r w:rsidRPr="00034A82">
        <w:rPr>
          <w:szCs w:val="24"/>
        </w:rPr>
        <w:t xml:space="preserve">day, </w:t>
      </w:r>
      <w:r w:rsidR="00FC6BD6">
        <w:rPr>
          <w:szCs w:val="24"/>
        </w:rPr>
        <w:t>November</w:t>
      </w:r>
      <w:r w:rsidRPr="00034A82">
        <w:rPr>
          <w:szCs w:val="24"/>
        </w:rPr>
        <w:t xml:space="preserve"> </w:t>
      </w:r>
      <w:r w:rsidR="00FC6BD6">
        <w:rPr>
          <w:szCs w:val="24"/>
        </w:rPr>
        <w:t>3</w:t>
      </w:r>
      <w:r w:rsidRPr="00034A82">
        <w:rPr>
          <w:szCs w:val="24"/>
        </w:rPr>
        <w:t>, 20</w:t>
      </w:r>
      <w:r>
        <w:rPr>
          <w:szCs w:val="24"/>
        </w:rPr>
        <w:t>15</w:t>
      </w:r>
      <w:r w:rsidRPr="00034A82">
        <w:rPr>
          <w:szCs w:val="24"/>
        </w:rPr>
        <w:t xml:space="preserve">, page </w:t>
      </w:r>
      <w:r w:rsidR="00FC6BD6">
        <w:rPr>
          <w:szCs w:val="24"/>
        </w:rPr>
        <w:t>67700</w:t>
      </w:r>
      <w:r w:rsidRPr="00034A82">
        <w:rPr>
          <w:szCs w:val="24"/>
        </w:rPr>
        <w:t xml:space="preserve">, APHIS published in the Federal Register, a 60-day notice seeking public comments on its plans to request a </w:t>
      </w:r>
      <w:r w:rsidRPr="009E4713">
        <w:rPr>
          <w:szCs w:val="24"/>
        </w:rPr>
        <w:t>3-year renewal</w:t>
      </w:r>
      <w:r w:rsidRPr="00034A82">
        <w:rPr>
          <w:b/>
          <w:szCs w:val="24"/>
        </w:rPr>
        <w:t xml:space="preserve"> </w:t>
      </w:r>
      <w:r w:rsidRPr="00034A82">
        <w:rPr>
          <w:szCs w:val="24"/>
        </w:rPr>
        <w:t xml:space="preserve">of this collection of information.  No comments from the public were received.  </w:t>
      </w:r>
    </w:p>
    <w:p w14:paraId="5BFF12D1" w14:textId="77777777" w:rsidR="009E4713" w:rsidRDefault="009E4713">
      <w:pPr>
        <w:pStyle w:val="DefaultText"/>
        <w:rPr>
          <w:szCs w:val="24"/>
        </w:rPr>
      </w:pPr>
    </w:p>
    <w:p w14:paraId="6381BAC8" w14:textId="77777777" w:rsidR="009E4713" w:rsidRDefault="009E4713">
      <w:pPr>
        <w:pStyle w:val="DefaultText"/>
        <w:rPr>
          <w:rStyle w:val="InitialStyle"/>
          <w:rFonts w:ascii="Times New Roman" w:hAnsi="Times New Roman"/>
        </w:rPr>
      </w:pPr>
    </w:p>
    <w:p w14:paraId="0112C6D0" w14:textId="77777777" w:rsidR="00C67ECC" w:rsidRDefault="00C67ECC">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0112C6D1" w14:textId="77777777" w:rsidR="00C67ECC" w:rsidRDefault="00C67ECC">
      <w:pPr>
        <w:pStyle w:val="DefaultText"/>
        <w:rPr>
          <w:rStyle w:val="InitialStyle"/>
          <w:rFonts w:ascii="Times New Roman" w:hAnsi="Times New Roman"/>
        </w:rPr>
      </w:pPr>
    </w:p>
    <w:p w14:paraId="0112C6D2" w14:textId="77777777"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0112C6D3" w14:textId="77777777" w:rsidR="00C67ECC" w:rsidRDefault="00C67ECC">
      <w:pPr>
        <w:pStyle w:val="DefaultText"/>
        <w:rPr>
          <w:rStyle w:val="InitialStyle"/>
          <w:rFonts w:ascii="Times New Roman" w:hAnsi="Times New Roman"/>
        </w:rPr>
      </w:pPr>
    </w:p>
    <w:p w14:paraId="1C87A944" w14:textId="77777777" w:rsidR="0027223E" w:rsidRDefault="0027223E">
      <w:pPr>
        <w:pStyle w:val="DefaultText"/>
        <w:rPr>
          <w:rStyle w:val="InitialStyle"/>
          <w:rFonts w:ascii="Times New Roman" w:hAnsi="Times New Roman"/>
        </w:rPr>
      </w:pPr>
    </w:p>
    <w:p w14:paraId="0112C6D4" w14:textId="77777777" w:rsidR="00C67ECC" w:rsidRDefault="00C67ECC">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0112C6D5" w14:textId="77777777" w:rsidR="00C67ECC" w:rsidRDefault="00C67ECC">
      <w:pPr>
        <w:pStyle w:val="DefaultText"/>
        <w:rPr>
          <w:rStyle w:val="InitialStyle"/>
          <w:rFonts w:ascii="Times New Roman" w:hAnsi="Times New Roman"/>
        </w:rPr>
      </w:pPr>
    </w:p>
    <w:p w14:paraId="3B0D6C7E" w14:textId="77777777" w:rsidR="00FC6BD6" w:rsidRPr="00D90B4B" w:rsidRDefault="00FC6BD6" w:rsidP="00FC6BD6">
      <w:pPr>
        <w:rPr>
          <w:color w:val="000000"/>
          <w:sz w:val="24"/>
          <w:szCs w:val="24"/>
        </w:rPr>
      </w:pPr>
      <w:r w:rsidRPr="00D90B4B">
        <w:rPr>
          <w:color w:val="000000"/>
          <w:sz w:val="24"/>
          <w:szCs w:val="24"/>
        </w:rPr>
        <w:t xml:space="preserve">No additional assurance of confidentiality is provided with this information collection. Any and all information obtained in this collection shall not be disclosed except in accordance with </w:t>
      </w:r>
    </w:p>
    <w:p w14:paraId="0D07E063" w14:textId="77777777" w:rsidR="00FC6BD6" w:rsidRPr="00D90B4B" w:rsidRDefault="00FC6BD6" w:rsidP="00FC6BD6">
      <w:pPr>
        <w:rPr>
          <w:color w:val="000000"/>
          <w:sz w:val="24"/>
          <w:szCs w:val="24"/>
        </w:rPr>
      </w:pPr>
      <w:r w:rsidRPr="00D90B4B">
        <w:rPr>
          <w:color w:val="000000"/>
          <w:sz w:val="24"/>
          <w:szCs w:val="24"/>
        </w:rPr>
        <w:t>5 U.S.C. 552a.</w:t>
      </w:r>
    </w:p>
    <w:p w14:paraId="0112C6D7" w14:textId="77777777" w:rsidR="00C67ECC" w:rsidRDefault="00C67ECC">
      <w:pPr>
        <w:pStyle w:val="DefaultText"/>
        <w:rPr>
          <w:rStyle w:val="InitialStyle"/>
          <w:rFonts w:ascii="Times New Roman" w:hAnsi="Times New Roman"/>
        </w:rPr>
      </w:pPr>
    </w:p>
    <w:p w14:paraId="1B75650E" w14:textId="77777777" w:rsidR="0027223E" w:rsidRDefault="0027223E">
      <w:pPr>
        <w:pStyle w:val="DefaultText"/>
        <w:rPr>
          <w:rStyle w:val="InitialStyle"/>
          <w:rFonts w:ascii="Times New Roman" w:hAnsi="Times New Roman"/>
        </w:rPr>
      </w:pPr>
    </w:p>
    <w:p w14:paraId="0112C6D8" w14:textId="77777777" w:rsidR="00C67ECC" w:rsidRDefault="00C67ECC">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112C6D9" w14:textId="77777777" w:rsidR="00C67ECC" w:rsidRDefault="00C67ECC">
      <w:pPr>
        <w:pStyle w:val="DefaultText"/>
        <w:rPr>
          <w:rStyle w:val="InitialStyle"/>
          <w:rFonts w:ascii="Times New Roman" w:hAnsi="Times New Roman"/>
        </w:rPr>
      </w:pPr>
    </w:p>
    <w:p w14:paraId="0112C6DA" w14:textId="77777777"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01B28B47" w14:textId="77777777" w:rsidR="0027223E" w:rsidRDefault="0027223E">
      <w:pPr>
        <w:pStyle w:val="DefaultText"/>
        <w:rPr>
          <w:rStyle w:val="InitialStyle"/>
          <w:rFonts w:ascii="Times New Roman" w:hAnsi="Times New Roman"/>
        </w:rPr>
      </w:pPr>
    </w:p>
    <w:p w14:paraId="0237FBCD" w14:textId="77777777" w:rsidR="00FC6BD6" w:rsidRDefault="00FC6BD6">
      <w:pPr>
        <w:pStyle w:val="DefaultText"/>
        <w:rPr>
          <w:rStyle w:val="InitialStyle"/>
          <w:rFonts w:ascii="Times New Roman" w:hAnsi="Times New Roman"/>
          <w:b/>
        </w:rPr>
      </w:pPr>
    </w:p>
    <w:p w14:paraId="3A7F406A" w14:textId="77777777" w:rsidR="007E6C5B" w:rsidRDefault="007E6C5B">
      <w:pPr>
        <w:pStyle w:val="DefaultText"/>
        <w:rPr>
          <w:rStyle w:val="InitialStyle"/>
          <w:rFonts w:ascii="Times New Roman" w:hAnsi="Times New Roman"/>
          <w:b/>
        </w:rPr>
      </w:pPr>
    </w:p>
    <w:p w14:paraId="0112C6DC" w14:textId="77777777" w:rsidR="00C67ECC" w:rsidRDefault="00C67ECC">
      <w:pPr>
        <w:pStyle w:val="DefaultText"/>
        <w:rPr>
          <w:rStyle w:val="InitialStyle"/>
          <w:rFonts w:ascii="Times New Roman" w:hAnsi="Times New Roman"/>
        </w:rPr>
      </w:pPr>
      <w:r>
        <w:rPr>
          <w:rStyle w:val="InitialStyle"/>
          <w:rFonts w:ascii="Times New Roman" w:hAnsi="Times New Roman"/>
          <w:b/>
        </w:rPr>
        <w:lastRenderedPageBreak/>
        <w:t xml:space="preserve">12.  Provide estimates of the hour burden of the collection of information.  Indicate the number of respondents, frequency of response, annual hour burden, and an explanation of how the burden was estimated.   </w:t>
      </w:r>
    </w:p>
    <w:p w14:paraId="0112C6DD" w14:textId="77777777" w:rsidR="00C67ECC" w:rsidRDefault="00C67ECC">
      <w:pPr>
        <w:pStyle w:val="DefaultText"/>
        <w:rPr>
          <w:rStyle w:val="InitialStyle"/>
          <w:rFonts w:ascii="Times New Roman" w:hAnsi="Times New Roman"/>
        </w:rPr>
      </w:pPr>
    </w:p>
    <w:p w14:paraId="0112C6DE" w14:textId="77777777" w:rsidR="00C67ECC" w:rsidRDefault="00C67ECC">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0112C6DF" w14:textId="77777777" w:rsidR="00C67ECC" w:rsidRDefault="00C67ECC">
      <w:pPr>
        <w:pStyle w:val="DefaultText"/>
        <w:rPr>
          <w:rStyle w:val="InitialStyle"/>
          <w:rFonts w:ascii="Times New Roman" w:hAnsi="Times New Roman"/>
        </w:rPr>
      </w:pPr>
    </w:p>
    <w:p w14:paraId="0112C6E0"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0112C6E2" w14:textId="77777777" w:rsidR="00C67ECC" w:rsidRDefault="00C67ECC">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0112C6E3" w14:textId="77777777" w:rsidR="00C67ECC" w:rsidRDefault="00C67ECC">
      <w:pPr>
        <w:pStyle w:val="DefaultText"/>
        <w:rPr>
          <w:rStyle w:val="InitialStyle"/>
          <w:rFonts w:ascii="Times New Roman" w:hAnsi="Times New Roman"/>
        </w:rPr>
      </w:pPr>
    </w:p>
    <w:p w14:paraId="7613E57C" w14:textId="7BBD3CC7" w:rsidR="005517B4" w:rsidRDefault="00C67ECC">
      <w:pPr>
        <w:pStyle w:val="DefaultText"/>
        <w:rPr>
          <w:rStyle w:val="InitialStyle"/>
          <w:rFonts w:ascii="Times New Roman" w:hAnsi="Times New Roman"/>
        </w:rPr>
      </w:pPr>
      <w:r>
        <w:rPr>
          <w:rStyle w:val="InitialStyle"/>
          <w:rFonts w:ascii="Times New Roman" w:hAnsi="Times New Roman"/>
        </w:rPr>
        <w:t>The</w:t>
      </w:r>
      <w:r w:rsidR="005517B4">
        <w:rPr>
          <w:rStyle w:val="InitialStyle"/>
          <w:rFonts w:ascii="Times New Roman" w:hAnsi="Times New Roman"/>
        </w:rPr>
        <w:t xml:space="preserve"> estimated</w:t>
      </w:r>
      <w:r>
        <w:rPr>
          <w:rStyle w:val="InitialStyle"/>
          <w:rFonts w:ascii="Times New Roman" w:hAnsi="Times New Roman"/>
        </w:rPr>
        <w:t xml:space="preserve"> </w:t>
      </w:r>
      <w:r w:rsidR="00B67457">
        <w:rPr>
          <w:rStyle w:val="InitialStyle"/>
          <w:rFonts w:ascii="Times New Roman" w:hAnsi="Times New Roman"/>
        </w:rPr>
        <w:t>annualized cost to</w:t>
      </w:r>
      <w:r w:rsidR="005517B4">
        <w:rPr>
          <w:rStyle w:val="InitialStyle"/>
          <w:rFonts w:ascii="Times New Roman" w:hAnsi="Times New Roman"/>
        </w:rPr>
        <w:t xml:space="preserve"> respondents totals</w:t>
      </w:r>
      <w:r w:rsidR="00CA0AA9">
        <w:rPr>
          <w:rStyle w:val="InitialStyle"/>
          <w:rFonts w:ascii="Times New Roman" w:hAnsi="Times New Roman"/>
        </w:rPr>
        <w:t xml:space="preserve"> </w:t>
      </w:r>
      <w:r w:rsidR="00B67457">
        <w:rPr>
          <w:rStyle w:val="InitialStyle"/>
          <w:rFonts w:ascii="Times New Roman" w:hAnsi="Times New Roman"/>
        </w:rPr>
        <w:t>$</w:t>
      </w:r>
      <w:r w:rsidR="00FC6BD6" w:rsidRPr="00FC6BD6">
        <w:rPr>
          <w:rStyle w:val="InitialStyle"/>
          <w:rFonts w:ascii="Times New Roman" w:hAnsi="Times New Roman"/>
        </w:rPr>
        <w:t>4</w:t>
      </w:r>
      <w:r w:rsidR="00FC6BD6">
        <w:rPr>
          <w:rStyle w:val="InitialStyle"/>
          <w:rFonts w:ascii="Times New Roman" w:hAnsi="Times New Roman"/>
        </w:rPr>
        <w:t>,</w:t>
      </w:r>
      <w:r w:rsidR="00682F86">
        <w:rPr>
          <w:rStyle w:val="InitialStyle"/>
          <w:rFonts w:ascii="Times New Roman" w:hAnsi="Times New Roman"/>
        </w:rPr>
        <w:t>8</w:t>
      </w:r>
      <w:r w:rsidR="002403B9">
        <w:rPr>
          <w:rStyle w:val="InitialStyle"/>
          <w:rFonts w:ascii="Times New Roman" w:hAnsi="Times New Roman"/>
        </w:rPr>
        <w:t>23</w:t>
      </w:r>
      <w:r w:rsidR="00FC6BD6">
        <w:rPr>
          <w:rStyle w:val="InitialStyle"/>
          <w:rFonts w:ascii="Times New Roman" w:hAnsi="Times New Roman"/>
        </w:rPr>
        <w:t>.</w:t>
      </w:r>
      <w:r>
        <w:rPr>
          <w:rStyle w:val="InitialStyle"/>
          <w:rFonts w:ascii="Times New Roman" w:hAnsi="Times New Roman"/>
        </w:rPr>
        <w:t xml:space="preserve">  APHIS arrived at this figure by multiplying the total </w:t>
      </w:r>
      <w:r w:rsidR="005517B4">
        <w:rPr>
          <w:rStyle w:val="InitialStyle"/>
          <w:rFonts w:ascii="Times New Roman" w:hAnsi="Times New Roman"/>
        </w:rPr>
        <w:t xml:space="preserve">burden </w:t>
      </w:r>
      <w:r>
        <w:rPr>
          <w:rStyle w:val="InitialStyle"/>
          <w:rFonts w:ascii="Times New Roman" w:hAnsi="Times New Roman"/>
        </w:rPr>
        <w:t xml:space="preserve">hours by the estimated average hourly wage of </w:t>
      </w:r>
      <w:r w:rsidR="00DA251D">
        <w:rPr>
          <w:rStyle w:val="InitialStyle"/>
          <w:rFonts w:ascii="Times New Roman" w:hAnsi="Times New Roman"/>
        </w:rPr>
        <w:t>respondents.</w:t>
      </w:r>
      <w:r w:rsidR="00DD2C44">
        <w:rPr>
          <w:rStyle w:val="InitialStyle"/>
          <w:rFonts w:ascii="Times New Roman" w:hAnsi="Times New Roman"/>
        </w:rPr>
        <w:t xml:space="preserve">  </w:t>
      </w:r>
    </w:p>
    <w:p w14:paraId="0112C6E4" w14:textId="0481A7EB" w:rsidR="00C67ECC" w:rsidRDefault="003649E3">
      <w:pPr>
        <w:pStyle w:val="DefaultText"/>
        <w:rPr>
          <w:rStyle w:val="InitialStyle"/>
          <w:rFonts w:ascii="Times New Roman" w:hAnsi="Times New Roman"/>
        </w:rPr>
      </w:pPr>
      <w:r>
        <w:rPr>
          <w:rStyle w:val="InitialStyle"/>
          <w:rFonts w:ascii="Times New Roman" w:hAnsi="Times New Roman"/>
        </w:rPr>
        <w:t>3</w:t>
      </w:r>
      <w:r w:rsidR="00682F86">
        <w:rPr>
          <w:rStyle w:val="InitialStyle"/>
          <w:rFonts w:ascii="Times New Roman" w:hAnsi="Times New Roman"/>
        </w:rPr>
        <w:t>7</w:t>
      </w:r>
      <w:r w:rsidR="002403B9">
        <w:rPr>
          <w:rStyle w:val="InitialStyle"/>
          <w:rFonts w:ascii="Times New Roman" w:hAnsi="Times New Roman"/>
        </w:rPr>
        <w:t>1</w:t>
      </w:r>
      <w:r w:rsidR="0068683E">
        <w:rPr>
          <w:rStyle w:val="InitialStyle"/>
          <w:rFonts w:ascii="Times New Roman" w:hAnsi="Times New Roman"/>
        </w:rPr>
        <w:t xml:space="preserve"> </w:t>
      </w:r>
      <w:r w:rsidR="00B67457">
        <w:rPr>
          <w:rStyle w:val="InitialStyle"/>
          <w:rFonts w:ascii="Times New Roman" w:hAnsi="Times New Roman"/>
        </w:rPr>
        <w:t xml:space="preserve">hours </w:t>
      </w:r>
      <w:r w:rsidR="006358BA">
        <w:rPr>
          <w:rStyle w:val="InitialStyle"/>
          <w:rFonts w:ascii="Times New Roman" w:hAnsi="Times New Roman"/>
        </w:rPr>
        <w:t xml:space="preserve">X </w:t>
      </w:r>
      <w:r w:rsidR="00CA0AA9">
        <w:rPr>
          <w:rStyle w:val="InitialStyle"/>
          <w:rFonts w:ascii="Times New Roman" w:hAnsi="Times New Roman"/>
        </w:rPr>
        <w:t>$</w:t>
      </w:r>
      <w:r w:rsidR="00EB4ADE">
        <w:rPr>
          <w:rStyle w:val="InitialStyle"/>
          <w:rFonts w:ascii="Times New Roman" w:hAnsi="Times New Roman"/>
        </w:rPr>
        <w:t>1</w:t>
      </w:r>
      <w:r w:rsidR="0068683E">
        <w:rPr>
          <w:rStyle w:val="InitialStyle"/>
          <w:rFonts w:ascii="Times New Roman" w:hAnsi="Times New Roman"/>
        </w:rPr>
        <w:t>3.00</w:t>
      </w:r>
      <w:r w:rsidR="005517B4">
        <w:rPr>
          <w:rStyle w:val="InitialStyle"/>
          <w:rFonts w:ascii="Times New Roman" w:hAnsi="Times New Roman"/>
        </w:rPr>
        <w:t xml:space="preserve"> estimated</w:t>
      </w:r>
      <w:r w:rsidR="00B67457">
        <w:rPr>
          <w:rStyle w:val="InitialStyle"/>
          <w:rFonts w:ascii="Times New Roman" w:hAnsi="Times New Roman"/>
        </w:rPr>
        <w:t xml:space="preserve"> hourly wage </w:t>
      </w:r>
      <w:r w:rsidR="006358BA">
        <w:rPr>
          <w:rStyle w:val="InitialStyle"/>
          <w:rFonts w:ascii="Times New Roman" w:hAnsi="Times New Roman"/>
        </w:rPr>
        <w:t>= $</w:t>
      </w:r>
      <w:r w:rsidR="00FC6BD6" w:rsidRPr="00FC6BD6">
        <w:rPr>
          <w:rStyle w:val="InitialStyle"/>
          <w:rFonts w:ascii="Times New Roman" w:hAnsi="Times New Roman"/>
        </w:rPr>
        <w:t>4</w:t>
      </w:r>
      <w:r w:rsidR="00FC6BD6">
        <w:rPr>
          <w:rStyle w:val="InitialStyle"/>
          <w:rFonts w:ascii="Times New Roman" w:hAnsi="Times New Roman"/>
        </w:rPr>
        <w:t>,</w:t>
      </w:r>
      <w:r w:rsidR="00682F86">
        <w:rPr>
          <w:rStyle w:val="InitialStyle"/>
          <w:rFonts w:ascii="Times New Roman" w:hAnsi="Times New Roman"/>
        </w:rPr>
        <w:t>8</w:t>
      </w:r>
      <w:r w:rsidR="002403B9">
        <w:rPr>
          <w:rStyle w:val="InitialStyle"/>
          <w:rFonts w:ascii="Times New Roman" w:hAnsi="Times New Roman"/>
        </w:rPr>
        <w:t>23</w:t>
      </w:r>
      <w:r w:rsidR="0068683E">
        <w:rPr>
          <w:rStyle w:val="InitialStyle"/>
          <w:rFonts w:ascii="Times New Roman" w:hAnsi="Times New Roman"/>
        </w:rPr>
        <w:t>.</w:t>
      </w:r>
    </w:p>
    <w:p w14:paraId="0112C6E5" w14:textId="77777777" w:rsidR="00C67ECC" w:rsidRDefault="00C67ECC">
      <w:pPr>
        <w:pStyle w:val="DefaultText"/>
        <w:rPr>
          <w:rStyle w:val="InitialStyle"/>
          <w:rFonts w:ascii="Times New Roman" w:hAnsi="Times New Roman"/>
        </w:rPr>
      </w:pPr>
    </w:p>
    <w:p w14:paraId="0112C6E6" w14:textId="267D297F" w:rsidR="00B67457" w:rsidRDefault="00B67457">
      <w:pPr>
        <w:pStyle w:val="DefaultText"/>
        <w:rPr>
          <w:rStyle w:val="InitialStyle"/>
          <w:rFonts w:ascii="Times New Roman" w:hAnsi="Times New Roman"/>
        </w:rPr>
      </w:pPr>
      <w:r>
        <w:rPr>
          <w:rStyle w:val="InitialStyle"/>
          <w:rFonts w:ascii="Times New Roman" w:hAnsi="Times New Roman"/>
        </w:rPr>
        <w:t xml:space="preserve">The </w:t>
      </w:r>
      <w:r w:rsidR="00F91BFD">
        <w:rPr>
          <w:rStyle w:val="InitialStyle"/>
          <w:rFonts w:ascii="Times New Roman" w:hAnsi="Times New Roman"/>
        </w:rPr>
        <w:t xml:space="preserve">estimated hourly wage was provided by the NPPO of </w:t>
      </w:r>
      <w:r w:rsidR="00C07936">
        <w:rPr>
          <w:rStyle w:val="InitialStyle"/>
          <w:rFonts w:ascii="Times New Roman" w:hAnsi="Times New Roman"/>
        </w:rPr>
        <w:t>Colombia</w:t>
      </w:r>
      <w:r w:rsidR="00261C11">
        <w:rPr>
          <w:rStyle w:val="InitialStyle"/>
          <w:rFonts w:ascii="Times New Roman" w:hAnsi="Times New Roman"/>
        </w:rPr>
        <w:t xml:space="preserve"> and Ecuador</w:t>
      </w:r>
      <w:r w:rsidR="005517B4">
        <w:rPr>
          <w:rStyle w:val="InitialStyle"/>
          <w:rFonts w:ascii="Times New Roman" w:hAnsi="Times New Roman"/>
        </w:rPr>
        <w:t xml:space="preserve"> in discussions with APHIS International Services specialists.</w:t>
      </w:r>
    </w:p>
    <w:p w14:paraId="0112C6E7" w14:textId="77777777" w:rsidR="00F91BFD" w:rsidRDefault="00F91BFD">
      <w:pPr>
        <w:pStyle w:val="DefaultText"/>
        <w:rPr>
          <w:rStyle w:val="InitialStyle"/>
          <w:rFonts w:ascii="Times New Roman" w:hAnsi="Times New Roman"/>
        </w:rPr>
      </w:pPr>
    </w:p>
    <w:p w14:paraId="3995D752" w14:textId="77777777" w:rsidR="0027223E" w:rsidRDefault="0027223E">
      <w:pPr>
        <w:pStyle w:val="DefaultText"/>
        <w:rPr>
          <w:rStyle w:val="InitialStyle"/>
          <w:rFonts w:ascii="Times New Roman" w:hAnsi="Times New Roman"/>
        </w:rPr>
      </w:pPr>
    </w:p>
    <w:p w14:paraId="0112C6EA" w14:textId="77777777" w:rsidR="00C67ECC" w:rsidRDefault="00C67ECC">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112C6EB" w14:textId="77777777" w:rsidR="00C67ECC" w:rsidRDefault="00C67ECC">
      <w:pPr>
        <w:pStyle w:val="DefaultText"/>
        <w:rPr>
          <w:rStyle w:val="InitialStyle"/>
          <w:rFonts w:ascii="Times New Roman" w:hAnsi="Times New Roman"/>
        </w:rPr>
      </w:pPr>
    </w:p>
    <w:p w14:paraId="0112C6EC" w14:textId="77777777" w:rsidR="00C67ECC" w:rsidRDefault="00C67ECC">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0112C6ED" w14:textId="77777777" w:rsidR="00C67ECC" w:rsidRDefault="00C67ECC">
      <w:pPr>
        <w:pStyle w:val="DefaultText"/>
        <w:rPr>
          <w:rStyle w:val="InitialStyle"/>
          <w:rFonts w:ascii="Times New Roman" w:hAnsi="Times New Roman"/>
          <w:b/>
        </w:rPr>
      </w:pPr>
    </w:p>
    <w:p w14:paraId="447224EE" w14:textId="77777777" w:rsidR="0027223E" w:rsidRDefault="0027223E">
      <w:pPr>
        <w:pStyle w:val="DefaultText"/>
        <w:rPr>
          <w:rStyle w:val="InitialStyle"/>
          <w:rFonts w:ascii="Times New Roman" w:hAnsi="Times New Roman"/>
          <w:b/>
        </w:rPr>
      </w:pPr>
    </w:p>
    <w:p w14:paraId="0112C6EE" w14:textId="77777777" w:rsidR="00C67ECC" w:rsidRDefault="00C67ECC">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0112C6EF" w14:textId="77777777" w:rsidR="00C67ECC" w:rsidRDefault="00C67ECC">
      <w:pPr>
        <w:pStyle w:val="DefaultText"/>
        <w:rPr>
          <w:rStyle w:val="InitialStyle"/>
          <w:rFonts w:ascii="Times New Roman" w:hAnsi="Times New Roman"/>
          <w:b/>
        </w:rPr>
      </w:pPr>
    </w:p>
    <w:p w14:paraId="0112C6F0" w14:textId="1D4B272D" w:rsidR="00C67ECC" w:rsidRDefault="00056432">
      <w:pPr>
        <w:pStyle w:val="DefaultText"/>
        <w:rPr>
          <w:rStyle w:val="InitialStyle"/>
          <w:rFonts w:ascii="Times New Roman" w:hAnsi="Times New Roman"/>
        </w:rPr>
      </w:pPr>
      <w:r>
        <w:rPr>
          <w:rStyle w:val="InitialStyle"/>
          <w:rFonts w:ascii="Times New Roman" w:hAnsi="Times New Roman"/>
        </w:rPr>
        <w:t>The estimated cost to</w:t>
      </w:r>
      <w:r w:rsidR="00C67ECC">
        <w:rPr>
          <w:rStyle w:val="InitialStyle"/>
          <w:rFonts w:ascii="Times New Roman" w:hAnsi="Times New Roman"/>
        </w:rPr>
        <w:t xml:space="preserve"> the </w:t>
      </w:r>
      <w:r w:rsidR="00AF68EB">
        <w:rPr>
          <w:rStyle w:val="InitialStyle"/>
          <w:rFonts w:ascii="Times New Roman" w:hAnsi="Times New Roman"/>
        </w:rPr>
        <w:t>Federal Government is $</w:t>
      </w:r>
      <w:r w:rsidR="00492BEB">
        <w:rPr>
          <w:rStyle w:val="InitialStyle"/>
          <w:rFonts w:ascii="Times New Roman" w:hAnsi="Times New Roman"/>
        </w:rPr>
        <w:t>2</w:t>
      </w:r>
      <w:r w:rsidR="00EC6A6B">
        <w:rPr>
          <w:rStyle w:val="InitialStyle"/>
          <w:rFonts w:ascii="Times New Roman" w:hAnsi="Times New Roman"/>
        </w:rPr>
        <w:t>,</w:t>
      </w:r>
      <w:r w:rsidR="003E1697">
        <w:rPr>
          <w:rStyle w:val="InitialStyle"/>
          <w:rFonts w:ascii="Times New Roman" w:hAnsi="Times New Roman"/>
        </w:rPr>
        <w:t>9</w:t>
      </w:r>
      <w:r w:rsidR="009621C7">
        <w:rPr>
          <w:rStyle w:val="InitialStyle"/>
          <w:rFonts w:ascii="Times New Roman" w:hAnsi="Times New Roman"/>
        </w:rPr>
        <w:t>46</w:t>
      </w:r>
      <w:r w:rsidR="00EC6A6B">
        <w:rPr>
          <w:rStyle w:val="InitialStyle"/>
          <w:rFonts w:ascii="Times New Roman" w:hAnsi="Times New Roman"/>
        </w:rPr>
        <w:t xml:space="preserve"> </w:t>
      </w:r>
      <w:r>
        <w:rPr>
          <w:rStyle w:val="InitialStyle"/>
          <w:rFonts w:ascii="Times New Roman" w:hAnsi="Times New Roman"/>
        </w:rPr>
        <w:t>(s</w:t>
      </w:r>
      <w:r w:rsidR="00C67ECC">
        <w:rPr>
          <w:rStyle w:val="InitialStyle"/>
          <w:rFonts w:ascii="Times New Roman" w:hAnsi="Times New Roman"/>
        </w:rPr>
        <w:t>ee APHIS Form 79).</w:t>
      </w:r>
    </w:p>
    <w:p w14:paraId="0112C6F1" w14:textId="77777777" w:rsidR="00C67ECC" w:rsidRDefault="00C67ECC">
      <w:pPr>
        <w:pStyle w:val="DefaultText"/>
        <w:rPr>
          <w:rStyle w:val="InitialStyle"/>
          <w:rFonts w:ascii="Times New Roman" w:hAnsi="Times New Roman"/>
        </w:rPr>
      </w:pPr>
    </w:p>
    <w:p w14:paraId="4D4A6BDE" w14:textId="77777777" w:rsidR="0060505A" w:rsidRDefault="0060505A">
      <w:pPr>
        <w:pStyle w:val="DefaultText"/>
        <w:rPr>
          <w:rStyle w:val="InitialStyle"/>
          <w:rFonts w:ascii="Times New Roman" w:hAnsi="Times New Roman"/>
        </w:rPr>
      </w:pPr>
    </w:p>
    <w:p w14:paraId="59ACC7B7" w14:textId="77777777" w:rsidR="007E6C5B" w:rsidRDefault="007E6C5B" w:rsidP="00497003">
      <w:pPr>
        <w:rPr>
          <w:b/>
          <w:sz w:val="24"/>
          <w:szCs w:val="24"/>
        </w:rPr>
      </w:pPr>
    </w:p>
    <w:p w14:paraId="5476AF5D" w14:textId="77777777" w:rsidR="007E6C5B" w:rsidRDefault="007E6C5B" w:rsidP="00497003">
      <w:pPr>
        <w:rPr>
          <w:b/>
          <w:sz w:val="24"/>
          <w:szCs w:val="24"/>
        </w:rPr>
      </w:pPr>
    </w:p>
    <w:p w14:paraId="68327499" w14:textId="77777777" w:rsidR="007E6C5B" w:rsidRDefault="007E6C5B" w:rsidP="00497003">
      <w:pPr>
        <w:rPr>
          <w:b/>
          <w:sz w:val="24"/>
          <w:szCs w:val="24"/>
        </w:rPr>
      </w:pPr>
    </w:p>
    <w:p w14:paraId="72B00E69" w14:textId="77777777" w:rsidR="007E6C5B" w:rsidRDefault="007E6C5B" w:rsidP="00497003">
      <w:pPr>
        <w:rPr>
          <w:b/>
          <w:sz w:val="24"/>
          <w:szCs w:val="24"/>
        </w:rPr>
      </w:pPr>
    </w:p>
    <w:p w14:paraId="6725C382" w14:textId="77777777" w:rsidR="007E6C5B" w:rsidRDefault="007E6C5B" w:rsidP="00497003">
      <w:pPr>
        <w:rPr>
          <w:b/>
          <w:sz w:val="24"/>
          <w:szCs w:val="24"/>
        </w:rPr>
      </w:pPr>
    </w:p>
    <w:p w14:paraId="2ECA4BB0" w14:textId="77777777" w:rsidR="007E6C5B" w:rsidRDefault="007E6C5B" w:rsidP="00497003">
      <w:pPr>
        <w:rPr>
          <w:b/>
          <w:sz w:val="24"/>
          <w:szCs w:val="24"/>
        </w:rPr>
      </w:pPr>
    </w:p>
    <w:p w14:paraId="21C66346" w14:textId="77777777" w:rsidR="007E6C5B" w:rsidRDefault="007E6C5B" w:rsidP="00497003">
      <w:pPr>
        <w:rPr>
          <w:b/>
          <w:sz w:val="24"/>
          <w:szCs w:val="24"/>
        </w:rPr>
      </w:pPr>
    </w:p>
    <w:p w14:paraId="52DB4115" w14:textId="77777777" w:rsidR="007E6C5B" w:rsidRDefault="007E6C5B" w:rsidP="00497003">
      <w:pPr>
        <w:rPr>
          <w:b/>
          <w:sz w:val="24"/>
          <w:szCs w:val="24"/>
        </w:rPr>
      </w:pPr>
    </w:p>
    <w:p w14:paraId="19A62CA1" w14:textId="77777777" w:rsidR="00497003" w:rsidRDefault="00497003" w:rsidP="00497003">
      <w:pPr>
        <w:rPr>
          <w:b/>
          <w:sz w:val="24"/>
          <w:szCs w:val="24"/>
        </w:rPr>
      </w:pPr>
      <w:r w:rsidRPr="006F79E7">
        <w:rPr>
          <w:b/>
          <w:sz w:val="24"/>
          <w:szCs w:val="24"/>
        </w:rPr>
        <w:lastRenderedPageBreak/>
        <w:t xml:space="preserve">15.  Explain the reasons for any program changes or adjustments reported in Items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97003" w:rsidRPr="0022027E" w14:paraId="1928D6BE" w14:textId="77777777" w:rsidTr="002C082B">
        <w:trPr>
          <w:tblCellSpacing w:w="15" w:type="dxa"/>
        </w:trPr>
        <w:tc>
          <w:tcPr>
            <w:tcW w:w="4966" w:type="pct"/>
            <w:vAlign w:val="center"/>
          </w:tcPr>
          <w:p w14:paraId="170AECBD" w14:textId="77777777" w:rsidR="00497003" w:rsidRPr="0022027E" w:rsidRDefault="00497003" w:rsidP="002C082B">
            <w:pPr>
              <w:rPr>
                <w:rFonts w:ascii="Arial" w:hAnsi="Arial" w:cs="Arial"/>
                <w:sz w:val="24"/>
                <w:szCs w:val="24"/>
              </w:rPr>
            </w:pPr>
            <w:r w:rsidRPr="006F79E7">
              <w:rPr>
                <w:b/>
                <w:sz w:val="24"/>
                <w:szCs w:val="24"/>
              </w:rPr>
              <w:t>13 or 14 of the OMB Form 83-1.</w:t>
            </w:r>
          </w:p>
        </w:tc>
      </w:tr>
    </w:tbl>
    <w:p w14:paraId="4EC306D2" w14:textId="77777777" w:rsidR="00497003" w:rsidRDefault="00497003" w:rsidP="00497003">
      <w:pPr>
        <w:rPr>
          <w:rFonts w:ascii="Arial" w:hAnsi="Arial" w:cs="Arial"/>
          <w:sz w:val="24"/>
          <w:szCs w:val="24"/>
        </w:rPr>
      </w:pPr>
    </w:p>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349"/>
        <w:gridCol w:w="1081"/>
        <w:gridCol w:w="1259"/>
        <w:gridCol w:w="1351"/>
        <w:gridCol w:w="1440"/>
        <w:gridCol w:w="1531"/>
        <w:gridCol w:w="1349"/>
      </w:tblGrid>
      <w:tr w:rsidR="0060505A" w:rsidRPr="009F5881" w14:paraId="6C278E80" w14:textId="77777777" w:rsidTr="0060505A">
        <w:trPr>
          <w:tblCellSpacing w:w="15" w:type="dxa"/>
        </w:trPr>
        <w:tc>
          <w:tcPr>
            <w:tcW w:w="697" w:type="pct"/>
            <w:shd w:val="clear" w:color="auto" w:fill="003399"/>
            <w:vAlign w:val="center"/>
            <w:hideMark/>
          </w:tcPr>
          <w:p w14:paraId="2AE9914A" w14:textId="77777777" w:rsidR="00497003" w:rsidRPr="009F5881" w:rsidRDefault="00497003" w:rsidP="002C082B">
            <w:pPr>
              <w:jc w:val="center"/>
              <w:rPr>
                <w:rFonts w:ascii="Arial" w:hAnsi="Arial" w:cs="Arial"/>
                <w:b/>
                <w:bCs/>
                <w:color w:val="FFFFFF"/>
                <w:sz w:val="18"/>
                <w:szCs w:val="18"/>
              </w:rPr>
            </w:pPr>
            <w:r w:rsidRPr="009F5881">
              <w:rPr>
                <w:rFonts w:ascii="Arial" w:hAnsi="Arial" w:cs="Arial"/>
                <w:b/>
                <w:bCs/>
                <w:color w:val="FFFFFF"/>
                <w:sz w:val="18"/>
                <w:szCs w:val="18"/>
              </w:rPr>
              <w:t> </w:t>
            </w:r>
          </w:p>
        </w:tc>
        <w:tc>
          <w:tcPr>
            <w:tcW w:w="561" w:type="pct"/>
            <w:shd w:val="clear" w:color="auto" w:fill="003399"/>
            <w:vAlign w:val="center"/>
            <w:hideMark/>
          </w:tcPr>
          <w:p w14:paraId="5D77860B" w14:textId="77777777" w:rsidR="00497003" w:rsidRPr="009F5881" w:rsidRDefault="00497003" w:rsidP="002C082B">
            <w:pPr>
              <w:jc w:val="center"/>
              <w:rPr>
                <w:rFonts w:ascii="Arial" w:hAnsi="Arial" w:cs="Arial"/>
                <w:b/>
                <w:bCs/>
                <w:color w:val="FFFFFF"/>
                <w:sz w:val="18"/>
                <w:szCs w:val="18"/>
              </w:rPr>
            </w:pPr>
            <w:r w:rsidRPr="009F5881">
              <w:rPr>
                <w:rFonts w:ascii="Arial" w:hAnsi="Arial" w:cs="Arial"/>
                <w:b/>
                <w:bCs/>
                <w:color w:val="FFFFFF"/>
                <w:sz w:val="18"/>
                <w:szCs w:val="18"/>
              </w:rPr>
              <w:t>Requested</w:t>
            </w:r>
          </w:p>
        </w:tc>
        <w:tc>
          <w:tcPr>
            <w:tcW w:w="657" w:type="pct"/>
            <w:shd w:val="clear" w:color="auto" w:fill="003399"/>
            <w:vAlign w:val="center"/>
            <w:hideMark/>
          </w:tcPr>
          <w:p w14:paraId="4D5E3CBF" w14:textId="77777777" w:rsidR="00497003" w:rsidRPr="009F5881" w:rsidRDefault="00497003" w:rsidP="002C082B">
            <w:pPr>
              <w:jc w:val="center"/>
              <w:rPr>
                <w:rFonts w:ascii="Arial" w:hAnsi="Arial" w:cs="Arial"/>
                <w:b/>
                <w:bCs/>
                <w:color w:val="FFFFFF"/>
                <w:sz w:val="18"/>
                <w:szCs w:val="18"/>
              </w:rPr>
            </w:pPr>
            <w:r w:rsidRPr="009F5881">
              <w:rPr>
                <w:rFonts w:ascii="Arial" w:hAnsi="Arial" w:cs="Arial"/>
                <w:b/>
                <w:bCs/>
                <w:color w:val="FFFFFF"/>
                <w:sz w:val="18"/>
                <w:szCs w:val="18"/>
              </w:rPr>
              <w:t>Program Change Due to New Statute</w:t>
            </w:r>
          </w:p>
        </w:tc>
        <w:tc>
          <w:tcPr>
            <w:tcW w:w="706" w:type="pct"/>
            <w:shd w:val="clear" w:color="auto" w:fill="003399"/>
            <w:vAlign w:val="center"/>
            <w:hideMark/>
          </w:tcPr>
          <w:p w14:paraId="334D42AE" w14:textId="77777777" w:rsidR="00497003" w:rsidRPr="009F5881" w:rsidRDefault="00497003" w:rsidP="002C082B">
            <w:pPr>
              <w:jc w:val="center"/>
              <w:rPr>
                <w:rFonts w:ascii="Arial" w:hAnsi="Arial" w:cs="Arial"/>
                <w:b/>
                <w:bCs/>
                <w:color w:val="FFFFFF"/>
                <w:sz w:val="18"/>
                <w:szCs w:val="18"/>
              </w:rPr>
            </w:pPr>
            <w:r w:rsidRPr="009F5881">
              <w:rPr>
                <w:rFonts w:ascii="Arial" w:hAnsi="Arial" w:cs="Arial"/>
                <w:b/>
                <w:bCs/>
                <w:color w:val="FFFFFF"/>
                <w:sz w:val="18"/>
                <w:szCs w:val="18"/>
              </w:rPr>
              <w:t>Program Change Due to Agency Discretion</w:t>
            </w:r>
          </w:p>
        </w:tc>
        <w:tc>
          <w:tcPr>
            <w:tcW w:w="753" w:type="pct"/>
            <w:shd w:val="clear" w:color="auto" w:fill="003399"/>
            <w:vAlign w:val="center"/>
            <w:hideMark/>
          </w:tcPr>
          <w:p w14:paraId="3603D824" w14:textId="77777777" w:rsidR="00497003" w:rsidRPr="009F5881" w:rsidRDefault="00497003" w:rsidP="002C082B">
            <w:pPr>
              <w:jc w:val="center"/>
              <w:rPr>
                <w:rFonts w:ascii="Arial" w:hAnsi="Arial" w:cs="Arial"/>
                <w:b/>
                <w:bCs/>
                <w:color w:val="FFFFFF"/>
                <w:sz w:val="18"/>
                <w:szCs w:val="18"/>
              </w:rPr>
            </w:pPr>
            <w:r w:rsidRPr="009F5881">
              <w:rPr>
                <w:rFonts w:ascii="Arial" w:hAnsi="Arial" w:cs="Arial"/>
                <w:b/>
                <w:bCs/>
                <w:color w:val="FFFFFF"/>
                <w:sz w:val="18"/>
                <w:szCs w:val="18"/>
              </w:rPr>
              <w:t>Change Due to Adjustment in Agency Estimate</w:t>
            </w:r>
          </w:p>
        </w:tc>
        <w:tc>
          <w:tcPr>
            <w:tcW w:w="802" w:type="pct"/>
            <w:shd w:val="clear" w:color="auto" w:fill="003399"/>
            <w:vAlign w:val="center"/>
            <w:hideMark/>
          </w:tcPr>
          <w:p w14:paraId="4C87A921" w14:textId="77777777" w:rsidR="00497003" w:rsidRPr="009F5881" w:rsidRDefault="00497003" w:rsidP="002C082B">
            <w:pPr>
              <w:jc w:val="center"/>
              <w:rPr>
                <w:rFonts w:ascii="Arial" w:hAnsi="Arial" w:cs="Arial"/>
                <w:b/>
                <w:bCs/>
                <w:color w:val="FFFFFF"/>
                <w:sz w:val="18"/>
                <w:szCs w:val="18"/>
              </w:rPr>
            </w:pPr>
            <w:r w:rsidRPr="009F5881">
              <w:rPr>
                <w:rFonts w:ascii="Arial" w:hAnsi="Arial" w:cs="Arial"/>
                <w:b/>
                <w:bCs/>
                <w:color w:val="FFFFFF"/>
                <w:sz w:val="18"/>
                <w:szCs w:val="18"/>
              </w:rPr>
              <w:t>Change Due to Potential Violation of the PRA</w:t>
            </w:r>
          </w:p>
        </w:tc>
        <w:tc>
          <w:tcPr>
            <w:tcW w:w="697" w:type="pct"/>
            <w:shd w:val="clear" w:color="auto" w:fill="003399"/>
            <w:vAlign w:val="center"/>
            <w:hideMark/>
          </w:tcPr>
          <w:p w14:paraId="0B703ED8" w14:textId="77777777" w:rsidR="00497003" w:rsidRPr="009F5881" w:rsidRDefault="00497003" w:rsidP="002C082B">
            <w:pPr>
              <w:jc w:val="center"/>
              <w:rPr>
                <w:rFonts w:ascii="Arial" w:hAnsi="Arial" w:cs="Arial"/>
                <w:b/>
                <w:bCs/>
                <w:color w:val="FFFFFF"/>
                <w:sz w:val="18"/>
                <w:szCs w:val="18"/>
              </w:rPr>
            </w:pPr>
            <w:r w:rsidRPr="009F5881">
              <w:rPr>
                <w:rFonts w:ascii="Arial" w:hAnsi="Arial" w:cs="Arial"/>
                <w:b/>
                <w:bCs/>
                <w:color w:val="FFFFFF"/>
                <w:sz w:val="18"/>
                <w:szCs w:val="18"/>
              </w:rPr>
              <w:t>Previously Approved</w:t>
            </w:r>
          </w:p>
        </w:tc>
      </w:tr>
      <w:tr w:rsidR="0060505A" w:rsidRPr="009F5881" w14:paraId="7E8E6917" w14:textId="77777777" w:rsidTr="0060505A">
        <w:trPr>
          <w:tblCellSpacing w:w="15" w:type="dxa"/>
        </w:trPr>
        <w:tc>
          <w:tcPr>
            <w:tcW w:w="697" w:type="pct"/>
            <w:shd w:val="clear" w:color="auto" w:fill="FFFFFF"/>
            <w:tcMar>
              <w:top w:w="30" w:type="dxa"/>
              <w:left w:w="30" w:type="dxa"/>
              <w:bottom w:w="30" w:type="dxa"/>
              <w:right w:w="30" w:type="dxa"/>
            </w:tcMar>
            <w:vAlign w:val="center"/>
            <w:hideMark/>
          </w:tcPr>
          <w:p w14:paraId="4492C0E2" w14:textId="77777777" w:rsidR="00497003" w:rsidRPr="009F5881" w:rsidRDefault="00497003" w:rsidP="002C082B">
            <w:pPr>
              <w:rPr>
                <w:rFonts w:ascii="Arial" w:hAnsi="Arial" w:cs="Arial"/>
                <w:color w:val="000000"/>
                <w:sz w:val="18"/>
                <w:szCs w:val="18"/>
              </w:rPr>
            </w:pPr>
            <w:r w:rsidRPr="009F5881">
              <w:rPr>
                <w:rFonts w:ascii="Arial" w:hAnsi="Arial" w:cs="Arial"/>
                <w:color w:val="000000"/>
                <w:sz w:val="18"/>
                <w:szCs w:val="18"/>
              </w:rPr>
              <w:t>Annual Number of Responses</w:t>
            </w:r>
          </w:p>
        </w:tc>
        <w:tc>
          <w:tcPr>
            <w:tcW w:w="561" w:type="pct"/>
            <w:shd w:val="clear" w:color="auto" w:fill="FFFFFF"/>
            <w:tcMar>
              <w:top w:w="30" w:type="dxa"/>
              <w:left w:w="30" w:type="dxa"/>
              <w:bottom w:w="30" w:type="dxa"/>
              <w:right w:w="30" w:type="dxa"/>
            </w:tcMar>
            <w:vAlign w:val="center"/>
            <w:hideMark/>
          </w:tcPr>
          <w:p w14:paraId="4CFE65A8" w14:textId="3693ECC2" w:rsidR="00497003" w:rsidRPr="009F5881" w:rsidRDefault="00682F86" w:rsidP="002403B9">
            <w:pPr>
              <w:jc w:val="right"/>
              <w:rPr>
                <w:rFonts w:ascii="Arial" w:hAnsi="Arial" w:cs="Arial"/>
                <w:color w:val="000000"/>
                <w:sz w:val="18"/>
                <w:szCs w:val="18"/>
              </w:rPr>
            </w:pPr>
            <w:r>
              <w:rPr>
                <w:rFonts w:ascii="Arial" w:hAnsi="Arial" w:cs="Arial"/>
                <w:color w:val="000000"/>
                <w:sz w:val="18"/>
                <w:szCs w:val="18"/>
              </w:rPr>
              <w:t>13</w:t>
            </w:r>
            <w:r w:rsidR="002403B9">
              <w:rPr>
                <w:rFonts w:ascii="Arial" w:hAnsi="Arial" w:cs="Arial"/>
                <w:color w:val="000000"/>
                <w:sz w:val="18"/>
                <w:szCs w:val="18"/>
              </w:rPr>
              <w:t>68</w:t>
            </w:r>
          </w:p>
        </w:tc>
        <w:tc>
          <w:tcPr>
            <w:tcW w:w="657" w:type="pct"/>
            <w:shd w:val="clear" w:color="auto" w:fill="FFFFFF"/>
            <w:tcMar>
              <w:top w:w="30" w:type="dxa"/>
              <w:left w:w="30" w:type="dxa"/>
              <w:bottom w:w="30" w:type="dxa"/>
              <w:right w:w="30" w:type="dxa"/>
            </w:tcMar>
            <w:vAlign w:val="center"/>
            <w:hideMark/>
          </w:tcPr>
          <w:p w14:paraId="568EC9C7" w14:textId="77777777" w:rsidR="00497003" w:rsidRPr="009F5881" w:rsidRDefault="00497003" w:rsidP="002C082B">
            <w:pPr>
              <w:jc w:val="right"/>
              <w:rPr>
                <w:rFonts w:ascii="Arial" w:hAnsi="Arial" w:cs="Arial"/>
                <w:color w:val="000000"/>
                <w:sz w:val="18"/>
                <w:szCs w:val="18"/>
              </w:rPr>
            </w:pPr>
            <w:r w:rsidRPr="009F5881">
              <w:rPr>
                <w:rFonts w:ascii="Arial" w:hAnsi="Arial" w:cs="Arial"/>
                <w:color w:val="000000"/>
                <w:sz w:val="18"/>
                <w:szCs w:val="18"/>
              </w:rPr>
              <w:t>  0</w:t>
            </w:r>
          </w:p>
        </w:tc>
        <w:tc>
          <w:tcPr>
            <w:tcW w:w="706" w:type="pct"/>
            <w:shd w:val="clear" w:color="auto" w:fill="FFFFFF"/>
            <w:tcMar>
              <w:top w:w="30" w:type="dxa"/>
              <w:left w:w="30" w:type="dxa"/>
              <w:bottom w:w="30" w:type="dxa"/>
              <w:right w:w="30" w:type="dxa"/>
            </w:tcMar>
            <w:vAlign w:val="center"/>
            <w:hideMark/>
          </w:tcPr>
          <w:p w14:paraId="3EDFB8C6" w14:textId="6ADCACC3" w:rsidR="00497003" w:rsidRPr="009F5881" w:rsidRDefault="00682F86" w:rsidP="002403B9">
            <w:pPr>
              <w:jc w:val="right"/>
              <w:rPr>
                <w:rFonts w:ascii="Arial" w:hAnsi="Arial" w:cs="Arial"/>
                <w:color w:val="000000"/>
                <w:sz w:val="18"/>
                <w:szCs w:val="18"/>
              </w:rPr>
            </w:pPr>
            <w:r>
              <w:rPr>
                <w:rFonts w:ascii="Arial" w:hAnsi="Arial" w:cs="Arial"/>
                <w:color w:val="000000"/>
                <w:sz w:val="18"/>
                <w:szCs w:val="18"/>
              </w:rPr>
              <w:t>13</w:t>
            </w:r>
            <w:r w:rsidR="002403B9">
              <w:rPr>
                <w:rFonts w:ascii="Arial" w:hAnsi="Arial" w:cs="Arial"/>
                <w:color w:val="000000"/>
                <w:sz w:val="18"/>
                <w:szCs w:val="18"/>
              </w:rPr>
              <w:t>68</w:t>
            </w:r>
          </w:p>
        </w:tc>
        <w:tc>
          <w:tcPr>
            <w:tcW w:w="753" w:type="pct"/>
            <w:shd w:val="clear" w:color="auto" w:fill="FFFFFF"/>
            <w:tcMar>
              <w:top w:w="30" w:type="dxa"/>
              <w:left w:w="30" w:type="dxa"/>
              <w:bottom w:w="30" w:type="dxa"/>
              <w:right w:w="30" w:type="dxa"/>
            </w:tcMar>
            <w:vAlign w:val="center"/>
            <w:hideMark/>
          </w:tcPr>
          <w:p w14:paraId="27C069D5" w14:textId="77777777" w:rsidR="00497003" w:rsidRPr="009F5881" w:rsidRDefault="00497003" w:rsidP="002C082B">
            <w:pPr>
              <w:jc w:val="right"/>
              <w:rPr>
                <w:rFonts w:ascii="Arial" w:hAnsi="Arial" w:cs="Arial"/>
                <w:color w:val="000000"/>
                <w:sz w:val="18"/>
                <w:szCs w:val="18"/>
              </w:rPr>
            </w:pPr>
            <w:r>
              <w:rPr>
                <w:rFonts w:ascii="Arial" w:hAnsi="Arial" w:cs="Arial"/>
                <w:color w:val="000000"/>
                <w:sz w:val="18"/>
                <w:szCs w:val="18"/>
              </w:rPr>
              <w:t>0</w:t>
            </w:r>
            <w:r w:rsidRPr="009F5881">
              <w:rPr>
                <w:rFonts w:ascii="Arial" w:hAnsi="Arial" w:cs="Arial"/>
                <w:color w:val="000000"/>
                <w:sz w:val="18"/>
                <w:szCs w:val="18"/>
              </w:rPr>
              <w:t xml:space="preserve">  </w:t>
            </w:r>
          </w:p>
        </w:tc>
        <w:tc>
          <w:tcPr>
            <w:tcW w:w="802" w:type="pct"/>
            <w:shd w:val="clear" w:color="auto" w:fill="FFFFFF"/>
            <w:tcMar>
              <w:top w:w="30" w:type="dxa"/>
              <w:left w:w="30" w:type="dxa"/>
              <w:bottom w:w="30" w:type="dxa"/>
              <w:right w:w="30" w:type="dxa"/>
            </w:tcMar>
            <w:vAlign w:val="center"/>
            <w:hideMark/>
          </w:tcPr>
          <w:p w14:paraId="1BA8EB6B" w14:textId="77777777" w:rsidR="00497003" w:rsidRPr="009F5881" w:rsidRDefault="00497003" w:rsidP="002C082B">
            <w:pPr>
              <w:jc w:val="right"/>
              <w:rPr>
                <w:rFonts w:ascii="Arial" w:hAnsi="Arial" w:cs="Arial"/>
                <w:color w:val="000000"/>
                <w:sz w:val="18"/>
                <w:szCs w:val="18"/>
              </w:rPr>
            </w:pPr>
            <w:r w:rsidRPr="009F5881">
              <w:rPr>
                <w:rFonts w:ascii="Arial" w:hAnsi="Arial" w:cs="Arial"/>
                <w:color w:val="000000"/>
                <w:sz w:val="18"/>
                <w:szCs w:val="18"/>
              </w:rPr>
              <w:t>  0</w:t>
            </w:r>
          </w:p>
        </w:tc>
        <w:tc>
          <w:tcPr>
            <w:tcW w:w="697" w:type="pct"/>
            <w:shd w:val="clear" w:color="auto" w:fill="FFFFFF"/>
            <w:tcMar>
              <w:top w:w="30" w:type="dxa"/>
              <w:left w:w="30" w:type="dxa"/>
              <w:bottom w:w="30" w:type="dxa"/>
              <w:right w:w="30" w:type="dxa"/>
            </w:tcMar>
            <w:vAlign w:val="center"/>
            <w:hideMark/>
          </w:tcPr>
          <w:p w14:paraId="3A5C35F2" w14:textId="2429E215" w:rsidR="00497003" w:rsidRPr="009F5881" w:rsidRDefault="0060505A" w:rsidP="002C082B">
            <w:pPr>
              <w:jc w:val="right"/>
              <w:rPr>
                <w:rFonts w:ascii="Arial" w:hAnsi="Arial" w:cs="Arial"/>
                <w:color w:val="000000"/>
                <w:sz w:val="18"/>
                <w:szCs w:val="18"/>
              </w:rPr>
            </w:pPr>
            <w:r>
              <w:rPr>
                <w:rFonts w:ascii="Arial" w:hAnsi="Arial" w:cs="Arial"/>
                <w:color w:val="000000"/>
                <w:sz w:val="18"/>
                <w:szCs w:val="18"/>
              </w:rPr>
              <w:t>0</w:t>
            </w:r>
          </w:p>
        </w:tc>
      </w:tr>
      <w:tr w:rsidR="0060505A" w:rsidRPr="009F5881" w14:paraId="1B00641C" w14:textId="77777777" w:rsidTr="0060505A">
        <w:trPr>
          <w:tblCellSpacing w:w="15" w:type="dxa"/>
        </w:trPr>
        <w:tc>
          <w:tcPr>
            <w:tcW w:w="697" w:type="pct"/>
            <w:shd w:val="clear" w:color="auto" w:fill="FFFFFF"/>
            <w:tcMar>
              <w:top w:w="30" w:type="dxa"/>
              <w:left w:w="30" w:type="dxa"/>
              <w:bottom w:w="30" w:type="dxa"/>
              <w:right w:w="30" w:type="dxa"/>
            </w:tcMar>
            <w:vAlign w:val="center"/>
            <w:hideMark/>
          </w:tcPr>
          <w:p w14:paraId="386291F0" w14:textId="77777777" w:rsidR="00497003" w:rsidRPr="009F5881" w:rsidRDefault="00497003" w:rsidP="002C082B">
            <w:pPr>
              <w:rPr>
                <w:rFonts w:ascii="Arial" w:hAnsi="Arial" w:cs="Arial"/>
                <w:color w:val="000000"/>
                <w:sz w:val="18"/>
                <w:szCs w:val="18"/>
              </w:rPr>
            </w:pPr>
            <w:r w:rsidRPr="009F5881">
              <w:rPr>
                <w:rFonts w:ascii="Arial" w:hAnsi="Arial" w:cs="Arial"/>
                <w:color w:val="000000"/>
                <w:sz w:val="18"/>
                <w:szCs w:val="18"/>
              </w:rPr>
              <w:t>Annual Time Burden (</w:t>
            </w:r>
            <w:proofErr w:type="spellStart"/>
            <w:r w:rsidRPr="009F5881">
              <w:rPr>
                <w:rFonts w:ascii="Arial" w:hAnsi="Arial" w:cs="Arial"/>
                <w:color w:val="000000"/>
                <w:sz w:val="18"/>
                <w:szCs w:val="18"/>
              </w:rPr>
              <w:t>Hr</w:t>
            </w:r>
            <w:proofErr w:type="spellEnd"/>
            <w:r w:rsidRPr="009F5881">
              <w:rPr>
                <w:rFonts w:ascii="Arial" w:hAnsi="Arial" w:cs="Arial"/>
                <w:color w:val="000000"/>
                <w:sz w:val="18"/>
                <w:szCs w:val="18"/>
              </w:rPr>
              <w:t>)</w:t>
            </w:r>
          </w:p>
        </w:tc>
        <w:tc>
          <w:tcPr>
            <w:tcW w:w="561" w:type="pct"/>
            <w:shd w:val="clear" w:color="auto" w:fill="FFFFFF"/>
            <w:tcMar>
              <w:top w:w="30" w:type="dxa"/>
              <w:left w:w="30" w:type="dxa"/>
              <w:bottom w:w="30" w:type="dxa"/>
              <w:right w:w="30" w:type="dxa"/>
            </w:tcMar>
            <w:vAlign w:val="center"/>
            <w:hideMark/>
          </w:tcPr>
          <w:p w14:paraId="38858452" w14:textId="6431ADCB" w:rsidR="00497003" w:rsidRPr="009F5881" w:rsidRDefault="00497003" w:rsidP="002403B9">
            <w:pPr>
              <w:jc w:val="right"/>
              <w:rPr>
                <w:rFonts w:ascii="Arial" w:hAnsi="Arial" w:cs="Arial"/>
                <w:color w:val="000000"/>
                <w:sz w:val="18"/>
                <w:szCs w:val="18"/>
              </w:rPr>
            </w:pPr>
            <w:r>
              <w:rPr>
                <w:rFonts w:ascii="Arial" w:hAnsi="Arial" w:cs="Arial"/>
                <w:color w:val="000000"/>
                <w:sz w:val="18"/>
                <w:szCs w:val="18"/>
              </w:rPr>
              <w:t xml:space="preserve">  </w:t>
            </w:r>
            <w:r w:rsidR="00610F49">
              <w:rPr>
                <w:rFonts w:ascii="Arial" w:hAnsi="Arial" w:cs="Arial"/>
                <w:color w:val="000000"/>
                <w:sz w:val="18"/>
                <w:szCs w:val="18"/>
              </w:rPr>
              <w:t>3</w:t>
            </w:r>
            <w:r w:rsidR="00682F86">
              <w:rPr>
                <w:rFonts w:ascii="Arial" w:hAnsi="Arial" w:cs="Arial"/>
                <w:color w:val="000000"/>
                <w:sz w:val="18"/>
                <w:szCs w:val="18"/>
              </w:rPr>
              <w:t>7</w:t>
            </w:r>
            <w:r w:rsidR="002403B9">
              <w:rPr>
                <w:rFonts w:ascii="Arial" w:hAnsi="Arial" w:cs="Arial"/>
                <w:color w:val="000000"/>
                <w:sz w:val="18"/>
                <w:szCs w:val="18"/>
              </w:rPr>
              <w:t>1</w:t>
            </w:r>
          </w:p>
        </w:tc>
        <w:tc>
          <w:tcPr>
            <w:tcW w:w="657" w:type="pct"/>
            <w:shd w:val="clear" w:color="auto" w:fill="FFFFFF"/>
            <w:tcMar>
              <w:top w:w="30" w:type="dxa"/>
              <w:left w:w="30" w:type="dxa"/>
              <w:bottom w:w="30" w:type="dxa"/>
              <w:right w:w="30" w:type="dxa"/>
            </w:tcMar>
            <w:vAlign w:val="center"/>
            <w:hideMark/>
          </w:tcPr>
          <w:p w14:paraId="75321959" w14:textId="77777777" w:rsidR="00497003" w:rsidRPr="009F5881" w:rsidRDefault="00497003" w:rsidP="002C082B">
            <w:pPr>
              <w:jc w:val="right"/>
              <w:rPr>
                <w:rFonts w:ascii="Arial" w:hAnsi="Arial" w:cs="Arial"/>
                <w:color w:val="000000"/>
                <w:sz w:val="18"/>
                <w:szCs w:val="18"/>
              </w:rPr>
            </w:pPr>
            <w:r w:rsidRPr="009F5881">
              <w:rPr>
                <w:rFonts w:ascii="Arial" w:hAnsi="Arial" w:cs="Arial"/>
                <w:color w:val="000000"/>
                <w:sz w:val="18"/>
                <w:szCs w:val="18"/>
              </w:rPr>
              <w:t>  0</w:t>
            </w:r>
          </w:p>
        </w:tc>
        <w:tc>
          <w:tcPr>
            <w:tcW w:w="706" w:type="pct"/>
            <w:shd w:val="clear" w:color="auto" w:fill="FFFFFF"/>
            <w:tcMar>
              <w:top w:w="30" w:type="dxa"/>
              <w:left w:w="30" w:type="dxa"/>
              <w:bottom w:w="30" w:type="dxa"/>
              <w:right w:w="30" w:type="dxa"/>
            </w:tcMar>
            <w:vAlign w:val="center"/>
            <w:hideMark/>
          </w:tcPr>
          <w:p w14:paraId="1E036A30" w14:textId="6B104966" w:rsidR="00497003" w:rsidRPr="009F5881" w:rsidRDefault="002403B9" w:rsidP="002403B9">
            <w:pPr>
              <w:jc w:val="right"/>
              <w:rPr>
                <w:rFonts w:ascii="Arial" w:hAnsi="Arial" w:cs="Arial"/>
                <w:color w:val="000000"/>
                <w:sz w:val="18"/>
                <w:szCs w:val="18"/>
              </w:rPr>
            </w:pPr>
            <w:r>
              <w:rPr>
                <w:rFonts w:ascii="Arial" w:hAnsi="Arial" w:cs="Arial"/>
                <w:color w:val="000000"/>
                <w:sz w:val="18"/>
                <w:szCs w:val="18"/>
              </w:rPr>
              <w:t>3</w:t>
            </w:r>
            <w:r w:rsidR="00682F86">
              <w:rPr>
                <w:rFonts w:ascii="Arial" w:hAnsi="Arial" w:cs="Arial"/>
                <w:color w:val="000000"/>
                <w:sz w:val="18"/>
                <w:szCs w:val="18"/>
              </w:rPr>
              <w:t>7</w:t>
            </w:r>
            <w:r>
              <w:rPr>
                <w:rFonts w:ascii="Arial" w:hAnsi="Arial" w:cs="Arial"/>
                <w:color w:val="000000"/>
                <w:sz w:val="18"/>
                <w:szCs w:val="18"/>
              </w:rPr>
              <w:t>1</w:t>
            </w:r>
          </w:p>
        </w:tc>
        <w:tc>
          <w:tcPr>
            <w:tcW w:w="753" w:type="pct"/>
            <w:shd w:val="clear" w:color="auto" w:fill="FFFFFF"/>
            <w:tcMar>
              <w:top w:w="30" w:type="dxa"/>
              <w:left w:w="30" w:type="dxa"/>
              <w:bottom w:w="30" w:type="dxa"/>
              <w:right w:w="30" w:type="dxa"/>
            </w:tcMar>
            <w:vAlign w:val="center"/>
            <w:hideMark/>
          </w:tcPr>
          <w:p w14:paraId="040D7AD9" w14:textId="4884B7D2" w:rsidR="00497003" w:rsidRPr="009F5881" w:rsidRDefault="00497003" w:rsidP="002C082B">
            <w:pPr>
              <w:jc w:val="right"/>
              <w:rPr>
                <w:rFonts w:ascii="Arial" w:hAnsi="Arial" w:cs="Arial"/>
                <w:color w:val="000000"/>
                <w:sz w:val="18"/>
                <w:szCs w:val="18"/>
              </w:rPr>
            </w:pPr>
            <w:r>
              <w:rPr>
                <w:rFonts w:ascii="Arial" w:hAnsi="Arial" w:cs="Arial"/>
                <w:color w:val="000000"/>
                <w:sz w:val="18"/>
                <w:szCs w:val="18"/>
              </w:rPr>
              <w:t>0</w:t>
            </w:r>
          </w:p>
        </w:tc>
        <w:tc>
          <w:tcPr>
            <w:tcW w:w="802" w:type="pct"/>
            <w:shd w:val="clear" w:color="auto" w:fill="FFFFFF"/>
            <w:tcMar>
              <w:top w:w="30" w:type="dxa"/>
              <w:left w:w="30" w:type="dxa"/>
              <w:bottom w:w="30" w:type="dxa"/>
              <w:right w:w="30" w:type="dxa"/>
            </w:tcMar>
            <w:vAlign w:val="center"/>
            <w:hideMark/>
          </w:tcPr>
          <w:p w14:paraId="142E8E48" w14:textId="77777777" w:rsidR="00497003" w:rsidRPr="009F5881" w:rsidRDefault="00497003" w:rsidP="002C082B">
            <w:pPr>
              <w:jc w:val="right"/>
              <w:rPr>
                <w:rFonts w:ascii="Arial" w:hAnsi="Arial" w:cs="Arial"/>
                <w:color w:val="000000"/>
                <w:sz w:val="18"/>
                <w:szCs w:val="18"/>
              </w:rPr>
            </w:pPr>
            <w:r w:rsidRPr="009F5881">
              <w:rPr>
                <w:rFonts w:ascii="Arial" w:hAnsi="Arial" w:cs="Arial"/>
                <w:color w:val="000000"/>
                <w:sz w:val="18"/>
                <w:szCs w:val="18"/>
              </w:rPr>
              <w:t>  0</w:t>
            </w:r>
          </w:p>
        </w:tc>
        <w:tc>
          <w:tcPr>
            <w:tcW w:w="697" w:type="pct"/>
            <w:shd w:val="clear" w:color="auto" w:fill="FFFFFF"/>
            <w:tcMar>
              <w:top w:w="30" w:type="dxa"/>
              <w:left w:w="30" w:type="dxa"/>
              <w:bottom w:w="30" w:type="dxa"/>
              <w:right w:w="30" w:type="dxa"/>
            </w:tcMar>
            <w:vAlign w:val="center"/>
            <w:hideMark/>
          </w:tcPr>
          <w:p w14:paraId="59152384" w14:textId="3A6E9157" w:rsidR="00497003" w:rsidRPr="009F5881" w:rsidRDefault="0060505A" w:rsidP="002C082B">
            <w:pPr>
              <w:jc w:val="right"/>
              <w:rPr>
                <w:rFonts w:ascii="Arial" w:hAnsi="Arial" w:cs="Arial"/>
                <w:color w:val="000000"/>
                <w:sz w:val="18"/>
                <w:szCs w:val="18"/>
              </w:rPr>
            </w:pPr>
            <w:r>
              <w:rPr>
                <w:rFonts w:ascii="Arial" w:hAnsi="Arial" w:cs="Arial"/>
                <w:color w:val="000000"/>
                <w:sz w:val="18"/>
                <w:szCs w:val="18"/>
              </w:rPr>
              <w:t>0</w:t>
            </w:r>
          </w:p>
        </w:tc>
      </w:tr>
      <w:tr w:rsidR="0060505A" w:rsidRPr="009F5881" w14:paraId="068C6F91" w14:textId="77777777" w:rsidTr="0060505A">
        <w:trPr>
          <w:tblCellSpacing w:w="15" w:type="dxa"/>
        </w:trPr>
        <w:tc>
          <w:tcPr>
            <w:tcW w:w="697" w:type="pct"/>
            <w:shd w:val="clear" w:color="auto" w:fill="FFFFFF"/>
            <w:tcMar>
              <w:top w:w="30" w:type="dxa"/>
              <w:left w:w="30" w:type="dxa"/>
              <w:bottom w:w="30" w:type="dxa"/>
              <w:right w:w="30" w:type="dxa"/>
            </w:tcMar>
            <w:vAlign w:val="center"/>
            <w:hideMark/>
          </w:tcPr>
          <w:p w14:paraId="790D41E3" w14:textId="77777777" w:rsidR="00497003" w:rsidRPr="009F5881" w:rsidRDefault="00497003" w:rsidP="002C082B">
            <w:pPr>
              <w:rPr>
                <w:rFonts w:ascii="Arial" w:hAnsi="Arial" w:cs="Arial"/>
                <w:color w:val="000000"/>
                <w:sz w:val="18"/>
                <w:szCs w:val="18"/>
              </w:rPr>
            </w:pPr>
            <w:r w:rsidRPr="009F5881">
              <w:rPr>
                <w:rFonts w:ascii="Arial" w:hAnsi="Arial" w:cs="Arial"/>
                <w:color w:val="000000"/>
                <w:sz w:val="18"/>
                <w:szCs w:val="18"/>
              </w:rPr>
              <w:t>Annual Cost Burden ($)</w:t>
            </w:r>
          </w:p>
        </w:tc>
        <w:tc>
          <w:tcPr>
            <w:tcW w:w="561" w:type="pct"/>
            <w:shd w:val="clear" w:color="auto" w:fill="FFFFFF"/>
            <w:tcMar>
              <w:top w:w="30" w:type="dxa"/>
              <w:left w:w="30" w:type="dxa"/>
              <w:bottom w:w="30" w:type="dxa"/>
              <w:right w:w="30" w:type="dxa"/>
            </w:tcMar>
            <w:vAlign w:val="center"/>
            <w:hideMark/>
          </w:tcPr>
          <w:p w14:paraId="0CA598C1" w14:textId="77777777" w:rsidR="00497003" w:rsidRPr="009F5881" w:rsidRDefault="00497003" w:rsidP="002C082B">
            <w:pPr>
              <w:jc w:val="right"/>
              <w:rPr>
                <w:rFonts w:ascii="Arial" w:hAnsi="Arial" w:cs="Arial"/>
                <w:color w:val="000000"/>
                <w:sz w:val="18"/>
                <w:szCs w:val="18"/>
              </w:rPr>
            </w:pPr>
            <w:r w:rsidRPr="009F5881">
              <w:rPr>
                <w:rFonts w:ascii="Arial" w:hAnsi="Arial" w:cs="Arial"/>
                <w:color w:val="000000"/>
                <w:sz w:val="18"/>
                <w:szCs w:val="18"/>
              </w:rPr>
              <w:t>  0</w:t>
            </w:r>
          </w:p>
        </w:tc>
        <w:tc>
          <w:tcPr>
            <w:tcW w:w="657" w:type="pct"/>
            <w:shd w:val="clear" w:color="auto" w:fill="FFFFFF"/>
            <w:tcMar>
              <w:top w:w="30" w:type="dxa"/>
              <w:left w:w="30" w:type="dxa"/>
              <w:bottom w:w="30" w:type="dxa"/>
              <w:right w:w="30" w:type="dxa"/>
            </w:tcMar>
            <w:vAlign w:val="center"/>
            <w:hideMark/>
          </w:tcPr>
          <w:p w14:paraId="47E1DE2F" w14:textId="77777777" w:rsidR="00497003" w:rsidRPr="009F5881" w:rsidRDefault="00497003" w:rsidP="002C082B">
            <w:pPr>
              <w:jc w:val="right"/>
              <w:rPr>
                <w:rFonts w:ascii="Arial" w:hAnsi="Arial" w:cs="Arial"/>
                <w:color w:val="000000"/>
                <w:sz w:val="18"/>
                <w:szCs w:val="18"/>
              </w:rPr>
            </w:pPr>
            <w:r w:rsidRPr="009F5881">
              <w:rPr>
                <w:rFonts w:ascii="Arial" w:hAnsi="Arial" w:cs="Arial"/>
                <w:color w:val="000000"/>
                <w:sz w:val="18"/>
                <w:szCs w:val="18"/>
              </w:rPr>
              <w:t>  0</w:t>
            </w:r>
          </w:p>
        </w:tc>
        <w:tc>
          <w:tcPr>
            <w:tcW w:w="706" w:type="pct"/>
            <w:shd w:val="clear" w:color="auto" w:fill="FFFFFF"/>
            <w:tcMar>
              <w:top w:w="30" w:type="dxa"/>
              <w:left w:w="30" w:type="dxa"/>
              <w:bottom w:w="30" w:type="dxa"/>
              <w:right w:w="30" w:type="dxa"/>
            </w:tcMar>
            <w:vAlign w:val="center"/>
            <w:hideMark/>
          </w:tcPr>
          <w:p w14:paraId="3F158226" w14:textId="77777777" w:rsidR="00497003" w:rsidRPr="009F5881" w:rsidRDefault="00497003" w:rsidP="002C082B">
            <w:pPr>
              <w:jc w:val="right"/>
              <w:rPr>
                <w:rFonts w:ascii="Arial" w:hAnsi="Arial" w:cs="Arial"/>
                <w:color w:val="000000"/>
                <w:sz w:val="18"/>
                <w:szCs w:val="18"/>
              </w:rPr>
            </w:pPr>
            <w:r w:rsidRPr="009F5881">
              <w:rPr>
                <w:rFonts w:ascii="Arial" w:hAnsi="Arial" w:cs="Arial"/>
                <w:color w:val="000000"/>
                <w:sz w:val="18"/>
                <w:szCs w:val="18"/>
              </w:rPr>
              <w:t>  0</w:t>
            </w:r>
          </w:p>
        </w:tc>
        <w:tc>
          <w:tcPr>
            <w:tcW w:w="753" w:type="pct"/>
            <w:shd w:val="clear" w:color="auto" w:fill="FFFFFF"/>
            <w:tcMar>
              <w:top w:w="30" w:type="dxa"/>
              <w:left w:w="30" w:type="dxa"/>
              <w:bottom w:w="30" w:type="dxa"/>
              <w:right w:w="30" w:type="dxa"/>
            </w:tcMar>
            <w:vAlign w:val="center"/>
            <w:hideMark/>
          </w:tcPr>
          <w:p w14:paraId="372EB3D0" w14:textId="77777777" w:rsidR="00497003" w:rsidRPr="009F5881" w:rsidRDefault="00497003" w:rsidP="002C082B">
            <w:pPr>
              <w:jc w:val="right"/>
              <w:rPr>
                <w:rFonts w:ascii="Arial" w:hAnsi="Arial" w:cs="Arial"/>
                <w:color w:val="000000"/>
                <w:sz w:val="18"/>
                <w:szCs w:val="18"/>
              </w:rPr>
            </w:pPr>
            <w:r w:rsidRPr="009F5881">
              <w:rPr>
                <w:rFonts w:ascii="Arial" w:hAnsi="Arial" w:cs="Arial"/>
                <w:color w:val="000000"/>
                <w:sz w:val="18"/>
                <w:szCs w:val="18"/>
              </w:rPr>
              <w:t>  0</w:t>
            </w:r>
          </w:p>
        </w:tc>
        <w:tc>
          <w:tcPr>
            <w:tcW w:w="802" w:type="pct"/>
            <w:shd w:val="clear" w:color="auto" w:fill="FFFFFF"/>
            <w:tcMar>
              <w:top w:w="30" w:type="dxa"/>
              <w:left w:w="30" w:type="dxa"/>
              <w:bottom w:w="30" w:type="dxa"/>
              <w:right w:w="30" w:type="dxa"/>
            </w:tcMar>
            <w:vAlign w:val="center"/>
            <w:hideMark/>
          </w:tcPr>
          <w:p w14:paraId="15B4FB65" w14:textId="77777777" w:rsidR="00497003" w:rsidRPr="009F5881" w:rsidRDefault="00497003" w:rsidP="002C082B">
            <w:pPr>
              <w:jc w:val="right"/>
              <w:rPr>
                <w:rFonts w:ascii="Arial" w:hAnsi="Arial" w:cs="Arial"/>
                <w:color w:val="000000"/>
                <w:sz w:val="18"/>
                <w:szCs w:val="18"/>
              </w:rPr>
            </w:pPr>
            <w:r w:rsidRPr="009F5881">
              <w:rPr>
                <w:rFonts w:ascii="Arial" w:hAnsi="Arial" w:cs="Arial"/>
                <w:color w:val="000000"/>
                <w:sz w:val="18"/>
                <w:szCs w:val="18"/>
              </w:rPr>
              <w:t>  0</w:t>
            </w:r>
          </w:p>
        </w:tc>
        <w:tc>
          <w:tcPr>
            <w:tcW w:w="697" w:type="pct"/>
            <w:shd w:val="clear" w:color="auto" w:fill="FFFFFF"/>
            <w:tcMar>
              <w:top w:w="30" w:type="dxa"/>
              <w:left w:w="30" w:type="dxa"/>
              <w:bottom w:w="30" w:type="dxa"/>
              <w:right w:w="30" w:type="dxa"/>
            </w:tcMar>
            <w:vAlign w:val="center"/>
            <w:hideMark/>
          </w:tcPr>
          <w:p w14:paraId="5B1D1A72" w14:textId="77777777" w:rsidR="00497003" w:rsidRPr="009F5881" w:rsidRDefault="00497003" w:rsidP="002C082B">
            <w:pPr>
              <w:jc w:val="right"/>
              <w:rPr>
                <w:rFonts w:ascii="Arial" w:hAnsi="Arial" w:cs="Arial"/>
                <w:color w:val="000000"/>
                <w:sz w:val="18"/>
                <w:szCs w:val="18"/>
              </w:rPr>
            </w:pPr>
            <w:r w:rsidRPr="009F5881">
              <w:rPr>
                <w:rFonts w:ascii="Arial" w:hAnsi="Arial" w:cs="Arial"/>
                <w:color w:val="000000"/>
                <w:sz w:val="18"/>
                <w:szCs w:val="18"/>
              </w:rPr>
              <w:t>  0</w:t>
            </w:r>
          </w:p>
        </w:tc>
      </w:tr>
    </w:tbl>
    <w:p w14:paraId="249FBA18" w14:textId="77777777" w:rsidR="00497003" w:rsidRDefault="00497003">
      <w:pPr>
        <w:pStyle w:val="DefaultText"/>
        <w:rPr>
          <w:rStyle w:val="InitialStyle"/>
          <w:rFonts w:ascii="Times New Roman" w:hAnsi="Times New Roman"/>
        </w:rPr>
      </w:pPr>
    </w:p>
    <w:p w14:paraId="4A28A077" w14:textId="1176175A" w:rsidR="00056432" w:rsidRDefault="00056432" w:rsidP="00056432">
      <w:pPr>
        <w:pStyle w:val="DefaultText"/>
        <w:rPr>
          <w:rStyle w:val="InitialStyle"/>
          <w:rFonts w:ascii="Times New Roman" w:hAnsi="Times New Roman"/>
          <w:szCs w:val="24"/>
        </w:rPr>
      </w:pPr>
      <w:r>
        <w:rPr>
          <w:rStyle w:val="InitialStyle"/>
          <w:rFonts w:ascii="Times New Roman" w:hAnsi="Times New Roman"/>
          <w:szCs w:val="24"/>
        </w:rPr>
        <w:t>The</w:t>
      </w:r>
      <w:r w:rsidRPr="00F0794C">
        <w:rPr>
          <w:rStyle w:val="InitialStyle"/>
          <w:rFonts w:ascii="Times New Roman" w:hAnsi="Times New Roman"/>
          <w:szCs w:val="24"/>
        </w:rPr>
        <w:t xml:space="preserve"> reinstatement </w:t>
      </w:r>
      <w:r>
        <w:rPr>
          <w:rStyle w:val="InitialStyle"/>
          <w:rFonts w:ascii="Times New Roman" w:hAnsi="Times New Roman"/>
          <w:szCs w:val="24"/>
        </w:rPr>
        <w:t xml:space="preserve">of this information collection resulted in a program change </w:t>
      </w:r>
      <w:r w:rsidRPr="00F0794C">
        <w:rPr>
          <w:rStyle w:val="InitialStyle"/>
          <w:rFonts w:ascii="Times New Roman" w:hAnsi="Times New Roman"/>
        </w:rPr>
        <w:t xml:space="preserve">of </w:t>
      </w:r>
      <w:r>
        <w:rPr>
          <w:rStyle w:val="InitialStyle"/>
          <w:rFonts w:ascii="Times New Roman" w:hAnsi="Times New Roman"/>
          <w:szCs w:val="24"/>
        </w:rPr>
        <w:t>+158</w:t>
      </w:r>
      <w:r w:rsidRPr="009D3BF8">
        <w:rPr>
          <w:rStyle w:val="InitialStyle"/>
          <w:rFonts w:ascii="Times New Roman" w:hAnsi="Times New Roman"/>
          <w:szCs w:val="24"/>
        </w:rPr>
        <w:t xml:space="preserve"> re</w:t>
      </w:r>
      <w:r>
        <w:rPr>
          <w:rStyle w:val="InitialStyle"/>
          <w:rFonts w:ascii="Times New Roman" w:hAnsi="Times New Roman"/>
          <w:szCs w:val="24"/>
        </w:rPr>
        <w:t>spondents, +</w:t>
      </w:r>
      <w:r w:rsidR="002403B9">
        <w:rPr>
          <w:rStyle w:val="InitialStyle"/>
          <w:rFonts w:ascii="Times New Roman" w:hAnsi="Times New Roman"/>
          <w:szCs w:val="24"/>
        </w:rPr>
        <w:t>13</w:t>
      </w:r>
      <w:r w:rsidR="007E6C5B">
        <w:rPr>
          <w:rStyle w:val="InitialStyle"/>
          <w:rFonts w:ascii="Times New Roman" w:hAnsi="Times New Roman"/>
          <w:szCs w:val="24"/>
        </w:rPr>
        <w:t>68</w:t>
      </w:r>
      <w:r>
        <w:rPr>
          <w:rStyle w:val="InitialStyle"/>
          <w:rFonts w:ascii="Times New Roman" w:hAnsi="Times New Roman"/>
          <w:szCs w:val="24"/>
        </w:rPr>
        <w:t xml:space="preserve"> total annual responses, and +3</w:t>
      </w:r>
      <w:r w:rsidR="002403B9">
        <w:rPr>
          <w:rStyle w:val="InitialStyle"/>
          <w:rFonts w:ascii="Times New Roman" w:hAnsi="Times New Roman"/>
          <w:szCs w:val="24"/>
        </w:rPr>
        <w:t>7</w:t>
      </w:r>
      <w:r w:rsidR="007E6C5B">
        <w:rPr>
          <w:rStyle w:val="InitialStyle"/>
          <w:rFonts w:ascii="Times New Roman" w:hAnsi="Times New Roman"/>
          <w:szCs w:val="24"/>
        </w:rPr>
        <w:t>1</w:t>
      </w:r>
      <w:bookmarkStart w:id="0" w:name="_GoBack"/>
      <w:bookmarkEnd w:id="0"/>
      <w:r>
        <w:rPr>
          <w:rStyle w:val="InitialStyle"/>
          <w:rFonts w:ascii="Times New Roman" w:hAnsi="Times New Roman"/>
          <w:szCs w:val="24"/>
        </w:rPr>
        <w:t xml:space="preserve"> total burden hours.  APHIS is now accounting for the following burden entries that were not included in</w:t>
      </w:r>
      <w:r w:rsidRPr="009D3BF8">
        <w:rPr>
          <w:rStyle w:val="InitialStyle"/>
          <w:rFonts w:ascii="Times New Roman" w:hAnsi="Times New Roman"/>
          <w:szCs w:val="24"/>
        </w:rPr>
        <w:t xml:space="preserve"> the previous </w:t>
      </w:r>
      <w:r>
        <w:rPr>
          <w:rStyle w:val="InitialStyle"/>
          <w:rFonts w:ascii="Times New Roman" w:hAnsi="Times New Roman"/>
          <w:szCs w:val="24"/>
        </w:rPr>
        <w:t xml:space="preserve">information </w:t>
      </w:r>
      <w:r w:rsidRPr="009D3BF8">
        <w:rPr>
          <w:rStyle w:val="InitialStyle"/>
          <w:rFonts w:ascii="Times New Roman" w:hAnsi="Times New Roman"/>
          <w:szCs w:val="24"/>
        </w:rPr>
        <w:t>collection</w:t>
      </w:r>
      <w:r>
        <w:rPr>
          <w:rStyle w:val="InitialStyle"/>
          <w:rFonts w:ascii="Times New Roman" w:hAnsi="Times New Roman"/>
          <w:szCs w:val="24"/>
        </w:rPr>
        <w:t>:</w:t>
      </w:r>
      <w:r w:rsidRPr="009D3BF8">
        <w:rPr>
          <w:rStyle w:val="InitialStyle"/>
          <w:rFonts w:ascii="Times New Roman" w:hAnsi="Times New Roman"/>
          <w:szCs w:val="24"/>
        </w:rPr>
        <w:t xml:space="preserve"> </w:t>
      </w:r>
      <w:r>
        <w:rPr>
          <w:rStyle w:val="InitialStyle"/>
          <w:rFonts w:ascii="Times New Roman" w:hAnsi="Times New Roman"/>
          <w:szCs w:val="24"/>
        </w:rPr>
        <w:t xml:space="preserve"> Grower Registration and Grower Registration Reinstatement.</w:t>
      </w:r>
    </w:p>
    <w:p w14:paraId="13A0D12C" w14:textId="77777777" w:rsidR="00056432" w:rsidRDefault="00056432" w:rsidP="00056432">
      <w:pPr>
        <w:pStyle w:val="DefaultText"/>
        <w:rPr>
          <w:rStyle w:val="InitialStyle"/>
          <w:rFonts w:ascii="Times New Roman" w:hAnsi="Times New Roman"/>
          <w:szCs w:val="24"/>
        </w:rPr>
      </w:pPr>
    </w:p>
    <w:p w14:paraId="0DFE2E16" w14:textId="77777777" w:rsidR="0027223E" w:rsidRDefault="0027223E">
      <w:pPr>
        <w:pStyle w:val="DefaultText"/>
        <w:rPr>
          <w:rStyle w:val="InitialStyle"/>
          <w:rFonts w:ascii="Times New Roman" w:hAnsi="Times New Roman"/>
        </w:rPr>
      </w:pPr>
    </w:p>
    <w:p w14:paraId="0112C6F6" w14:textId="77777777" w:rsidR="00C67ECC" w:rsidRDefault="00C67ECC">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w:t>
      </w:r>
      <w:r w:rsidR="00283689">
        <w:rPr>
          <w:rStyle w:val="InitialStyle"/>
          <w:rFonts w:ascii="Times New Roman" w:hAnsi="Times New Roman"/>
          <w:b/>
        </w:rPr>
        <w:t xml:space="preserve"> for tabulation and publication.</w:t>
      </w:r>
    </w:p>
    <w:p w14:paraId="0112C6F7" w14:textId="77777777" w:rsidR="00C67ECC" w:rsidRDefault="00C67ECC">
      <w:pPr>
        <w:pStyle w:val="DefaultText"/>
        <w:rPr>
          <w:rStyle w:val="InitialStyle"/>
          <w:rFonts w:ascii="Times New Roman" w:hAnsi="Times New Roman"/>
        </w:rPr>
      </w:pPr>
    </w:p>
    <w:p w14:paraId="0112C6F8"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APHIS has no plans to tabulate or publish the information </w:t>
      </w:r>
      <w:r w:rsidR="00EC6A6B">
        <w:rPr>
          <w:rStyle w:val="InitialStyle"/>
          <w:rFonts w:ascii="Times New Roman" w:hAnsi="Times New Roman"/>
        </w:rPr>
        <w:t>collected</w:t>
      </w:r>
      <w:r>
        <w:rPr>
          <w:rStyle w:val="InitialStyle"/>
          <w:rFonts w:ascii="Times New Roman" w:hAnsi="Times New Roman"/>
        </w:rPr>
        <w:t>.</w:t>
      </w:r>
    </w:p>
    <w:p w14:paraId="1E5714FA" w14:textId="77777777" w:rsidR="002403B9" w:rsidRDefault="002403B9">
      <w:pPr>
        <w:pStyle w:val="DefaultText"/>
        <w:rPr>
          <w:rStyle w:val="InitialStyle"/>
          <w:rFonts w:ascii="Times New Roman" w:hAnsi="Times New Roman"/>
        </w:rPr>
      </w:pPr>
    </w:p>
    <w:p w14:paraId="0DCC8F6B" w14:textId="77777777" w:rsidR="002403B9" w:rsidRDefault="002403B9">
      <w:pPr>
        <w:pStyle w:val="DefaultText"/>
        <w:rPr>
          <w:rStyle w:val="InitialStyle"/>
          <w:rFonts w:ascii="Times New Roman" w:hAnsi="Times New Roman"/>
        </w:rPr>
      </w:pPr>
    </w:p>
    <w:p w14:paraId="0112C6FA" w14:textId="77777777" w:rsidR="00C67ECC" w:rsidRDefault="00C67ECC">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0112C6FB" w14:textId="77777777" w:rsidR="00C67ECC" w:rsidRDefault="00C67ECC">
      <w:pPr>
        <w:pStyle w:val="DefaultText"/>
        <w:jc w:val="both"/>
        <w:rPr>
          <w:rStyle w:val="InitialStyle"/>
          <w:rFonts w:ascii="Times New Roman" w:hAnsi="Times New Roman"/>
        </w:rPr>
      </w:pPr>
    </w:p>
    <w:p w14:paraId="0112C6FC" w14:textId="481AE1DF" w:rsidR="00C67ECC" w:rsidRDefault="00C67ECC">
      <w:pPr>
        <w:pStyle w:val="DefaultText"/>
        <w:rPr>
          <w:rStyle w:val="InitialStyle"/>
          <w:rFonts w:ascii="Times New Roman" w:hAnsi="Times New Roman"/>
        </w:rPr>
      </w:pPr>
      <w:r>
        <w:rPr>
          <w:rStyle w:val="InitialStyle"/>
          <w:rFonts w:ascii="Times New Roman" w:hAnsi="Times New Roman"/>
        </w:rPr>
        <w:t>There are no</w:t>
      </w:r>
      <w:r w:rsidR="00F968A1">
        <w:rPr>
          <w:rStyle w:val="InitialStyle"/>
          <w:rFonts w:ascii="Times New Roman" w:hAnsi="Times New Roman"/>
        </w:rPr>
        <w:t xml:space="preserve"> USDA forms </w:t>
      </w:r>
      <w:r w:rsidR="00056432">
        <w:rPr>
          <w:rStyle w:val="InitialStyle"/>
          <w:rFonts w:ascii="Times New Roman" w:hAnsi="Times New Roman"/>
        </w:rPr>
        <w:t>included in</w:t>
      </w:r>
      <w:r w:rsidR="00EC6A6B">
        <w:rPr>
          <w:rStyle w:val="InitialStyle"/>
          <w:rFonts w:ascii="Times New Roman" w:hAnsi="Times New Roman"/>
        </w:rPr>
        <w:t xml:space="preserve"> </w:t>
      </w:r>
      <w:r>
        <w:rPr>
          <w:rStyle w:val="InitialStyle"/>
          <w:rFonts w:ascii="Times New Roman" w:hAnsi="Times New Roman"/>
        </w:rPr>
        <w:t>this information collection.</w:t>
      </w:r>
    </w:p>
    <w:p w14:paraId="0112C6FD" w14:textId="77777777" w:rsidR="00C67ECC" w:rsidRDefault="00C67ECC">
      <w:pPr>
        <w:pStyle w:val="DefaultText"/>
        <w:rPr>
          <w:rStyle w:val="InitialStyle"/>
          <w:rFonts w:ascii="Times New Roman" w:hAnsi="Times New Roman"/>
        </w:rPr>
      </w:pPr>
    </w:p>
    <w:p w14:paraId="486FD5D3" w14:textId="77777777" w:rsidR="0027223E" w:rsidRDefault="0027223E">
      <w:pPr>
        <w:pStyle w:val="DefaultText"/>
        <w:rPr>
          <w:rStyle w:val="InitialStyle"/>
          <w:rFonts w:ascii="Times New Roman" w:hAnsi="Times New Roman"/>
        </w:rPr>
      </w:pPr>
    </w:p>
    <w:p w14:paraId="0112C6FE" w14:textId="77777777" w:rsidR="00C67ECC" w:rsidRDefault="00C67EC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0112C6FF"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 </w:t>
      </w:r>
    </w:p>
    <w:p w14:paraId="0112C700" w14:textId="77777777" w:rsidR="00C67ECC" w:rsidRDefault="00C67ECC">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0112C701" w14:textId="77777777" w:rsidR="00C67ECC" w:rsidRDefault="00C67ECC">
      <w:pPr>
        <w:pStyle w:val="DefaultText"/>
        <w:rPr>
          <w:rStyle w:val="InitialStyle"/>
          <w:rFonts w:ascii="Times New Roman" w:hAnsi="Times New Roman"/>
        </w:rPr>
      </w:pPr>
    </w:p>
    <w:p w14:paraId="056ACD82" w14:textId="77777777" w:rsidR="0027223E" w:rsidRDefault="0027223E">
      <w:pPr>
        <w:pStyle w:val="DefaultText"/>
        <w:rPr>
          <w:rStyle w:val="InitialStyle"/>
          <w:rFonts w:ascii="Times New Roman" w:hAnsi="Times New Roman"/>
        </w:rPr>
      </w:pPr>
    </w:p>
    <w:p w14:paraId="0112C702" w14:textId="77777777" w:rsidR="00C67ECC" w:rsidRDefault="00C67ECC">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0112C703" w14:textId="77777777" w:rsidR="00C67ECC" w:rsidRDefault="00C67ECC">
      <w:pPr>
        <w:pStyle w:val="DefaultText"/>
        <w:rPr>
          <w:rStyle w:val="InitialStyle"/>
          <w:rFonts w:ascii="Times New Roman" w:hAnsi="Times New Roman"/>
        </w:rPr>
      </w:pPr>
    </w:p>
    <w:p w14:paraId="0112C704" w14:textId="77777777" w:rsidR="00C67ECC" w:rsidRDefault="00C67ECC">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0112C705" w14:textId="77777777" w:rsidR="00C67ECC" w:rsidRDefault="00C67ECC">
      <w:pPr>
        <w:rPr>
          <w:rStyle w:val="InitialStyle"/>
          <w:rFonts w:ascii="Times New Roman" w:hAnsi="Times New Roman"/>
        </w:rPr>
      </w:pPr>
    </w:p>
    <w:sectPr w:rsidR="00C67ECC" w:rsidSect="00F27FA4">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3692B"/>
    <w:multiLevelType w:val="hybridMultilevel"/>
    <w:tmpl w:val="33549C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AE13A5"/>
    <w:multiLevelType w:val="hybridMultilevel"/>
    <w:tmpl w:val="121AB910"/>
    <w:lvl w:ilvl="0" w:tplc="65D0626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58"/>
    <w:rsid w:val="000110AF"/>
    <w:rsid w:val="00056432"/>
    <w:rsid w:val="000572E4"/>
    <w:rsid w:val="000736C8"/>
    <w:rsid w:val="000903BD"/>
    <w:rsid w:val="000A3599"/>
    <w:rsid w:val="000B066D"/>
    <w:rsid w:val="000D630D"/>
    <w:rsid w:val="000E1935"/>
    <w:rsid w:val="0011745D"/>
    <w:rsid w:val="001A7FB8"/>
    <w:rsid w:val="001D1E0C"/>
    <w:rsid w:val="002335C3"/>
    <w:rsid w:val="002403B9"/>
    <w:rsid w:val="00245E61"/>
    <w:rsid w:val="00261C11"/>
    <w:rsid w:val="00270F1A"/>
    <w:rsid w:val="00271B53"/>
    <w:rsid w:val="0027223E"/>
    <w:rsid w:val="00275C53"/>
    <w:rsid w:val="00283689"/>
    <w:rsid w:val="00284425"/>
    <w:rsid w:val="002C3F9A"/>
    <w:rsid w:val="002D2944"/>
    <w:rsid w:val="00335848"/>
    <w:rsid w:val="00364032"/>
    <w:rsid w:val="003649E3"/>
    <w:rsid w:val="00376300"/>
    <w:rsid w:val="003765F2"/>
    <w:rsid w:val="00381A01"/>
    <w:rsid w:val="00392B5D"/>
    <w:rsid w:val="00392C83"/>
    <w:rsid w:val="003B2505"/>
    <w:rsid w:val="003C0F53"/>
    <w:rsid w:val="003E1697"/>
    <w:rsid w:val="003E71EF"/>
    <w:rsid w:val="003F3CE2"/>
    <w:rsid w:val="00404BED"/>
    <w:rsid w:val="0047223D"/>
    <w:rsid w:val="00477163"/>
    <w:rsid w:val="00482A74"/>
    <w:rsid w:val="00492BEB"/>
    <w:rsid w:val="00492EB5"/>
    <w:rsid w:val="00497003"/>
    <w:rsid w:val="004B6FCE"/>
    <w:rsid w:val="004C5A67"/>
    <w:rsid w:val="00507058"/>
    <w:rsid w:val="00516C7E"/>
    <w:rsid w:val="00527C16"/>
    <w:rsid w:val="005517B4"/>
    <w:rsid w:val="005531F3"/>
    <w:rsid w:val="005D6CF3"/>
    <w:rsid w:val="005E0BBD"/>
    <w:rsid w:val="005F3014"/>
    <w:rsid w:val="006035C8"/>
    <w:rsid w:val="0060505A"/>
    <w:rsid w:val="00607A31"/>
    <w:rsid w:val="00610F49"/>
    <w:rsid w:val="006358BA"/>
    <w:rsid w:val="00636BF8"/>
    <w:rsid w:val="0064003E"/>
    <w:rsid w:val="00643BF1"/>
    <w:rsid w:val="00653176"/>
    <w:rsid w:val="006611ED"/>
    <w:rsid w:val="006642BD"/>
    <w:rsid w:val="00682F86"/>
    <w:rsid w:val="0068683E"/>
    <w:rsid w:val="006959C8"/>
    <w:rsid w:val="006A214A"/>
    <w:rsid w:val="006B2A9E"/>
    <w:rsid w:val="006D4768"/>
    <w:rsid w:val="006D72B8"/>
    <w:rsid w:val="006E49CE"/>
    <w:rsid w:val="006E6B40"/>
    <w:rsid w:val="006F2413"/>
    <w:rsid w:val="006F3666"/>
    <w:rsid w:val="007038E8"/>
    <w:rsid w:val="007244ED"/>
    <w:rsid w:val="007645CC"/>
    <w:rsid w:val="00767701"/>
    <w:rsid w:val="007906C7"/>
    <w:rsid w:val="007C2D75"/>
    <w:rsid w:val="007C6BC2"/>
    <w:rsid w:val="007E4243"/>
    <w:rsid w:val="007E6C5B"/>
    <w:rsid w:val="00800E89"/>
    <w:rsid w:val="00843CD8"/>
    <w:rsid w:val="00873A4A"/>
    <w:rsid w:val="00892ADD"/>
    <w:rsid w:val="008B764F"/>
    <w:rsid w:val="008C2533"/>
    <w:rsid w:val="008E0957"/>
    <w:rsid w:val="008F6E1B"/>
    <w:rsid w:val="00922DC6"/>
    <w:rsid w:val="00935CED"/>
    <w:rsid w:val="009432C6"/>
    <w:rsid w:val="009621C7"/>
    <w:rsid w:val="00963DB1"/>
    <w:rsid w:val="00966ED1"/>
    <w:rsid w:val="00995C56"/>
    <w:rsid w:val="0099759E"/>
    <w:rsid w:val="009A726B"/>
    <w:rsid w:val="009E4713"/>
    <w:rsid w:val="009F0588"/>
    <w:rsid w:val="009F0CAB"/>
    <w:rsid w:val="00A911DF"/>
    <w:rsid w:val="00AA1CC9"/>
    <w:rsid w:val="00AA2382"/>
    <w:rsid w:val="00AB1364"/>
    <w:rsid w:val="00AD1CFC"/>
    <w:rsid w:val="00AF1CA0"/>
    <w:rsid w:val="00AF3388"/>
    <w:rsid w:val="00AF68EB"/>
    <w:rsid w:val="00B05380"/>
    <w:rsid w:val="00B16179"/>
    <w:rsid w:val="00B32E37"/>
    <w:rsid w:val="00B609AE"/>
    <w:rsid w:val="00B67457"/>
    <w:rsid w:val="00B913F7"/>
    <w:rsid w:val="00BB1752"/>
    <w:rsid w:val="00BB1F5D"/>
    <w:rsid w:val="00BC6767"/>
    <w:rsid w:val="00BE0990"/>
    <w:rsid w:val="00BE0C00"/>
    <w:rsid w:val="00BE26E7"/>
    <w:rsid w:val="00C00015"/>
    <w:rsid w:val="00C07936"/>
    <w:rsid w:val="00C1453F"/>
    <w:rsid w:val="00C23D7B"/>
    <w:rsid w:val="00C36472"/>
    <w:rsid w:val="00C67ECC"/>
    <w:rsid w:val="00C73CEF"/>
    <w:rsid w:val="00C8139E"/>
    <w:rsid w:val="00C86361"/>
    <w:rsid w:val="00CA0AA9"/>
    <w:rsid w:val="00CA2C45"/>
    <w:rsid w:val="00CB50DD"/>
    <w:rsid w:val="00CF1149"/>
    <w:rsid w:val="00D05AF9"/>
    <w:rsid w:val="00D64D72"/>
    <w:rsid w:val="00D812CF"/>
    <w:rsid w:val="00DA251D"/>
    <w:rsid w:val="00DA4784"/>
    <w:rsid w:val="00DB6E32"/>
    <w:rsid w:val="00DC0D5F"/>
    <w:rsid w:val="00DC70EC"/>
    <w:rsid w:val="00DD2C44"/>
    <w:rsid w:val="00E6317E"/>
    <w:rsid w:val="00E66280"/>
    <w:rsid w:val="00E7663E"/>
    <w:rsid w:val="00EB4ADE"/>
    <w:rsid w:val="00EC6A6B"/>
    <w:rsid w:val="00F0181C"/>
    <w:rsid w:val="00F2253E"/>
    <w:rsid w:val="00F2525C"/>
    <w:rsid w:val="00F27FA4"/>
    <w:rsid w:val="00F65ADC"/>
    <w:rsid w:val="00F91BFD"/>
    <w:rsid w:val="00F95228"/>
    <w:rsid w:val="00F968A1"/>
    <w:rsid w:val="00FC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112C673"/>
  <w15:docId w15:val="{AF7ABC15-BAF0-4B87-94E2-9E603761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FA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27FA4"/>
    <w:rPr>
      <w:sz w:val="24"/>
    </w:rPr>
  </w:style>
  <w:style w:type="character" w:customStyle="1" w:styleId="InitialStyle">
    <w:name w:val="InitialStyle"/>
    <w:rsid w:val="00F27FA4"/>
    <w:rPr>
      <w:rFonts w:ascii="Courier New" w:hAnsi="Courier New"/>
      <w:color w:val="auto"/>
      <w:spacing w:val="0"/>
      <w:sz w:val="24"/>
    </w:rPr>
  </w:style>
  <w:style w:type="character" w:styleId="Hyperlink">
    <w:name w:val="Hyperlink"/>
    <w:basedOn w:val="DefaultParagraphFont"/>
    <w:rsid w:val="007038E8"/>
    <w:rPr>
      <w:color w:val="0000FF"/>
      <w:u w:val="single"/>
    </w:rPr>
  </w:style>
  <w:style w:type="paragraph" w:styleId="ListParagraph">
    <w:name w:val="List Paragraph"/>
    <w:basedOn w:val="Normal"/>
    <w:uiPriority w:val="34"/>
    <w:qFormat/>
    <w:rsid w:val="009432C6"/>
    <w:pPr>
      <w:ind w:left="720"/>
    </w:pPr>
  </w:style>
  <w:style w:type="character" w:styleId="Strong">
    <w:name w:val="Strong"/>
    <w:basedOn w:val="DefaultParagraphFont"/>
    <w:uiPriority w:val="22"/>
    <w:qFormat/>
    <w:rsid w:val="0011745D"/>
    <w:rPr>
      <w:b/>
      <w:bCs/>
    </w:rPr>
  </w:style>
  <w:style w:type="paragraph" w:styleId="BalloonText">
    <w:name w:val="Balloon Text"/>
    <w:basedOn w:val="Normal"/>
    <w:link w:val="BalloonTextChar"/>
    <w:rsid w:val="0068683E"/>
    <w:rPr>
      <w:rFonts w:ascii="Tahoma" w:hAnsi="Tahoma" w:cs="Tahoma"/>
      <w:sz w:val="16"/>
      <w:szCs w:val="16"/>
    </w:rPr>
  </w:style>
  <w:style w:type="character" w:customStyle="1" w:styleId="BalloonTextChar">
    <w:name w:val="Balloon Text Char"/>
    <w:basedOn w:val="DefaultParagraphFont"/>
    <w:link w:val="BalloonText"/>
    <w:rsid w:val="0068683E"/>
    <w:rPr>
      <w:rFonts w:ascii="Tahoma" w:hAnsi="Tahoma" w:cs="Tahoma"/>
      <w:sz w:val="16"/>
      <w:szCs w:val="16"/>
    </w:rPr>
  </w:style>
  <w:style w:type="paragraph" w:customStyle="1" w:styleId="Default">
    <w:name w:val="Default"/>
    <w:rsid w:val="003765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Document_x0020_type xmlns="64E31D74-685E-46CD-AE51-A264634057B8">Supporting Statement</Document_x0020_type>
    <Prject_x0020_Type xmlns="64E31D74-685E-46CD-AE51-A264634057B8">Imports- Q56 and Q37</Prject_x0020_Type>
    <Content_x0020_Type xmlns="64E31D74-685E-46CD-AE51-A264634057B8">Renewal</Content_x0020_Type>
    <APHIS_x0020_docket_x0020__x0023_ xmlns="64E31D74-685E-46CD-AE51-A264634057B8" xsi:nil="true"/>
    <OMB_x0020_control_x0020__x0023_ xmlns="64E31D74-685E-46CD-AE51-A264634057B8">0579-0358</OMB_x0020_control_x0020__x0023_>
    <Project_x0020_Name xmlns="64E31D74-685E-46CD-AE51-A264634057B8">Colombia &amp; Ecuador Papaya</Project_x0020_Name>
    <_dlc_DocId xmlns="ed6d8045-9bce-45b8-96e9-ffa15b628daa">A7UXA6N55WET-2455-48</_dlc_DocId>
    <_dlc_DocIdUrl xmlns="ed6d8045-9bce-45b8-96e9-ffa15b628daa">
      <Url>http://sp.we.aphis.gov/PPQ/policy/php/rpm/Paperwork%20Burden/_layouts/DocIdRedir.aspx?ID=A7UXA6N55WET-2455-48</Url>
      <Description>A7UXA6N55WET-2455-48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D9AE0-1429-4014-9371-4A27E28AE976}">
  <ds:schemaRefs>
    <ds:schemaRef ds:uri="http://schemas.microsoft.com/sharepoint/v3/contenttype/forms"/>
  </ds:schemaRefs>
</ds:datastoreItem>
</file>

<file path=customXml/itemProps2.xml><?xml version="1.0" encoding="utf-8"?>
<ds:datastoreItem xmlns:ds="http://schemas.openxmlformats.org/officeDocument/2006/customXml" ds:itemID="{1421205F-1ED3-4A7E-82CB-47839C752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B2AB5-A268-4840-B60B-0C0A05A47117}">
  <ds:schemaRefs>
    <ds:schemaRef ds:uri="http://schemas.microsoft.com/sharepoint/events"/>
  </ds:schemaRefs>
</ds:datastoreItem>
</file>

<file path=customXml/itemProps4.xml><?xml version="1.0" encoding="utf-8"?>
<ds:datastoreItem xmlns:ds="http://schemas.openxmlformats.org/officeDocument/2006/customXml" ds:itemID="{5220900A-AA28-4313-8343-0B0A437A85BD}">
  <ds:schemaRefs>
    <ds:schemaRef ds:uri="http://purl.org/dc/dcmitype/"/>
    <ds:schemaRef ds:uri="http://schemas.microsoft.com/office/2006/metadata/properties"/>
    <ds:schemaRef ds:uri="64E31D74-685E-46CD-AE51-A264634057B8"/>
    <ds:schemaRef ds:uri="ed6d8045-9bce-45b8-96e9-ffa15b628daa"/>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0A7CB0AD-F4DB-4D2B-B2C0-3D4F9862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7</Pages>
  <Words>2319</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15503</CharactersWithSpaces>
  <SharedDoc>false</SharedDoc>
  <HLinks>
    <vt:vector size="12" baseType="variant">
      <vt:variant>
        <vt:i4>2031734</vt:i4>
      </vt:variant>
      <vt:variant>
        <vt:i4>3</vt:i4>
      </vt:variant>
      <vt:variant>
        <vt:i4>0</vt:i4>
      </vt:variant>
      <vt:variant>
        <vt:i4>5</vt:i4>
      </vt:variant>
      <vt:variant>
        <vt:lpwstr>mailto:direcsesa@sesa.gov.ec</vt:lpwstr>
      </vt:variant>
      <vt:variant>
        <vt:lpwstr/>
      </vt:variant>
      <vt:variant>
        <vt:i4>2031734</vt:i4>
      </vt:variant>
      <vt:variant>
        <vt:i4>0</vt:i4>
      </vt:variant>
      <vt:variant>
        <vt:i4>0</vt:i4>
      </vt:variant>
      <vt:variant>
        <vt:i4>5</vt:i4>
      </vt:variant>
      <vt:variant>
        <vt:lpwstr>mailto:direcsesa@sesa.gov.ec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Harris, Sheniqua M - APHIS</cp:lastModifiedBy>
  <cp:revision>12</cp:revision>
  <cp:lastPrinted>2016-09-30T12:04:00Z</cp:lastPrinted>
  <dcterms:created xsi:type="dcterms:W3CDTF">2016-09-28T10:39:00Z</dcterms:created>
  <dcterms:modified xsi:type="dcterms:W3CDTF">2016-10-19T14:37:00Z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e084df3d-63a3-44af-974c-318997b4e3d5</vt:lpwstr>
  </property>
  <property fmtid="{D5CDD505-2E9C-101B-9397-08002B2CF9AE}" pid="4" name="source_item_id">
    <vt:i4>50</vt:i4>
  </property>
</Properties>
</file>