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webSettings.xml" ContentType="application/vnd.openxmlformats-officedocument.wordprocessingml.webSettings+xml"/>
  <Override PartName="/word/stylesWithEffects.xml" ContentType="application/vnd.ms-word.stylesWithEffects+xml"/>
  <Override PartName="/word/fontTable.xml" ContentType="application/vnd.openxmlformats-officedocument.wordprocessingml.fontTable+xml"/>
  <Override PartName="/word/styles.xml" ContentType="application/vnd.openxmlformats-officedocument.wordprocessingml.styl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1458" w:rsidRPr="005068C2" w:rsidRDefault="00B24CC5" w:rsidP="008C71B9">
      <w:pPr>
        <w:rPr>
          <w:rFonts w:ascii="Lucida Sans" w:hAnsi="Lucida Sans"/>
          <w:sz w:val="44"/>
          <w:szCs w:val="44"/>
        </w:rPr>
      </w:pPr>
      <w:bookmarkStart w:id="0" w:name="_Toc153634278"/>
      <w:bookmarkStart w:id="1" w:name="_GoBack"/>
      <w:bookmarkEnd w:id="1"/>
      <w:r>
        <w:rPr>
          <w:rFonts w:ascii="Lucida Sans" w:hAnsi="Lucida Sans"/>
          <w:sz w:val="44"/>
          <w:szCs w:val="44"/>
        </w:rPr>
        <w:t>Community TIGER User</w:t>
      </w:r>
      <w:r w:rsidR="00636813">
        <w:rPr>
          <w:rFonts w:ascii="Lucida Sans" w:hAnsi="Lucida Sans"/>
          <w:sz w:val="44"/>
          <w:szCs w:val="44"/>
        </w:rPr>
        <w:t xml:space="preserve"> Guide</w:t>
      </w:r>
      <w:r>
        <w:rPr>
          <w:rFonts w:ascii="Lucida Sans" w:hAnsi="Lucida Sans"/>
          <w:sz w:val="44"/>
          <w:szCs w:val="44"/>
        </w:rPr>
        <w:t xml:space="preserve"> 20</w:t>
      </w:r>
      <w:r w:rsidR="00636813">
        <w:rPr>
          <w:rFonts w:ascii="Lucida Sans" w:hAnsi="Lucida Sans"/>
          <w:sz w:val="44"/>
          <w:szCs w:val="44"/>
        </w:rPr>
        <w:t>15</w:t>
      </w:r>
      <w:r w:rsidR="00BB69F7" w:rsidRPr="005068C2">
        <w:rPr>
          <w:rFonts w:ascii="Lucida Sans" w:hAnsi="Lucida Sans"/>
          <w:sz w:val="44"/>
          <w:szCs w:val="44"/>
        </w:rPr>
        <w:t xml:space="preserve"> </w:t>
      </w:r>
    </w:p>
    <w:p w:rsidR="00636813" w:rsidRDefault="002B1B5C" w:rsidP="00356F0D">
      <w:pPr>
        <w:rPr>
          <w:rFonts w:ascii="Arial" w:hAnsi="Arial" w:cs="Arial"/>
          <w:b/>
          <w:color w:val="0000FF"/>
          <w:sz w:val="40"/>
          <w:szCs w:val="40"/>
        </w:rPr>
      </w:pPr>
      <w:r>
        <w:rPr>
          <w:rFonts w:ascii="Arial" w:hAnsi="Arial" w:cs="Arial"/>
          <w:b/>
          <w:noProof/>
          <w:color w:val="0000FF"/>
          <w:sz w:val="40"/>
          <w:szCs w:val="40"/>
        </w:rPr>
        <mc:AlternateContent>
          <mc:Choice Requires="wps">
            <w:drawing>
              <wp:anchor distT="0" distB="0" distL="114300" distR="114300" simplePos="0" relativeHeight="251637760" behindDoc="0" locked="0" layoutInCell="1" allowOverlap="1" wp14:anchorId="7DE74E66" wp14:editId="2DB79F1C">
                <wp:simplePos x="0" y="0"/>
                <wp:positionH relativeFrom="column">
                  <wp:posOffset>-114300</wp:posOffset>
                </wp:positionH>
                <wp:positionV relativeFrom="paragraph">
                  <wp:posOffset>11430</wp:posOffset>
                </wp:positionV>
                <wp:extent cx="6400800" cy="0"/>
                <wp:effectExtent l="9525" t="6985" r="9525" b="12065"/>
                <wp:wrapNone/>
                <wp:docPr id="1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9pt" to="49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" strokeweight=".5pt"/>
            </w:pict>
          </mc:Fallback>
        </mc:AlternateContent>
      </w:r>
    </w:p>
    <w:p w:rsidR="0028750F" w:rsidRPr="00636813" w:rsidRDefault="00FF2F1F" w:rsidP="00356F0D">
      <w:pPr>
        <w:rPr>
          <w:rFonts w:ascii="Arial" w:hAnsi="Arial" w:cs="Arial"/>
          <w:b/>
          <w:color w:val="0000FF"/>
          <w:sz w:val="28"/>
          <w:szCs w:val="28"/>
        </w:rPr>
      </w:pPr>
      <w:r w:rsidRPr="00636813">
        <w:rPr>
          <w:rFonts w:ascii="Lucida Sans Italic" w:hAnsi="Lucida Sans Italic" w:cs="Arial"/>
          <w:i/>
          <w:sz w:val="28"/>
          <w:szCs w:val="28"/>
        </w:rPr>
        <w:t xml:space="preserve">Instructions for Participants Using </w:t>
      </w:r>
      <w:r w:rsidR="00B24CC5">
        <w:rPr>
          <w:rFonts w:ascii="Lucida Sans Italic" w:hAnsi="Lucida Sans Italic" w:cs="Arial"/>
          <w:i/>
          <w:sz w:val="28"/>
          <w:szCs w:val="28"/>
        </w:rPr>
        <w:t xml:space="preserve">Amazon </w:t>
      </w:r>
      <w:proofErr w:type="spellStart"/>
      <w:r w:rsidR="00B24CC5">
        <w:rPr>
          <w:rFonts w:ascii="Lucida Sans Italic" w:hAnsi="Lucida Sans Italic" w:cs="Arial"/>
          <w:i/>
          <w:sz w:val="28"/>
          <w:szCs w:val="28"/>
        </w:rPr>
        <w:t>WorkSpace</w:t>
      </w:r>
      <w:proofErr w:type="spellEnd"/>
      <w:r w:rsidRPr="00636813">
        <w:rPr>
          <w:rFonts w:ascii="Lucida Sans Italic" w:hAnsi="Lucida Sans Italic" w:cs="Arial"/>
          <w:i/>
          <w:sz w:val="28"/>
          <w:szCs w:val="28"/>
        </w:rPr>
        <w:t xml:space="preserve"> Software</w:t>
      </w:r>
      <w:r w:rsidR="00636813" w:rsidRPr="00636813">
        <w:rPr>
          <w:rFonts w:ascii="Lucida Sans Italic" w:hAnsi="Lucida Sans Italic" w:cs="Arial"/>
          <w:i/>
          <w:sz w:val="28"/>
          <w:szCs w:val="28"/>
        </w:rPr>
        <w:t xml:space="preserve"> </w:t>
      </w:r>
    </w:p>
    <w:p w:rsidR="0028750F" w:rsidRDefault="0028750F" w:rsidP="0028750F">
      <w:pPr>
        <w:widowControl w:val="0"/>
        <w:jc w:val="center"/>
        <w:rPr>
          <w:color w:val="000000"/>
        </w:rPr>
      </w:pPr>
    </w:p>
    <w:p w:rsidR="007C4E98" w:rsidRDefault="003F6A16" w:rsidP="00636813">
      <w:pPr>
        <w:widowControl w:val="0"/>
        <w:rPr>
          <w:rFonts w:ascii="Lucida Sans" w:hAnsi="Lucida Sans"/>
          <w:b/>
          <w:color w:val="000000"/>
        </w:rPr>
      </w:pPr>
      <w:r w:rsidRPr="00181341">
        <w:rPr>
          <w:rFonts w:ascii="Lucida Sans" w:hAnsi="Lucida Sans"/>
          <w:b/>
          <w:color w:val="000000"/>
          <w:highlight w:val="yellow"/>
        </w:rPr>
        <w:t>20</w:t>
      </w:r>
      <w:r w:rsidR="0068623A" w:rsidRPr="00181341">
        <w:rPr>
          <w:rFonts w:ascii="Lucida Sans" w:hAnsi="Lucida Sans"/>
          <w:b/>
          <w:color w:val="000000"/>
          <w:highlight w:val="yellow"/>
        </w:rPr>
        <w:t>15</w:t>
      </w:r>
      <w:r w:rsidRPr="00181341">
        <w:rPr>
          <w:rFonts w:ascii="Lucida Sans" w:hAnsi="Lucida Sans"/>
          <w:b/>
          <w:color w:val="000000"/>
          <w:highlight w:val="yellow"/>
        </w:rPr>
        <w:t xml:space="preserve"> </w:t>
      </w:r>
      <w:r w:rsidR="00B24CC5" w:rsidRPr="00181341">
        <w:rPr>
          <w:rFonts w:ascii="Lucida Sans" w:hAnsi="Lucida Sans"/>
          <w:b/>
          <w:color w:val="000000"/>
          <w:highlight w:val="yellow"/>
        </w:rPr>
        <w:t xml:space="preserve">xxx….Geospatial </w:t>
      </w:r>
      <w:r w:rsidR="00636813" w:rsidRPr="00181341">
        <w:rPr>
          <w:rFonts w:ascii="Lucida Sans" w:hAnsi="Lucida Sans"/>
          <w:b/>
          <w:color w:val="000000"/>
          <w:highlight w:val="yellow"/>
        </w:rPr>
        <w:t>Program</w:t>
      </w:r>
    </w:p>
    <w:p w:rsidR="007C4E98" w:rsidRDefault="007C4E98" w:rsidP="001718DE">
      <w:pPr>
        <w:widowControl w:val="0"/>
        <w:rPr>
          <w:color w:val="000000"/>
        </w:rPr>
      </w:pPr>
    </w:p>
    <w:p w:rsidR="001718DE" w:rsidRPr="00636813" w:rsidRDefault="009A4682" w:rsidP="001718DE">
      <w:pPr>
        <w:widowControl w:val="0"/>
        <w:rPr>
          <w:rFonts w:ascii="Lucida Sans" w:hAnsi="Lucida Sans"/>
          <w:color w:val="000000"/>
          <w:sz w:val="22"/>
          <w:szCs w:val="22"/>
        </w:rPr>
      </w:pPr>
      <w:r>
        <w:rPr>
          <w:rFonts w:ascii="Lucida Sans" w:hAnsi="Lucida Sans"/>
          <w:color w:val="000000"/>
          <w:sz w:val="22"/>
          <w:szCs w:val="22"/>
        </w:rPr>
        <w:t>September 2015</w:t>
      </w:r>
    </w:p>
    <w:p w:rsidR="001718DE" w:rsidRDefault="001718DE" w:rsidP="001718DE">
      <w:pPr>
        <w:widowControl w:val="0"/>
        <w:rPr>
          <w:color w:val="000000"/>
        </w:rPr>
      </w:pPr>
    </w:p>
    <w:p w:rsidR="001718DE" w:rsidRDefault="001718DE" w:rsidP="001718DE">
      <w:pPr>
        <w:widowControl w:val="0"/>
        <w:rPr>
          <w:color w:val="000000"/>
        </w:rPr>
      </w:pPr>
    </w:p>
    <w:p w:rsidR="001718DE" w:rsidRPr="009A4682" w:rsidRDefault="00155AC0" w:rsidP="001718DE">
      <w:pPr>
        <w:widowControl w:val="0"/>
      </w:pPr>
      <w:r w:rsidRPr="009A4682">
        <w:t xml:space="preserve">Version </w:t>
      </w:r>
      <w:r w:rsidR="009A4682">
        <w:t>1.0</w:t>
      </w:r>
    </w:p>
    <w:p w:rsidR="001718DE" w:rsidRDefault="001718DE" w:rsidP="001718DE">
      <w:pPr>
        <w:widowControl w:val="0"/>
        <w:rPr>
          <w:color w:val="000000"/>
        </w:rPr>
      </w:pPr>
    </w:p>
    <w:p w:rsidR="001718DE" w:rsidRDefault="001718DE" w:rsidP="001718DE">
      <w:pPr>
        <w:widowControl w:val="0"/>
        <w:rPr>
          <w:color w:val="000000"/>
        </w:rPr>
      </w:pPr>
    </w:p>
    <w:p w:rsidR="001718DE" w:rsidRDefault="001718DE" w:rsidP="001718DE">
      <w:pPr>
        <w:widowControl w:val="0"/>
        <w:rPr>
          <w:color w:val="000000"/>
        </w:rPr>
      </w:pPr>
    </w:p>
    <w:p w:rsidR="001718DE" w:rsidRDefault="001718DE" w:rsidP="001718DE">
      <w:pPr>
        <w:widowControl w:val="0"/>
        <w:rPr>
          <w:color w:val="000000"/>
        </w:rPr>
      </w:pPr>
    </w:p>
    <w:p w:rsidR="001718DE" w:rsidRDefault="001718DE" w:rsidP="001718DE">
      <w:pPr>
        <w:widowControl w:val="0"/>
        <w:rPr>
          <w:color w:val="000000"/>
        </w:rPr>
      </w:pPr>
    </w:p>
    <w:p w:rsidR="001718DE" w:rsidRDefault="001718DE" w:rsidP="001718DE">
      <w:pPr>
        <w:widowControl w:val="0"/>
        <w:rPr>
          <w:color w:val="000000"/>
        </w:rPr>
      </w:pPr>
    </w:p>
    <w:p w:rsidR="001718DE" w:rsidRDefault="001718DE" w:rsidP="001718DE">
      <w:pPr>
        <w:widowControl w:val="0"/>
        <w:rPr>
          <w:color w:val="000000"/>
        </w:rPr>
      </w:pPr>
    </w:p>
    <w:p w:rsidR="001718DE" w:rsidRDefault="001718DE" w:rsidP="001718DE">
      <w:pPr>
        <w:widowControl w:val="0"/>
        <w:rPr>
          <w:color w:val="000000"/>
        </w:rPr>
      </w:pPr>
    </w:p>
    <w:p w:rsidR="001718DE" w:rsidRDefault="001718DE" w:rsidP="001718DE">
      <w:pPr>
        <w:widowControl w:val="0"/>
        <w:rPr>
          <w:color w:val="000000"/>
        </w:rPr>
      </w:pPr>
    </w:p>
    <w:p w:rsidR="001718DE" w:rsidRDefault="001718DE" w:rsidP="001718DE">
      <w:pPr>
        <w:widowControl w:val="0"/>
        <w:rPr>
          <w:color w:val="000000"/>
        </w:rPr>
      </w:pPr>
    </w:p>
    <w:p w:rsidR="001718DE" w:rsidRDefault="001718DE" w:rsidP="001718DE">
      <w:pPr>
        <w:widowControl w:val="0"/>
        <w:rPr>
          <w:color w:val="000000"/>
        </w:rPr>
      </w:pPr>
    </w:p>
    <w:p w:rsidR="001718DE" w:rsidRDefault="001718DE" w:rsidP="001718DE">
      <w:pPr>
        <w:widowControl w:val="0"/>
        <w:rPr>
          <w:color w:val="000000"/>
        </w:rPr>
      </w:pPr>
    </w:p>
    <w:p w:rsidR="001718DE" w:rsidRDefault="001718DE" w:rsidP="001718DE">
      <w:pPr>
        <w:widowControl w:val="0"/>
        <w:rPr>
          <w:color w:val="000000"/>
        </w:rPr>
      </w:pPr>
    </w:p>
    <w:p w:rsidR="001718DE" w:rsidRDefault="001718DE" w:rsidP="001718DE">
      <w:pPr>
        <w:widowControl w:val="0"/>
        <w:rPr>
          <w:color w:val="000000"/>
        </w:rPr>
      </w:pPr>
    </w:p>
    <w:p w:rsidR="001718DE" w:rsidRDefault="001718DE" w:rsidP="001718DE">
      <w:pPr>
        <w:widowControl w:val="0"/>
        <w:rPr>
          <w:color w:val="000000"/>
        </w:rPr>
      </w:pPr>
    </w:p>
    <w:p w:rsidR="001718DE" w:rsidRDefault="001718DE" w:rsidP="001718DE">
      <w:pPr>
        <w:widowControl w:val="0"/>
        <w:rPr>
          <w:color w:val="000000"/>
        </w:rPr>
      </w:pPr>
    </w:p>
    <w:p w:rsidR="001718DE" w:rsidRDefault="001718DE" w:rsidP="001718DE">
      <w:pPr>
        <w:widowControl w:val="0"/>
        <w:rPr>
          <w:color w:val="000000"/>
        </w:rPr>
      </w:pPr>
    </w:p>
    <w:p w:rsidR="001718DE" w:rsidRDefault="001718DE" w:rsidP="001718DE">
      <w:pPr>
        <w:widowControl w:val="0"/>
        <w:rPr>
          <w:color w:val="000000"/>
        </w:rPr>
      </w:pPr>
    </w:p>
    <w:p w:rsidR="001718DE" w:rsidRDefault="001718DE" w:rsidP="001718DE">
      <w:pPr>
        <w:widowControl w:val="0"/>
        <w:rPr>
          <w:color w:val="000000"/>
        </w:rPr>
      </w:pPr>
    </w:p>
    <w:p w:rsidR="001718DE" w:rsidRDefault="001718DE" w:rsidP="001718DE">
      <w:pPr>
        <w:widowControl w:val="0"/>
        <w:rPr>
          <w:color w:val="000000"/>
        </w:rPr>
      </w:pPr>
    </w:p>
    <w:p w:rsidR="001718DE" w:rsidRDefault="001718DE" w:rsidP="001718DE">
      <w:pPr>
        <w:widowControl w:val="0"/>
        <w:rPr>
          <w:color w:val="000000"/>
        </w:rPr>
      </w:pPr>
    </w:p>
    <w:p w:rsidR="001718DE" w:rsidRDefault="001718DE" w:rsidP="001718DE">
      <w:pPr>
        <w:widowControl w:val="0"/>
        <w:rPr>
          <w:color w:val="000000"/>
        </w:rPr>
      </w:pPr>
    </w:p>
    <w:p w:rsidR="001718DE" w:rsidRDefault="001718DE" w:rsidP="001718DE">
      <w:pPr>
        <w:widowControl w:val="0"/>
        <w:rPr>
          <w:color w:val="000000"/>
        </w:rPr>
      </w:pPr>
    </w:p>
    <w:p w:rsidR="003F6A16" w:rsidRDefault="003F6A16" w:rsidP="003F6A16">
      <w:pPr>
        <w:widowControl w:val="0"/>
        <w:rPr>
          <w:color w:val="000000"/>
        </w:rPr>
      </w:pPr>
    </w:p>
    <w:p w:rsidR="007C4E98" w:rsidRPr="001718DE" w:rsidRDefault="002B1B5C" w:rsidP="003F6A16">
      <w:pPr>
        <w:widowControl w:val="0"/>
        <w:rPr>
          <w:i/>
          <w:color w:val="000000"/>
        </w:rPr>
      </w:pPr>
      <w:r>
        <w:rPr>
          <w:noProof/>
          <w:color w:val="000000"/>
        </w:rPr>
        <w:drawing>
          <wp:anchor distT="0" distB="0" distL="114300" distR="114300" simplePos="0" relativeHeight="251638784" behindDoc="0" locked="0" layoutInCell="1" allowOverlap="1" wp14:anchorId="785FB8FB" wp14:editId="0B485DC9">
            <wp:simplePos x="0" y="0"/>
            <wp:positionH relativeFrom="margin">
              <wp:posOffset>4048125</wp:posOffset>
            </wp:positionH>
            <wp:positionV relativeFrom="margin">
              <wp:posOffset>7334250</wp:posOffset>
            </wp:positionV>
            <wp:extent cx="1943100" cy="78105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3100" cy="781050"/>
                    </a:xfrm>
                    <a:prstGeom prst="rect">
                      <a:avLst/>
                    </a:prstGeom>
                    <a:noFill/>
                  </pic:spPr>
                </pic:pic>
              </a:graphicData>
            </a:graphic>
            <wp14:sizeRelH relativeFrom="page">
              <wp14:pctWidth>0</wp14:pctWidth>
            </wp14:sizeRelH>
            <wp14:sizeRelV relativeFrom="page">
              <wp14:pctHeight>0</wp14:pctHeight>
            </wp14:sizeRelV>
          </wp:anchor>
        </w:drawing>
      </w:r>
    </w:p>
    <w:p w:rsidR="007C4E98" w:rsidRPr="00CE1497" w:rsidRDefault="00CE1497" w:rsidP="00CE1497">
      <w:pPr>
        <w:widowControl w:val="0"/>
        <w:rPr>
          <w:rFonts w:ascii="Lucida Sans" w:hAnsi="Lucida Sans"/>
          <w:color w:val="000000"/>
          <w:sz w:val="20"/>
          <w:szCs w:val="20"/>
        </w:rPr>
      </w:pPr>
      <w:r w:rsidRPr="00CE1497">
        <w:rPr>
          <w:rFonts w:ascii="Lucida Sans" w:hAnsi="Lucida Sans"/>
          <w:color w:val="000000"/>
          <w:sz w:val="20"/>
          <w:szCs w:val="20"/>
        </w:rPr>
        <w:t>U.S. Department of Commerce</w:t>
      </w:r>
    </w:p>
    <w:p w:rsidR="00CE1497" w:rsidRPr="00CE1497" w:rsidRDefault="00CE1497" w:rsidP="00CE1497">
      <w:pPr>
        <w:widowControl w:val="0"/>
        <w:rPr>
          <w:rFonts w:ascii="Lucida Sans" w:hAnsi="Lucida Sans"/>
          <w:color w:val="000000"/>
          <w:sz w:val="20"/>
          <w:szCs w:val="20"/>
        </w:rPr>
      </w:pPr>
      <w:r w:rsidRPr="00CE1497">
        <w:rPr>
          <w:rFonts w:ascii="Lucida Sans" w:hAnsi="Lucida Sans"/>
          <w:color w:val="000000"/>
          <w:sz w:val="20"/>
          <w:szCs w:val="20"/>
        </w:rPr>
        <w:t>Economics and Statistics Administration</w:t>
      </w:r>
    </w:p>
    <w:p w:rsidR="00CE1497" w:rsidRPr="00CE1497" w:rsidRDefault="00CE1497" w:rsidP="00CE1497">
      <w:pPr>
        <w:widowControl w:val="0"/>
        <w:rPr>
          <w:rFonts w:ascii="Lucida Sans" w:hAnsi="Lucida Sans"/>
          <w:color w:val="000000"/>
          <w:sz w:val="20"/>
          <w:szCs w:val="20"/>
        </w:rPr>
      </w:pPr>
      <w:r w:rsidRPr="00CE1497">
        <w:rPr>
          <w:rFonts w:ascii="Lucida Sans" w:hAnsi="Lucida Sans"/>
          <w:color w:val="000000"/>
          <w:sz w:val="20"/>
          <w:szCs w:val="20"/>
        </w:rPr>
        <w:t>U.S. CENSUS BUREAU</w:t>
      </w:r>
    </w:p>
    <w:p w:rsidR="00CE1497" w:rsidRPr="00CE1497" w:rsidRDefault="00CE1497" w:rsidP="00CE1497">
      <w:pPr>
        <w:widowControl w:val="0"/>
        <w:rPr>
          <w:rFonts w:ascii="Lucida Sans" w:hAnsi="Lucida Sans"/>
          <w:b/>
          <w:color w:val="000000"/>
          <w:sz w:val="20"/>
          <w:szCs w:val="20"/>
        </w:rPr>
      </w:pPr>
      <w:r w:rsidRPr="00CE1497">
        <w:rPr>
          <w:rFonts w:ascii="Lucida Sans" w:hAnsi="Lucida Sans"/>
          <w:b/>
          <w:color w:val="000000"/>
          <w:sz w:val="20"/>
          <w:szCs w:val="20"/>
        </w:rPr>
        <w:t>census.gov</w:t>
      </w:r>
    </w:p>
    <w:p w:rsidR="00FB23EB" w:rsidRDefault="00C175B3" w:rsidP="003E1C99">
      <w:pPr>
        <w:rPr>
          <w:color w:val="000000"/>
        </w:rPr>
      </w:pPr>
      <w:r>
        <w:rPr>
          <w:color w:val="000000"/>
        </w:rPr>
        <w:br w:type="page"/>
      </w:r>
    </w:p>
    <w:p w:rsidR="00FB23EB" w:rsidRPr="00181341" w:rsidRDefault="00FB23EB" w:rsidP="00BF55A8">
      <w:pPr>
        <w:pStyle w:val="TOC3"/>
        <w:ind w:left="0"/>
        <w:rPr>
          <w:rFonts w:ascii="Arial" w:hAnsi="Arial" w:cs="Arial"/>
          <w:sz w:val="28"/>
          <w:szCs w:val="28"/>
        </w:rPr>
      </w:pPr>
      <w:r w:rsidRPr="00181341">
        <w:rPr>
          <w:rFonts w:ascii="Arial" w:hAnsi="Arial" w:cs="Arial"/>
          <w:sz w:val="28"/>
          <w:szCs w:val="28"/>
        </w:rPr>
        <w:lastRenderedPageBreak/>
        <w:t>Contents</w:t>
      </w:r>
    </w:p>
    <w:p w:rsidR="00BF55A8" w:rsidRPr="00181341" w:rsidRDefault="00BF55A8">
      <w:pPr>
        <w:pStyle w:val="TOC2"/>
        <w:tabs>
          <w:tab w:val="right" w:leader="dot" w:pos="8630"/>
        </w:tabs>
        <w:rPr>
          <w:rFonts w:ascii="Arial" w:hAnsi="Arial" w:cs="Arial"/>
        </w:rPr>
      </w:pPr>
    </w:p>
    <w:p w:rsidR="001E7097" w:rsidRPr="00181341" w:rsidRDefault="00B73C92">
      <w:pPr>
        <w:pStyle w:val="TOC1"/>
        <w:tabs>
          <w:tab w:val="right" w:leader="dot" w:pos="8630"/>
        </w:tabs>
        <w:rPr>
          <w:rFonts w:ascii="Arial" w:eastAsiaTheme="minorEastAsia" w:hAnsi="Arial" w:cs="Arial"/>
          <w:noProof/>
          <w:sz w:val="22"/>
          <w:szCs w:val="22"/>
        </w:rPr>
      </w:pPr>
      <w:r w:rsidRPr="00181341">
        <w:rPr>
          <w:rFonts w:ascii="Arial" w:hAnsi="Arial" w:cs="Arial"/>
        </w:rPr>
        <w:fldChar w:fldCharType="begin"/>
      </w:r>
      <w:r w:rsidRPr="00181341">
        <w:rPr>
          <w:rFonts w:ascii="Arial" w:hAnsi="Arial" w:cs="Arial"/>
        </w:rPr>
        <w:instrText xml:space="preserve"> TOC \o "1-3" \h \z \t "Appendix Table Title,1" </w:instrText>
      </w:r>
      <w:r w:rsidRPr="00181341">
        <w:rPr>
          <w:rFonts w:ascii="Arial" w:hAnsi="Arial" w:cs="Arial"/>
        </w:rPr>
        <w:fldChar w:fldCharType="separate"/>
      </w:r>
      <w:hyperlink w:anchor="_Toc426021623" w:history="1">
        <w:r w:rsidR="001E7097" w:rsidRPr="00181341">
          <w:rPr>
            <w:rStyle w:val="Hyperlink"/>
            <w:rFonts w:ascii="Arial" w:hAnsi="Arial" w:cs="Arial"/>
            <w:noProof/>
          </w:rPr>
          <w:t>Introduction</w:t>
        </w:r>
        <w:r w:rsidR="001E7097" w:rsidRPr="00181341">
          <w:rPr>
            <w:rFonts w:ascii="Arial" w:hAnsi="Arial" w:cs="Arial"/>
            <w:noProof/>
            <w:webHidden/>
          </w:rPr>
          <w:tab/>
        </w:r>
        <w:r w:rsidR="001E7097" w:rsidRPr="00181341">
          <w:rPr>
            <w:rFonts w:ascii="Arial" w:hAnsi="Arial" w:cs="Arial"/>
            <w:noProof/>
            <w:webHidden/>
          </w:rPr>
          <w:fldChar w:fldCharType="begin"/>
        </w:r>
        <w:r w:rsidR="001E7097" w:rsidRPr="00181341">
          <w:rPr>
            <w:rFonts w:ascii="Arial" w:hAnsi="Arial" w:cs="Arial"/>
            <w:noProof/>
            <w:webHidden/>
          </w:rPr>
          <w:instrText xml:space="preserve"> PAGEREF _Toc426021623 \h </w:instrText>
        </w:r>
        <w:r w:rsidR="001E7097" w:rsidRPr="00181341">
          <w:rPr>
            <w:rFonts w:ascii="Arial" w:hAnsi="Arial" w:cs="Arial"/>
            <w:noProof/>
            <w:webHidden/>
          </w:rPr>
        </w:r>
        <w:r w:rsidR="001E7097" w:rsidRPr="00181341">
          <w:rPr>
            <w:rFonts w:ascii="Arial" w:hAnsi="Arial" w:cs="Arial"/>
            <w:noProof/>
            <w:webHidden/>
          </w:rPr>
          <w:fldChar w:fldCharType="separate"/>
        </w:r>
        <w:r w:rsidR="001E7097" w:rsidRPr="00181341">
          <w:rPr>
            <w:rFonts w:ascii="Arial" w:hAnsi="Arial" w:cs="Arial"/>
            <w:noProof/>
            <w:webHidden/>
          </w:rPr>
          <w:t>3</w:t>
        </w:r>
        <w:r w:rsidR="001E7097" w:rsidRPr="00181341">
          <w:rPr>
            <w:rFonts w:ascii="Arial" w:hAnsi="Arial" w:cs="Arial"/>
            <w:noProof/>
            <w:webHidden/>
          </w:rPr>
          <w:fldChar w:fldCharType="end"/>
        </w:r>
      </w:hyperlink>
    </w:p>
    <w:p w:rsidR="001E7097" w:rsidRPr="00181341" w:rsidRDefault="0088755A">
      <w:pPr>
        <w:pStyle w:val="TOC1"/>
        <w:tabs>
          <w:tab w:val="left" w:pos="480"/>
          <w:tab w:val="right" w:leader="dot" w:pos="8630"/>
        </w:tabs>
        <w:rPr>
          <w:rFonts w:ascii="Arial" w:eastAsiaTheme="minorEastAsia" w:hAnsi="Arial" w:cs="Arial"/>
          <w:noProof/>
          <w:sz w:val="22"/>
          <w:szCs w:val="22"/>
        </w:rPr>
      </w:pPr>
      <w:hyperlink w:anchor="_Toc426021624" w:history="1">
        <w:r w:rsidR="001E7097" w:rsidRPr="00181341">
          <w:rPr>
            <w:rStyle w:val="Hyperlink"/>
            <w:rFonts w:ascii="Arial" w:hAnsi="Arial" w:cs="Arial"/>
            <w:noProof/>
          </w:rPr>
          <w:t>1</w:t>
        </w:r>
        <w:r w:rsidR="001E7097" w:rsidRPr="00181341">
          <w:rPr>
            <w:rFonts w:ascii="Arial" w:eastAsiaTheme="minorEastAsia" w:hAnsi="Arial" w:cs="Arial"/>
            <w:noProof/>
            <w:sz w:val="22"/>
            <w:szCs w:val="22"/>
          </w:rPr>
          <w:tab/>
        </w:r>
        <w:r w:rsidR="001E7097" w:rsidRPr="00181341">
          <w:rPr>
            <w:rStyle w:val="Hyperlink"/>
            <w:rFonts w:ascii="Arial" w:hAnsi="Arial" w:cs="Arial"/>
            <w:noProof/>
          </w:rPr>
          <w:t>Installation</w:t>
        </w:r>
        <w:r w:rsidR="001E7097" w:rsidRPr="00181341">
          <w:rPr>
            <w:rFonts w:ascii="Arial" w:hAnsi="Arial" w:cs="Arial"/>
            <w:noProof/>
            <w:webHidden/>
          </w:rPr>
          <w:tab/>
        </w:r>
        <w:r w:rsidR="001E7097" w:rsidRPr="00181341">
          <w:rPr>
            <w:rFonts w:ascii="Arial" w:hAnsi="Arial" w:cs="Arial"/>
            <w:noProof/>
            <w:webHidden/>
          </w:rPr>
          <w:fldChar w:fldCharType="begin"/>
        </w:r>
        <w:r w:rsidR="001E7097" w:rsidRPr="00181341">
          <w:rPr>
            <w:rFonts w:ascii="Arial" w:hAnsi="Arial" w:cs="Arial"/>
            <w:noProof/>
            <w:webHidden/>
          </w:rPr>
          <w:instrText xml:space="preserve"> PAGEREF _Toc426021624 \h </w:instrText>
        </w:r>
        <w:r w:rsidR="001E7097" w:rsidRPr="00181341">
          <w:rPr>
            <w:rFonts w:ascii="Arial" w:hAnsi="Arial" w:cs="Arial"/>
            <w:noProof/>
            <w:webHidden/>
          </w:rPr>
        </w:r>
        <w:r w:rsidR="001E7097" w:rsidRPr="00181341">
          <w:rPr>
            <w:rFonts w:ascii="Arial" w:hAnsi="Arial" w:cs="Arial"/>
            <w:noProof/>
            <w:webHidden/>
          </w:rPr>
          <w:fldChar w:fldCharType="separate"/>
        </w:r>
        <w:r w:rsidR="001E7097" w:rsidRPr="00181341">
          <w:rPr>
            <w:rFonts w:ascii="Arial" w:hAnsi="Arial" w:cs="Arial"/>
            <w:noProof/>
            <w:webHidden/>
          </w:rPr>
          <w:t>4</w:t>
        </w:r>
        <w:r w:rsidR="001E7097" w:rsidRPr="00181341">
          <w:rPr>
            <w:rFonts w:ascii="Arial" w:hAnsi="Arial" w:cs="Arial"/>
            <w:noProof/>
            <w:webHidden/>
          </w:rPr>
          <w:fldChar w:fldCharType="end"/>
        </w:r>
      </w:hyperlink>
    </w:p>
    <w:p w:rsidR="001E7097" w:rsidRPr="00181341" w:rsidRDefault="0088755A">
      <w:pPr>
        <w:pStyle w:val="TOC2"/>
        <w:tabs>
          <w:tab w:val="left" w:pos="880"/>
          <w:tab w:val="right" w:leader="dot" w:pos="8630"/>
        </w:tabs>
        <w:rPr>
          <w:rFonts w:ascii="Arial" w:eastAsiaTheme="minorEastAsia" w:hAnsi="Arial" w:cs="Arial"/>
          <w:noProof/>
          <w:sz w:val="22"/>
          <w:szCs w:val="22"/>
        </w:rPr>
      </w:pPr>
      <w:hyperlink w:anchor="_Toc426021625" w:history="1">
        <w:r w:rsidR="001E7097" w:rsidRPr="00181341">
          <w:rPr>
            <w:rStyle w:val="Hyperlink"/>
            <w:rFonts w:ascii="Arial" w:hAnsi="Arial" w:cs="Arial"/>
            <w:noProof/>
          </w:rPr>
          <w:t>1.1</w:t>
        </w:r>
        <w:r w:rsidR="001E7097" w:rsidRPr="00181341">
          <w:rPr>
            <w:rFonts w:ascii="Arial" w:eastAsiaTheme="minorEastAsia" w:hAnsi="Arial" w:cs="Arial"/>
            <w:noProof/>
            <w:sz w:val="22"/>
            <w:szCs w:val="22"/>
          </w:rPr>
          <w:tab/>
        </w:r>
        <w:r w:rsidR="001E7097" w:rsidRPr="00181341">
          <w:rPr>
            <w:rStyle w:val="Hyperlink"/>
            <w:rFonts w:ascii="Arial" w:hAnsi="Arial" w:cs="Arial"/>
            <w:noProof/>
          </w:rPr>
          <w:t>Install Amazon WorkSpaces</w:t>
        </w:r>
        <w:r w:rsidR="001E7097" w:rsidRPr="00181341">
          <w:rPr>
            <w:rFonts w:ascii="Arial" w:hAnsi="Arial" w:cs="Arial"/>
            <w:noProof/>
            <w:webHidden/>
          </w:rPr>
          <w:tab/>
        </w:r>
        <w:r w:rsidR="001E7097" w:rsidRPr="00181341">
          <w:rPr>
            <w:rFonts w:ascii="Arial" w:hAnsi="Arial" w:cs="Arial"/>
            <w:noProof/>
            <w:webHidden/>
          </w:rPr>
          <w:fldChar w:fldCharType="begin"/>
        </w:r>
        <w:r w:rsidR="001E7097" w:rsidRPr="00181341">
          <w:rPr>
            <w:rFonts w:ascii="Arial" w:hAnsi="Arial" w:cs="Arial"/>
            <w:noProof/>
            <w:webHidden/>
          </w:rPr>
          <w:instrText xml:space="preserve"> PAGEREF _Toc426021625 \h </w:instrText>
        </w:r>
        <w:r w:rsidR="001E7097" w:rsidRPr="00181341">
          <w:rPr>
            <w:rFonts w:ascii="Arial" w:hAnsi="Arial" w:cs="Arial"/>
            <w:noProof/>
            <w:webHidden/>
          </w:rPr>
        </w:r>
        <w:r w:rsidR="001E7097" w:rsidRPr="00181341">
          <w:rPr>
            <w:rFonts w:ascii="Arial" w:hAnsi="Arial" w:cs="Arial"/>
            <w:noProof/>
            <w:webHidden/>
          </w:rPr>
          <w:fldChar w:fldCharType="separate"/>
        </w:r>
        <w:r w:rsidR="001E7097" w:rsidRPr="00181341">
          <w:rPr>
            <w:rFonts w:ascii="Arial" w:hAnsi="Arial" w:cs="Arial"/>
            <w:noProof/>
            <w:webHidden/>
          </w:rPr>
          <w:t>4</w:t>
        </w:r>
        <w:r w:rsidR="001E7097" w:rsidRPr="00181341">
          <w:rPr>
            <w:rFonts w:ascii="Arial" w:hAnsi="Arial" w:cs="Arial"/>
            <w:noProof/>
            <w:webHidden/>
          </w:rPr>
          <w:fldChar w:fldCharType="end"/>
        </w:r>
      </w:hyperlink>
    </w:p>
    <w:p w:rsidR="001E7097" w:rsidRPr="00181341" w:rsidRDefault="0088755A">
      <w:pPr>
        <w:pStyle w:val="TOC2"/>
        <w:tabs>
          <w:tab w:val="left" w:pos="880"/>
          <w:tab w:val="right" w:leader="dot" w:pos="8630"/>
        </w:tabs>
        <w:rPr>
          <w:rFonts w:ascii="Arial" w:eastAsiaTheme="minorEastAsia" w:hAnsi="Arial" w:cs="Arial"/>
          <w:noProof/>
          <w:sz w:val="22"/>
          <w:szCs w:val="22"/>
        </w:rPr>
      </w:pPr>
      <w:hyperlink w:anchor="_Toc426021626" w:history="1">
        <w:r w:rsidR="001E7097" w:rsidRPr="00181341">
          <w:rPr>
            <w:rStyle w:val="Hyperlink"/>
            <w:rFonts w:ascii="Arial" w:hAnsi="Arial" w:cs="Arial"/>
            <w:noProof/>
          </w:rPr>
          <w:t>1.2</w:t>
        </w:r>
        <w:r w:rsidR="001E7097" w:rsidRPr="00181341">
          <w:rPr>
            <w:rFonts w:ascii="Arial" w:eastAsiaTheme="minorEastAsia" w:hAnsi="Arial" w:cs="Arial"/>
            <w:noProof/>
            <w:sz w:val="22"/>
            <w:szCs w:val="22"/>
          </w:rPr>
          <w:tab/>
        </w:r>
        <w:r w:rsidR="001E7097" w:rsidRPr="00181341">
          <w:rPr>
            <w:rStyle w:val="Hyperlink"/>
            <w:rFonts w:ascii="Arial" w:hAnsi="Arial" w:cs="Arial"/>
            <w:noProof/>
          </w:rPr>
          <w:t>Register and Access Amazon WorkSpaces</w:t>
        </w:r>
        <w:r w:rsidR="001E7097" w:rsidRPr="00181341">
          <w:rPr>
            <w:rFonts w:ascii="Arial" w:hAnsi="Arial" w:cs="Arial"/>
            <w:noProof/>
            <w:webHidden/>
          </w:rPr>
          <w:tab/>
        </w:r>
        <w:r w:rsidR="001E7097" w:rsidRPr="00181341">
          <w:rPr>
            <w:rFonts w:ascii="Arial" w:hAnsi="Arial" w:cs="Arial"/>
            <w:noProof/>
            <w:webHidden/>
          </w:rPr>
          <w:fldChar w:fldCharType="begin"/>
        </w:r>
        <w:r w:rsidR="001E7097" w:rsidRPr="00181341">
          <w:rPr>
            <w:rFonts w:ascii="Arial" w:hAnsi="Arial" w:cs="Arial"/>
            <w:noProof/>
            <w:webHidden/>
          </w:rPr>
          <w:instrText xml:space="preserve"> PAGEREF _Toc426021626 \h </w:instrText>
        </w:r>
        <w:r w:rsidR="001E7097" w:rsidRPr="00181341">
          <w:rPr>
            <w:rFonts w:ascii="Arial" w:hAnsi="Arial" w:cs="Arial"/>
            <w:noProof/>
            <w:webHidden/>
          </w:rPr>
        </w:r>
        <w:r w:rsidR="001E7097" w:rsidRPr="00181341">
          <w:rPr>
            <w:rFonts w:ascii="Arial" w:hAnsi="Arial" w:cs="Arial"/>
            <w:noProof/>
            <w:webHidden/>
          </w:rPr>
          <w:fldChar w:fldCharType="separate"/>
        </w:r>
        <w:r w:rsidR="001E7097" w:rsidRPr="00181341">
          <w:rPr>
            <w:rFonts w:ascii="Arial" w:hAnsi="Arial" w:cs="Arial"/>
            <w:noProof/>
            <w:webHidden/>
          </w:rPr>
          <w:t>4</w:t>
        </w:r>
        <w:r w:rsidR="001E7097" w:rsidRPr="00181341">
          <w:rPr>
            <w:rFonts w:ascii="Arial" w:hAnsi="Arial" w:cs="Arial"/>
            <w:noProof/>
            <w:webHidden/>
          </w:rPr>
          <w:fldChar w:fldCharType="end"/>
        </w:r>
      </w:hyperlink>
    </w:p>
    <w:p w:rsidR="001E7097" w:rsidRPr="00181341" w:rsidRDefault="0088755A">
      <w:pPr>
        <w:pStyle w:val="TOC2"/>
        <w:tabs>
          <w:tab w:val="left" w:pos="880"/>
          <w:tab w:val="right" w:leader="dot" w:pos="8630"/>
        </w:tabs>
        <w:rPr>
          <w:rFonts w:ascii="Arial" w:eastAsiaTheme="minorEastAsia" w:hAnsi="Arial" w:cs="Arial"/>
          <w:noProof/>
          <w:sz w:val="22"/>
          <w:szCs w:val="22"/>
        </w:rPr>
      </w:pPr>
      <w:hyperlink w:anchor="_Toc426021627" w:history="1">
        <w:r w:rsidR="001E7097" w:rsidRPr="00181341">
          <w:rPr>
            <w:rStyle w:val="Hyperlink"/>
            <w:rFonts w:ascii="Arial" w:hAnsi="Arial" w:cs="Arial"/>
            <w:noProof/>
          </w:rPr>
          <w:t>1.3</w:t>
        </w:r>
        <w:r w:rsidR="001E7097" w:rsidRPr="00181341">
          <w:rPr>
            <w:rFonts w:ascii="Arial" w:eastAsiaTheme="minorEastAsia" w:hAnsi="Arial" w:cs="Arial"/>
            <w:noProof/>
            <w:sz w:val="22"/>
            <w:szCs w:val="22"/>
          </w:rPr>
          <w:tab/>
        </w:r>
        <w:r w:rsidR="001E7097" w:rsidRPr="00181341">
          <w:rPr>
            <w:rStyle w:val="Hyperlink"/>
            <w:rFonts w:ascii="Arial" w:hAnsi="Arial" w:cs="Arial"/>
            <w:noProof/>
          </w:rPr>
          <w:t>Transfer Data to Amazon WorkSpaces</w:t>
        </w:r>
        <w:r w:rsidR="001E7097" w:rsidRPr="00181341">
          <w:rPr>
            <w:rFonts w:ascii="Arial" w:hAnsi="Arial" w:cs="Arial"/>
            <w:noProof/>
            <w:webHidden/>
          </w:rPr>
          <w:tab/>
        </w:r>
        <w:r w:rsidR="001E7097" w:rsidRPr="00181341">
          <w:rPr>
            <w:rFonts w:ascii="Arial" w:hAnsi="Arial" w:cs="Arial"/>
            <w:noProof/>
            <w:webHidden/>
          </w:rPr>
          <w:fldChar w:fldCharType="begin"/>
        </w:r>
        <w:r w:rsidR="001E7097" w:rsidRPr="00181341">
          <w:rPr>
            <w:rFonts w:ascii="Arial" w:hAnsi="Arial" w:cs="Arial"/>
            <w:noProof/>
            <w:webHidden/>
          </w:rPr>
          <w:instrText xml:space="preserve"> PAGEREF _Toc426021627 \h </w:instrText>
        </w:r>
        <w:r w:rsidR="001E7097" w:rsidRPr="00181341">
          <w:rPr>
            <w:rFonts w:ascii="Arial" w:hAnsi="Arial" w:cs="Arial"/>
            <w:noProof/>
            <w:webHidden/>
          </w:rPr>
        </w:r>
        <w:r w:rsidR="001E7097" w:rsidRPr="00181341">
          <w:rPr>
            <w:rFonts w:ascii="Arial" w:hAnsi="Arial" w:cs="Arial"/>
            <w:noProof/>
            <w:webHidden/>
          </w:rPr>
          <w:fldChar w:fldCharType="separate"/>
        </w:r>
        <w:r w:rsidR="001E7097" w:rsidRPr="00181341">
          <w:rPr>
            <w:rFonts w:ascii="Arial" w:hAnsi="Arial" w:cs="Arial"/>
            <w:noProof/>
            <w:webHidden/>
          </w:rPr>
          <w:t>5</w:t>
        </w:r>
        <w:r w:rsidR="001E7097" w:rsidRPr="00181341">
          <w:rPr>
            <w:rFonts w:ascii="Arial" w:hAnsi="Arial" w:cs="Arial"/>
            <w:noProof/>
            <w:webHidden/>
          </w:rPr>
          <w:fldChar w:fldCharType="end"/>
        </w:r>
      </w:hyperlink>
    </w:p>
    <w:p w:rsidR="001E7097" w:rsidRPr="00181341" w:rsidRDefault="0088755A">
      <w:pPr>
        <w:pStyle w:val="TOC1"/>
        <w:tabs>
          <w:tab w:val="left" w:pos="480"/>
          <w:tab w:val="right" w:leader="dot" w:pos="8630"/>
        </w:tabs>
        <w:rPr>
          <w:rFonts w:ascii="Arial" w:eastAsiaTheme="minorEastAsia" w:hAnsi="Arial" w:cs="Arial"/>
          <w:noProof/>
          <w:sz w:val="22"/>
          <w:szCs w:val="22"/>
        </w:rPr>
      </w:pPr>
      <w:hyperlink w:anchor="_Toc426021628" w:history="1">
        <w:r w:rsidR="001E7097" w:rsidRPr="00181341">
          <w:rPr>
            <w:rStyle w:val="Hyperlink"/>
            <w:rFonts w:ascii="Arial" w:hAnsi="Arial" w:cs="Arial"/>
            <w:noProof/>
          </w:rPr>
          <w:t>2</w:t>
        </w:r>
        <w:r w:rsidR="001E7097" w:rsidRPr="00181341">
          <w:rPr>
            <w:rFonts w:ascii="Arial" w:eastAsiaTheme="minorEastAsia" w:hAnsi="Arial" w:cs="Arial"/>
            <w:noProof/>
            <w:sz w:val="22"/>
            <w:szCs w:val="22"/>
          </w:rPr>
          <w:tab/>
        </w:r>
        <w:r w:rsidR="001E7097" w:rsidRPr="00181341">
          <w:rPr>
            <w:rStyle w:val="Hyperlink"/>
            <w:rFonts w:ascii="Arial" w:hAnsi="Arial" w:cs="Arial"/>
            <w:noProof/>
          </w:rPr>
          <w:t>Partner Toolbox</w:t>
        </w:r>
        <w:r w:rsidR="001E7097" w:rsidRPr="00181341">
          <w:rPr>
            <w:rFonts w:ascii="Arial" w:hAnsi="Arial" w:cs="Arial"/>
            <w:noProof/>
            <w:webHidden/>
          </w:rPr>
          <w:tab/>
        </w:r>
        <w:r w:rsidR="001E7097" w:rsidRPr="00181341">
          <w:rPr>
            <w:rFonts w:ascii="Arial" w:hAnsi="Arial" w:cs="Arial"/>
            <w:noProof/>
            <w:webHidden/>
          </w:rPr>
          <w:fldChar w:fldCharType="begin"/>
        </w:r>
        <w:r w:rsidR="001E7097" w:rsidRPr="00181341">
          <w:rPr>
            <w:rFonts w:ascii="Arial" w:hAnsi="Arial" w:cs="Arial"/>
            <w:noProof/>
            <w:webHidden/>
          </w:rPr>
          <w:instrText xml:space="preserve"> PAGEREF _Toc426021628 \h </w:instrText>
        </w:r>
        <w:r w:rsidR="001E7097" w:rsidRPr="00181341">
          <w:rPr>
            <w:rFonts w:ascii="Arial" w:hAnsi="Arial" w:cs="Arial"/>
            <w:noProof/>
            <w:webHidden/>
          </w:rPr>
        </w:r>
        <w:r w:rsidR="001E7097" w:rsidRPr="00181341">
          <w:rPr>
            <w:rFonts w:ascii="Arial" w:hAnsi="Arial" w:cs="Arial"/>
            <w:noProof/>
            <w:webHidden/>
          </w:rPr>
          <w:fldChar w:fldCharType="separate"/>
        </w:r>
        <w:r w:rsidR="001E7097" w:rsidRPr="00181341">
          <w:rPr>
            <w:rFonts w:ascii="Arial" w:hAnsi="Arial" w:cs="Arial"/>
            <w:noProof/>
            <w:webHidden/>
          </w:rPr>
          <w:t>6</w:t>
        </w:r>
        <w:r w:rsidR="001E7097" w:rsidRPr="00181341">
          <w:rPr>
            <w:rFonts w:ascii="Arial" w:hAnsi="Arial" w:cs="Arial"/>
            <w:noProof/>
            <w:webHidden/>
          </w:rPr>
          <w:fldChar w:fldCharType="end"/>
        </w:r>
      </w:hyperlink>
    </w:p>
    <w:p w:rsidR="001E7097" w:rsidRPr="00181341" w:rsidRDefault="0088755A">
      <w:pPr>
        <w:pStyle w:val="TOC2"/>
        <w:tabs>
          <w:tab w:val="left" w:pos="880"/>
          <w:tab w:val="right" w:leader="dot" w:pos="8630"/>
        </w:tabs>
        <w:rPr>
          <w:rFonts w:ascii="Arial" w:eastAsiaTheme="minorEastAsia" w:hAnsi="Arial" w:cs="Arial"/>
          <w:noProof/>
          <w:sz w:val="22"/>
          <w:szCs w:val="22"/>
        </w:rPr>
      </w:pPr>
      <w:hyperlink w:anchor="_Toc426021629" w:history="1">
        <w:r w:rsidR="001E7097" w:rsidRPr="00181341">
          <w:rPr>
            <w:rStyle w:val="Hyperlink"/>
            <w:rFonts w:ascii="Arial" w:hAnsi="Arial" w:cs="Arial"/>
            <w:noProof/>
          </w:rPr>
          <w:t>2.1</w:t>
        </w:r>
        <w:r w:rsidR="001E7097" w:rsidRPr="00181341">
          <w:rPr>
            <w:rFonts w:ascii="Arial" w:eastAsiaTheme="minorEastAsia" w:hAnsi="Arial" w:cs="Arial"/>
            <w:noProof/>
            <w:sz w:val="22"/>
            <w:szCs w:val="22"/>
          </w:rPr>
          <w:tab/>
        </w:r>
        <w:r w:rsidR="001E7097" w:rsidRPr="00181341">
          <w:rPr>
            <w:rStyle w:val="Hyperlink"/>
            <w:rFonts w:ascii="Arial" w:hAnsi="Arial" w:cs="Arial"/>
            <w:noProof/>
          </w:rPr>
          <w:t>Getting Started</w:t>
        </w:r>
        <w:r w:rsidR="001E7097" w:rsidRPr="00181341">
          <w:rPr>
            <w:rFonts w:ascii="Arial" w:hAnsi="Arial" w:cs="Arial"/>
            <w:noProof/>
            <w:webHidden/>
          </w:rPr>
          <w:tab/>
        </w:r>
        <w:r w:rsidR="001E7097" w:rsidRPr="00181341">
          <w:rPr>
            <w:rFonts w:ascii="Arial" w:hAnsi="Arial" w:cs="Arial"/>
            <w:noProof/>
            <w:webHidden/>
          </w:rPr>
          <w:fldChar w:fldCharType="begin"/>
        </w:r>
        <w:r w:rsidR="001E7097" w:rsidRPr="00181341">
          <w:rPr>
            <w:rFonts w:ascii="Arial" w:hAnsi="Arial" w:cs="Arial"/>
            <w:noProof/>
            <w:webHidden/>
          </w:rPr>
          <w:instrText xml:space="preserve"> PAGEREF _Toc426021629 \h </w:instrText>
        </w:r>
        <w:r w:rsidR="001E7097" w:rsidRPr="00181341">
          <w:rPr>
            <w:rFonts w:ascii="Arial" w:hAnsi="Arial" w:cs="Arial"/>
            <w:noProof/>
            <w:webHidden/>
          </w:rPr>
        </w:r>
        <w:r w:rsidR="001E7097" w:rsidRPr="00181341">
          <w:rPr>
            <w:rFonts w:ascii="Arial" w:hAnsi="Arial" w:cs="Arial"/>
            <w:noProof/>
            <w:webHidden/>
          </w:rPr>
          <w:fldChar w:fldCharType="separate"/>
        </w:r>
        <w:r w:rsidR="001E7097" w:rsidRPr="00181341">
          <w:rPr>
            <w:rFonts w:ascii="Arial" w:hAnsi="Arial" w:cs="Arial"/>
            <w:noProof/>
            <w:webHidden/>
          </w:rPr>
          <w:t>6</w:t>
        </w:r>
        <w:r w:rsidR="001E7097" w:rsidRPr="00181341">
          <w:rPr>
            <w:rFonts w:ascii="Arial" w:hAnsi="Arial" w:cs="Arial"/>
            <w:noProof/>
            <w:webHidden/>
          </w:rPr>
          <w:fldChar w:fldCharType="end"/>
        </w:r>
      </w:hyperlink>
    </w:p>
    <w:p w:rsidR="001E7097" w:rsidRPr="00181341" w:rsidRDefault="0088755A">
      <w:pPr>
        <w:pStyle w:val="TOC2"/>
        <w:tabs>
          <w:tab w:val="left" w:pos="880"/>
          <w:tab w:val="right" w:leader="dot" w:pos="8630"/>
        </w:tabs>
        <w:rPr>
          <w:rFonts w:ascii="Arial" w:eastAsiaTheme="minorEastAsia" w:hAnsi="Arial" w:cs="Arial"/>
          <w:noProof/>
          <w:sz w:val="22"/>
          <w:szCs w:val="22"/>
        </w:rPr>
      </w:pPr>
      <w:hyperlink w:anchor="_Toc426021630" w:history="1">
        <w:r w:rsidR="001E7097" w:rsidRPr="00181341">
          <w:rPr>
            <w:rStyle w:val="Hyperlink"/>
            <w:rFonts w:ascii="Arial" w:hAnsi="Arial" w:cs="Arial"/>
            <w:noProof/>
          </w:rPr>
          <w:t>2.2</w:t>
        </w:r>
        <w:r w:rsidR="001E7097" w:rsidRPr="00181341">
          <w:rPr>
            <w:rFonts w:ascii="Arial" w:eastAsiaTheme="minorEastAsia" w:hAnsi="Arial" w:cs="Arial"/>
            <w:noProof/>
            <w:sz w:val="22"/>
            <w:szCs w:val="22"/>
          </w:rPr>
          <w:tab/>
        </w:r>
        <w:r w:rsidR="001E7097" w:rsidRPr="00181341">
          <w:rPr>
            <w:rStyle w:val="Hyperlink"/>
            <w:rFonts w:ascii="Arial" w:hAnsi="Arial" w:cs="Arial"/>
            <w:noProof/>
          </w:rPr>
          <w:t>Data Migration</w:t>
        </w:r>
        <w:r w:rsidR="001E7097" w:rsidRPr="00181341">
          <w:rPr>
            <w:rFonts w:ascii="Arial" w:hAnsi="Arial" w:cs="Arial"/>
            <w:noProof/>
            <w:webHidden/>
          </w:rPr>
          <w:tab/>
        </w:r>
        <w:r w:rsidR="001E7097" w:rsidRPr="00181341">
          <w:rPr>
            <w:rFonts w:ascii="Arial" w:hAnsi="Arial" w:cs="Arial"/>
            <w:noProof/>
            <w:webHidden/>
          </w:rPr>
          <w:fldChar w:fldCharType="begin"/>
        </w:r>
        <w:r w:rsidR="001E7097" w:rsidRPr="00181341">
          <w:rPr>
            <w:rFonts w:ascii="Arial" w:hAnsi="Arial" w:cs="Arial"/>
            <w:noProof/>
            <w:webHidden/>
          </w:rPr>
          <w:instrText xml:space="preserve"> PAGEREF _Toc426021630 \h </w:instrText>
        </w:r>
        <w:r w:rsidR="001E7097" w:rsidRPr="00181341">
          <w:rPr>
            <w:rFonts w:ascii="Arial" w:hAnsi="Arial" w:cs="Arial"/>
            <w:noProof/>
            <w:webHidden/>
          </w:rPr>
        </w:r>
        <w:r w:rsidR="001E7097" w:rsidRPr="00181341">
          <w:rPr>
            <w:rFonts w:ascii="Arial" w:hAnsi="Arial" w:cs="Arial"/>
            <w:noProof/>
            <w:webHidden/>
          </w:rPr>
          <w:fldChar w:fldCharType="separate"/>
        </w:r>
        <w:r w:rsidR="001E7097" w:rsidRPr="00181341">
          <w:rPr>
            <w:rFonts w:ascii="Arial" w:hAnsi="Arial" w:cs="Arial"/>
            <w:noProof/>
            <w:webHidden/>
          </w:rPr>
          <w:t>8</w:t>
        </w:r>
        <w:r w:rsidR="001E7097" w:rsidRPr="00181341">
          <w:rPr>
            <w:rFonts w:ascii="Arial" w:hAnsi="Arial" w:cs="Arial"/>
            <w:noProof/>
            <w:webHidden/>
          </w:rPr>
          <w:fldChar w:fldCharType="end"/>
        </w:r>
      </w:hyperlink>
    </w:p>
    <w:p w:rsidR="001E7097" w:rsidRPr="00181341" w:rsidRDefault="0088755A">
      <w:pPr>
        <w:pStyle w:val="TOC2"/>
        <w:tabs>
          <w:tab w:val="left" w:pos="880"/>
          <w:tab w:val="right" w:leader="dot" w:pos="8630"/>
        </w:tabs>
        <w:rPr>
          <w:rFonts w:ascii="Arial" w:eastAsiaTheme="minorEastAsia" w:hAnsi="Arial" w:cs="Arial"/>
          <w:noProof/>
          <w:sz w:val="22"/>
          <w:szCs w:val="22"/>
        </w:rPr>
      </w:pPr>
      <w:hyperlink w:anchor="_Toc426021631" w:history="1">
        <w:r w:rsidR="001E7097" w:rsidRPr="00181341">
          <w:rPr>
            <w:rStyle w:val="Hyperlink"/>
            <w:rFonts w:ascii="Arial" w:hAnsi="Arial" w:cs="Arial"/>
            <w:noProof/>
          </w:rPr>
          <w:t>2.3</w:t>
        </w:r>
        <w:r w:rsidR="001E7097" w:rsidRPr="00181341">
          <w:rPr>
            <w:rFonts w:ascii="Arial" w:eastAsiaTheme="minorEastAsia" w:hAnsi="Arial" w:cs="Arial"/>
            <w:noProof/>
            <w:sz w:val="22"/>
            <w:szCs w:val="22"/>
          </w:rPr>
          <w:tab/>
        </w:r>
        <w:r w:rsidR="001E7097" w:rsidRPr="00181341">
          <w:rPr>
            <w:rStyle w:val="Hyperlink"/>
            <w:rFonts w:ascii="Arial" w:hAnsi="Arial" w:cs="Arial"/>
            <w:noProof/>
          </w:rPr>
          <w:t>Data Validation</w:t>
        </w:r>
        <w:r w:rsidR="001E7097" w:rsidRPr="00181341">
          <w:rPr>
            <w:rFonts w:ascii="Arial" w:hAnsi="Arial" w:cs="Arial"/>
            <w:noProof/>
            <w:webHidden/>
          </w:rPr>
          <w:tab/>
        </w:r>
        <w:r w:rsidR="001E7097" w:rsidRPr="00181341">
          <w:rPr>
            <w:rFonts w:ascii="Arial" w:hAnsi="Arial" w:cs="Arial"/>
            <w:noProof/>
            <w:webHidden/>
          </w:rPr>
          <w:fldChar w:fldCharType="begin"/>
        </w:r>
        <w:r w:rsidR="001E7097" w:rsidRPr="00181341">
          <w:rPr>
            <w:rFonts w:ascii="Arial" w:hAnsi="Arial" w:cs="Arial"/>
            <w:noProof/>
            <w:webHidden/>
          </w:rPr>
          <w:instrText xml:space="preserve"> PAGEREF _Toc426021631 \h </w:instrText>
        </w:r>
        <w:r w:rsidR="001E7097" w:rsidRPr="00181341">
          <w:rPr>
            <w:rFonts w:ascii="Arial" w:hAnsi="Arial" w:cs="Arial"/>
            <w:noProof/>
            <w:webHidden/>
          </w:rPr>
        </w:r>
        <w:r w:rsidR="001E7097" w:rsidRPr="00181341">
          <w:rPr>
            <w:rFonts w:ascii="Arial" w:hAnsi="Arial" w:cs="Arial"/>
            <w:noProof/>
            <w:webHidden/>
          </w:rPr>
          <w:fldChar w:fldCharType="separate"/>
        </w:r>
        <w:r w:rsidR="001E7097" w:rsidRPr="00181341">
          <w:rPr>
            <w:rFonts w:ascii="Arial" w:hAnsi="Arial" w:cs="Arial"/>
            <w:noProof/>
            <w:webHidden/>
          </w:rPr>
          <w:t>11</w:t>
        </w:r>
        <w:r w:rsidR="001E7097" w:rsidRPr="00181341">
          <w:rPr>
            <w:rFonts w:ascii="Arial" w:hAnsi="Arial" w:cs="Arial"/>
            <w:noProof/>
            <w:webHidden/>
          </w:rPr>
          <w:fldChar w:fldCharType="end"/>
        </w:r>
      </w:hyperlink>
    </w:p>
    <w:p w:rsidR="001E7097" w:rsidRPr="00181341" w:rsidRDefault="0088755A">
      <w:pPr>
        <w:pStyle w:val="TOC2"/>
        <w:tabs>
          <w:tab w:val="left" w:pos="880"/>
          <w:tab w:val="right" w:leader="dot" w:pos="8630"/>
        </w:tabs>
        <w:rPr>
          <w:rFonts w:ascii="Arial" w:eastAsiaTheme="minorEastAsia" w:hAnsi="Arial" w:cs="Arial"/>
          <w:noProof/>
          <w:sz w:val="22"/>
          <w:szCs w:val="22"/>
        </w:rPr>
      </w:pPr>
      <w:hyperlink w:anchor="_Toc426021632" w:history="1">
        <w:r w:rsidR="001E7097" w:rsidRPr="00181341">
          <w:rPr>
            <w:rStyle w:val="Hyperlink"/>
            <w:rFonts w:ascii="Arial" w:hAnsi="Arial" w:cs="Arial"/>
            <w:noProof/>
          </w:rPr>
          <w:t>2.4</w:t>
        </w:r>
        <w:r w:rsidR="001E7097" w:rsidRPr="00181341">
          <w:rPr>
            <w:rFonts w:ascii="Arial" w:eastAsiaTheme="minorEastAsia" w:hAnsi="Arial" w:cs="Arial"/>
            <w:noProof/>
            <w:sz w:val="22"/>
            <w:szCs w:val="22"/>
          </w:rPr>
          <w:tab/>
        </w:r>
        <w:r w:rsidR="001E7097" w:rsidRPr="00181341">
          <w:rPr>
            <w:rStyle w:val="Hyperlink"/>
            <w:rFonts w:ascii="Arial" w:hAnsi="Arial" w:cs="Arial"/>
            <w:noProof/>
          </w:rPr>
          <w:t>Data Clean-up</w:t>
        </w:r>
        <w:r w:rsidR="001E7097" w:rsidRPr="00181341">
          <w:rPr>
            <w:rFonts w:ascii="Arial" w:hAnsi="Arial" w:cs="Arial"/>
            <w:noProof/>
            <w:webHidden/>
          </w:rPr>
          <w:tab/>
        </w:r>
        <w:r w:rsidR="001E7097" w:rsidRPr="00181341">
          <w:rPr>
            <w:rFonts w:ascii="Arial" w:hAnsi="Arial" w:cs="Arial"/>
            <w:noProof/>
            <w:webHidden/>
          </w:rPr>
          <w:fldChar w:fldCharType="begin"/>
        </w:r>
        <w:r w:rsidR="001E7097" w:rsidRPr="00181341">
          <w:rPr>
            <w:rFonts w:ascii="Arial" w:hAnsi="Arial" w:cs="Arial"/>
            <w:noProof/>
            <w:webHidden/>
          </w:rPr>
          <w:instrText xml:space="preserve"> PAGEREF _Toc426021632 \h </w:instrText>
        </w:r>
        <w:r w:rsidR="001E7097" w:rsidRPr="00181341">
          <w:rPr>
            <w:rFonts w:ascii="Arial" w:hAnsi="Arial" w:cs="Arial"/>
            <w:noProof/>
            <w:webHidden/>
          </w:rPr>
        </w:r>
        <w:r w:rsidR="001E7097" w:rsidRPr="00181341">
          <w:rPr>
            <w:rFonts w:ascii="Arial" w:hAnsi="Arial" w:cs="Arial"/>
            <w:noProof/>
            <w:webHidden/>
          </w:rPr>
          <w:fldChar w:fldCharType="separate"/>
        </w:r>
        <w:r w:rsidR="001E7097" w:rsidRPr="00181341">
          <w:rPr>
            <w:rFonts w:ascii="Arial" w:hAnsi="Arial" w:cs="Arial"/>
            <w:noProof/>
            <w:webHidden/>
          </w:rPr>
          <w:t>12</w:t>
        </w:r>
        <w:r w:rsidR="001E7097" w:rsidRPr="00181341">
          <w:rPr>
            <w:rFonts w:ascii="Arial" w:hAnsi="Arial" w:cs="Arial"/>
            <w:noProof/>
            <w:webHidden/>
          </w:rPr>
          <w:fldChar w:fldCharType="end"/>
        </w:r>
      </w:hyperlink>
    </w:p>
    <w:p w:rsidR="001E7097" w:rsidRPr="00181341" w:rsidRDefault="0088755A">
      <w:pPr>
        <w:pStyle w:val="TOC2"/>
        <w:tabs>
          <w:tab w:val="left" w:pos="880"/>
          <w:tab w:val="right" w:leader="dot" w:pos="8630"/>
        </w:tabs>
        <w:rPr>
          <w:rFonts w:ascii="Arial" w:eastAsiaTheme="minorEastAsia" w:hAnsi="Arial" w:cs="Arial"/>
          <w:noProof/>
          <w:sz w:val="22"/>
          <w:szCs w:val="22"/>
        </w:rPr>
      </w:pPr>
      <w:hyperlink w:anchor="_Toc426021633" w:history="1">
        <w:r w:rsidR="001E7097" w:rsidRPr="00181341">
          <w:rPr>
            <w:rStyle w:val="Hyperlink"/>
            <w:rFonts w:ascii="Arial" w:hAnsi="Arial" w:cs="Arial"/>
            <w:noProof/>
          </w:rPr>
          <w:t>2.5</w:t>
        </w:r>
        <w:r w:rsidR="001E7097" w:rsidRPr="00181341">
          <w:rPr>
            <w:rFonts w:ascii="Arial" w:eastAsiaTheme="minorEastAsia" w:hAnsi="Arial" w:cs="Arial"/>
            <w:noProof/>
            <w:sz w:val="22"/>
            <w:szCs w:val="22"/>
          </w:rPr>
          <w:tab/>
        </w:r>
        <w:r w:rsidR="001E7097" w:rsidRPr="00181341">
          <w:rPr>
            <w:rStyle w:val="Hyperlink"/>
            <w:rFonts w:ascii="Arial" w:hAnsi="Arial" w:cs="Arial"/>
            <w:noProof/>
          </w:rPr>
          <w:t>Data Packaging</w:t>
        </w:r>
        <w:r w:rsidR="001E7097" w:rsidRPr="00181341">
          <w:rPr>
            <w:rFonts w:ascii="Arial" w:hAnsi="Arial" w:cs="Arial"/>
            <w:noProof/>
            <w:webHidden/>
          </w:rPr>
          <w:tab/>
        </w:r>
        <w:r w:rsidR="001E7097" w:rsidRPr="00181341">
          <w:rPr>
            <w:rFonts w:ascii="Arial" w:hAnsi="Arial" w:cs="Arial"/>
            <w:noProof/>
            <w:webHidden/>
          </w:rPr>
          <w:fldChar w:fldCharType="begin"/>
        </w:r>
        <w:r w:rsidR="001E7097" w:rsidRPr="00181341">
          <w:rPr>
            <w:rFonts w:ascii="Arial" w:hAnsi="Arial" w:cs="Arial"/>
            <w:noProof/>
            <w:webHidden/>
          </w:rPr>
          <w:instrText xml:space="preserve"> PAGEREF _Toc426021633 \h </w:instrText>
        </w:r>
        <w:r w:rsidR="001E7097" w:rsidRPr="00181341">
          <w:rPr>
            <w:rFonts w:ascii="Arial" w:hAnsi="Arial" w:cs="Arial"/>
            <w:noProof/>
            <w:webHidden/>
          </w:rPr>
        </w:r>
        <w:r w:rsidR="001E7097" w:rsidRPr="00181341">
          <w:rPr>
            <w:rFonts w:ascii="Arial" w:hAnsi="Arial" w:cs="Arial"/>
            <w:noProof/>
            <w:webHidden/>
          </w:rPr>
          <w:fldChar w:fldCharType="separate"/>
        </w:r>
        <w:r w:rsidR="001E7097" w:rsidRPr="00181341">
          <w:rPr>
            <w:rFonts w:ascii="Arial" w:hAnsi="Arial" w:cs="Arial"/>
            <w:noProof/>
            <w:webHidden/>
          </w:rPr>
          <w:t>14</w:t>
        </w:r>
        <w:r w:rsidR="001E7097" w:rsidRPr="00181341">
          <w:rPr>
            <w:rFonts w:ascii="Arial" w:hAnsi="Arial" w:cs="Arial"/>
            <w:noProof/>
            <w:webHidden/>
          </w:rPr>
          <w:fldChar w:fldCharType="end"/>
        </w:r>
      </w:hyperlink>
    </w:p>
    <w:p w:rsidR="001E7097" w:rsidRPr="00181341" w:rsidRDefault="0088755A">
      <w:pPr>
        <w:pStyle w:val="TOC1"/>
        <w:tabs>
          <w:tab w:val="left" w:pos="480"/>
          <w:tab w:val="right" w:leader="dot" w:pos="8630"/>
        </w:tabs>
        <w:rPr>
          <w:rFonts w:ascii="Arial" w:eastAsiaTheme="minorEastAsia" w:hAnsi="Arial" w:cs="Arial"/>
          <w:noProof/>
          <w:sz w:val="22"/>
          <w:szCs w:val="22"/>
        </w:rPr>
      </w:pPr>
      <w:hyperlink w:anchor="_Toc426021634" w:history="1">
        <w:r w:rsidR="001E7097" w:rsidRPr="00181341">
          <w:rPr>
            <w:rStyle w:val="Hyperlink"/>
            <w:rFonts w:ascii="Arial" w:hAnsi="Arial" w:cs="Arial"/>
            <w:noProof/>
          </w:rPr>
          <w:t>3</w:t>
        </w:r>
        <w:r w:rsidR="001E7097" w:rsidRPr="00181341">
          <w:rPr>
            <w:rFonts w:ascii="Arial" w:eastAsiaTheme="minorEastAsia" w:hAnsi="Arial" w:cs="Arial"/>
            <w:noProof/>
            <w:sz w:val="22"/>
            <w:szCs w:val="22"/>
          </w:rPr>
          <w:tab/>
        </w:r>
        <w:r w:rsidR="001E7097" w:rsidRPr="00181341">
          <w:rPr>
            <w:rStyle w:val="Hyperlink"/>
            <w:rFonts w:ascii="Arial" w:hAnsi="Arial" w:cs="Arial"/>
            <w:noProof/>
          </w:rPr>
          <w:t>Contribution Management System</w:t>
        </w:r>
        <w:r w:rsidR="001E7097" w:rsidRPr="00181341">
          <w:rPr>
            <w:rFonts w:ascii="Arial" w:hAnsi="Arial" w:cs="Arial"/>
            <w:noProof/>
            <w:webHidden/>
          </w:rPr>
          <w:tab/>
        </w:r>
        <w:r w:rsidR="001E7097" w:rsidRPr="00181341">
          <w:rPr>
            <w:rFonts w:ascii="Arial" w:hAnsi="Arial" w:cs="Arial"/>
            <w:noProof/>
            <w:webHidden/>
          </w:rPr>
          <w:fldChar w:fldCharType="begin"/>
        </w:r>
        <w:r w:rsidR="001E7097" w:rsidRPr="00181341">
          <w:rPr>
            <w:rFonts w:ascii="Arial" w:hAnsi="Arial" w:cs="Arial"/>
            <w:noProof/>
            <w:webHidden/>
          </w:rPr>
          <w:instrText xml:space="preserve"> PAGEREF _Toc426021634 \h </w:instrText>
        </w:r>
        <w:r w:rsidR="001E7097" w:rsidRPr="00181341">
          <w:rPr>
            <w:rFonts w:ascii="Arial" w:hAnsi="Arial" w:cs="Arial"/>
            <w:noProof/>
            <w:webHidden/>
          </w:rPr>
        </w:r>
        <w:r w:rsidR="001E7097" w:rsidRPr="00181341">
          <w:rPr>
            <w:rFonts w:ascii="Arial" w:hAnsi="Arial" w:cs="Arial"/>
            <w:noProof/>
            <w:webHidden/>
          </w:rPr>
          <w:fldChar w:fldCharType="separate"/>
        </w:r>
        <w:r w:rsidR="001E7097" w:rsidRPr="00181341">
          <w:rPr>
            <w:rFonts w:ascii="Arial" w:hAnsi="Arial" w:cs="Arial"/>
            <w:noProof/>
            <w:webHidden/>
          </w:rPr>
          <w:t>16</w:t>
        </w:r>
        <w:r w:rsidR="001E7097" w:rsidRPr="00181341">
          <w:rPr>
            <w:rFonts w:ascii="Arial" w:hAnsi="Arial" w:cs="Arial"/>
            <w:noProof/>
            <w:webHidden/>
          </w:rPr>
          <w:fldChar w:fldCharType="end"/>
        </w:r>
      </w:hyperlink>
    </w:p>
    <w:p w:rsidR="001E7097" w:rsidRPr="00181341" w:rsidRDefault="0088755A">
      <w:pPr>
        <w:pStyle w:val="TOC2"/>
        <w:tabs>
          <w:tab w:val="left" w:pos="880"/>
          <w:tab w:val="right" w:leader="dot" w:pos="8630"/>
        </w:tabs>
        <w:rPr>
          <w:rFonts w:ascii="Arial" w:eastAsiaTheme="minorEastAsia" w:hAnsi="Arial" w:cs="Arial"/>
          <w:noProof/>
          <w:sz w:val="22"/>
          <w:szCs w:val="22"/>
        </w:rPr>
      </w:pPr>
      <w:hyperlink w:anchor="_Toc426021635" w:history="1">
        <w:r w:rsidR="001E7097" w:rsidRPr="00181341">
          <w:rPr>
            <w:rStyle w:val="Hyperlink"/>
            <w:rFonts w:ascii="Arial" w:hAnsi="Arial" w:cs="Arial"/>
            <w:noProof/>
          </w:rPr>
          <w:t>3.1</w:t>
        </w:r>
        <w:r w:rsidR="001E7097" w:rsidRPr="00181341">
          <w:rPr>
            <w:rFonts w:ascii="Arial" w:eastAsiaTheme="minorEastAsia" w:hAnsi="Arial" w:cs="Arial"/>
            <w:noProof/>
            <w:sz w:val="22"/>
            <w:szCs w:val="22"/>
          </w:rPr>
          <w:tab/>
        </w:r>
        <w:r w:rsidR="001E7097" w:rsidRPr="00181341">
          <w:rPr>
            <w:rStyle w:val="Hyperlink"/>
            <w:rFonts w:ascii="Arial" w:hAnsi="Arial" w:cs="Arial"/>
            <w:noProof/>
          </w:rPr>
          <w:t>Data Upload</w:t>
        </w:r>
        <w:r w:rsidR="001E7097" w:rsidRPr="00181341">
          <w:rPr>
            <w:rFonts w:ascii="Arial" w:hAnsi="Arial" w:cs="Arial"/>
            <w:noProof/>
            <w:webHidden/>
          </w:rPr>
          <w:tab/>
        </w:r>
        <w:r w:rsidR="001E7097" w:rsidRPr="00181341">
          <w:rPr>
            <w:rFonts w:ascii="Arial" w:hAnsi="Arial" w:cs="Arial"/>
            <w:noProof/>
            <w:webHidden/>
          </w:rPr>
          <w:fldChar w:fldCharType="begin"/>
        </w:r>
        <w:r w:rsidR="001E7097" w:rsidRPr="00181341">
          <w:rPr>
            <w:rFonts w:ascii="Arial" w:hAnsi="Arial" w:cs="Arial"/>
            <w:noProof/>
            <w:webHidden/>
          </w:rPr>
          <w:instrText xml:space="preserve"> PAGEREF _Toc426021635 \h </w:instrText>
        </w:r>
        <w:r w:rsidR="001E7097" w:rsidRPr="00181341">
          <w:rPr>
            <w:rFonts w:ascii="Arial" w:hAnsi="Arial" w:cs="Arial"/>
            <w:noProof/>
            <w:webHidden/>
          </w:rPr>
        </w:r>
        <w:r w:rsidR="001E7097" w:rsidRPr="00181341">
          <w:rPr>
            <w:rFonts w:ascii="Arial" w:hAnsi="Arial" w:cs="Arial"/>
            <w:noProof/>
            <w:webHidden/>
          </w:rPr>
          <w:fldChar w:fldCharType="separate"/>
        </w:r>
        <w:r w:rsidR="001E7097" w:rsidRPr="00181341">
          <w:rPr>
            <w:rFonts w:ascii="Arial" w:hAnsi="Arial" w:cs="Arial"/>
            <w:noProof/>
            <w:webHidden/>
          </w:rPr>
          <w:t>16</w:t>
        </w:r>
        <w:r w:rsidR="001E7097" w:rsidRPr="00181341">
          <w:rPr>
            <w:rFonts w:ascii="Arial" w:hAnsi="Arial" w:cs="Arial"/>
            <w:noProof/>
            <w:webHidden/>
          </w:rPr>
          <w:fldChar w:fldCharType="end"/>
        </w:r>
      </w:hyperlink>
    </w:p>
    <w:p w:rsidR="001E7097" w:rsidRPr="00181341" w:rsidRDefault="0088755A">
      <w:pPr>
        <w:pStyle w:val="TOC2"/>
        <w:tabs>
          <w:tab w:val="left" w:pos="880"/>
          <w:tab w:val="right" w:leader="dot" w:pos="8630"/>
        </w:tabs>
        <w:rPr>
          <w:rFonts w:ascii="Arial" w:eastAsiaTheme="minorEastAsia" w:hAnsi="Arial" w:cs="Arial"/>
          <w:noProof/>
          <w:sz w:val="22"/>
          <w:szCs w:val="22"/>
        </w:rPr>
      </w:pPr>
      <w:hyperlink w:anchor="_Toc426021636" w:history="1">
        <w:r w:rsidR="001E7097" w:rsidRPr="00181341">
          <w:rPr>
            <w:rStyle w:val="Hyperlink"/>
            <w:rFonts w:ascii="Arial" w:hAnsi="Arial" w:cs="Arial"/>
            <w:noProof/>
          </w:rPr>
          <w:t>3.2</w:t>
        </w:r>
        <w:r w:rsidR="001E7097" w:rsidRPr="00181341">
          <w:rPr>
            <w:rFonts w:ascii="Arial" w:eastAsiaTheme="minorEastAsia" w:hAnsi="Arial" w:cs="Arial"/>
            <w:noProof/>
            <w:sz w:val="22"/>
            <w:szCs w:val="22"/>
          </w:rPr>
          <w:tab/>
        </w:r>
        <w:r w:rsidR="001E7097" w:rsidRPr="00181341">
          <w:rPr>
            <w:rStyle w:val="Hyperlink"/>
            <w:rFonts w:ascii="Arial" w:hAnsi="Arial" w:cs="Arial"/>
            <w:noProof/>
          </w:rPr>
          <w:t>Data Analysis</w:t>
        </w:r>
        <w:r w:rsidR="001E7097" w:rsidRPr="00181341">
          <w:rPr>
            <w:rFonts w:ascii="Arial" w:hAnsi="Arial" w:cs="Arial"/>
            <w:noProof/>
            <w:webHidden/>
          </w:rPr>
          <w:tab/>
        </w:r>
        <w:r w:rsidR="001E7097" w:rsidRPr="00181341">
          <w:rPr>
            <w:rFonts w:ascii="Arial" w:hAnsi="Arial" w:cs="Arial"/>
            <w:noProof/>
            <w:webHidden/>
          </w:rPr>
          <w:fldChar w:fldCharType="begin"/>
        </w:r>
        <w:r w:rsidR="001E7097" w:rsidRPr="00181341">
          <w:rPr>
            <w:rFonts w:ascii="Arial" w:hAnsi="Arial" w:cs="Arial"/>
            <w:noProof/>
            <w:webHidden/>
          </w:rPr>
          <w:instrText xml:space="preserve"> PAGEREF _Toc426021636 \h </w:instrText>
        </w:r>
        <w:r w:rsidR="001E7097" w:rsidRPr="00181341">
          <w:rPr>
            <w:rFonts w:ascii="Arial" w:hAnsi="Arial" w:cs="Arial"/>
            <w:noProof/>
            <w:webHidden/>
          </w:rPr>
        </w:r>
        <w:r w:rsidR="001E7097" w:rsidRPr="00181341">
          <w:rPr>
            <w:rFonts w:ascii="Arial" w:hAnsi="Arial" w:cs="Arial"/>
            <w:noProof/>
            <w:webHidden/>
          </w:rPr>
          <w:fldChar w:fldCharType="separate"/>
        </w:r>
        <w:r w:rsidR="001E7097" w:rsidRPr="00181341">
          <w:rPr>
            <w:rFonts w:ascii="Arial" w:hAnsi="Arial" w:cs="Arial"/>
            <w:noProof/>
            <w:webHidden/>
          </w:rPr>
          <w:t>17</w:t>
        </w:r>
        <w:r w:rsidR="001E7097" w:rsidRPr="00181341">
          <w:rPr>
            <w:rFonts w:ascii="Arial" w:hAnsi="Arial" w:cs="Arial"/>
            <w:noProof/>
            <w:webHidden/>
          </w:rPr>
          <w:fldChar w:fldCharType="end"/>
        </w:r>
      </w:hyperlink>
    </w:p>
    <w:p w:rsidR="001E7097" w:rsidRPr="00181341" w:rsidRDefault="0088755A">
      <w:pPr>
        <w:pStyle w:val="TOC2"/>
        <w:tabs>
          <w:tab w:val="left" w:pos="880"/>
          <w:tab w:val="right" w:leader="dot" w:pos="8630"/>
        </w:tabs>
        <w:rPr>
          <w:rFonts w:ascii="Arial" w:eastAsiaTheme="minorEastAsia" w:hAnsi="Arial" w:cs="Arial"/>
          <w:noProof/>
          <w:sz w:val="22"/>
          <w:szCs w:val="22"/>
        </w:rPr>
      </w:pPr>
      <w:hyperlink w:anchor="_Toc426021637" w:history="1">
        <w:r w:rsidR="001E7097" w:rsidRPr="00181341">
          <w:rPr>
            <w:rStyle w:val="Hyperlink"/>
            <w:rFonts w:ascii="Arial" w:hAnsi="Arial" w:cs="Arial"/>
            <w:noProof/>
          </w:rPr>
          <w:t>3.3</w:t>
        </w:r>
        <w:r w:rsidR="001E7097" w:rsidRPr="00181341">
          <w:rPr>
            <w:rFonts w:ascii="Arial" w:eastAsiaTheme="minorEastAsia" w:hAnsi="Arial" w:cs="Arial"/>
            <w:noProof/>
            <w:sz w:val="22"/>
            <w:szCs w:val="22"/>
          </w:rPr>
          <w:tab/>
        </w:r>
        <w:r w:rsidR="001E7097" w:rsidRPr="00181341">
          <w:rPr>
            <w:rStyle w:val="Hyperlink"/>
            <w:rFonts w:ascii="Arial" w:hAnsi="Arial" w:cs="Arial"/>
            <w:noProof/>
          </w:rPr>
          <w:t>Content Analysis</w:t>
        </w:r>
        <w:r w:rsidR="001E7097" w:rsidRPr="00181341">
          <w:rPr>
            <w:rFonts w:ascii="Arial" w:hAnsi="Arial" w:cs="Arial"/>
            <w:noProof/>
            <w:webHidden/>
          </w:rPr>
          <w:tab/>
        </w:r>
        <w:r w:rsidR="001E7097" w:rsidRPr="00181341">
          <w:rPr>
            <w:rFonts w:ascii="Arial" w:hAnsi="Arial" w:cs="Arial"/>
            <w:noProof/>
            <w:webHidden/>
          </w:rPr>
          <w:fldChar w:fldCharType="begin"/>
        </w:r>
        <w:r w:rsidR="001E7097" w:rsidRPr="00181341">
          <w:rPr>
            <w:rFonts w:ascii="Arial" w:hAnsi="Arial" w:cs="Arial"/>
            <w:noProof/>
            <w:webHidden/>
          </w:rPr>
          <w:instrText xml:space="preserve"> PAGEREF _Toc426021637 \h </w:instrText>
        </w:r>
        <w:r w:rsidR="001E7097" w:rsidRPr="00181341">
          <w:rPr>
            <w:rFonts w:ascii="Arial" w:hAnsi="Arial" w:cs="Arial"/>
            <w:noProof/>
            <w:webHidden/>
          </w:rPr>
        </w:r>
        <w:r w:rsidR="001E7097" w:rsidRPr="00181341">
          <w:rPr>
            <w:rFonts w:ascii="Arial" w:hAnsi="Arial" w:cs="Arial"/>
            <w:noProof/>
            <w:webHidden/>
          </w:rPr>
          <w:fldChar w:fldCharType="separate"/>
        </w:r>
        <w:r w:rsidR="001E7097" w:rsidRPr="00181341">
          <w:rPr>
            <w:rFonts w:ascii="Arial" w:hAnsi="Arial" w:cs="Arial"/>
            <w:noProof/>
            <w:webHidden/>
          </w:rPr>
          <w:t>18</w:t>
        </w:r>
        <w:r w:rsidR="001E7097" w:rsidRPr="00181341">
          <w:rPr>
            <w:rFonts w:ascii="Arial" w:hAnsi="Arial" w:cs="Arial"/>
            <w:noProof/>
            <w:webHidden/>
          </w:rPr>
          <w:fldChar w:fldCharType="end"/>
        </w:r>
      </w:hyperlink>
    </w:p>
    <w:p w:rsidR="001E7097" w:rsidRPr="00181341" w:rsidRDefault="0088755A">
      <w:pPr>
        <w:pStyle w:val="TOC2"/>
        <w:tabs>
          <w:tab w:val="left" w:pos="880"/>
          <w:tab w:val="right" w:leader="dot" w:pos="8630"/>
        </w:tabs>
        <w:rPr>
          <w:rFonts w:ascii="Arial" w:eastAsiaTheme="minorEastAsia" w:hAnsi="Arial" w:cs="Arial"/>
          <w:noProof/>
          <w:sz w:val="22"/>
          <w:szCs w:val="22"/>
        </w:rPr>
      </w:pPr>
      <w:hyperlink w:anchor="_Toc426021638" w:history="1">
        <w:r w:rsidR="001E7097" w:rsidRPr="00181341">
          <w:rPr>
            <w:rStyle w:val="Hyperlink"/>
            <w:rFonts w:ascii="Arial" w:hAnsi="Arial" w:cs="Arial"/>
            <w:noProof/>
          </w:rPr>
          <w:t>3.4</w:t>
        </w:r>
        <w:r w:rsidR="001E7097" w:rsidRPr="00181341">
          <w:rPr>
            <w:rFonts w:ascii="Arial" w:eastAsiaTheme="minorEastAsia" w:hAnsi="Arial" w:cs="Arial"/>
            <w:noProof/>
            <w:sz w:val="22"/>
            <w:szCs w:val="22"/>
          </w:rPr>
          <w:tab/>
        </w:r>
        <w:r w:rsidR="001E7097" w:rsidRPr="00181341">
          <w:rPr>
            <w:rStyle w:val="Hyperlink"/>
            <w:rFonts w:ascii="Arial" w:hAnsi="Arial" w:cs="Arial"/>
            <w:noProof/>
          </w:rPr>
          <w:t>Submit to Census Bureau</w:t>
        </w:r>
        <w:r w:rsidR="001E7097" w:rsidRPr="00181341">
          <w:rPr>
            <w:rFonts w:ascii="Arial" w:hAnsi="Arial" w:cs="Arial"/>
            <w:noProof/>
            <w:webHidden/>
          </w:rPr>
          <w:tab/>
        </w:r>
        <w:r w:rsidR="001E7097" w:rsidRPr="00181341">
          <w:rPr>
            <w:rFonts w:ascii="Arial" w:hAnsi="Arial" w:cs="Arial"/>
            <w:noProof/>
            <w:webHidden/>
          </w:rPr>
          <w:fldChar w:fldCharType="begin"/>
        </w:r>
        <w:r w:rsidR="001E7097" w:rsidRPr="00181341">
          <w:rPr>
            <w:rFonts w:ascii="Arial" w:hAnsi="Arial" w:cs="Arial"/>
            <w:noProof/>
            <w:webHidden/>
          </w:rPr>
          <w:instrText xml:space="preserve"> PAGEREF _Toc426021638 \h </w:instrText>
        </w:r>
        <w:r w:rsidR="001E7097" w:rsidRPr="00181341">
          <w:rPr>
            <w:rFonts w:ascii="Arial" w:hAnsi="Arial" w:cs="Arial"/>
            <w:noProof/>
            <w:webHidden/>
          </w:rPr>
        </w:r>
        <w:r w:rsidR="001E7097" w:rsidRPr="00181341">
          <w:rPr>
            <w:rFonts w:ascii="Arial" w:hAnsi="Arial" w:cs="Arial"/>
            <w:noProof/>
            <w:webHidden/>
          </w:rPr>
          <w:fldChar w:fldCharType="separate"/>
        </w:r>
        <w:r w:rsidR="001E7097" w:rsidRPr="00181341">
          <w:rPr>
            <w:rFonts w:ascii="Arial" w:hAnsi="Arial" w:cs="Arial"/>
            <w:noProof/>
            <w:webHidden/>
          </w:rPr>
          <w:t>19</w:t>
        </w:r>
        <w:r w:rsidR="001E7097" w:rsidRPr="00181341">
          <w:rPr>
            <w:rFonts w:ascii="Arial" w:hAnsi="Arial" w:cs="Arial"/>
            <w:noProof/>
            <w:webHidden/>
          </w:rPr>
          <w:fldChar w:fldCharType="end"/>
        </w:r>
      </w:hyperlink>
    </w:p>
    <w:p w:rsidR="001E7097" w:rsidRPr="00181341" w:rsidRDefault="0088755A">
      <w:pPr>
        <w:pStyle w:val="TOC2"/>
        <w:tabs>
          <w:tab w:val="left" w:pos="880"/>
          <w:tab w:val="right" w:leader="dot" w:pos="8630"/>
        </w:tabs>
        <w:rPr>
          <w:rFonts w:ascii="Arial" w:eastAsiaTheme="minorEastAsia" w:hAnsi="Arial" w:cs="Arial"/>
          <w:noProof/>
          <w:sz w:val="22"/>
          <w:szCs w:val="22"/>
        </w:rPr>
      </w:pPr>
      <w:hyperlink w:anchor="_Toc426021639" w:history="1">
        <w:r w:rsidR="001E7097" w:rsidRPr="00181341">
          <w:rPr>
            <w:rStyle w:val="Hyperlink"/>
            <w:rFonts w:ascii="Arial" w:hAnsi="Arial" w:cs="Arial"/>
            <w:noProof/>
          </w:rPr>
          <w:t>3.5</w:t>
        </w:r>
        <w:r w:rsidR="001E7097" w:rsidRPr="00181341">
          <w:rPr>
            <w:rFonts w:ascii="Arial" w:eastAsiaTheme="minorEastAsia" w:hAnsi="Arial" w:cs="Arial"/>
            <w:noProof/>
            <w:sz w:val="22"/>
            <w:szCs w:val="22"/>
          </w:rPr>
          <w:tab/>
        </w:r>
        <w:r w:rsidR="001E7097" w:rsidRPr="00181341">
          <w:rPr>
            <w:rStyle w:val="Hyperlink"/>
            <w:rFonts w:ascii="Arial" w:hAnsi="Arial" w:cs="Arial"/>
            <w:noProof/>
          </w:rPr>
          <w:t>Contact Information</w:t>
        </w:r>
        <w:r w:rsidR="001E7097" w:rsidRPr="00181341">
          <w:rPr>
            <w:rFonts w:ascii="Arial" w:hAnsi="Arial" w:cs="Arial"/>
            <w:noProof/>
            <w:webHidden/>
          </w:rPr>
          <w:tab/>
        </w:r>
        <w:r w:rsidR="001E7097" w:rsidRPr="00181341">
          <w:rPr>
            <w:rFonts w:ascii="Arial" w:hAnsi="Arial" w:cs="Arial"/>
            <w:noProof/>
            <w:webHidden/>
          </w:rPr>
          <w:fldChar w:fldCharType="begin"/>
        </w:r>
        <w:r w:rsidR="001E7097" w:rsidRPr="00181341">
          <w:rPr>
            <w:rFonts w:ascii="Arial" w:hAnsi="Arial" w:cs="Arial"/>
            <w:noProof/>
            <w:webHidden/>
          </w:rPr>
          <w:instrText xml:space="preserve"> PAGEREF _Toc426021639 \h </w:instrText>
        </w:r>
        <w:r w:rsidR="001E7097" w:rsidRPr="00181341">
          <w:rPr>
            <w:rFonts w:ascii="Arial" w:hAnsi="Arial" w:cs="Arial"/>
            <w:noProof/>
            <w:webHidden/>
          </w:rPr>
        </w:r>
        <w:r w:rsidR="001E7097" w:rsidRPr="00181341">
          <w:rPr>
            <w:rFonts w:ascii="Arial" w:hAnsi="Arial" w:cs="Arial"/>
            <w:noProof/>
            <w:webHidden/>
          </w:rPr>
          <w:fldChar w:fldCharType="separate"/>
        </w:r>
        <w:r w:rsidR="001E7097" w:rsidRPr="00181341">
          <w:rPr>
            <w:rFonts w:ascii="Arial" w:hAnsi="Arial" w:cs="Arial"/>
            <w:noProof/>
            <w:webHidden/>
          </w:rPr>
          <w:t>19</w:t>
        </w:r>
        <w:r w:rsidR="001E7097" w:rsidRPr="00181341">
          <w:rPr>
            <w:rFonts w:ascii="Arial" w:hAnsi="Arial" w:cs="Arial"/>
            <w:noProof/>
            <w:webHidden/>
          </w:rPr>
          <w:fldChar w:fldCharType="end"/>
        </w:r>
      </w:hyperlink>
    </w:p>
    <w:p w:rsidR="001E7097" w:rsidRPr="00181341" w:rsidRDefault="00B73C92">
      <w:pPr>
        <w:rPr>
          <w:rFonts w:ascii="Arial" w:hAnsi="Arial" w:cs="Arial"/>
          <w:noProof/>
        </w:rPr>
      </w:pPr>
      <w:r w:rsidRPr="00181341">
        <w:rPr>
          <w:rFonts w:ascii="Arial" w:hAnsi="Arial" w:cs="Arial"/>
        </w:rPr>
        <w:fldChar w:fldCharType="end"/>
      </w:r>
      <w:r w:rsidR="00C52F64" w:rsidRPr="00181341">
        <w:rPr>
          <w:rFonts w:ascii="Arial" w:hAnsi="Arial" w:cs="Arial"/>
        </w:rPr>
        <w:fldChar w:fldCharType="begin"/>
      </w:r>
      <w:r w:rsidR="00C52F64" w:rsidRPr="00181341">
        <w:rPr>
          <w:rFonts w:ascii="Arial" w:hAnsi="Arial" w:cs="Arial"/>
        </w:rPr>
        <w:instrText xml:space="preserve"> TOC \t "Appendix" \c </w:instrText>
      </w:r>
      <w:r w:rsidR="00C52F64" w:rsidRPr="00181341">
        <w:rPr>
          <w:rFonts w:ascii="Arial" w:hAnsi="Arial" w:cs="Arial"/>
        </w:rPr>
        <w:fldChar w:fldCharType="separate"/>
      </w:r>
    </w:p>
    <w:p w:rsidR="001E7097" w:rsidRPr="00181341" w:rsidRDefault="001E7097">
      <w:pPr>
        <w:pStyle w:val="TableofFigures"/>
        <w:tabs>
          <w:tab w:val="right" w:leader="dot" w:pos="8630"/>
        </w:tabs>
        <w:rPr>
          <w:rFonts w:ascii="Arial" w:eastAsiaTheme="minorEastAsia" w:hAnsi="Arial" w:cs="Arial"/>
          <w:noProof/>
          <w:sz w:val="22"/>
          <w:szCs w:val="22"/>
        </w:rPr>
      </w:pPr>
      <w:r w:rsidRPr="00181341">
        <w:rPr>
          <w:rFonts w:ascii="Arial" w:hAnsi="Arial" w:cs="Arial"/>
          <w:noProof/>
        </w:rPr>
        <w:t>Appendix A: Acronyms</w:t>
      </w:r>
      <w:r w:rsidRPr="00181341">
        <w:rPr>
          <w:rFonts w:ascii="Arial" w:hAnsi="Arial" w:cs="Arial"/>
          <w:noProof/>
        </w:rPr>
        <w:tab/>
      </w:r>
      <w:r w:rsidRPr="00181341">
        <w:rPr>
          <w:rFonts w:ascii="Arial" w:hAnsi="Arial" w:cs="Arial"/>
          <w:noProof/>
        </w:rPr>
        <w:fldChar w:fldCharType="begin"/>
      </w:r>
      <w:r w:rsidRPr="00181341">
        <w:rPr>
          <w:rFonts w:ascii="Arial" w:hAnsi="Arial" w:cs="Arial"/>
          <w:noProof/>
        </w:rPr>
        <w:instrText xml:space="preserve"> PAGEREF _Toc426021640 \h </w:instrText>
      </w:r>
      <w:r w:rsidRPr="00181341">
        <w:rPr>
          <w:rFonts w:ascii="Arial" w:hAnsi="Arial" w:cs="Arial"/>
          <w:noProof/>
        </w:rPr>
      </w:r>
      <w:r w:rsidRPr="00181341">
        <w:rPr>
          <w:rFonts w:ascii="Arial" w:hAnsi="Arial" w:cs="Arial"/>
          <w:noProof/>
        </w:rPr>
        <w:fldChar w:fldCharType="separate"/>
      </w:r>
      <w:r w:rsidRPr="00181341">
        <w:rPr>
          <w:rFonts w:ascii="Arial" w:hAnsi="Arial" w:cs="Arial"/>
          <w:noProof/>
        </w:rPr>
        <w:t>20</w:t>
      </w:r>
      <w:r w:rsidRPr="00181341">
        <w:rPr>
          <w:rFonts w:ascii="Arial" w:hAnsi="Arial" w:cs="Arial"/>
          <w:noProof/>
        </w:rPr>
        <w:fldChar w:fldCharType="end"/>
      </w:r>
    </w:p>
    <w:p w:rsidR="00FB23EB" w:rsidRPr="00181341" w:rsidRDefault="00C52F64">
      <w:pPr>
        <w:rPr>
          <w:rFonts w:ascii="Arial" w:hAnsi="Arial" w:cs="Arial"/>
        </w:rPr>
      </w:pPr>
      <w:r w:rsidRPr="00181341">
        <w:rPr>
          <w:rFonts w:ascii="Arial" w:hAnsi="Arial" w:cs="Arial"/>
        </w:rPr>
        <w:fldChar w:fldCharType="end"/>
      </w:r>
    </w:p>
    <w:p w:rsidR="00BB63DC" w:rsidRPr="00D27012" w:rsidRDefault="001448A1" w:rsidP="00FB23EB">
      <w:pPr>
        <w:pStyle w:val="Heading1"/>
        <w:numPr>
          <w:ilvl w:val="0"/>
          <w:numId w:val="0"/>
        </w:numPr>
      </w:pPr>
      <w:r w:rsidRPr="00181341">
        <w:rPr>
          <w:rFonts w:ascii="Arial" w:hAnsi="Arial"/>
        </w:rPr>
        <w:br w:type="page"/>
      </w:r>
      <w:bookmarkStart w:id="2" w:name="_Toc426021623"/>
      <w:r w:rsidR="008F7D53">
        <w:lastRenderedPageBreak/>
        <w:t>Introduction</w:t>
      </w:r>
      <w:bookmarkEnd w:id="2"/>
    </w:p>
    <w:p w:rsidR="00BB63DC" w:rsidRDefault="00BB63DC" w:rsidP="00BF7F87">
      <w:pPr>
        <w:jc w:val="both"/>
        <w:rPr>
          <w:rFonts w:ascii="Arial" w:hAnsi="Arial" w:cs="Arial"/>
          <w:color w:val="000000"/>
          <w:sz w:val="22"/>
          <w:szCs w:val="22"/>
        </w:rPr>
      </w:pPr>
    </w:p>
    <w:p w:rsidR="00D474AF" w:rsidRDefault="00D474AF" w:rsidP="005A39A4">
      <w:pPr>
        <w:pStyle w:val="MainBody"/>
      </w:pPr>
      <w:r w:rsidRPr="00D474AF">
        <w:t xml:space="preserve">The Community TIGER tool </w:t>
      </w:r>
      <w:r w:rsidR="00046C55">
        <w:t xml:space="preserve">has been </w:t>
      </w:r>
      <w:r w:rsidRPr="00D474AF">
        <w:t xml:space="preserve">developed to support the process of creating, maintaining, and managing the address and geospatial data for your area.  It </w:t>
      </w:r>
      <w:r w:rsidR="00046C55">
        <w:t xml:space="preserve">will </w:t>
      </w:r>
      <w:r w:rsidRPr="00D474AF">
        <w:t xml:space="preserve">also streamline the way in which this data </w:t>
      </w:r>
      <w:r w:rsidR="00046C55">
        <w:t>will be</w:t>
      </w:r>
      <w:r w:rsidRPr="00D474AF">
        <w:t xml:space="preserve"> exchanged between you and the Census Bureau in preparation for the 2020 Census.  The tool consists of three parts</w:t>
      </w:r>
      <w:r w:rsidR="007720BF">
        <w:t>;</w:t>
      </w:r>
      <w:r w:rsidRPr="00D474AF">
        <w:t xml:space="preserve"> web-based address and spatial data exchange functions; a partner toolbox; and a contribution management system. </w:t>
      </w:r>
    </w:p>
    <w:p w:rsidR="00D474AF" w:rsidRPr="00D474AF" w:rsidRDefault="00D474AF" w:rsidP="005A39A4">
      <w:pPr>
        <w:pStyle w:val="MainBody"/>
      </w:pPr>
    </w:p>
    <w:p w:rsidR="002D1BCB" w:rsidRDefault="00D474AF" w:rsidP="005A39A4">
      <w:pPr>
        <w:pStyle w:val="MainBody"/>
      </w:pPr>
      <w:r w:rsidRPr="00D474AF">
        <w:t>Community TIGER is a collaborative project with E</w:t>
      </w:r>
      <w:r w:rsidR="0068623A">
        <w:t>SRI</w:t>
      </w:r>
      <w:r w:rsidRPr="00D474AF">
        <w:t>.  Utilizing cloud technology, the tool provides free access to E</w:t>
      </w:r>
      <w:r w:rsidR="0068623A">
        <w:t>SRI</w:t>
      </w:r>
      <w:r w:rsidRPr="00D474AF">
        <w:t xml:space="preserve"> ArcGIS, with added Community TIGER extensions, and the partner toolbox add-in preinstalled on a virtual desktop.  The system is accessible through the Amazon </w:t>
      </w:r>
      <w:proofErr w:type="spellStart"/>
      <w:r w:rsidRPr="00D474AF">
        <w:t>WorkSpace</w:t>
      </w:r>
      <w:proofErr w:type="spellEnd"/>
      <w:r w:rsidRPr="00D474AF">
        <w:t xml:space="preserve"> that includes a free thin client download.  Once registered, the Census Bureau will provide you with </w:t>
      </w:r>
      <w:r w:rsidR="0068623A" w:rsidRPr="00D474AF">
        <w:t>registration</w:t>
      </w:r>
      <w:r w:rsidRPr="00D474AF">
        <w:t xml:space="preserve"> code and login information.  An additional benefit is that the Community TIGER partner toolbox add-in is also available for installation on each government’s local environment for those that have ArcGIS with the required extensions.</w:t>
      </w:r>
    </w:p>
    <w:p w:rsidR="00917549" w:rsidRDefault="00917549" w:rsidP="005A39A4">
      <w:pPr>
        <w:pStyle w:val="MainBody"/>
      </w:pPr>
    </w:p>
    <w:p w:rsidR="00917549" w:rsidRPr="009118C9" w:rsidRDefault="00917549" w:rsidP="00917549">
      <w:pPr>
        <w:pStyle w:val="MainBody"/>
      </w:pPr>
      <w:r w:rsidRPr="009118C9">
        <w:rPr>
          <w:b/>
          <w:bCs/>
        </w:rPr>
        <w:t>Respondent Burden</w:t>
      </w:r>
    </w:p>
    <w:p w:rsidR="00917549" w:rsidRPr="009118C9" w:rsidRDefault="00917549" w:rsidP="00917549">
      <w:pPr>
        <w:pStyle w:val="MainBody"/>
      </w:pPr>
      <w:r w:rsidRPr="009118C9">
        <w:t> </w:t>
      </w:r>
    </w:p>
    <w:p w:rsidR="00917549" w:rsidRDefault="00917549" w:rsidP="00917549">
      <w:pPr>
        <w:pStyle w:val="MainBody"/>
      </w:pPr>
      <w:r w:rsidRPr="009118C9">
        <w:t xml:space="preserve">The Census Bureau estimates that it will take </w:t>
      </w:r>
      <w:r w:rsidR="00020518">
        <w:t>on average 40</w:t>
      </w:r>
      <w:r w:rsidRPr="009118C9">
        <w:t xml:space="preserve"> hours to complete the </w:t>
      </w:r>
      <w:r>
        <w:t>Community TIGER</w:t>
      </w:r>
      <w:r w:rsidRPr="009118C9">
        <w:t xml:space="preserve"> review depending on the number of addresses and rate of address growth and change.  This includes the time needed to read the invitation materials and complete the registration forms, and upon receipt of the </w:t>
      </w:r>
      <w:r>
        <w:t>Community TIGER</w:t>
      </w:r>
      <w:r w:rsidRPr="009118C9">
        <w:t xml:space="preserve"> materials, to read the instructions, assemble and review the </w:t>
      </w:r>
      <w:r>
        <w:t>Community TIGER</w:t>
      </w:r>
      <w:r w:rsidRPr="009118C9">
        <w:t xml:space="preserve"> materials, and provide updates.  </w:t>
      </w:r>
    </w:p>
    <w:p w:rsidR="00917549" w:rsidRPr="009118C9" w:rsidRDefault="00917549" w:rsidP="00917549">
      <w:pPr>
        <w:pStyle w:val="MainBody"/>
      </w:pPr>
    </w:p>
    <w:p w:rsidR="00917549" w:rsidRPr="009118C9" w:rsidRDefault="00917549" w:rsidP="00917549">
      <w:pPr>
        <w:pStyle w:val="MainBody"/>
      </w:pPr>
      <w:r w:rsidRPr="009118C9">
        <w:t xml:space="preserve">Please send comments regarding this burden estimate or any other aspect of this collection of information, including suggestions for reducing this burden to:  </w:t>
      </w:r>
    </w:p>
    <w:p w:rsidR="00917549" w:rsidRPr="009118C9" w:rsidRDefault="00917549" w:rsidP="00917549">
      <w:pPr>
        <w:pStyle w:val="MainBody"/>
      </w:pPr>
      <w:r w:rsidRPr="009118C9">
        <w:t>Paperwork Project 0607-0795</w:t>
      </w:r>
    </w:p>
    <w:p w:rsidR="00917549" w:rsidRPr="009118C9" w:rsidRDefault="00917549" w:rsidP="00917549">
      <w:pPr>
        <w:pStyle w:val="MainBody"/>
      </w:pPr>
      <w:r w:rsidRPr="009118C9">
        <w:t>4600 Silver Hill Road, Room 3K138</w:t>
      </w:r>
    </w:p>
    <w:p w:rsidR="00917549" w:rsidRPr="009118C9" w:rsidRDefault="00917549" w:rsidP="00917549">
      <w:pPr>
        <w:pStyle w:val="MainBody"/>
      </w:pPr>
      <w:r w:rsidRPr="009118C9">
        <w:t xml:space="preserve">Washington, DC 20233. </w:t>
      </w:r>
    </w:p>
    <w:p w:rsidR="00917549" w:rsidRPr="009118C9" w:rsidRDefault="00917549" w:rsidP="00917549">
      <w:pPr>
        <w:pStyle w:val="MainBody"/>
      </w:pPr>
    </w:p>
    <w:p w:rsidR="00917549" w:rsidRPr="009118C9" w:rsidRDefault="007720BF" w:rsidP="00917549">
      <w:pPr>
        <w:pStyle w:val="MainBody"/>
      </w:pPr>
      <w:r w:rsidRPr="009118C9">
        <w:t>Alternatively,</w:t>
      </w:r>
      <w:r w:rsidR="00917549" w:rsidRPr="009118C9">
        <w:t xml:space="preserve"> you may e-mail comments to paperwork@census.gov; use "Paperwork Project 0607-0795" as the subject.  Please include a copy of your message addressed to </w:t>
      </w:r>
      <w:r w:rsidR="00917549">
        <w:t>CommunityTIGER</w:t>
      </w:r>
      <w:r w:rsidR="00917549" w:rsidRPr="009118C9">
        <w:t xml:space="preserve">@geo.census.gov.  </w:t>
      </w:r>
    </w:p>
    <w:p w:rsidR="00917549" w:rsidRPr="009118C9" w:rsidRDefault="00917549" w:rsidP="00917549">
      <w:pPr>
        <w:pStyle w:val="MainBody"/>
      </w:pPr>
    </w:p>
    <w:p w:rsidR="00917549" w:rsidRPr="009118C9" w:rsidRDefault="00917549" w:rsidP="00917549">
      <w:pPr>
        <w:pStyle w:val="MainBody"/>
      </w:pPr>
      <w:r w:rsidRPr="009118C9">
        <w:t xml:space="preserve">Under the paperwork Reduction Act, the Census Bureau cannot ask you to respond to a collection of information unless it displays a currently valid Office of Management and Budget (OMB) control number.  The OMB number is found in the upper right corner of each </w:t>
      </w:r>
      <w:r>
        <w:t>Community TIGER</w:t>
      </w:r>
      <w:r w:rsidRPr="009118C9">
        <w:t xml:space="preserve"> form.</w:t>
      </w:r>
    </w:p>
    <w:p w:rsidR="00917549" w:rsidRDefault="00917549" w:rsidP="005A39A4">
      <w:pPr>
        <w:pStyle w:val="MainBody"/>
      </w:pPr>
    </w:p>
    <w:p w:rsidR="002B20CE" w:rsidRDefault="00D474AF" w:rsidP="005A39A4">
      <w:pPr>
        <w:pStyle w:val="MainBody"/>
      </w:pPr>
      <w:r w:rsidRPr="00D474AF">
        <w:t xml:space="preserve">   </w:t>
      </w:r>
    </w:p>
    <w:bookmarkEnd w:id="0"/>
    <w:p w:rsidR="00874E7C" w:rsidRPr="003F0186" w:rsidRDefault="00874E7C" w:rsidP="00BF7F87">
      <w:pPr>
        <w:jc w:val="both"/>
        <w:rPr>
          <w:rFonts w:cs="Arial"/>
          <w:b/>
          <w:i/>
        </w:rPr>
      </w:pPr>
    </w:p>
    <w:p w:rsidR="00593E7C" w:rsidRDefault="00593E7C" w:rsidP="00BF7F87">
      <w:pPr>
        <w:jc w:val="both"/>
        <w:rPr>
          <w:rFonts w:cs="Arial"/>
          <w:i/>
          <w:color w:val="008080"/>
          <w:sz w:val="28"/>
          <w:szCs w:val="28"/>
        </w:rPr>
      </w:pPr>
    </w:p>
    <w:p w:rsidR="00145446" w:rsidRPr="00A01836" w:rsidRDefault="00F519D5" w:rsidP="00593E7C">
      <w:pPr>
        <w:pStyle w:val="Heading1"/>
      </w:pPr>
      <w:r>
        <w:br w:type="page"/>
      </w:r>
      <w:bookmarkStart w:id="3" w:name="_Toc426021624"/>
      <w:r w:rsidR="00091821">
        <w:lastRenderedPageBreak/>
        <w:t>Installation</w:t>
      </w:r>
      <w:bookmarkEnd w:id="3"/>
    </w:p>
    <w:p w:rsidR="0034383D" w:rsidRPr="003747F3" w:rsidRDefault="0034383D" w:rsidP="00181B99">
      <w:pPr>
        <w:pStyle w:val="Heading2"/>
      </w:pPr>
      <w:bookmarkStart w:id="4" w:name="_Toc426021625"/>
      <w:r w:rsidRPr="003747F3">
        <w:t xml:space="preserve">Install Amazon </w:t>
      </w:r>
      <w:proofErr w:type="spellStart"/>
      <w:r w:rsidRPr="003747F3">
        <w:t>WorkSpaces</w:t>
      </w:r>
      <w:bookmarkEnd w:id="4"/>
      <w:proofErr w:type="spellEnd"/>
    </w:p>
    <w:p w:rsidR="00020518" w:rsidRDefault="002C2065" w:rsidP="004D00A4">
      <w:pPr>
        <w:pStyle w:val="NumberList"/>
      </w:pPr>
      <w:r w:rsidRPr="0034383D">
        <w:t>Navigate to</w:t>
      </w:r>
      <w:r w:rsidR="00020518">
        <w:t xml:space="preserve"> </w:t>
      </w:r>
      <w:hyperlink r:id="rId10" w:history="1">
        <w:r w:rsidR="00020518" w:rsidRPr="002401B9">
          <w:rPr>
            <w:rStyle w:val="Hyperlink"/>
          </w:rPr>
          <w:t>https://clients.amazonworkspaces.com/</w:t>
        </w:r>
      </w:hyperlink>
    </w:p>
    <w:p w:rsidR="004D61CB" w:rsidRDefault="002C2065" w:rsidP="004D61CB">
      <w:pPr>
        <w:pStyle w:val="NumberList"/>
      </w:pPr>
      <w:r w:rsidRPr="0034383D">
        <w:t>Download and install Amazon thin client software that corresponds to your device.</w:t>
      </w:r>
      <w:r w:rsidR="004D61CB">
        <w:t xml:space="preserve">  Client applications are available for the following platforms and devices:</w:t>
      </w:r>
    </w:p>
    <w:p w:rsidR="004D61CB" w:rsidRDefault="004D61CB" w:rsidP="004D61CB">
      <w:pPr>
        <w:pStyle w:val="NumberList"/>
        <w:numPr>
          <w:ilvl w:val="1"/>
          <w:numId w:val="22"/>
        </w:numPr>
      </w:pPr>
      <w:r>
        <w:t>Microsoft Windows 7 and later</w:t>
      </w:r>
      <w:r w:rsidR="00020518">
        <w:t>;</w:t>
      </w:r>
    </w:p>
    <w:p w:rsidR="004D61CB" w:rsidRDefault="004D61CB" w:rsidP="004D61CB">
      <w:pPr>
        <w:pStyle w:val="NumberList"/>
        <w:numPr>
          <w:ilvl w:val="1"/>
          <w:numId w:val="22"/>
        </w:numPr>
      </w:pPr>
      <w:r>
        <w:t>Apple Mac OS X 10.8.1 and later</w:t>
      </w:r>
      <w:r w:rsidR="00020518">
        <w:t>;</w:t>
      </w:r>
    </w:p>
    <w:p w:rsidR="004D61CB" w:rsidRDefault="004D61CB" w:rsidP="004D61CB">
      <w:pPr>
        <w:pStyle w:val="NumberList"/>
        <w:numPr>
          <w:ilvl w:val="1"/>
          <w:numId w:val="22"/>
        </w:numPr>
      </w:pPr>
      <w:r>
        <w:t>Apple iPad 2 with iOS 7.0 and later</w:t>
      </w:r>
      <w:r w:rsidR="00020518">
        <w:t>;</w:t>
      </w:r>
    </w:p>
    <w:p w:rsidR="004D61CB" w:rsidRDefault="004D61CB" w:rsidP="004D61CB">
      <w:pPr>
        <w:pStyle w:val="NumberList"/>
        <w:numPr>
          <w:ilvl w:val="1"/>
          <w:numId w:val="22"/>
        </w:numPr>
      </w:pPr>
      <w:r>
        <w:t>Apple iPad Retina with iOS 7.0 and later</w:t>
      </w:r>
      <w:r w:rsidR="00020518">
        <w:t>;</w:t>
      </w:r>
    </w:p>
    <w:p w:rsidR="004D61CB" w:rsidRDefault="004D61CB" w:rsidP="004D61CB">
      <w:pPr>
        <w:pStyle w:val="NumberList"/>
        <w:numPr>
          <w:ilvl w:val="1"/>
          <w:numId w:val="22"/>
        </w:numPr>
      </w:pPr>
      <w:r>
        <w:t>Amazon Kindle Fire HDX and Kindle HD 7</w:t>
      </w:r>
      <w:r w:rsidR="00020518">
        <w:t>;</w:t>
      </w:r>
    </w:p>
    <w:p w:rsidR="004D61CB" w:rsidRDefault="004D61CB" w:rsidP="004D61CB">
      <w:pPr>
        <w:pStyle w:val="NumberList"/>
        <w:numPr>
          <w:ilvl w:val="1"/>
          <w:numId w:val="22"/>
        </w:numPr>
      </w:pPr>
      <w:r>
        <w:t>Samsung and Nexus tablets with Android OS 4.2 and later</w:t>
      </w:r>
      <w:r w:rsidR="00020518">
        <w:t>.</w:t>
      </w:r>
    </w:p>
    <w:tbl>
      <w:tblPr>
        <w:tblW w:w="0" w:type="auto"/>
        <w:jc w:val="center"/>
        <w:tblInd w:w="-375" w:type="dxa"/>
        <w:tblLook w:val="04A0" w:firstRow="1" w:lastRow="0" w:firstColumn="1" w:lastColumn="0" w:noHBand="0" w:noVBand="1"/>
      </w:tblPr>
      <w:tblGrid>
        <w:gridCol w:w="8029"/>
      </w:tblGrid>
      <w:tr w:rsidR="0059297A" w:rsidTr="005A7A5F">
        <w:trPr>
          <w:trHeight w:val="5464"/>
          <w:jc w:val="center"/>
        </w:trPr>
        <w:tc>
          <w:tcPr>
            <w:tcW w:w="8029" w:type="dxa"/>
            <w:shd w:val="clear" w:color="auto" w:fill="auto"/>
          </w:tcPr>
          <w:p w:rsidR="0059297A" w:rsidRDefault="0055455C" w:rsidP="001E7097">
            <w:r>
              <w:rPr>
                <w:noProof/>
              </w:rPr>
              <w:drawing>
                <wp:anchor distT="0" distB="0" distL="114300" distR="114300" simplePos="0" relativeHeight="251639808" behindDoc="0" locked="0" layoutInCell="1" allowOverlap="1" wp14:anchorId="7242B15F" wp14:editId="039B830D">
                  <wp:simplePos x="0" y="0"/>
                  <wp:positionH relativeFrom="column">
                    <wp:posOffset>198755</wp:posOffset>
                  </wp:positionH>
                  <wp:positionV relativeFrom="paragraph">
                    <wp:posOffset>229235</wp:posOffset>
                  </wp:positionV>
                  <wp:extent cx="4406900" cy="3305810"/>
                  <wp:effectExtent l="19050" t="19050" r="12700" b="2794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extLst>
                              <a:ext uri="{28A0092B-C50C-407E-A947-70E740481C1C}">
                                <a14:useLocalDpi xmlns:a14="http://schemas.microsoft.com/office/drawing/2010/main" val="0"/>
                              </a:ext>
                            </a:extLst>
                          </a:blip>
                          <a:srcRect l="2655" t="13269" r="4811" b="2614"/>
                          <a:stretch>
                            <a:fillRect/>
                          </a:stretch>
                        </pic:blipFill>
                        <pic:spPr bwMode="auto">
                          <a:xfrm>
                            <a:off x="0" y="0"/>
                            <a:ext cx="4406900" cy="3305810"/>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p>
        </w:tc>
      </w:tr>
    </w:tbl>
    <w:p w:rsidR="002C2065" w:rsidRPr="003747F3" w:rsidRDefault="0034383D" w:rsidP="0059297A">
      <w:pPr>
        <w:pStyle w:val="Heading2"/>
      </w:pPr>
      <w:bookmarkStart w:id="5" w:name="_Toc426021626"/>
      <w:r w:rsidRPr="003747F3">
        <w:t xml:space="preserve">Register and Access Amazon </w:t>
      </w:r>
      <w:proofErr w:type="spellStart"/>
      <w:r w:rsidRPr="003747F3">
        <w:t>WorkSpaces</w:t>
      </w:r>
      <w:bookmarkEnd w:id="5"/>
      <w:proofErr w:type="spellEnd"/>
    </w:p>
    <w:p w:rsidR="0034383D" w:rsidRPr="0034383D" w:rsidRDefault="0034383D" w:rsidP="004D00A4">
      <w:pPr>
        <w:pStyle w:val="NumberList"/>
        <w:numPr>
          <w:ilvl w:val="0"/>
          <w:numId w:val="6"/>
        </w:numPr>
      </w:pPr>
      <w:r w:rsidRPr="0034383D">
        <w:t xml:space="preserve">Open Amazon </w:t>
      </w:r>
      <w:proofErr w:type="spellStart"/>
      <w:r w:rsidRPr="0034383D">
        <w:t>WorkSpaces</w:t>
      </w:r>
      <w:proofErr w:type="spellEnd"/>
      <w:r w:rsidRPr="0034383D">
        <w:t xml:space="preserve"> and when prompted enter registration code provided by the Census Bureau.</w:t>
      </w:r>
    </w:p>
    <w:p w:rsidR="0034383D" w:rsidRDefault="0034383D" w:rsidP="004D00A4">
      <w:pPr>
        <w:pStyle w:val="NumberList"/>
      </w:pPr>
      <w:r w:rsidRPr="0034383D">
        <w:t>Log</w:t>
      </w:r>
      <w:r w:rsidR="001F5234">
        <w:t xml:space="preserve"> </w:t>
      </w:r>
      <w:r w:rsidRPr="0034383D">
        <w:t>in with the username and password provided by the Census Bureau.</w:t>
      </w:r>
    </w:p>
    <w:tbl>
      <w:tblPr>
        <w:tblW w:w="0" w:type="auto"/>
        <w:jc w:val="center"/>
        <w:tblInd w:w="288" w:type="dxa"/>
        <w:tblLook w:val="04A0" w:firstRow="1" w:lastRow="0" w:firstColumn="1" w:lastColumn="0" w:noHBand="0" w:noVBand="1"/>
      </w:tblPr>
      <w:tblGrid>
        <w:gridCol w:w="7996"/>
      </w:tblGrid>
      <w:tr w:rsidR="00746EE1" w:rsidTr="007A0925">
        <w:trPr>
          <w:trHeight w:val="3921"/>
          <w:tblHeader/>
          <w:jc w:val="center"/>
        </w:trPr>
        <w:tc>
          <w:tcPr>
            <w:tcW w:w="7996" w:type="dxa"/>
            <w:shd w:val="clear" w:color="auto" w:fill="auto"/>
          </w:tcPr>
          <w:p w:rsidR="00746EE1" w:rsidRPr="007A0925" w:rsidRDefault="00746EE1" w:rsidP="007A0925">
            <w:pPr>
              <w:pStyle w:val="NumberList"/>
              <w:numPr>
                <w:ilvl w:val="0"/>
                <w:numId w:val="0"/>
              </w:numPr>
              <w:ind w:left="20"/>
              <w:rPr>
                <w:rFonts w:ascii="Lucida Sans" w:hAnsi="Lucida Sans"/>
                <w:b/>
                <w:bCs/>
                <w:color w:val="000000"/>
              </w:rPr>
            </w:pPr>
            <w:r w:rsidRPr="007A0925">
              <w:rPr>
                <w:rFonts w:ascii="Lucida Sans" w:hAnsi="Lucida Sans"/>
                <w:b/>
                <w:bCs/>
                <w:color w:val="000000"/>
              </w:rPr>
              <w:lastRenderedPageBreak/>
              <w:t xml:space="preserve">Register Amazon </w:t>
            </w:r>
            <w:proofErr w:type="spellStart"/>
            <w:r w:rsidRPr="007A0925">
              <w:rPr>
                <w:rFonts w:ascii="Lucida Sans" w:hAnsi="Lucida Sans"/>
                <w:b/>
                <w:bCs/>
                <w:color w:val="000000"/>
              </w:rPr>
              <w:t>WorkSpaces</w:t>
            </w:r>
            <w:proofErr w:type="spellEnd"/>
            <w:r w:rsidR="00301FAB" w:rsidRPr="007A0925">
              <w:rPr>
                <w:rFonts w:ascii="Lucida Sans" w:hAnsi="Lucida Sans"/>
                <w:b/>
                <w:bCs/>
                <w:color w:val="000000"/>
              </w:rPr>
              <w:t xml:space="preserve">     </w:t>
            </w:r>
            <w:r w:rsidRPr="007A0925">
              <w:rPr>
                <w:rFonts w:ascii="Lucida Sans" w:hAnsi="Lucida Sans"/>
                <w:b/>
                <w:bCs/>
                <w:color w:val="000000"/>
              </w:rPr>
              <w:t xml:space="preserve">Access Amazon </w:t>
            </w:r>
            <w:proofErr w:type="spellStart"/>
            <w:r w:rsidRPr="007A0925">
              <w:rPr>
                <w:rFonts w:ascii="Lucida Sans" w:hAnsi="Lucida Sans"/>
                <w:b/>
                <w:bCs/>
                <w:color w:val="000000"/>
              </w:rPr>
              <w:t>WorkSpaces</w:t>
            </w:r>
            <w:proofErr w:type="spellEnd"/>
          </w:p>
          <w:p w:rsidR="00746EE1" w:rsidRPr="007A0925" w:rsidRDefault="002B1B5C" w:rsidP="007A0925">
            <w:pPr>
              <w:pStyle w:val="NumberList"/>
              <w:numPr>
                <w:ilvl w:val="0"/>
                <w:numId w:val="0"/>
              </w:numPr>
              <w:ind w:left="126"/>
              <w:rPr>
                <w:rFonts w:ascii="Lucida Sans" w:hAnsi="Lucida Sans"/>
                <w:b/>
                <w:bCs/>
                <w:color w:val="000000"/>
              </w:rPr>
            </w:pPr>
            <w:r>
              <w:rPr>
                <w:rFonts w:ascii="Lucida Sans" w:hAnsi="Lucida Sans"/>
                <w:b/>
                <w:bCs/>
                <w:noProof/>
                <w:color w:val="000000"/>
                <w:lang w:bidi="ar-SA"/>
              </w:rPr>
              <w:drawing>
                <wp:anchor distT="0" distB="0" distL="114300" distR="114300" simplePos="0" relativeHeight="251640832" behindDoc="1" locked="0" layoutInCell="1" allowOverlap="1" wp14:anchorId="7FFF2ECF" wp14:editId="7BB3B807">
                  <wp:simplePos x="0" y="0"/>
                  <wp:positionH relativeFrom="column">
                    <wp:posOffset>-24130</wp:posOffset>
                  </wp:positionH>
                  <wp:positionV relativeFrom="paragraph">
                    <wp:posOffset>28575</wp:posOffset>
                  </wp:positionV>
                  <wp:extent cx="2486025" cy="2364740"/>
                  <wp:effectExtent l="19050" t="19050" r="28575" b="16510"/>
                  <wp:wrapTight wrapText="bothSides">
                    <wp:wrapPolygon edited="0">
                      <wp:start x="-166" y="-174"/>
                      <wp:lineTo x="-166" y="21577"/>
                      <wp:lineTo x="21683" y="21577"/>
                      <wp:lineTo x="21683" y="-174"/>
                      <wp:lineTo x="-166" y="-174"/>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a:extLst>
                              <a:ext uri="{28A0092B-C50C-407E-A947-70E740481C1C}">
                                <a14:useLocalDpi xmlns:a14="http://schemas.microsoft.com/office/drawing/2010/main" val="0"/>
                              </a:ext>
                            </a:extLst>
                          </a:blip>
                          <a:srcRect l="2399" t="4256" r="2762" b="36391"/>
                          <a:stretch>
                            <a:fillRect/>
                          </a:stretch>
                        </pic:blipFill>
                        <pic:spPr bwMode="auto">
                          <a:xfrm>
                            <a:off x="0" y="0"/>
                            <a:ext cx="2486025" cy="2364740"/>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Pr>
                <w:rFonts w:ascii="Lucida Sans" w:hAnsi="Lucida Sans"/>
                <w:b/>
                <w:bCs/>
                <w:noProof/>
                <w:color w:val="000000"/>
                <w:lang w:bidi="ar-SA"/>
              </w:rPr>
              <w:drawing>
                <wp:inline distT="0" distB="0" distL="0" distR="0" wp14:anchorId="38A7D60F" wp14:editId="19CBDE7C">
                  <wp:extent cx="2381250" cy="2337435"/>
                  <wp:effectExtent l="19050" t="19050" r="19050" b="2476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
                            <a:extLst>
                              <a:ext uri="{28A0092B-C50C-407E-A947-70E740481C1C}">
                                <a14:useLocalDpi xmlns:a14="http://schemas.microsoft.com/office/drawing/2010/main" val="0"/>
                              </a:ext>
                            </a:extLst>
                          </a:blip>
                          <a:srcRect l="4745" t="4622" r="3992" b="43982"/>
                          <a:stretch>
                            <a:fillRect/>
                          </a:stretch>
                        </pic:blipFill>
                        <pic:spPr bwMode="auto">
                          <a:xfrm>
                            <a:off x="0" y="0"/>
                            <a:ext cx="2381250" cy="2337435"/>
                          </a:xfrm>
                          <a:prstGeom prst="rect">
                            <a:avLst/>
                          </a:prstGeom>
                          <a:noFill/>
                          <a:ln>
                            <a:solidFill>
                              <a:srgbClr val="000000"/>
                            </a:solidFill>
                          </a:ln>
                        </pic:spPr>
                      </pic:pic>
                    </a:graphicData>
                  </a:graphic>
                </wp:inline>
              </w:drawing>
            </w:r>
          </w:p>
        </w:tc>
      </w:tr>
    </w:tbl>
    <w:p w:rsidR="0034383D" w:rsidRPr="003747F3" w:rsidRDefault="0034383D" w:rsidP="0059297A">
      <w:pPr>
        <w:pStyle w:val="Heading2"/>
      </w:pPr>
      <w:bookmarkStart w:id="6" w:name="_Toc426021627"/>
      <w:r w:rsidRPr="003747F3">
        <w:t xml:space="preserve">Transfer Data to Amazon </w:t>
      </w:r>
      <w:proofErr w:type="spellStart"/>
      <w:r w:rsidRPr="003747F3">
        <w:t>WorkSpaces</w:t>
      </w:r>
      <w:bookmarkEnd w:id="6"/>
      <w:proofErr w:type="spellEnd"/>
    </w:p>
    <w:p w:rsidR="004D61CB" w:rsidRDefault="0034383D" w:rsidP="004D00A4">
      <w:pPr>
        <w:pStyle w:val="NumberList"/>
        <w:numPr>
          <w:ilvl w:val="0"/>
          <w:numId w:val="7"/>
        </w:numPr>
      </w:pPr>
      <w:r w:rsidRPr="0034383D">
        <w:t>Using a file transfer application</w:t>
      </w:r>
      <w:r w:rsidR="004D61CB">
        <w:t>,</w:t>
      </w:r>
      <w:r w:rsidRPr="0034383D">
        <w:t xml:space="preserve"> </w:t>
      </w:r>
      <w:r w:rsidR="004D61CB" w:rsidRPr="0034383D">
        <w:t xml:space="preserve">transfer data from where it is stored locally to the Amazon </w:t>
      </w:r>
      <w:proofErr w:type="spellStart"/>
      <w:r w:rsidR="004D61CB" w:rsidRPr="0034383D">
        <w:t>WorkSpace</w:t>
      </w:r>
      <w:proofErr w:type="spellEnd"/>
      <w:r w:rsidR="004D61CB" w:rsidRPr="0034383D">
        <w:t>.</w:t>
      </w:r>
    </w:p>
    <w:p w:rsidR="0034383D" w:rsidRDefault="004D61CB" w:rsidP="004D61CB">
      <w:pPr>
        <w:pStyle w:val="Note"/>
      </w:pPr>
      <w:r w:rsidRPr="004D61CB">
        <w:rPr>
          <w:b/>
        </w:rPr>
        <w:t>NOTE:</w:t>
      </w:r>
      <w:r>
        <w:t xml:space="preserve"> </w:t>
      </w:r>
      <w:proofErr w:type="spellStart"/>
      <w:r w:rsidR="0034383D" w:rsidRPr="0034383D">
        <w:t>Cl</w:t>
      </w:r>
      <w:r w:rsidR="008C2070">
        <w:t>o</w:t>
      </w:r>
      <w:r w:rsidR="0034383D" w:rsidRPr="0034383D">
        <w:t>udBerry</w:t>
      </w:r>
      <w:proofErr w:type="spellEnd"/>
      <w:r w:rsidR="0034383D" w:rsidRPr="0034383D">
        <w:t xml:space="preserve"> Explorer for Amazon S3 is preinstalled</w:t>
      </w:r>
    </w:p>
    <w:p w:rsidR="009E6BE7" w:rsidRPr="002D0B55" w:rsidRDefault="009E6BE7" w:rsidP="009A4682">
      <w:pPr>
        <w:pStyle w:val="NumberList"/>
        <w:numPr>
          <w:ilvl w:val="0"/>
          <w:numId w:val="0"/>
        </w:numPr>
        <w:ind w:left="720" w:hanging="360"/>
        <w:rPr>
          <w:rFonts w:ascii="Tahoma" w:hAnsi="Tahoma" w:cs="Arial"/>
          <w:b/>
          <w:bCs/>
          <w:kern w:val="32"/>
          <w:sz w:val="28"/>
          <w:szCs w:val="32"/>
        </w:rPr>
      </w:pPr>
      <w:r>
        <w:br w:type="page"/>
      </w:r>
    </w:p>
    <w:p w:rsidR="006B6AD6" w:rsidRDefault="006B6AD6" w:rsidP="009E6BE7">
      <w:pPr>
        <w:pStyle w:val="Heading1"/>
      </w:pPr>
      <w:bookmarkStart w:id="7" w:name="_Toc426021628"/>
      <w:r>
        <w:lastRenderedPageBreak/>
        <w:t>Partner Toolbox</w:t>
      </w:r>
      <w:bookmarkEnd w:id="7"/>
    </w:p>
    <w:p w:rsidR="006B6AD6" w:rsidRPr="003747F3" w:rsidRDefault="006B6AD6" w:rsidP="00ED1C92">
      <w:pPr>
        <w:pStyle w:val="Heading2"/>
      </w:pPr>
      <w:bookmarkStart w:id="8" w:name="_Toc426021629"/>
      <w:r w:rsidRPr="003747F3">
        <w:t>Getting Started</w:t>
      </w:r>
      <w:bookmarkEnd w:id="8"/>
    </w:p>
    <w:p w:rsidR="006B6AD6" w:rsidRDefault="006B6AD6" w:rsidP="004D00A4">
      <w:pPr>
        <w:pStyle w:val="NumberList"/>
        <w:numPr>
          <w:ilvl w:val="0"/>
          <w:numId w:val="8"/>
        </w:numPr>
      </w:pPr>
      <w:r>
        <w:t xml:space="preserve">Double-click the “Start </w:t>
      </w:r>
      <w:proofErr w:type="spellStart"/>
      <w:r>
        <w:t>Here.mxd</w:t>
      </w:r>
      <w:proofErr w:type="spellEnd"/>
      <w:r>
        <w:t>”.</w:t>
      </w:r>
    </w:p>
    <w:p w:rsidR="007906DD" w:rsidRPr="007906DD" w:rsidRDefault="007906DD" w:rsidP="007906DD">
      <w:pPr>
        <w:pStyle w:val="NumberList"/>
        <w:numPr>
          <w:ilvl w:val="0"/>
          <w:numId w:val="0"/>
        </w:numPr>
        <w:ind w:left="720"/>
        <w:rPr>
          <w:sz w:val="16"/>
          <w:szCs w:val="16"/>
        </w:rPr>
      </w:pPr>
    </w:p>
    <w:tbl>
      <w:tblPr>
        <w:tblW w:w="0" w:type="auto"/>
        <w:jc w:val="center"/>
        <w:tblInd w:w="720" w:type="dxa"/>
        <w:tblLook w:val="04A0" w:firstRow="1" w:lastRow="0" w:firstColumn="1" w:lastColumn="0" w:noHBand="0" w:noVBand="1"/>
      </w:tblPr>
      <w:tblGrid>
        <w:gridCol w:w="5976"/>
      </w:tblGrid>
      <w:tr w:rsidR="00B477DD" w:rsidTr="007A0925">
        <w:trPr>
          <w:jc w:val="center"/>
        </w:trPr>
        <w:tc>
          <w:tcPr>
            <w:tcW w:w="5958" w:type="dxa"/>
            <w:shd w:val="clear" w:color="auto" w:fill="auto"/>
          </w:tcPr>
          <w:p w:rsidR="00B477DD" w:rsidRDefault="002B1B5C" w:rsidP="007A0925">
            <w:pPr>
              <w:pStyle w:val="NumberList"/>
              <w:numPr>
                <w:ilvl w:val="0"/>
                <w:numId w:val="0"/>
              </w:numPr>
            </w:pPr>
            <w:r>
              <w:rPr>
                <w:noProof/>
                <w:lang w:bidi="ar-SA"/>
              </w:rPr>
              <w:drawing>
                <wp:inline distT="0" distB="0" distL="0" distR="0" wp14:anchorId="3D22F724" wp14:editId="016FED7C">
                  <wp:extent cx="3609975" cy="2695575"/>
                  <wp:effectExtent l="19050" t="19050" r="28575" b="28575"/>
                  <wp:docPr id="16"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9975" cy="2695575"/>
                          </a:xfrm>
                          <a:prstGeom prst="rect">
                            <a:avLst/>
                          </a:prstGeom>
                          <a:noFill/>
                          <a:ln w="9525" cmpd="sng">
                            <a:solidFill>
                              <a:srgbClr val="000000"/>
                            </a:solidFill>
                            <a:miter lim="800000"/>
                            <a:headEnd/>
                            <a:tailEnd/>
                          </a:ln>
                          <a:effectLst/>
                        </pic:spPr>
                      </pic:pic>
                    </a:graphicData>
                  </a:graphic>
                </wp:inline>
              </w:drawing>
            </w:r>
          </w:p>
        </w:tc>
      </w:tr>
    </w:tbl>
    <w:p w:rsidR="00B477DD" w:rsidRPr="007906DD" w:rsidRDefault="00B477DD" w:rsidP="00B477DD">
      <w:pPr>
        <w:pStyle w:val="NumberList"/>
        <w:numPr>
          <w:ilvl w:val="0"/>
          <w:numId w:val="0"/>
        </w:numPr>
        <w:ind w:left="720"/>
        <w:rPr>
          <w:sz w:val="16"/>
          <w:szCs w:val="16"/>
        </w:rPr>
      </w:pPr>
    </w:p>
    <w:p w:rsidR="009F716A" w:rsidRDefault="006B6AD6" w:rsidP="004D00A4">
      <w:pPr>
        <w:pStyle w:val="NumberList"/>
      </w:pPr>
      <w:r>
        <w:t xml:space="preserve">Click the “Community TIGER Data Preparation Tool” located in the toolbar. </w:t>
      </w:r>
    </w:p>
    <w:p w:rsidR="009D70AD" w:rsidRDefault="009D70AD" w:rsidP="009D70AD">
      <w:pPr>
        <w:pStyle w:val="NumberList"/>
        <w:numPr>
          <w:ilvl w:val="0"/>
          <w:numId w:val="0"/>
        </w:numPr>
        <w:ind w:left="720"/>
      </w:pPr>
    </w:p>
    <w:p w:rsidR="002833D6" w:rsidRDefault="006C5DB5" w:rsidP="009D70AD">
      <w:pPr>
        <w:pStyle w:val="NumberList"/>
        <w:numPr>
          <w:ilvl w:val="0"/>
          <w:numId w:val="0"/>
        </w:numPr>
        <w:ind w:left="720"/>
      </w:pPr>
      <w:r>
        <w:rPr>
          <w:noProof/>
          <w:lang w:bidi="ar-SA"/>
        </w:rPr>
        <mc:AlternateContent>
          <mc:Choice Requires="wps">
            <w:drawing>
              <wp:anchor distT="0" distB="0" distL="114300" distR="114300" simplePos="0" relativeHeight="251666432" behindDoc="0" locked="0" layoutInCell="1" allowOverlap="1" wp14:anchorId="4EDE8C05" wp14:editId="4AAE713C">
                <wp:simplePos x="0" y="0"/>
                <wp:positionH relativeFrom="column">
                  <wp:posOffset>4354195</wp:posOffset>
                </wp:positionH>
                <wp:positionV relativeFrom="paragraph">
                  <wp:posOffset>184150</wp:posOffset>
                </wp:positionV>
                <wp:extent cx="184150" cy="163830"/>
                <wp:effectExtent l="19050" t="19050" r="25400" b="26670"/>
                <wp:wrapNone/>
                <wp:docPr id="51" name="Rectangle 51"/>
                <wp:cNvGraphicFramePr/>
                <a:graphic xmlns:a="http://schemas.openxmlformats.org/drawingml/2006/main">
                  <a:graphicData uri="http://schemas.microsoft.com/office/word/2010/wordprocessingShape">
                    <wps:wsp>
                      <wps:cNvSpPr/>
                      <wps:spPr>
                        <a:xfrm>
                          <a:off x="0" y="0"/>
                          <a:ext cx="184150" cy="163830"/>
                        </a:xfrm>
                        <a:prstGeom prst="rect">
                          <a:avLst/>
                        </a:prstGeom>
                        <a:noFill/>
                        <a:ln w="31750">
                          <a:solidFill>
                            <a:srgbClr val="FF0000"/>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1" o:spid="_x0000_s1026" style="position:absolute;margin-left:342.85pt;margin-top:14.5pt;width:14.5pt;height:12.9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" filled="f" strokecolor="red" strokeweight="2.5pt"/>
            </w:pict>
          </mc:Fallback>
        </mc:AlternateContent>
      </w:r>
      <w:r w:rsidR="009D70AD">
        <w:rPr>
          <w:noProof/>
          <w:lang w:bidi="ar-SA"/>
        </w:rPr>
        <mc:AlternateContent>
          <mc:Choice Requires="wps">
            <w:drawing>
              <wp:anchor distT="0" distB="0" distL="114300" distR="114300" simplePos="0" relativeHeight="251665408" behindDoc="0" locked="0" layoutInCell="1" allowOverlap="1" wp14:anchorId="3F06C0D4" wp14:editId="01204AB4">
                <wp:simplePos x="0" y="0"/>
                <wp:positionH relativeFrom="column">
                  <wp:posOffset>4538345</wp:posOffset>
                </wp:positionH>
                <wp:positionV relativeFrom="paragraph">
                  <wp:posOffset>-4445</wp:posOffset>
                </wp:positionV>
                <wp:extent cx="605790" cy="194310"/>
                <wp:effectExtent l="38100" t="19050" r="22860" b="91440"/>
                <wp:wrapNone/>
                <wp:docPr id="47" name="Straight Arrow Connector 47"/>
                <wp:cNvGraphicFramePr/>
                <a:graphic xmlns:a="http://schemas.openxmlformats.org/drawingml/2006/main">
                  <a:graphicData uri="http://schemas.microsoft.com/office/word/2010/wordprocessingShape">
                    <wps:wsp>
                      <wps:cNvCnPr/>
                      <wps:spPr>
                        <a:xfrm flipH="1">
                          <a:off x="0" y="0"/>
                          <a:ext cx="605790" cy="194310"/>
                        </a:xfrm>
                        <a:prstGeom prst="straightConnector1">
                          <a:avLst/>
                        </a:prstGeom>
                        <a:ln w="31750">
                          <a:solidFill>
                            <a:srgbClr val="FF0000"/>
                          </a:solidFill>
                          <a:miter lim="8000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7" o:spid="_x0000_s1026" type="#_x0000_t32" style="position:absolute;margin-left:357.35pt;margin-top:-.35pt;width:47.7pt;height:15.3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" strokecolor="red" strokeweight="2.5pt">
                <v:stroke endarrow="open" joinstyle="miter"/>
              </v:shape>
            </w:pict>
          </mc:Fallback>
        </mc:AlternateContent>
      </w:r>
      <w:r w:rsidR="009D70AD">
        <w:rPr>
          <w:noProof/>
          <w:lang w:bidi="ar-SA"/>
        </w:rPr>
        <w:drawing>
          <wp:inline distT="0" distB="0" distL="0" distR="0" wp14:anchorId="1ED6C45A" wp14:editId="30376692">
            <wp:extent cx="4859676" cy="534838"/>
            <wp:effectExtent l="19050" t="19050" r="17145" b="177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 prep toolbar.PNG"/>
                    <pic:cNvPicPr/>
                  </pic:nvPicPr>
                  <pic:blipFill>
                    <a:blip r:embed="rId15">
                      <a:extLst>
                        <a:ext uri="{28A0092B-C50C-407E-A947-70E740481C1C}">
                          <a14:useLocalDpi xmlns:a14="http://schemas.microsoft.com/office/drawing/2010/main" val="0"/>
                        </a:ext>
                      </a:extLst>
                    </a:blip>
                    <a:stretch>
                      <a:fillRect/>
                    </a:stretch>
                  </pic:blipFill>
                  <pic:spPr>
                    <a:xfrm>
                      <a:off x="0" y="0"/>
                      <a:ext cx="4877716" cy="536823"/>
                    </a:xfrm>
                    <a:prstGeom prst="rect">
                      <a:avLst/>
                    </a:prstGeom>
                    <a:ln>
                      <a:solidFill>
                        <a:srgbClr val="000000"/>
                      </a:solidFill>
                    </a:ln>
                  </pic:spPr>
                </pic:pic>
              </a:graphicData>
            </a:graphic>
          </wp:inline>
        </w:drawing>
      </w:r>
    </w:p>
    <w:p w:rsidR="005A7A5F" w:rsidRPr="007906DD" w:rsidRDefault="005A7A5F" w:rsidP="009D70AD">
      <w:pPr>
        <w:pStyle w:val="NumberList"/>
        <w:numPr>
          <w:ilvl w:val="0"/>
          <w:numId w:val="0"/>
        </w:numPr>
        <w:rPr>
          <w:sz w:val="16"/>
          <w:szCs w:val="16"/>
        </w:rPr>
      </w:pPr>
    </w:p>
    <w:p w:rsidR="000A05A0" w:rsidRDefault="00694FBF" w:rsidP="000A05A0">
      <w:pPr>
        <w:pStyle w:val="NumberList"/>
      </w:pPr>
      <w:r>
        <w:t>If you are just beginning</w:t>
      </w:r>
      <w:r w:rsidR="009D70AD">
        <w:t>,</w:t>
      </w:r>
      <w:r>
        <w:t xml:space="preserve"> select </w:t>
      </w:r>
      <w:r w:rsidR="006B6AD6">
        <w:t>“Both Data Migration and Data Validation QA/QC” and click “Next”.</w:t>
      </w:r>
      <w:r>
        <w:t xml:space="preserve">  If you</w:t>
      </w:r>
      <w:r w:rsidR="009D70AD">
        <w:t>r</w:t>
      </w:r>
      <w:r>
        <w:t xml:space="preserve"> </w:t>
      </w:r>
      <w:r w:rsidR="00ED6964">
        <w:t xml:space="preserve">data </w:t>
      </w:r>
      <w:r w:rsidR="00F957B2">
        <w:t>ha</w:t>
      </w:r>
      <w:r w:rsidR="00C57622">
        <w:t>s</w:t>
      </w:r>
      <w:r w:rsidR="00ED6964">
        <w:t xml:space="preserve"> already been migrated</w:t>
      </w:r>
      <w:r w:rsidR="007720BF">
        <w:t xml:space="preserve">, select one of </w:t>
      </w:r>
      <w:r>
        <w:t>the other choices.</w:t>
      </w:r>
    </w:p>
    <w:p w:rsidR="007906DD" w:rsidRPr="007906DD" w:rsidRDefault="007906DD" w:rsidP="007906DD">
      <w:pPr>
        <w:pStyle w:val="NumberList"/>
        <w:numPr>
          <w:ilvl w:val="0"/>
          <w:numId w:val="0"/>
        </w:numPr>
        <w:ind w:left="720"/>
        <w:rPr>
          <w:sz w:val="16"/>
          <w:szCs w:val="16"/>
        </w:rPr>
      </w:pPr>
    </w:p>
    <w:tbl>
      <w:tblPr>
        <w:tblStyle w:val="TableGrid"/>
        <w:tblW w:w="0" w:type="auto"/>
        <w:jc w:val="center"/>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6"/>
      </w:tblGrid>
      <w:tr w:rsidR="000A05A0" w:rsidTr="000A05A0">
        <w:trPr>
          <w:trHeight w:val="2970"/>
          <w:jc w:val="center"/>
        </w:trPr>
        <w:tc>
          <w:tcPr>
            <w:tcW w:w="5865" w:type="dxa"/>
          </w:tcPr>
          <w:p w:rsidR="000A05A0" w:rsidRDefault="000A05A0" w:rsidP="002E340F">
            <w:pPr>
              <w:pStyle w:val="NumberList"/>
              <w:numPr>
                <w:ilvl w:val="0"/>
                <w:numId w:val="0"/>
              </w:numPr>
            </w:pPr>
            <w:r>
              <w:rPr>
                <w:noProof/>
                <w:lang w:bidi="ar-SA"/>
              </w:rPr>
              <w:drawing>
                <wp:inline distT="0" distB="0" distL="0" distR="0" wp14:anchorId="052DB956" wp14:editId="462BC114">
                  <wp:extent cx="3590925" cy="1847215"/>
                  <wp:effectExtent l="19050" t="19050" r="28575" b="196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90925" cy="1847215"/>
                          </a:xfrm>
                          <a:prstGeom prst="rect">
                            <a:avLst/>
                          </a:prstGeom>
                          <a:noFill/>
                          <a:ln>
                            <a:solidFill>
                              <a:schemeClr val="tx1"/>
                            </a:solidFill>
                          </a:ln>
                        </pic:spPr>
                      </pic:pic>
                    </a:graphicData>
                  </a:graphic>
                </wp:inline>
              </w:drawing>
            </w:r>
          </w:p>
        </w:tc>
      </w:tr>
    </w:tbl>
    <w:p w:rsidR="002D0B55" w:rsidRDefault="005B3F6D" w:rsidP="002D0B55">
      <w:pPr>
        <w:pStyle w:val="NumberList"/>
        <w:numPr>
          <w:ilvl w:val="0"/>
          <w:numId w:val="0"/>
        </w:numPr>
        <w:ind w:left="1440"/>
      </w:pPr>
      <w:r>
        <w:lastRenderedPageBreak/>
        <w:br/>
      </w:r>
    </w:p>
    <w:tbl>
      <w:tblPr>
        <w:tblStyle w:val="TableGrid"/>
        <w:tblW w:w="0" w:type="auto"/>
        <w:jc w:val="center"/>
        <w:tblInd w:w="1440" w:type="dxa"/>
        <w:tblLook w:val="04A0" w:firstRow="1" w:lastRow="0" w:firstColumn="1" w:lastColumn="0" w:noHBand="0" w:noVBand="1"/>
      </w:tblPr>
      <w:tblGrid>
        <w:gridCol w:w="378"/>
        <w:gridCol w:w="3060"/>
        <w:gridCol w:w="3978"/>
      </w:tblGrid>
      <w:tr w:rsidR="000E0025" w:rsidTr="00133ACF">
        <w:trPr>
          <w:jc w:val="center"/>
        </w:trPr>
        <w:tc>
          <w:tcPr>
            <w:tcW w:w="7416" w:type="dxa"/>
            <w:gridSpan w:val="3"/>
            <w:shd w:val="clear" w:color="auto" w:fill="0070C0"/>
          </w:tcPr>
          <w:p w:rsidR="000E0025" w:rsidRPr="00133ACF" w:rsidRDefault="000E0025" w:rsidP="00133ACF">
            <w:pPr>
              <w:pStyle w:val="NumberList"/>
              <w:numPr>
                <w:ilvl w:val="0"/>
                <w:numId w:val="0"/>
              </w:numPr>
              <w:jc w:val="center"/>
              <w:rPr>
                <w:b/>
              </w:rPr>
            </w:pPr>
            <w:r w:rsidRPr="00133ACF">
              <w:rPr>
                <w:b/>
                <w:color w:val="FFFFFF" w:themeColor="background1"/>
              </w:rPr>
              <w:t>Data Migration/Validation Descriptions</w:t>
            </w:r>
          </w:p>
        </w:tc>
      </w:tr>
      <w:tr w:rsidR="000E0025" w:rsidTr="006D3F91">
        <w:trPr>
          <w:jc w:val="center"/>
        </w:trPr>
        <w:tc>
          <w:tcPr>
            <w:tcW w:w="378" w:type="dxa"/>
          </w:tcPr>
          <w:p w:rsidR="000E0025" w:rsidRDefault="000E0025" w:rsidP="002D0B55">
            <w:pPr>
              <w:pStyle w:val="NumberList"/>
              <w:numPr>
                <w:ilvl w:val="0"/>
                <w:numId w:val="0"/>
              </w:numPr>
            </w:pPr>
            <w:r>
              <w:t>a</w:t>
            </w:r>
          </w:p>
        </w:tc>
        <w:tc>
          <w:tcPr>
            <w:tcW w:w="3060" w:type="dxa"/>
          </w:tcPr>
          <w:p w:rsidR="000E0025" w:rsidRDefault="000E0025" w:rsidP="00705E9B">
            <w:pPr>
              <w:pStyle w:val="NumberList"/>
              <w:numPr>
                <w:ilvl w:val="0"/>
                <w:numId w:val="0"/>
              </w:numPr>
              <w:tabs>
                <w:tab w:val="clear" w:pos="360"/>
                <w:tab w:val="left" w:pos="0"/>
              </w:tabs>
            </w:pPr>
            <w:r>
              <w:t>Data Migration and Data Validation QA/QC</w:t>
            </w:r>
          </w:p>
        </w:tc>
        <w:tc>
          <w:tcPr>
            <w:tcW w:w="3978" w:type="dxa"/>
          </w:tcPr>
          <w:p w:rsidR="000E0025" w:rsidRDefault="009B606B" w:rsidP="002D0B55">
            <w:pPr>
              <w:pStyle w:val="NumberList"/>
              <w:numPr>
                <w:ilvl w:val="0"/>
                <w:numId w:val="0"/>
              </w:numPr>
            </w:pPr>
            <w:r>
              <w:t xml:space="preserve">Good starting point, most </w:t>
            </w:r>
            <w:r w:rsidR="00E541EC">
              <w:t>used</w:t>
            </w:r>
            <w:r w:rsidR="00020518">
              <w:t>.</w:t>
            </w:r>
          </w:p>
        </w:tc>
      </w:tr>
      <w:tr w:rsidR="000E0025" w:rsidTr="006D3F91">
        <w:trPr>
          <w:jc w:val="center"/>
        </w:trPr>
        <w:tc>
          <w:tcPr>
            <w:tcW w:w="378" w:type="dxa"/>
          </w:tcPr>
          <w:p w:rsidR="000E0025" w:rsidRDefault="000E0025" w:rsidP="002D0B55">
            <w:pPr>
              <w:pStyle w:val="NumberList"/>
              <w:numPr>
                <w:ilvl w:val="0"/>
                <w:numId w:val="0"/>
              </w:numPr>
            </w:pPr>
            <w:r>
              <w:t>b</w:t>
            </w:r>
          </w:p>
        </w:tc>
        <w:tc>
          <w:tcPr>
            <w:tcW w:w="3060" w:type="dxa"/>
          </w:tcPr>
          <w:p w:rsidR="000E0025" w:rsidRDefault="000E0025" w:rsidP="00705E9B">
            <w:pPr>
              <w:pStyle w:val="NumberList"/>
              <w:numPr>
                <w:ilvl w:val="0"/>
                <w:numId w:val="0"/>
              </w:numPr>
            </w:pPr>
            <w:r>
              <w:t>Data Migration (only)</w:t>
            </w:r>
          </w:p>
        </w:tc>
        <w:tc>
          <w:tcPr>
            <w:tcW w:w="3978" w:type="dxa"/>
          </w:tcPr>
          <w:p w:rsidR="000E0025" w:rsidRDefault="009B606B" w:rsidP="009B606B">
            <w:pPr>
              <w:pStyle w:val="NumberList"/>
              <w:numPr>
                <w:ilvl w:val="0"/>
                <w:numId w:val="0"/>
              </w:numPr>
            </w:pPr>
            <w:r>
              <w:t xml:space="preserve">Used usually if one has a limited amount of time, more information will be added </w:t>
            </w:r>
            <w:r w:rsidR="00F957B2">
              <w:t>later</w:t>
            </w:r>
            <w:r>
              <w:t>.</w:t>
            </w:r>
          </w:p>
        </w:tc>
      </w:tr>
      <w:tr w:rsidR="000E0025" w:rsidTr="006D3F91">
        <w:trPr>
          <w:jc w:val="center"/>
        </w:trPr>
        <w:tc>
          <w:tcPr>
            <w:tcW w:w="378" w:type="dxa"/>
          </w:tcPr>
          <w:p w:rsidR="000E0025" w:rsidRDefault="000E0025" w:rsidP="002D0B55">
            <w:pPr>
              <w:pStyle w:val="NumberList"/>
              <w:numPr>
                <w:ilvl w:val="0"/>
                <w:numId w:val="0"/>
              </w:numPr>
            </w:pPr>
            <w:r>
              <w:t>c</w:t>
            </w:r>
          </w:p>
        </w:tc>
        <w:tc>
          <w:tcPr>
            <w:tcW w:w="3060" w:type="dxa"/>
          </w:tcPr>
          <w:p w:rsidR="000E0025" w:rsidRDefault="00705E9B" w:rsidP="00705E9B">
            <w:pPr>
              <w:pStyle w:val="NumberList"/>
              <w:numPr>
                <w:ilvl w:val="0"/>
                <w:numId w:val="0"/>
              </w:numPr>
            </w:pPr>
            <w:r>
              <w:t>Data Validation and QA/QC (only)</w:t>
            </w:r>
          </w:p>
        </w:tc>
        <w:tc>
          <w:tcPr>
            <w:tcW w:w="3978" w:type="dxa"/>
          </w:tcPr>
          <w:p w:rsidR="000E0025" w:rsidRDefault="00E541EC" w:rsidP="00E541EC">
            <w:pPr>
              <w:pStyle w:val="NumberList"/>
              <w:numPr>
                <w:ilvl w:val="0"/>
                <w:numId w:val="0"/>
              </w:numPr>
            </w:pPr>
            <w:r>
              <w:t>Option of inputting partial information on time constraint, then returning to input other (i.e., Data Migration) information when time allows.</w:t>
            </w:r>
          </w:p>
        </w:tc>
      </w:tr>
      <w:tr w:rsidR="000E0025" w:rsidTr="006D3F91">
        <w:trPr>
          <w:jc w:val="center"/>
        </w:trPr>
        <w:tc>
          <w:tcPr>
            <w:tcW w:w="378" w:type="dxa"/>
          </w:tcPr>
          <w:p w:rsidR="000E0025" w:rsidRDefault="000E0025" w:rsidP="002D0B55">
            <w:pPr>
              <w:pStyle w:val="NumberList"/>
              <w:numPr>
                <w:ilvl w:val="0"/>
                <w:numId w:val="0"/>
              </w:numPr>
            </w:pPr>
            <w:r>
              <w:t>d</w:t>
            </w:r>
          </w:p>
        </w:tc>
        <w:tc>
          <w:tcPr>
            <w:tcW w:w="3060" w:type="dxa"/>
          </w:tcPr>
          <w:p w:rsidR="000E0025" w:rsidRDefault="00705E9B" w:rsidP="00705E9B">
            <w:pPr>
              <w:pStyle w:val="NumberList"/>
              <w:numPr>
                <w:ilvl w:val="0"/>
                <w:numId w:val="0"/>
              </w:numPr>
              <w:tabs>
                <w:tab w:val="clear" w:pos="360"/>
                <w:tab w:val="left" w:pos="-18"/>
              </w:tabs>
            </w:pPr>
            <w:r>
              <w:t>Data Packaging to Upload into Community TIGER</w:t>
            </w:r>
          </w:p>
        </w:tc>
        <w:tc>
          <w:tcPr>
            <w:tcW w:w="3978" w:type="dxa"/>
          </w:tcPr>
          <w:p w:rsidR="000E0025" w:rsidRDefault="00E541EC" w:rsidP="002D0B55">
            <w:pPr>
              <w:pStyle w:val="NumberList"/>
              <w:numPr>
                <w:ilvl w:val="0"/>
                <w:numId w:val="0"/>
              </w:numPr>
            </w:pPr>
            <w:r>
              <w:t>Final step</w:t>
            </w:r>
            <w:r w:rsidR="00020518">
              <w:t>.</w:t>
            </w:r>
          </w:p>
        </w:tc>
      </w:tr>
    </w:tbl>
    <w:p w:rsidR="000E0025" w:rsidRPr="007906DD" w:rsidRDefault="000E0025" w:rsidP="002D0B55">
      <w:pPr>
        <w:pStyle w:val="NumberList"/>
        <w:numPr>
          <w:ilvl w:val="0"/>
          <w:numId w:val="0"/>
        </w:numPr>
        <w:ind w:left="1440"/>
        <w:rPr>
          <w:sz w:val="16"/>
          <w:szCs w:val="16"/>
        </w:rPr>
      </w:pPr>
    </w:p>
    <w:p w:rsidR="002833D6" w:rsidRDefault="006B6AD6" w:rsidP="009D70AD">
      <w:pPr>
        <w:pStyle w:val="NumberList"/>
      </w:pPr>
      <w:r>
        <w:t>Select the type of contribution for the available options and click “Next”.</w:t>
      </w:r>
    </w:p>
    <w:p w:rsidR="00BB0687" w:rsidRDefault="002E3F5F" w:rsidP="00BB0687">
      <w:pPr>
        <w:pStyle w:val="NumberList"/>
      </w:pPr>
      <w:r>
        <w:rPr>
          <w:noProof/>
          <w:lang w:bidi="ar-SA"/>
        </w:rPr>
        <mc:AlternateContent>
          <mc:Choice Requires="wps">
            <w:drawing>
              <wp:anchor distT="0" distB="0" distL="114300" distR="114300" simplePos="0" relativeHeight="251669504" behindDoc="0" locked="0" layoutInCell="1" allowOverlap="1" wp14:anchorId="6DE78401" wp14:editId="65C01D7C">
                <wp:simplePos x="0" y="0"/>
                <wp:positionH relativeFrom="column">
                  <wp:posOffset>4050030</wp:posOffset>
                </wp:positionH>
                <wp:positionV relativeFrom="paragraph">
                  <wp:posOffset>1538605</wp:posOffset>
                </wp:positionV>
                <wp:extent cx="670560" cy="354330"/>
                <wp:effectExtent l="0" t="57150" r="15240" b="26670"/>
                <wp:wrapNone/>
                <wp:docPr id="10"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70560" cy="354330"/>
                        </a:xfrm>
                        <a:prstGeom prst="straightConnector1">
                          <a:avLst/>
                        </a:prstGeom>
                        <a:noFill/>
                        <a:ln w="31750" algn="ctr">
                          <a:solidFill>
                            <a:srgbClr val="FF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id="Straight Arrow Connector 5" o:spid="_x0000_s1026" type="#_x0000_t32" style="position:absolute;margin-left:318.9pt;margin-top:121.15pt;width:52.8pt;height:27.9pt;flip:x 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" strokecolor="red" strokeweight="2.5pt">
                <v:stroke endarrow="open"/>
              </v:shape>
            </w:pict>
          </mc:Fallback>
        </mc:AlternateContent>
      </w:r>
      <w:r>
        <w:rPr>
          <w:noProof/>
          <w:lang w:bidi="ar-SA"/>
        </w:rPr>
        <mc:AlternateContent>
          <mc:Choice Requires="wps">
            <w:drawing>
              <wp:anchor distT="0" distB="0" distL="114300" distR="114300" simplePos="0" relativeHeight="251668480" behindDoc="0" locked="0" layoutInCell="1" allowOverlap="1" wp14:anchorId="5FAF5AAB" wp14:editId="6536444F">
                <wp:simplePos x="0" y="0"/>
                <wp:positionH relativeFrom="column">
                  <wp:posOffset>4050378</wp:posOffset>
                </wp:positionH>
                <wp:positionV relativeFrom="paragraph">
                  <wp:posOffset>1888048</wp:posOffset>
                </wp:positionV>
                <wp:extent cx="670763" cy="295785"/>
                <wp:effectExtent l="38100" t="19050" r="15240" b="66675"/>
                <wp:wrapNone/>
                <wp:docPr id="53"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0763" cy="295785"/>
                        </a:xfrm>
                        <a:prstGeom prst="straightConnector1">
                          <a:avLst/>
                        </a:prstGeom>
                        <a:noFill/>
                        <a:ln w="31750" algn="ctr">
                          <a:solidFill>
                            <a:srgbClr val="FF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id="Straight Arrow Connector 6" o:spid="_x0000_s1026" type="#_x0000_t32" style="position:absolute;margin-left:318.95pt;margin-top:148.65pt;width:52.8pt;height:23.3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" strokecolor="red" strokeweight="2.5pt">
                <v:stroke endarrow="open"/>
              </v:shape>
            </w:pict>
          </mc:Fallback>
        </mc:AlternateContent>
      </w:r>
      <w:r>
        <w:rPr>
          <w:rFonts w:ascii="Times New Roman" w:hAnsi="Times New Roman"/>
          <w:noProof/>
          <w:sz w:val="16"/>
          <w:szCs w:val="16"/>
          <w:lang w:bidi="ar-SA"/>
        </w:rPr>
        <mc:AlternateContent>
          <mc:Choice Requires="wpg">
            <w:drawing>
              <wp:anchor distT="0" distB="0" distL="114300" distR="114300" simplePos="0" relativeHeight="251649024" behindDoc="0" locked="0" layoutInCell="1" allowOverlap="1" wp14:anchorId="795A2117" wp14:editId="11B46359">
                <wp:simplePos x="0" y="0"/>
                <wp:positionH relativeFrom="column">
                  <wp:posOffset>922020</wp:posOffset>
                </wp:positionH>
                <wp:positionV relativeFrom="paragraph">
                  <wp:posOffset>708660</wp:posOffset>
                </wp:positionV>
                <wp:extent cx="3246120" cy="2845435"/>
                <wp:effectExtent l="0" t="0" r="0" b="0"/>
                <wp:wrapTopAndBottom/>
                <wp:docPr id="14" name="Group 14"/>
                <wp:cNvGraphicFramePr/>
                <a:graphic xmlns:a="http://schemas.openxmlformats.org/drawingml/2006/main">
                  <a:graphicData uri="http://schemas.microsoft.com/office/word/2010/wordprocessingGroup">
                    <wpg:wgp>
                      <wpg:cNvGrpSpPr/>
                      <wpg:grpSpPr>
                        <a:xfrm>
                          <a:off x="0" y="0"/>
                          <a:ext cx="3246120" cy="2845435"/>
                          <a:chOff x="0" y="0"/>
                          <a:chExt cx="3246634" cy="2845942"/>
                        </a:xfrm>
                      </wpg:grpSpPr>
                      <pic:pic xmlns:pic="http://schemas.openxmlformats.org/drawingml/2006/picture">
                        <pic:nvPicPr>
                          <pic:cNvPr id="7" name="Picture 2"/>
                          <pic:cNvPicPr>
                            <a:picLocks noChangeAspect="1"/>
                          </pic:cNvPicPr>
                        </pic:nvPicPr>
                        <pic:blipFill>
                          <a:blip r:embed="rId17">
                            <a:extLst>
                              <a:ext uri="{28A0092B-C50C-407E-A947-70E740481C1C}">
                                <a14:useLocalDpi xmlns:a14="http://schemas.microsoft.com/office/drawing/2010/main" val="0"/>
                              </a:ext>
                            </a:extLst>
                          </a:blip>
                          <a:srcRect b="40112"/>
                          <a:stretch>
                            <a:fillRect/>
                          </a:stretch>
                        </pic:blipFill>
                        <pic:spPr bwMode="auto">
                          <a:xfrm>
                            <a:off x="0" y="0"/>
                            <a:ext cx="3246634" cy="2291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Rectangle 3"/>
                        <wps:cNvSpPr>
                          <a:spLocks noChangeArrowheads="1"/>
                        </wps:cNvSpPr>
                        <wps:spPr bwMode="auto">
                          <a:xfrm>
                            <a:off x="2907498" y="708791"/>
                            <a:ext cx="223595" cy="236670"/>
                          </a:xfrm>
                          <a:prstGeom prst="rect">
                            <a:avLst/>
                          </a:prstGeom>
                          <a:noFill/>
                          <a:ln w="3175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 name="Rectangle 4"/>
                        <wps:cNvSpPr>
                          <a:spLocks noChangeArrowheads="1"/>
                        </wps:cNvSpPr>
                        <wps:spPr bwMode="auto">
                          <a:xfrm>
                            <a:off x="2907587" y="1366463"/>
                            <a:ext cx="223595" cy="236670"/>
                          </a:xfrm>
                          <a:prstGeom prst="rect">
                            <a:avLst/>
                          </a:prstGeom>
                          <a:noFill/>
                          <a:ln w="3175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pic:pic xmlns:pic="http://schemas.openxmlformats.org/drawingml/2006/picture">
                        <pic:nvPicPr>
                          <pic:cNvPr id="12" name="Picture 8"/>
                          <pic:cNvPicPr>
                            <a:picLocks noChangeAspect="1"/>
                          </pic:cNvPicPr>
                        </pic:nvPicPr>
                        <pic:blipFill>
                          <a:blip r:embed="rId17">
                            <a:extLst>
                              <a:ext uri="{28A0092B-C50C-407E-A947-70E740481C1C}">
                                <a14:useLocalDpi xmlns:a14="http://schemas.microsoft.com/office/drawing/2010/main" val="0"/>
                              </a:ext>
                            </a:extLst>
                          </a:blip>
                          <a:srcRect t="85614"/>
                          <a:stretch>
                            <a:fillRect/>
                          </a:stretch>
                        </pic:blipFill>
                        <pic:spPr bwMode="auto">
                          <a:xfrm>
                            <a:off x="0" y="2291137"/>
                            <a:ext cx="3246634" cy="55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anchor>
            </w:drawing>
          </mc:Choice>
          <mc:Fallback>
            <w:pict>
              <v:group id="Group 14" o:spid="_x0000_s1026" style="position:absolute;margin-left:72.6pt;margin-top:55.8pt;width:255.6pt;height:224.05pt;z-index:251649024;mso-width-relative:margin" coordsize="32466,284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ZADAAIAAAAUAAAQmJAEAAIAAAAUAAAQrJKRAAIAAAADNzkAAJKSAAIAAAADNzkAAOocAAcAAAgM&#10;AAAIjAAAAAAc6gAAAA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Dw/eHBhY2tldCBlbmQ9J3cnPz7/&#10;2wBDAAcFBQYFBAcGBQYIBwcIChELCgkJChUPEAwRGBUaGRgVGBcbHichGx0lHRcYIi4iJSgpKywr&#10;GiAvMy8qMicqKyr/2wBDAQcICAoJChQLCxQqHBgcKioqKioqKioqKioqKioqKioqKioqKioqKioq&#10;KioqKioqKioqKioqKioqKioqKioqKir/wAARCAIGAd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">
                <v:shape id="Picture 2" o:spid="_x0000_s1027" type="#_x0000_t75" style="position:absolute;width:32466;height:229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sd4bFAAAA2gAAAA8AAABkcnMvZG93bnJldi54bWxEj0FrwkAUhO+C/2F5Qm+6sZQoqauIaaG5&#10;WKpS6O2RfU1ism9DdmPSf98VCj0OM/MNs9mNphE36lxlWcFyEYEgzq2uuFBwOb/O1yCcR9bYWCYF&#10;P+Rgt51ONphoO/AH3U6+EAHCLkEFpfdtIqXLSzLoFrYlDt637Qz6ILtC6g6HADeNfIyiWBqsOCyU&#10;2NKhpLw+9UZB/f6VrtLPuG9a89Jf7VN2rNeZUg+zcf8MwtPo/8N/7TetYAX3K+EGyO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7HeGxQAAANoAAAAPAAAAAAAAAAAAAAAA&#10;AJ8CAABkcnMvZG93bnJldi54bWxQSwUGAAAAAAQABAD3AAAAkQMAAAAA&#10;">
                  <v:imagedata r:id="rId18" o:title="" cropbottom="26288f"/>
                  <v:path arrowok="t"/>
                </v:shape>
                <v:rect id="Rectangle 3" o:spid="_x0000_s1028" style="position:absolute;left:29074;top:7087;width:2236;height:23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V6y8IA&#10;AADaAAAADwAAAGRycy9kb3ducmV2LnhtbERPTWvCQBC9C/0PyxS8SN1oQUt0lVpQrAe1tpfehuyY&#10;RLOzIbtq+u87B8Hj431P562r1JWaUHo2MOgnoIgzb0vODfx8L1/eQIWIbLHyTAb+KMB89tSZYmr9&#10;jb/oeoi5khAOKRooYqxTrUNWkMPQ9zWxcEffOIwCm1zbBm8S7io9TJKRdliyNBRY00dB2flwcdLb&#10;6+0/V4Pt7+vJbWwY7xe7Xb0wpvvcvk9ARWrjQ3x3r60B2SpX5Abo2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pXrLwgAAANoAAAAPAAAAAAAAAAAAAAAAAJgCAABkcnMvZG93&#10;bnJldi54bWxQSwUGAAAAAAQABAD1AAAAhwMAAAAA&#10;" filled="f" strokecolor="red" strokeweight="2.5pt"/>
                <v:rect id="Rectangle 4" o:spid="_x0000_s1029" style="position:absolute;left:29075;top:13664;width:2236;height:23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nfUMUA&#10;AADaAAAADwAAAGRycy9kb3ducmV2LnhtbESPS2vCQBSF90L/w3AL3YhObMFHzERqoaV1ofGxcXfJ&#10;XJNo5k7ITDX9951CweXhPD5OsuhMLa7UusqygtEwAkGcW11xoeCwfx9MQTiPrLG2TAp+yMEifegl&#10;GGt74y1dd74QYYRdjApK75tYSpeXZNANbUMcvJNtDfog20LqFm9h3NTyOYrG0mDFgVBiQ28l5Zfd&#10;twncfj/7+hitjy9ns9Juki03m2ap1NNj9zoH4anz9/B/+1MrmMHflX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d9QxQAAANoAAAAPAAAAAAAAAAAAAAAAAJgCAABkcnMv&#10;ZG93bnJldi54bWxQSwUGAAAAAAQABAD1AAAAigMAAAAA&#10;" filled="f" strokecolor="red" strokeweight="2.5pt"/>
                <v:shape id="Picture 8" o:spid="_x0000_s1030" type="#_x0000_t75" style="position:absolute;top:22911;width:32466;height:55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aBI3BAAAA2wAAAA8AAABkcnMvZG93bnJldi54bWxET0trAjEQvhf8D2EEb5qtBynbzS4ifYmn&#10;agWPw2bcLG4m202q0V/fFITe5uN7TlFF24kzDb51rOBxloEgrp1uuVHwtXudPoHwAVlj55gUXMlD&#10;VY4eCsy1u/AnnbehESmEfY4KTAh9LqWvDVn0M9cTJ+7oBoshwaGResBLCrednGfZQlpsOTUY7Gll&#10;qD5tf6wCfu8WdFpvXvaHW//9dq1NdIeo1GQcl88gAsXwL767P3SaP4e/X9IBsv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HaBI3BAAAA2wAAAA8AAAAAAAAAAAAAAAAAnwIA&#10;AGRycy9kb3ducmV2LnhtbFBLBQYAAAAABAAEAPcAAACNAwAAAAA=&#10;">
                  <v:imagedata r:id="rId18" o:title="" croptop="56108f"/>
                  <v:path arrowok="t"/>
                </v:shape>
                <w10:wrap type="topAndBottom"/>
              </v:group>
            </w:pict>
          </mc:Fallback>
        </mc:AlternateContent>
      </w:r>
      <w:r w:rsidR="002833D6">
        <w:rPr>
          <w:rFonts w:ascii="Times New Roman" w:hAnsi="Times New Roman"/>
          <w:noProof/>
          <w:sz w:val="16"/>
          <w:szCs w:val="16"/>
          <w:lang w:bidi="ar-SA"/>
        </w:rPr>
        <mc:AlternateContent>
          <mc:Choice Requires="wps">
            <w:drawing>
              <wp:anchor distT="0" distB="0" distL="114300" distR="114300" simplePos="0" relativeHeight="251664383" behindDoc="0" locked="0" layoutInCell="1" allowOverlap="1" wp14:anchorId="1F40BC8D" wp14:editId="118E2978">
                <wp:simplePos x="0" y="0"/>
                <wp:positionH relativeFrom="column">
                  <wp:posOffset>922106</wp:posOffset>
                </wp:positionH>
                <wp:positionV relativeFrom="paragraph">
                  <wp:posOffset>708917</wp:posOffset>
                </wp:positionV>
                <wp:extent cx="3246534" cy="2845435"/>
                <wp:effectExtent l="0" t="0" r="11430" b="12065"/>
                <wp:wrapNone/>
                <wp:docPr id="52" name="Rectangle 52"/>
                <wp:cNvGraphicFramePr/>
                <a:graphic xmlns:a="http://schemas.openxmlformats.org/drawingml/2006/main">
                  <a:graphicData uri="http://schemas.microsoft.com/office/word/2010/wordprocessingShape">
                    <wps:wsp>
                      <wps:cNvSpPr/>
                      <wps:spPr>
                        <a:xfrm>
                          <a:off x="0" y="0"/>
                          <a:ext cx="3246534" cy="284543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2" o:spid="_x0000_s1026" style="position:absolute;margin-left:72.6pt;margin-top:55.8pt;width:255.65pt;height:224.05pt;z-index:25166438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" filled="f" strokecolor="black [3213]"/>
            </w:pict>
          </mc:Fallback>
        </mc:AlternateContent>
      </w:r>
      <w:r w:rsidR="006B6AD6">
        <w:t>Click the folder icon to set the data source location for each type of contribution selected previously and click “Next” when all data source locations are set.</w:t>
      </w:r>
    </w:p>
    <w:p w:rsidR="005B3F6D" w:rsidRDefault="005B3F6D">
      <w:pPr>
        <w:rPr>
          <w:rFonts w:ascii="Arial" w:hAnsi="Arial"/>
          <w:lang w:bidi="he-IL"/>
        </w:rPr>
      </w:pPr>
    </w:p>
    <w:p w:rsidR="008C2678" w:rsidRDefault="008C2678">
      <w:pPr>
        <w:rPr>
          <w:rFonts w:ascii="Arial" w:hAnsi="Arial"/>
          <w:lang w:bidi="he-IL"/>
        </w:rPr>
      </w:pPr>
      <w:r>
        <w:br w:type="page"/>
      </w:r>
    </w:p>
    <w:p w:rsidR="006B6AD6" w:rsidRDefault="006B6AD6" w:rsidP="004D00A4">
      <w:pPr>
        <w:pStyle w:val="NumberList"/>
      </w:pPr>
      <w:r>
        <w:lastRenderedPageBreak/>
        <w:t>Click the folder icon to select a workspace already created or to create a new workspace.  Click “Next” when the workspace location is set.</w:t>
      </w:r>
      <w:r w:rsidR="00DA7CB8">
        <w:t xml:space="preserve">  This will setup your workspace folder with the required template data with correct attributes as well as projecting datasets.</w:t>
      </w:r>
    </w:p>
    <w:p w:rsidR="00DA7CB8" w:rsidRPr="007906DD" w:rsidRDefault="00DA7CB8" w:rsidP="00DA7CB8">
      <w:pPr>
        <w:pStyle w:val="ListParagraph"/>
        <w:rPr>
          <w:sz w:val="16"/>
          <w:szCs w:val="16"/>
        </w:rPr>
      </w:pPr>
    </w:p>
    <w:p w:rsidR="00DA7CB8" w:rsidRDefault="002B1B5C" w:rsidP="00DA7CB8">
      <w:pPr>
        <w:pStyle w:val="NumberList"/>
        <w:numPr>
          <w:ilvl w:val="0"/>
          <w:numId w:val="0"/>
        </w:numPr>
        <w:ind w:left="720"/>
      </w:pPr>
      <w:r>
        <w:rPr>
          <w:noProof/>
          <w:lang w:bidi="ar-SA"/>
        </w:rPr>
        <mc:AlternateContent>
          <mc:Choice Requires="wpg">
            <w:drawing>
              <wp:anchor distT="0" distB="0" distL="114300" distR="114300" simplePos="0" relativeHeight="251650048" behindDoc="1" locked="0" layoutInCell="1" allowOverlap="1" wp14:anchorId="0564E012" wp14:editId="09F4C6FE">
                <wp:simplePos x="0" y="0"/>
                <wp:positionH relativeFrom="column">
                  <wp:align>center</wp:align>
                </wp:positionH>
                <wp:positionV relativeFrom="paragraph">
                  <wp:posOffset>19050</wp:posOffset>
                </wp:positionV>
                <wp:extent cx="2929890" cy="2866390"/>
                <wp:effectExtent l="19050" t="19050" r="22860" b="10160"/>
                <wp:wrapTight wrapText="bothSides">
                  <wp:wrapPolygon edited="0">
                    <wp:start x="-140" y="-144"/>
                    <wp:lineTo x="-140" y="21533"/>
                    <wp:lineTo x="20364" y="21533"/>
                    <wp:lineTo x="20364" y="9044"/>
                    <wp:lineTo x="21488" y="7608"/>
                    <wp:lineTo x="21628" y="7321"/>
                    <wp:lineTo x="21488" y="6747"/>
                    <wp:lineTo x="21066" y="5742"/>
                    <wp:lineTo x="20364" y="4450"/>
                    <wp:lineTo x="20364" y="-144"/>
                    <wp:lineTo x="-140" y="-144"/>
                  </wp:wrapPolygon>
                </wp:wrapTight>
                <wp:docPr id="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0430" cy="2866390"/>
                          <a:chOff x="0" y="0"/>
                          <a:chExt cx="4675094" cy="4933950"/>
                        </a:xfrm>
                      </wpg:grpSpPr>
                      <pic:pic xmlns:pic="http://schemas.openxmlformats.org/drawingml/2006/picture">
                        <pic:nvPicPr>
                          <pic:cNvPr id="2" name="Picture 2"/>
                          <pic:cNvPicPr>
                            <a:picLocks noChangeAspect="1"/>
                          </pic:cNvPicPr>
                        </pic:nvPicPr>
                        <pic:blipFill>
                          <a:blip r:embed="rId19">
                            <a:extLst>
                              <a:ext uri="{28A0092B-C50C-407E-A947-70E740481C1C}">
                                <a14:useLocalDpi xmlns:a14="http://schemas.microsoft.com/office/drawing/2010/main" val="0"/>
                              </a:ext>
                            </a:extLst>
                          </a:blip>
                          <a:srcRect r="1724"/>
                          <a:stretch>
                            <a:fillRect/>
                          </a:stretch>
                        </pic:blipFill>
                        <pic:spPr bwMode="auto">
                          <a:xfrm>
                            <a:off x="0" y="0"/>
                            <a:ext cx="4343400" cy="49339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3"/>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185568" y="1536160"/>
                            <a:ext cx="3962400" cy="233362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pic:spPr>
                      </pic:pic>
                      <wps:wsp>
                        <wps:cNvPr id="4" name="Rectangle 4"/>
                        <wps:cNvSpPr>
                          <a:spLocks noChangeArrowheads="1"/>
                        </wps:cNvSpPr>
                        <wps:spPr bwMode="auto">
                          <a:xfrm>
                            <a:off x="4038600" y="1085850"/>
                            <a:ext cx="304800" cy="304800"/>
                          </a:xfrm>
                          <a:prstGeom prst="rect">
                            <a:avLst/>
                          </a:prstGeom>
                          <a:noFill/>
                          <a:ln w="3175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 name="Straight Arrow Connector 5"/>
                        <wps:cNvCnPr>
                          <a:cxnSpLocks noChangeShapeType="1"/>
                        </wps:cNvCnPr>
                        <wps:spPr bwMode="auto">
                          <a:xfrm flipH="1" flipV="1">
                            <a:off x="4343399" y="1390649"/>
                            <a:ext cx="331695" cy="371809"/>
                          </a:xfrm>
                          <a:prstGeom prst="straightConnector1">
                            <a:avLst/>
                          </a:prstGeom>
                          <a:noFill/>
                          <a:ln w="31750" algn="ctr">
                            <a:solidFill>
                              <a:srgbClr val="FF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0;margin-top:1.5pt;width:230.7pt;height:225.7pt;z-index:-251666432;mso-position-horizontal:center" coordsize="46750,493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WQAwACAAAAFAAAEJiQBAACAAAAFAAAEKySkQACAAAAAzgzAACS&#10;kgACAAAAAzgzAADqHAAHAAAIDAAACIwAAAAAHOoAAAAI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8&#10;P3hwYWNrZXQgZW5kPSd3Jz8+/9sAQwAHBQUGBQQHBgUGCAcHCAoRCwoJCQoVDxAMERgVGhkYFRgX&#10;Gx4nIRsdJR0XGCIuIiUoKSssKxogLzMvKjInKisq/9sAQwEHCAgKCQoUCwsUKhwYHCoqKioqKioq&#10;KioqKioqKioqKioqKioqKioqKioqKioqKioqKioqKioqKioqKioqKioq/8AAEQgCBgH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ZADAAIAAAAUAAAQmJAEAAIAAAAU&#10;AAAQrJKRAAIAAAADNDkAAJKSAAIAAAADNDkAAOocAAcAAAgMAAAIjAAAAAAc6gAAAA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Dw/eHBhY2tldCBlbmQ9J3cnPz7/2wBDAAcFBQYFBAcGBQYIBwcIChEL&#10;CgkJChUPEAwRGBUaGRgVGBcbHichGx0lHRcYIi4iJSgpKywrGiAvMy8qMicqKyr/2wBDAQcICAoJ&#10;ChQLCxQqHBgcKioqKioqKioqKioqKioqKioqKioqKioqKioqKioqKioqKioqKioqKioqKioqKioq&#10;Kir/wAARCAD1Aa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">
                <v:shape id="Picture 2" o:spid="_x0000_s1027" type="#_x0000_t75" style="position:absolute;width:43434;height:49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DmxfDAAAA2gAAAA8AAABkcnMvZG93bnJldi54bWxEj09rAjEUxO+FfofwCt5qVgVZtkYpBUG9&#10;+K+HHh+b12R187Jssrr66Y1Q6HGYmd8ws0XvanGhNlSeFYyGGQji0uuKjYLv4/I9BxEissbaMym4&#10;UYDF/PVlhoX2V97T5RCNSBAOBSqwMTaFlKG05DAMfUOcvF/fOoxJtkbqFq8J7mo5zrKpdFhxWrDY&#10;0Jel8nzonILux4SR7e7r7eZuNqcd5z6f5EoN3vrPDxCR+vgf/muvtIIxPK+kGyD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YObF8MAAADaAAAADwAAAAAAAAAAAAAAAACf&#10;AgAAZHJzL2Rvd25yZXYueG1sUEsFBgAAAAAEAAQA9wAAAI8DAAAAAA==&#10;" stroked="t">
                  <v:imagedata r:id="rId21" o:title="" cropright="1130f"/>
                  <v:path arrowok="t"/>
                </v:shape>
                <v:shape id="Picture 3" o:spid="_x0000_s1028" type="#_x0000_t75" style="position:absolute;left:1855;top:15361;width:39624;height:23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0bQ7BAAAA2gAAAA8AAABkcnMvZG93bnJldi54bWxEj1uLwjAUhN+F/Q/hLOybTbWg0jVKERb3&#10;SfAC+3poTi/YnJQkq9VfbwTBx2FmvmGW68F04kLOt5YVTJIUBHFpdcu1gtPxZ7wA4QOyxs4yKbiR&#10;h/XqY7TEXNsr7+lyCLWIEPY5KmhC6HMpfdmQQZ/Ynjh6lXUGQ5SultrhNcJNJ6dpOpMGW44LDfa0&#10;aag8H/6Ngmk23y3YFffMFn+bwm0rnVGl1NfnUHyDCDSEd/jV/tUKMnheiTdAr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F0bQ7BAAAA2gAAAA8AAAAAAAAAAAAAAAAAnwIA&#10;AGRycy9kb3ducmV2LnhtbFBLBQYAAAAABAAEAPcAAACNAwAAAAA=&#10;">
                  <v:imagedata r:id="rId22" o:title=""/>
                  <v:path arrowok="t"/>
                </v:shape>
                <v:rect id="Rectangle 4" o:spid="_x0000_s1029" style="position:absolute;left:40386;top:10858;width:3048;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hwzsUA&#10;AADaAAAADwAAAGRycy9kb3ducmV2LnhtbESPS2vCQBSF90L/w3AL3YhObEUlZiK10NK60PjYuLtk&#10;rkk0cydkppr++06h4PJwHh8nWXSmFldqXWVZwWgYgSDOra64UHDYvw9mIJxH1lhbJgU/5GCRPvQS&#10;jLW98ZauO1+IMMIuRgWl900spctLMuiGtiEO3sm2Bn2QbSF1i7cwbmr5HEUTabDiQCixobeS8svu&#10;2wRuv599fYzWx5ezWWk3zZabTbNU6umxe52D8NT5e/i//akVjOHvSrgB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6HDOxQAAANoAAAAPAAAAAAAAAAAAAAAAAJgCAABkcnMv&#10;ZG93bnJldi54bWxQSwUGAAAAAAQABAD1AAAAigMAAAAA&#10;" filled="f" strokecolor="red" strokeweight="2.5pt"/>
                <v:shape id="Straight Arrow Connector 5" o:spid="_x0000_s1030" type="#_x0000_t32" style="position:absolute;left:43433;top:13906;width:3317;height:371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mSGMQAAADaAAAADwAAAGRycy9kb3ducmV2LnhtbESP3WrCQBSE74W+w3IKvZG6sVAJ0VWk&#10;IBQs/qQ+wCF7TKLZs2l2Y5K37wqCl8PMfMMsVr2pxI0aV1pWMJ1EIIgzq0vOFZx+N+8xCOeRNVaW&#10;ScFADlbLl9ECE207PtIt9bkIEHYJKii8rxMpXVaQQTexNXHwzrYx6INscqkb7ALcVPIjimbSYMlh&#10;ocCavgrKrmlrFBwuP4Pb7uLTdtwern/DvsW42yn19tqv5yA89f4ZfrS/tYJPuF8JN0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aZIYxAAAANoAAAAPAAAAAAAAAAAA&#10;AAAAAKECAABkcnMvZG93bnJldi54bWxQSwUGAAAAAAQABAD5AAAAkgMAAAAA&#10;" strokecolor="red" strokeweight="2.5pt">
                  <v:stroke endarrow="open"/>
                </v:shape>
                <w10:wrap type="tight"/>
              </v:group>
            </w:pict>
          </mc:Fallback>
        </mc:AlternateContent>
      </w:r>
    </w:p>
    <w:p w:rsidR="00DA7CB8" w:rsidRDefault="00DA7CB8" w:rsidP="00BB0687">
      <w:pPr>
        <w:pStyle w:val="HeadingNonumber"/>
      </w:pPr>
    </w:p>
    <w:p w:rsidR="00DA7CB8" w:rsidRDefault="00DA7CB8" w:rsidP="00BB0687">
      <w:pPr>
        <w:pStyle w:val="HeadingNonumber"/>
      </w:pPr>
    </w:p>
    <w:p w:rsidR="00DA7CB8" w:rsidRDefault="00DA7CB8" w:rsidP="00BB0687">
      <w:pPr>
        <w:pStyle w:val="HeadingNonumber"/>
      </w:pPr>
    </w:p>
    <w:p w:rsidR="00DA7CB8" w:rsidRDefault="00DA7CB8" w:rsidP="00BB0687">
      <w:pPr>
        <w:pStyle w:val="HeadingNonumber"/>
      </w:pPr>
    </w:p>
    <w:p w:rsidR="00DA7CB8" w:rsidRDefault="00DA7CB8" w:rsidP="00BB0687">
      <w:pPr>
        <w:pStyle w:val="HeadingNonumber"/>
      </w:pPr>
    </w:p>
    <w:p w:rsidR="00DA7CB8" w:rsidRDefault="00DA7CB8" w:rsidP="00BB0687">
      <w:pPr>
        <w:pStyle w:val="HeadingNonumber"/>
      </w:pPr>
    </w:p>
    <w:p w:rsidR="00DA7CB8" w:rsidRDefault="00DA7CB8" w:rsidP="00BB0687">
      <w:pPr>
        <w:pStyle w:val="HeadingNonumber"/>
      </w:pPr>
    </w:p>
    <w:p w:rsidR="00DA7CB8" w:rsidRDefault="00DA7CB8" w:rsidP="00BB0687">
      <w:pPr>
        <w:pStyle w:val="HeadingNonumber"/>
      </w:pPr>
    </w:p>
    <w:p w:rsidR="00DA7CB8" w:rsidRPr="008C2678" w:rsidRDefault="00DA7CB8" w:rsidP="00BB0687">
      <w:pPr>
        <w:pStyle w:val="HeadingNonumber"/>
        <w:rPr>
          <w:sz w:val="16"/>
          <w:szCs w:val="16"/>
        </w:rPr>
      </w:pPr>
    </w:p>
    <w:p w:rsidR="006B6AD6" w:rsidRDefault="004043E9" w:rsidP="00ED1C92">
      <w:pPr>
        <w:pStyle w:val="Heading2"/>
      </w:pPr>
      <w:bookmarkStart w:id="9" w:name="_Toc426021630"/>
      <w:r>
        <w:t>Data Migration</w:t>
      </w:r>
      <w:bookmarkEnd w:id="9"/>
      <w:r w:rsidR="00A91A24">
        <w:t xml:space="preserve"> </w:t>
      </w:r>
    </w:p>
    <w:p w:rsidR="004043E9" w:rsidRDefault="004043E9" w:rsidP="004D00A4">
      <w:pPr>
        <w:pStyle w:val="NumberList"/>
        <w:numPr>
          <w:ilvl w:val="0"/>
          <w:numId w:val="9"/>
        </w:numPr>
      </w:pPr>
      <w:r>
        <w:t>Select fields from data that correspond to fields in the local government data model from dropdown menus (field names that match local government data model field names are automatically mapped). Select “Next” when all mandatory data is mapped.</w:t>
      </w:r>
    </w:p>
    <w:p w:rsidR="008C2678" w:rsidRPr="008C2678" w:rsidRDefault="008C2678" w:rsidP="008C2678">
      <w:pPr>
        <w:pStyle w:val="NumberList"/>
        <w:numPr>
          <w:ilvl w:val="0"/>
          <w:numId w:val="0"/>
        </w:numPr>
        <w:ind w:left="720"/>
        <w:rPr>
          <w:sz w:val="16"/>
          <w:szCs w:val="16"/>
        </w:rPr>
      </w:pPr>
    </w:p>
    <w:p w:rsidR="00DA7CB8" w:rsidRDefault="002B1B5C" w:rsidP="00DA7CB8">
      <w:pPr>
        <w:pStyle w:val="NumberList"/>
        <w:numPr>
          <w:ilvl w:val="0"/>
          <w:numId w:val="0"/>
        </w:numPr>
        <w:ind w:left="720" w:hanging="360"/>
      </w:pPr>
      <w:r>
        <w:rPr>
          <w:noProof/>
          <w:lang w:bidi="ar-SA"/>
        </w:rPr>
        <w:drawing>
          <wp:anchor distT="0" distB="0" distL="114300" distR="114300" simplePos="0" relativeHeight="251651072" behindDoc="1" locked="0" layoutInCell="1" allowOverlap="1" wp14:anchorId="4B70B38F" wp14:editId="3DA54712">
            <wp:simplePos x="0" y="0"/>
            <wp:positionH relativeFrom="column">
              <wp:align>center</wp:align>
            </wp:positionH>
            <wp:positionV relativeFrom="paragraph">
              <wp:posOffset>34290</wp:posOffset>
            </wp:positionV>
            <wp:extent cx="2968625" cy="3314700"/>
            <wp:effectExtent l="19050" t="19050" r="22225" b="19050"/>
            <wp:wrapTight wrapText="bothSides">
              <wp:wrapPolygon edited="0">
                <wp:start x="-139" y="-124"/>
                <wp:lineTo x="-139" y="21600"/>
                <wp:lineTo x="21623" y="21600"/>
                <wp:lineTo x="21623" y="-124"/>
                <wp:lineTo x="-139" y="-124"/>
              </wp:wrapPolygon>
            </wp:wrapTight>
            <wp:docPr id="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73573" cy="3319571"/>
                    </a:xfrm>
                    <a:prstGeom prst="rect">
                      <a:avLst/>
                    </a:prstGeom>
                    <a:no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5B3F6D" w:rsidRDefault="005B3F6D">
      <w:pPr>
        <w:rPr>
          <w:rFonts w:ascii="Arial" w:hAnsi="Arial"/>
          <w:lang w:bidi="he-IL"/>
        </w:rPr>
      </w:pPr>
      <w:r>
        <w:br w:type="page"/>
      </w:r>
    </w:p>
    <w:p w:rsidR="004043E9" w:rsidRDefault="004043E9" w:rsidP="004D00A4">
      <w:pPr>
        <w:pStyle w:val="NumberList"/>
        <w:numPr>
          <w:ilvl w:val="0"/>
          <w:numId w:val="9"/>
        </w:numPr>
      </w:pPr>
      <w:r>
        <w:lastRenderedPageBreak/>
        <w:t>Repeat step 1 for each contribution type.</w:t>
      </w:r>
    </w:p>
    <w:tbl>
      <w:tblPr>
        <w:tblStyle w:val="TableGrid"/>
        <w:tblW w:w="0" w:type="auto"/>
        <w:tblInd w:w="720" w:type="dxa"/>
        <w:tblLook w:val="04A0" w:firstRow="1" w:lastRow="0" w:firstColumn="1" w:lastColumn="0" w:noHBand="0" w:noVBand="1"/>
      </w:tblPr>
      <w:tblGrid>
        <w:gridCol w:w="8136"/>
      </w:tblGrid>
      <w:tr w:rsidR="00B0003D" w:rsidTr="00B0003D">
        <w:tc>
          <w:tcPr>
            <w:tcW w:w="8856" w:type="dxa"/>
            <w:tcBorders>
              <w:top w:val="nil"/>
              <w:left w:val="nil"/>
              <w:bottom w:val="nil"/>
              <w:right w:val="nil"/>
            </w:tcBorders>
          </w:tcPr>
          <w:p w:rsidR="00B0003D" w:rsidRDefault="00B0003D" w:rsidP="00B0003D">
            <w:pPr>
              <w:pStyle w:val="ListParagraph"/>
              <w:ind w:left="0"/>
              <w:jc w:val="center"/>
              <w:rPr>
                <w:sz w:val="16"/>
                <w:szCs w:val="16"/>
              </w:rPr>
            </w:pPr>
            <w:r>
              <w:rPr>
                <w:noProof/>
              </w:rPr>
              <w:drawing>
                <wp:anchor distT="0" distB="0" distL="114300" distR="114300" simplePos="0" relativeHeight="251661312" behindDoc="1" locked="0" layoutInCell="1" allowOverlap="1" wp14:anchorId="200F4A98" wp14:editId="05AD6FBB">
                  <wp:simplePos x="0" y="0"/>
                  <wp:positionH relativeFrom="column">
                    <wp:posOffset>937260</wp:posOffset>
                  </wp:positionH>
                  <wp:positionV relativeFrom="paragraph">
                    <wp:posOffset>179070</wp:posOffset>
                  </wp:positionV>
                  <wp:extent cx="2788285" cy="3112770"/>
                  <wp:effectExtent l="19050" t="19050" r="12065" b="11430"/>
                  <wp:wrapTopAndBottom/>
                  <wp:docPr id="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88285" cy="3112770"/>
                          </a:xfrm>
                          <a:prstGeom prst="rect">
                            <a:avLst/>
                          </a:prstGeom>
                          <a:no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tc>
      </w:tr>
    </w:tbl>
    <w:p w:rsidR="00075D2B" w:rsidRPr="007906DD" w:rsidRDefault="00075D2B" w:rsidP="00075D2B">
      <w:pPr>
        <w:pStyle w:val="ListParagraph"/>
        <w:rPr>
          <w:sz w:val="16"/>
          <w:szCs w:val="16"/>
        </w:rPr>
      </w:pPr>
    </w:p>
    <w:p w:rsidR="00075D2B" w:rsidRDefault="00075D2B" w:rsidP="00DB1B01">
      <w:pPr>
        <w:pStyle w:val="NumberList"/>
        <w:numPr>
          <w:ilvl w:val="0"/>
          <w:numId w:val="9"/>
        </w:numPr>
      </w:pPr>
      <w:r>
        <w:t>Once all the mandatory data is mapped for your data sources, the tool runs data conditioning edits.  These edits perform any standardization and parsing required as well as automated data clean up.</w:t>
      </w:r>
    </w:p>
    <w:p w:rsidR="00DB1B01" w:rsidRPr="00DB1B01" w:rsidRDefault="00DB1B01" w:rsidP="00DB1B01">
      <w:pPr>
        <w:pStyle w:val="NumberList"/>
        <w:numPr>
          <w:ilvl w:val="0"/>
          <w:numId w:val="0"/>
        </w:numPr>
        <w:ind w:left="720"/>
        <w:rPr>
          <w:sz w:val="16"/>
          <w:szCs w:val="16"/>
        </w:rPr>
      </w:pPr>
    </w:p>
    <w:tbl>
      <w:tblPr>
        <w:tblStyle w:val="TableGrid"/>
        <w:tblW w:w="0" w:type="auto"/>
        <w:jc w:val="center"/>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36"/>
      </w:tblGrid>
      <w:tr w:rsidR="00B0003D" w:rsidTr="00B0003D">
        <w:trPr>
          <w:jc w:val="center"/>
        </w:trPr>
        <w:tc>
          <w:tcPr>
            <w:tcW w:w="8856" w:type="dxa"/>
          </w:tcPr>
          <w:p w:rsidR="00B0003D" w:rsidRDefault="00B0003D" w:rsidP="00DB1B01">
            <w:pPr>
              <w:pStyle w:val="NumberList"/>
              <w:numPr>
                <w:ilvl w:val="0"/>
                <w:numId w:val="0"/>
              </w:numPr>
              <w:jc w:val="center"/>
              <w:rPr>
                <w:sz w:val="16"/>
                <w:szCs w:val="16"/>
              </w:rPr>
            </w:pPr>
            <w:r>
              <w:rPr>
                <w:noProof/>
                <w:sz w:val="16"/>
                <w:szCs w:val="16"/>
                <w:lang w:bidi="ar-SA"/>
              </w:rPr>
              <w:drawing>
                <wp:inline distT="0" distB="0" distL="0" distR="0" wp14:anchorId="199F4491" wp14:editId="0E16236E">
                  <wp:extent cx="2940408" cy="327745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43670" cy="3281092"/>
                          </a:xfrm>
                          <a:prstGeom prst="rect">
                            <a:avLst/>
                          </a:prstGeom>
                          <a:noFill/>
                        </pic:spPr>
                      </pic:pic>
                    </a:graphicData>
                  </a:graphic>
                </wp:inline>
              </w:drawing>
            </w:r>
          </w:p>
        </w:tc>
      </w:tr>
    </w:tbl>
    <w:p w:rsidR="007906DD" w:rsidRPr="007906DD" w:rsidRDefault="007906DD" w:rsidP="00DB1B01">
      <w:pPr>
        <w:pStyle w:val="NumberList"/>
        <w:numPr>
          <w:ilvl w:val="0"/>
          <w:numId w:val="0"/>
        </w:numPr>
        <w:ind w:left="720"/>
        <w:jc w:val="center"/>
        <w:rPr>
          <w:sz w:val="16"/>
          <w:szCs w:val="16"/>
        </w:rPr>
      </w:pPr>
    </w:p>
    <w:p w:rsidR="00075D2B" w:rsidRDefault="00075D2B" w:rsidP="00DB1B01">
      <w:pPr>
        <w:pStyle w:val="NumberList"/>
        <w:numPr>
          <w:ilvl w:val="0"/>
          <w:numId w:val="0"/>
        </w:numPr>
        <w:ind w:left="720"/>
        <w:jc w:val="center"/>
      </w:pPr>
    </w:p>
    <w:p w:rsidR="004043E9" w:rsidRDefault="004043E9" w:rsidP="004D00A4">
      <w:pPr>
        <w:pStyle w:val="NumberList"/>
        <w:numPr>
          <w:ilvl w:val="0"/>
          <w:numId w:val="9"/>
        </w:numPr>
      </w:pPr>
      <w:r>
        <w:lastRenderedPageBreak/>
        <w:t>If prompted, map domain values by dragging value</w:t>
      </w:r>
      <w:r w:rsidR="00075D2B">
        <w:t>(s)</w:t>
      </w:r>
      <w:r>
        <w:t xml:space="preserve"> from the left column to the existing domain value it best relates to in the right column. Click “Next” when all domain values are mapped.</w:t>
      </w:r>
    </w:p>
    <w:p w:rsidR="00ED1C92" w:rsidRPr="00ED1C92" w:rsidRDefault="00ED1C92" w:rsidP="00ED1C92">
      <w:pPr>
        <w:pStyle w:val="NumberList"/>
        <w:numPr>
          <w:ilvl w:val="0"/>
          <w:numId w:val="0"/>
        </w:numPr>
        <w:ind w:left="720"/>
        <w:rPr>
          <w:sz w:val="16"/>
          <w:szCs w:val="16"/>
        </w:rPr>
      </w:pPr>
    </w:p>
    <w:tbl>
      <w:tblPr>
        <w:tblStyle w:val="TableGrid"/>
        <w:tblW w:w="0" w:type="auto"/>
        <w:jc w:val="center"/>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36"/>
      </w:tblGrid>
      <w:tr w:rsidR="00ED1C92" w:rsidTr="00ED1C92">
        <w:trPr>
          <w:jc w:val="center"/>
        </w:trPr>
        <w:tc>
          <w:tcPr>
            <w:tcW w:w="8856" w:type="dxa"/>
          </w:tcPr>
          <w:p w:rsidR="00ED1C92" w:rsidRDefault="00ED1C92" w:rsidP="007906DD">
            <w:pPr>
              <w:pStyle w:val="NumberList"/>
              <w:numPr>
                <w:ilvl w:val="0"/>
                <w:numId w:val="0"/>
              </w:numPr>
            </w:pPr>
            <w:r>
              <w:rPr>
                <w:noProof/>
                <w:lang w:bidi="ar-SA"/>
              </w:rPr>
              <w:drawing>
                <wp:anchor distT="0" distB="0" distL="114300" distR="114300" simplePos="0" relativeHeight="251659264" behindDoc="1" locked="0" layoutInCell="1" allowOverlap="1" wp14:anchorId="7742AE73" wp14:editId="542B617F">
                  <wp:simplePos x="0" y="0"/>
                  <wp:positionH relativeFrom="column">
                    <wp:posOffset>774065</wp:posOffset>
                  </wp:positionH>
                  <wp:positionV relativeFrom="paragraph">
                    <wp:posOffset>69215</wp:posOffset>
                  </wp:positionV>
                  <wp:extent cx="3674110" cy="2817495"/>
                  <wp:effectExtent l="0" t="0" r="2540" b="1905"/>
                  <wp:wrapTight wrapText="bothSides">
                    <wp:wrapPolygon edited="0">
                      <wp:start x="0" y="0"/>
                      <wp:lineTo x="0" y="21469"/>
                      <wp:lineTo x="15007" y="21469"/>
                      <wp:lineTo x="15007" y="21030"/>
                      <wp:lineTo x="21503" y="20008"/>
                      <wp:lineTo x="21503" y="1460"/>
                      <wp:lineTo x="15007" y="0"/>
                      <wp:lineTo x="0"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74110" cy="2817495"/>
                          </a:xfrm>
                          <a:prstGeom prst="rect">
                            <a:avLst/>
                          </a:prstGeom>
                          <a:noFill/>
                        </pic:spPr>
                      </pic:pic>
                    </a:graphicData>
                  </a:graphic>
                  <wp14:sizeRelH relativeFrom="page">
                    <wp14:pctWidth>0</wp14:pctWidth>
                  </wp14:sizeRelH>
                  <wp14:sizeRelV relativeFrom="page">
                    <wp14:pctHeight>0</wp14:pctHeight>
                  </wp14:sizeRelV>
                </wp:anchor>
              </w:drawing>
            </w:r>
          </w:p>
        </w:tc>
      </w:tr>
    </w:tbl>
    <w:p w:rsidR="005B3F6D" w:rsidRPr="00ED1C92" w:rsidRDefault="005B3F6D" w:rsidP="007906DD">
      <w:pPr>
        <w:pStyle w:val="NumberList"/>
        <w:numPr>
          <w:ilvl w:val="0"/>
          <w:numId w:val="0"/>
        </w:numPr>
        <w:ind w:left="720"/>
        <w:rPr>
          <w:sz w:val="16"/>
          <w:szCs w:val="16"/>
        </w:rPr>
      </w:pPr>
    </w:p>
    <w:p w:rsidR="004043E9" w:rsidRDefault="004043E9" w:rsidP="004D00A4">
      <w:pPr>
        <w:pStyle w:val="NumberList"/>
        <w:numPr>
          <w:ilvl w:val="0"/>
          <w:numId w:val="9"/>
        </w:numPr>
      </w:pPr>
      <w:r>
        <w:t>Repeat step 3 for every value from each domain with unmapped values.</w:t>
      </w:r>
    </w:p>
    <w:p w:rsidR="00BB0687" w:rsidRPr="007906DD" w:rsidRDefault="00BB0687" w:rsidP="00BB0687">
      <w:pPr>
        <w:pStyle w:val="NumberList"/>
        <w:numPr>
          <w:ilvl w:val="0"/>
          <w:numId w:val="0"/>
        </w:numPr>
        <w:ind w:left="720"/>
        <w:rPr>
          <w:sz w:val="16"/>
          <w:szCs w:val="16"/>
        </w:rPr>
      </w:pPr>
    </w:p>
    <w:tbl>
      <w:tblPr>
        <w:tblStyle w:val="TableGrid"/>
        <w:tblW w:w="0" w:type="auto"/>
        <w:tblInd w:w="720" w:type="dxa"/>
        <w:tblLook w:val="04A0" w:firstRow="1" w:lastRow="0" w:firstColumn="1" w:lastColumn="0" w:noHBand="0" w:noVBand="1"/>
      </w:tblPr>
      <w:tblGrid>
        <w:gridCol w:w="8136"/>
      </w:tblGrid>
      <w:tr w:rsidR="00B0003D" w:rsidTr="00B0003D">
        <w:tc>
          <w:tcPr>
            <w:tcW w:w="8856" w:type="dxa"/>
            <w:tcBorders>
              <w:top w:val="nil"/>
              <w:left w:val="nil"/>
              <w:bottom w:val="nil"/>
              <w:right w:val="nil"/>
            </w:tcBorders>
          </w:tcPr>
          <w:p w:rsidR="00B0003D" w:rsidRDefault="00B0003D" w:rsidP="00B0003D">
            <w:pPr>
              <w:pStyle w:val="NumberList"/>
              <w:numPr>
                <w:ilvl w:val="0"/>
                <w:numId w:val="0"/>
              </w:numPr>
              <w:jc w:val="center"/>
              <w:rPr>
                <w:sz w:val="16"/>
                <w:szCs w:val="16"/>
              </w:rPr>
            </w:pPr>
            <w:r>
              <w:rPr>
                <w:noProof/>
                <w:lang w:bidi="ar-SA"/>
              </w:rPr>
              <w:drawing>
                <wp:inline distT="0" distB="0" distL="0" distR="0" wp14:anchorId="5DE6AA6F" wp14:editId="752559F5">
                  <wp:extent cx="3821723" cy="2763749"/>
                  <wp:effectExtent l="0" t="0" r="762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28177" cy="2768416"/>
                          </a:xfrm>
                          <a:prstGeom prst="rect">
                            <a:avLst/>
                          </a:prstGeom>
                          <a:noFill/>
                        </pic:spPr>
                      </pic:pic>
                    </a:graphicData>
                  </a:graphic>
                </wp:inline>
              </w:drawing>
            </w:r>
          </w:p>
        </w:tc>
      </w:tr>
    </w:tbl>
    <w:p w:rsidR="00BB0687" w:rsidRPr="007906DD" w:rsidRDefault="00BB0687" w:rsidP="00BB0687">
      <w:pPr>
        <w:pStyle w:val="NumberList"/>
        <w:numPr>
          <w:ilvl w:val="0"/>
          <w:numId w:val="0"/>
        </w:numPr>
        <w:ind w:left="720"/>
        <w:rPr>
          <w:sz w:val="16"/>
          <w:szCs w:val="16"/>
        </w:rPr>
      </w:pPr>
    </w:p>
    <w:p w:rsidR="008C2678" w:rsidRDefault="008C2678">
      <w:pPr>
        <w:rPr>
          <w:rFonts w:ascii="Arial" w:hAnsi="Arial"/>
          <w:lang w:bidi="he-IL"/>
        </w:rPr>
      </w:pPr>
      <w:r>
        <w:br w:type="page"/>
      </w:r>
    </w:p>
    <w:p w:rsidR="00E571CC" w:rsidRDefault="002B1B5C" w:rsidP="004D00A4">
      <w:pPr>
        <w:pStyle w:val="NumberList"/>
        <w:numPr>
          <w:ilvl w:val="0"/>
          <w:numId w:val="9"/>
        </w:numPr>
      </w:pPr>
      <w:r>
        <w:rPr>
          <w:noProof/>
          <w:lang w:bidi="ar-SA"/>
        </w:rPr>
        <w:lastRenderedPageBreak/>
        <w:drawing>
          <wp:anchor distT="0" distB="0" distL="114300" distR="114300" simplePos="0" relativeHeight="251654144" behindDoc="1" locked="0" layoutInCell="1" allowOverlap="1" wp14:anchorId="71AC19DD" wp14:editId="726928C5">
            <wp:simplePos x="0" y="0"/>
            <wp:positionH relativeFrom="column">
              <wp:posOffset>761365</wp:posOffset>
            </wp:positionH>
            <wp:positionV relativeFrom="paragraph">
              <wp:posOffset>706755</wp:posOffset>
            </wp:positionV>
            <wp:extent cx="3963035" cy="1743710"/>
            <wp:effectExtent l="0" t="0" r="0" b="8890"/>
            <wp:wrapTight wrapText="bothSides">
              <wp:wrapPolygon edited="0">
                <wp:start x="0" y="0"/>
                <wp:lineTo x="0" y="21474"/>
                <wp:lineTo x="21493" y="21474"/>
                <wp:lineTo x="21493" y="0"/>
                <wp:lineTo x="0"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63035" cy="1743710"/>
                    </a:xfrm>
                    <a:prstGeom prst="rect">
                      <a:avLst/>
                    </a:prstGeom>
                    <a:noFill/>
                  </pic:spPr>
                </pic:pic>
              </a:graphicData>
            </a:graphic>
            <wp14:sizeRelH relativeFrom="page">
              <wp14:pctWidth>0</wp14:pctWidth>
            </wp14:sizeRelH>
            <wp14:sizeRelV relativeFrom="page">
              <wp14:pctHeight>0</wp14:pctHeight>
            </wp14:sizeRelV>
          </wp:anchor>
        </w:drawing>
      </w:r>
      <w:r w:rsidR="00E571CC">
        <w:t>Once data mapping is complete</w:t>
      </w:r>
      <w:r w:rsidR="00473F53">
        <w:t>,</w:t>
      </w:r>
      <w:r w:rsidR="00E571CC">
        <w:t xml:space="preserve"> the “Data Load Summary” window displays the number of features migrated for each data source contribution, click “Next.”</w:t>
      </w:r>
    </w:p>
    <w:p w:rsidR="00AD4E56" w:rsidRPr="007906DD" w:rsidRDefault="00AD4E56" w:rsidP="002A392E">
      <w:pPr>
        <w:pStyle w:val="NumberList"/>
        <w:numPr>
          <w:ilvl w:val="0"/>
          <w:numId w:val="0"/>
        </w:numPr>
        <w:ind w:left="720"/>
        <w:rPr>
          <w:sz w:val="16"/>
          <w:szCs w:val="16"/>
        </w:rPr>
      </w:pPr>
    </w:p>
    <w:p w:rsidR="002A392E" w:rsidRDefault="002A392E" w:rsidP="002A392E">
      <w:pPr>
        <w:pStyle w:val="NumberList"/>
        <w:numPr>
          <w:ilvl w:val="0"/>
          <w:numId w:val="0"/>
        </w:numPr>
        <w:ind w:left="720"/>
      </w:pPr>
    </w:p>
    <w:p w:rsidR="00AD4E56" w:rsidRDefault="00AD4E56" w:rsidP="00BB0687">
      <w:pPr>
        <w:pStyle w:val="HeadingNonumber"/>
      </w:pPr>
    </w:p>
    <w:p w:rsidR="00AD4E56" w:rsidRDefault="00AD4E56" w:rsidP="00BB0687">
      <w:pPr>
        <w:pStyle w:val="HeadingNonumber"/>
      </w:pPr>
    </w:p>
    <w:p w:rsidR="00AD4E56" w:rsidRDefault="00AD4E56" w:rsidP="00BB0687">
      <w:pPr>
        <w:pStyle w:val="HeadingNonumber"/>
      </w:pPr>
    </w:p>
    <w:p w:rsidR="00AD4E56" w:rsidRDefault="00AD4E56" w:rsidP="00BB0687">
      <w:pPr>
        <w:pStyle w:val="HeadingNonumber"/>
      </w:pPr>
    </w:p>
    <w:p w:rsidR="00AD4E56" w:rsidRDefault="00AD4E56" w:rsidP="00BB0687">
      <w:pPr>
        <w:pStyle w:val="HeadingNonumber"/>
      </w:pPr>
    </w:p>
    <w:p w:rsidR="00642843" w:rsidRDefault="00642843" w:rsidP="00ED1C92">
      <w:pPr>
        <w:pStyle w:val="Heading2"/>
      </w:pPr>
      <w:bookmarkStart w:id="10" w:name="_Toc426021631"/>
      <w:r>
        <w:t>Data Validation</w:t>
      </w:r>
      <w:bookmarkEnd w:id="10"/>
    </w:p>
    <w:p w:rsidR="00747FA7" w:rsidRDefault="00747FA7" w:rsidP="00747FA7">
      <w:pPr>
        <w:pStyle w:val="MainBody"/>
      </w:pPr>
      <w:r>
        <w:t>At this point, the tool is running data validation edits on the migrated data.  The data validation edits check your data, to ensure it meets Census Bureau standards and creates an error log for your review.</w:t>
      </w:r>
    </w:p>
    <w:p w:rsidR="00BB0687" w:rsidRPr="007906DD" w:rsidRDefault="00BB0687" w:rsidP="00747FA7">
      <w:pPr>
        <w:pStyle w:val="MainBody"/>
        <w:rPr>
          <w:sz w:val="16"/>
          <w:szCs w:val="16"/>
        </w:rPr>
      </w:pPr>
    </w:p>
    <w:p w:rsidR="008C2678" w:rsidRDefault="001D19B6" w:rsidP="00A254A1">
      <w:pPr>
        <w:pStyle w:val="NumberList"/>
        <w:numPr>
          <w:ilvl w:val="0"/>
          <w:numId w:val="23"/>
        </w:numPr>
      </w:pPr>
      <w:r w:rsidRPr="008C2678">
        <w:t>The</w:t>
      </w:r>
      <w:r>
        <w:t xml:space="preserve"> “Data Reviewer Batch Jobs” window displays number of errors and warnings for both topology and attributes identified within each data source contribution. Click “Open the QA/QC Map” to view a map of the errors and warnings, or click “Finish” to move onto data packaging</w:t>
      </w:r>
      <w:r w:rsidR="002E3F5F">
        <w:t>.</w:t>
      </w:r>
    </w:p>
    <w:p w:rsidR="008D146D" w:rsidRPr="001D19B6" w:rsidRDefault="008D146D" w:rsidP="008D146D">
      <w:pPr>
        <w:pStyle w:val="NumberList"/>
        <w:numPr>
          <w:ilvl w:val="0"/>
          <w:numId w:val="0"/>
        </w:numPr>
        <w:ind w:left="720"/>
        <w:rPr>
          <w:sz w:val="16"/>
          <w:szCs w:val="16"/>
        </w:rPr>
      </w:pPr>
    </w:p>
    <w:tbl>
      <w:tblPr>
        <w:tblStyle w:val="TableGrid"/>
        <w:tblW w:w="0" w:type="auto"/>
        <w:jc w:val="center"/>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0"/>
        <w:gridCol w:w="4456"/>
      </w:tblGrid>
      <w:tr w:rsidR="008D146D" w:rsidTr="001D19B6">
        <w:trPr>
          <w:jc w:val="center"/>
        </w:trPr>
        <w:tc>
          <w:tcPr>
            <w:tcW w:w="3344" w:type="dxa"/>
            <w:shd w:val="clear" w:color="auto" w:fill="auto"/>
          </w:tcPr>
          <w:p w:rsidR="008D146D" w:rsidRDefault="008D146D" w:rsidP="008D146D">
            <w:pPr>
              <w:pStyle w:val="NumberList"/>
              <w:numPr>
                <w:ilvl w:val="0"/>
                <w:numId w:val="0"/>
              </w:numPr>
              <w:jc w:val="center"/>
              <w:rPr>
                <w:sz w:val="16"/>
                <w:szCs w:val="16"/>
              </w:rPr>
            </w:pPr>
            <w:r>
              <w:rPr>
                <w:noProof/>
                <w:sz w:val="16"/>
                <w:szCs w:val="16"/>
                <w:lang w:bidi="ar-SA"/>
              </w:rPr>
              <w:drawing>
                <wp:inline distT="0" distB="0" distL="0" distR="0" wp14:anchorId="5209B99D" wp14:editId="5A228F94">
                  <wp:extent cx="2240280" cy="2240280"/>
                  <wp:effectExtent l="0" t="0" r="762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40280" cy="2240280"/>
                          </a:xfrm>
                          <a:prstGeom prst="rect">
                            <a:avLst/>
                          </a:prstGeom>
                          <a:noFill/>
                        </pic:spPr>
                      </pic:pic>
                    </a:graphicData>
                  </a:graphic>
                </wp:inline>
              </w:drawing>
            </w:r>
          </w:p>
        </w:tc>
        <w:tc>
          <w:tcPr>
            <w:tcW w:w="4792" w:type="dxa"/>
          </w:tcPr>
          <w:p w:rsidR="008D146D" w:rsidRDefault="008D146D" w:rsidP="008D146D">
            <w:pPr>
              <w:pStyle w:val="NumberList"/>
              <w:numPr>
                <w:ilvl w:val="0"/>
                <w:numId w:val="0"/>
              </w:numPr>
              <w:jc w:val="center"/>
              <w:rPr>
                <w:noProof/>
                <w:sz w:val="16"/>
                <w:szCs w:val="16"/>
                <w:lang w:bidi="ar-SA"/>
              </w:rPr>
            </w:pPr>
            <w:r w:rsidRPr="008C2678">
              <w:rPr>
                <w:noProof/>
                <w:lang w:bidi="ar-SA"/>
              </w:rPr>
              <w:drawing>
                <wp:anchor distT="0" distB="0" distL="114300" distR="114300" simplePos="0" relativeHeight="251663360" behindDoc="1" locked="0" layoutInCell="1" allowOverlap="1" wp14:anchorId="7AEB0EE8" wp14:editId="26A7DAEF">
                  <wp:simplePos x="0" y="0"/>
                  <wp:positionH relativeFrom="column">
                    <wp:align>center</wp:align>
                  </wp:positionH>
                  <wp:positionV relativeFrom="page">
                    <wp:align>center</wp:align>
                  </wp:positionV>
                  <wp:extent cx="2752344" cy="2066544"/>
                  <wp:effectExtent l="0" t="0" r="0" b="0"/>
                  <wp:wrapTight wrapText="bothSides">
                    <wp:wrapPolygon edited="0">
                      <wp:start x="0" y="0"/>
                      <wp:lineTo x="0" y="21308"/>
                      <wp:lineTo x="21381" y="21308"/>
                      <wp:lineTo x="21381" y="0"/>
                      <wp:lineTo x="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52344" cy="2066544"/>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8D146D" w:rsidRPr="007906DD" w:rsidRDefault="008D146D" w:rsidP="00BA21CE">
      <w:pPr>
        <w:pStyle w:val="NumberList"/>
        <w:numPr>
          <w:ilvl w:val="0"/>
          <w:numId w:val="0"/>
        </w:numPr>
        <w:ind w:left="720"/>
        <w:rPr>
          <w:sz w:val="16"/>
          <w:szCs w:val="16"/>
        </w:rPr>
      </w:pPr>
    </w:p>
    <w:p w:rsidR="001D19B6" w:rsidRDefault="001D19B6">
      <w:pPr>
        <w:rPr>
          <w:rFonts w:ascii="Arial" w:hAnsi="Arial"/>
          <w:lang w:bidi="he-IL"/>
        </w:rPr>
      </w:pPr>
      <w:r>
        <w:br w:type="page"/>
      </w:r>
    </w:p>
    <w:p w:rsidR="00747FA7" w:rsidRDefault="00747FA7" w:rsidP="00A254A1">
      <w:pPr>
        <w:pStyle w:val="NumberList"/>
      </w:pPr>
      <w:r>
        <w:lastRenderedPageBreak/>
        <w:t>The QA/QC map displays the results of data validation. Address points and road centerlines are classified by “Severity” either “No error/warning” (grey), “Error” (red), or “Warning” (yellow/orange depending on your display).</w:t>
      </w:r>
    </w:p>
    <w:p w:rsidR="00C57622" w:rsidRDefault="00C57622" w:rsidP="00C57622">
      <w:pPr>
        <w:pStyle w:val="NumberList"/>
        <w:numPr>
          <w:ilvl w:val="0"/>
          <w:numId w:val="0"/>
        </w:numPr>
        <w:ind w:left="720"/>
      </w:pPr>
    </w:p>
    <w:p w:rsidR="00DB0257" w:rsidRPr="00C57622" w:rsidRDefault="00C57622" w:rsidP="00C57622">
      <w:pPr>
        <w:jc w:val="center"/>
      </w:pPr>
      <w:r>
        <w:rPr>
          <w:noProof/>
        </w:rPr>
        <w:drawing>
          <wp:inline distT="0" distB="0" distL="0" distR="0" wp14:anchorId="23015909" wp14:editId="05C17887">
            <wp:extent cx="3273552" cy="2715768"/>
            <wp:effectExtent l="0" t="0" r="3175"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AQC map.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73552" cy="2715768"/>
                    </a:xfrm>
                    <a:prstGeom prst="rect">
                      <a:avLst/>
                    </a:prstGeom>
                  </pic:spPr>
                </pic:pic>
              </a:graphicData>
            </a:graphic>
          </wp:inline>
        </w:drawing>
      </w:r>
    </w:p>
    <w:p w:rsidR="00166A49" w:rsidRDefault="00166A49" w:rsidP="00ED1C92">
      <w:pPr>
        <w:pStyle w:val="Heading2"/>
      </w:pPr>
      <w:bookmarkStart w:id="11" w:name="_Toc426021632"/>
      <w:r>
        <w:t>Data Clean-up</w:t>
      </w:r>
      <w:bookmarkEnd w:id="11"/>
    </w:p>
    <w:p w:rsidR="00BC7DE5" w:rsidRDefault="00166A49" w:rsidP="00181B99">
      <w:pPr>
        <w:pStyle w:val="NumberList"/>
        <w:numPr>
          <w:ilvl w:val="0"/>
          <w:numId w:val="33"/>
        </w:numPr>
      </w:pPr>
      <w:r>
        <w:t xml:space="preserve">Click the “Reviewer Session Manager” located in the toolbar and click “Browser” to select the Data </w:t>
      </w:r>
      <w:proofErr w:type="spellStart"/>
      <w:r>
        <w:t>Reviewer.gbd</w:t>
      </w:r>
      <w:proofErr w:type="spellEnd"/>
      <w:r>
        <w:t xml:space="preserve"> </w:t>
      </w:r>
      <w:r w:rsidR="000F4E72">
        <w:t xml:space="preserve">file </w:t>
      </w:r>
      <w:r>
        <w:t>located within the workspace created earlier. Click “Add”.</w:t>
      </w:r>
    </w:p>
    <w:p w:rsidR="006C5DB5" w:rsidRDefault="006C5DB5" w:rsidP="006C5DB5">
      <w:pPr>
        <w:pStyle w:val="NumberList"/>
        <w:numPr>
          <w:ilvl w:val="0"/>
          <w:numId w:val="0"/>
        </w:numPr>
        <w:ind w:left="720"/>
      </w:pPr>
    </w:p>
    <w:p w:rsidR="006C5DB5" w:rsidRDefault="006C5DB5" w:rsidP="006C5DB5">
      <w:pPr>
        <w:pStyle w:val="NumberList"/>
        <w:numPr>
          <w:ilvl w:val="0"/>
          <w:numId w:val="0"/>
        </w:numPr>
        <w:ind w:left="720"/>
      </w:pPr>
      <w:r>
        <w:rPr>
          <w:noProof/>
          <w:lang w:bidi="ar-SA"/>
        </w:rPr>
        <mc:AlternateContent>
          <mc:Choice Requires="wps">
            <w:drawing>
              <wp:anchor distT="0" distB="0" distL="114300" distR="114300" simplePos="0" relativeHeight="251671552" behindDoc="0" locked="0" layoutInCell="1" allowOverlap="1">
                <wp:simplePos x="0" y="0"/>
                <wp:positionH relativeFrom="column">
                  <wp:posOffset>4743828</wp:posOffset>
                </wp:positionH>
                <wp:positionV relativeFrom="paragraph">
                  <wp:posOffset>101835</wp:posOffset>
                </wp:positionV>
                <wp:extent cx="452327" cy="277403"/>
                <wp:effectExtent l="38100" t="19050" r="24130" b="46990"/>
                <wp:wrapNone/>
                <wp:docPr id="62" name="Straight Arrow Connector 62"/>
                <wp:cNvGraphicFramePr/>
                <a:graphic xmlns:a="http://schemas.openxmlformats.org/drawingml/2006/main">
                  <a:graphicData uri="http://schemas.microsoft.com/office/word/2010/wordprocessingShape">
                    <wps:wsp>
                      <wps:cNvCnPr/>
                      <wps:spPr>
                        <a:xfrm flipH="1">
                          <a:off x="0" y="0"/>
                          <a:ext cx="452327" cy="277403"/>
                        </a:xfrm>
                        <a:prstGeom prst="straightConnector1">
                          <a:avLst/>
                        </a:prstGeom>
                        <a:ln w="317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62" o:spid="_x0000_s1026" type="#_x0000_t32" style="position:absolute;margin-left:373.55pt;margin-top:8pt;width:35.6pt;height:21.85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" strokecolor="red" strokeweight="2.5pt">
                <v:stroke endarrow="open"/>
              </v:shape>
            </w:pict>
          </mc:Fallback>
        </mc:AlternateContent>
      </w:r>
      <w:r>
        <w:rPr>
          <w:noProof/>
          <w:lang w:bidi="ar-SA"/>
        </w:rPr>
        <mc:AlternateContent>
          <mc:Choice Requires="wps">
            <w:drawing>
              <wp:anchor distT="0" distB="0" distL="114300" distR="114300" simplePos="0" relativeHeight="251670528" behindDoc="0" locked="0" layoutInCell="1" allowOverlap="1">
                <wp:simplePos x="0" y="0"/>
                <wp:positionH relativeFrom="column">
                  <wp:posOffset>4548883</wp:posOffset>
                </wp:positionH>
                <wp:positionV relativeFrom="paragraph">
                  <wp:posOffset>379238</wp:posOffset>
                </wp:positionV>
                <wp:extent cx="195209" cy="174660"/>
                <wp:effectExtent l="19050" t="19050" r="14605" b="15875"/>
                <wp:wrapNone/>
                <wp:docPr id="61" name="Rectangle 61"/>
                <wp:cNvGraphicFramePr/>
                <a:graphic xmlns:a="http://schemas.openxmlformats.org/drawingml/2006/main">
                  <a:graphicData uri="http://schemas.microsoft.com/office/word/2010/wordprocessingShape">
                    <wps:wsp>
                      <wps:cNvSpPr/>
                      <wps:spPr>
                        <a:xfrm>
                          <a:off x="0" y="0"/>
                          <a:ext cx="195209" cy="174660"/>
                        </a:xfrm>
                        <a:prstGeom prst="rect">
                          <a:avLst/>
                        </a:prstGeom>
                        <a:noFill/>
                        <a:ln w="31750">
                          <a:solidFill>
                            <a:srgbClr val="FF0000"/>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1" o:spid="_x0000_s1026" style="position:absolute;margin-left:358.2pt;margin-top:29.85pt;width:15.35pt;height:13.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" filled="f" strokecolor="red" strokeweight="2.5pt"/>
            </w:pict>
          </mc:Fallback>
        </mc:AlternateContent>
      </w:r>
      <w:r>
        <w:rPr>
          <w:noProof/>
          <w:lang w:bidi="ar-SA"/>
        </w:rPr>
        <w:drawing>
          <wp:inline distT="0" distB="0" distL="0" distR="0" wp14:anchorId="4BF4B66D" wp14:editId="0607530F">
            <wp:extent cx="4859676" cy="534838"/>
            <wp:effectExtent l="19050" t="19050" r="17145" b="177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 prep toolbar.PNG"/>
                    <pic:cNvPicPr/>
                  </pic:nvPicPr>
                  <pic:blipFill>
                    <a:blip r:embed="rId15">
                      <a:extLst>
                        <a:ext uri="{28A0092B-C50C-407E-A947-70E740481C1C}">
                          <a14:useLocalDpi xmlns:a14="http://schemas.microsoft.com/office/drawing/2010/main" val="0"/>
                        </a:ext>
                      </a:extLst>
                    </a:blip>
                    <a:stretch>
                      <a:fillRect/>
                    </a:stretch>
                  </pic:blipFill>
                  <pic:spPr>
                    <a:xfrm>
                      <a:off x="0" y="0"/>
                      <a:ext cx="4877716" cy="536823"/>
                    </a:xfrm>
                    <a:prstGeom prst="rect">
                      <a:avLst/>
                    </a:prstGeom>
                    <a:ln>
                      <a:solidFill>
                        <a:srgbClr val="000000"/>
                      </a:solidFill>
                    </a:ln>
                  </pic:spPr>
                </pic:pic>
              </a:graphicData>
            </a:graphic>
          </wp:inline>
        </w:drawing>
      </w:r>
    </w:p>
    <w:p w:rsidR="00181B99" w:rsidRPr="001D19B6" w:rsidRDefault="00181B99" w:rsidP="00BC7DE5">
      <w:pPr>
        <w:pStyle w:val="NumberList"/>
        <w:numPr>
          <w:ilvl w:val="0"/>
          <w:numId w:val="0"/>
        </w:numPr>
        <w:ind w:left="720"/>
      </w:pPr>
    </w:p>
    <w:p w:rsidR="00BC7DE5" w:rsidRDefault="003123C9" w:rsidP="006C5DB5">
      <w:pPr>
        <w:pStyle w:val="NumberList"/>
      </w:pPr>
      <w:r>
        <w:t>Select the latest session (highest number) from the “ID” dropdown menu within the “Session” box. Click “Start Session”, and then click “Close”.</w:t>
      </w:r>
    </w:p>
    <w:p w:rsidR="006C5DB5" w:rsidRPr="006C5DB5" w:rsidRDefault="006C5DB5" w:rsidP="006C5DB5">
      <w:pPr>
        <w:pStyle w:val="NumberList"/>
        <w:numPr>
          <w:ilvl w:val="0"/>
          <w:numId w:val="0"/>
        </w:numPr>
        <w:ind w:left="720"/>
      </w:pPr>
    </w:p>
    <w:tbl>
      <w:tblPr>
        <w:tblStyle w:val="TableGrid"/>
        <w:tblW w:w="0" w:type="auto"/>
        <w:jc w:val="center"/>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36"/>
      </w:tblGrid>
      <w:tr w:rsidR="00BC7DE5" w:rsidTr="00BC7DE5">
        <w:trPr>
          <w:jc w:val="center"/>
        </w:trPr>
        <w:tc>
          <w:tcPr>
            <w:tcW w:w="8856" w:type="dxa"/>
          </w:tcPr>
          <w:p w:rsidR="00BC7DE5" w:rsidRPr="006C5DB5" w:rsidRDefault="006C5DB5" w:rsidP="00BC7DE5">
            <w:pPr>
              <w:pStyle w:val="NumberList"/>
              <w:numPr>
                <w:ilvl w:val="0"/>
                <w:numId w:val="0"/>
              </w:numPr>
              <w:jc w:val="center"/>
              <w:rPr>
                <w:b/>
              </w:rPr>
            </w:pPr>
            <w:r w:rsidRPr="006C5DB5">
              <w:rPr>
                <w:b/>
                <w:noProof/>
                <w:lang w:bidi="ar-SA"/>
              </w:rPr>
              <w:drawing>
                <wp:inline distT="0" distB="0" distL="0" distR="0" wp14:anchorId="30B079CA" wp14:editId="7D3CFA85">
                  <wp:extent cx="2496621" cy="1879008"/>
                  <wp:effectExtent l="19050" t="19050" r="18415" b="260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ewer.PNG"/>
                          <pic:cNvPicPr/>
                        </pic:nvPicPr>
                        <pic:blipFill>
                          <a:blip r:embed="rId32">
                            <a:extLst>
                              <a:ext uri="{28A0092B-C50C-407E-A947-70E740481C1C}">
                                <a14:useLocalDpi xmlns:a14="http://schemas.microsoft.com/office/drawing/2010/main" val="0"/>
                              </a:ext>
                            </a:extLst>
                          </a:blip>
                          <a:stretch>
                            <a:fillRect/>
                          </a:stretch>
                        </pic:blipFill>
                        <pic:spPr>
                          <a:xfrm>
                            <a:off x="0" y="0"/>
                            <a:ext cx="2506952" cy="1886783"/>
                          </a:xfrm>
                          <a:prstGeom prst="rect">
                            <a:avLst/>
                          </a:prstGeom>
                          <a:ln>
                            <a:solidFill>
                              <a:schemeClr val="tx1"/>
                            </a:solidFill>
                          </a:ln>
                        </pic:spPr>
                      </pic:pic>
                    </a:graphicData>
                  </a:graphic>
                </wp:inline>
              </w:drawing>
            </w:r>
          </w:p>
        </w:tc>
      </w:tr>
    </w:tbl>
    <w:p w:rsidR="00BC7DE5" w:rsidRDefault="00BC7DE5" w:rsidP="00BC7DE5">
      <w:pPr>
        <w:pStyle w:val="NumberList"/>
        <w:numPr>
          <w:ilvl w:val="0"/>
          <w:numId w:val="0"/>
        </w:numPr>
        <w:ind w:left="720"/>
      </w:pPr>
    </w:p>
    <w:p w:rsidR="00975A45" w:rsidRPr="007906DD" w:rsidRDefault="00975A45" w:rsidP="00975A45">
      <w:pPr>
        <w:pStyle w:val="NumberList"/>
        <w:numPr>
          <w:ilvl w:val="0"/>
          <w:numId w:val="0"/>
        </w:numPr>
        <w:ind w:left="720"/>
        <w:rPr>
          <w:sz w:val="16"/>
          <w:szCs w:val="16"/>
        </w:rPr>
      </w:pPr>
    </w:p>
    <w:p w:rsidR="003123C9" w:rsidRDefault="003123C9" w:rsidP="00181B99">
      <w:pPr>
        <w:pStyle w:val="NumberList"/>
      </w:pPr>
      <w:r>
        <w:t>Click “Reviewer Table” located in the toolbar.</w:t>
      </w:r>
    </w:p>
    <w:p w:rsidR="003123C9" w:rsidRDefault="003123C9" w:rsidP="00181B99">
      <w:pPr>
        <w:pStyle w:val="NumberList"/>
      </w:pPr>
      <w:r>
        <w:t>Select column headers and drag to the grey area above the column headers to group the reviewer data (Suggested groupings are by “ORIGINTABLE,” then “SEVERITY,” then “CHECKTITLE”).</w:t>
      </w:r>
    </w:p>
    <w:p w:rsidR="003123C9" w:rsidRDefault="003123C9" w:rsidP="00181B99">
      <w:pPr>
        <w:pStyle w:val="NumberList"/>
      </w:pPr>
      <w:r>
        <w:t>Select “Start Editing” from the “Editor” dropdown menu on the toolbar.</w:t>
      </w:r>
    </w:p>
    <w:p w:rsidR="00975A45" w:rsidRPr="00EC7F79" w:rsidRDefault="00975A45" w:rsidP="00975A45">
      <w:pPr>
        <w:pStyle w:val="NumberList"/>
        <w:numPr>
          <w:ilvl w:val="0"/>
          <w:numId w:val="0"/>
        </w:numPr>
        <w:ind w:left="720"/>
        <w:rPr>
          <w:sz w:val="16"/>
          <w:szCs w:val="16"/>
        </w:rPr>
      </w:pPr>
    </w:p>
    <w:tbl>
      <w:tblPr>
        <w:tblW w:w="0" w:type="auto"/>
        <w:jc w:val="center"/>
        <w:tblInd w:w="720" w:type="dxa"/>
        <w:tblLook w:val="04A0" w:firstRow="1" w:lastRow="0" w:firstColumn="1" w:lastColumn="0" w:noHBand="0" w:noVBand="1"/>
      </w:tblPr>
      <w:tblGrid>
        <w:gridCol w:w="7746"/>
      </w:tblGrid>
      <w:tr w:rsidR="000F4E72" w:rsidTr="00EE2298">
        <w:trPr>
          <w:trHeight w:val="269"/>
          <w:jc w:val="center"/>
        </w:trPr>
        <w:tc>
          <w:tcPr>
            <w:tcW w:w="6798" w:type="dxa"/>
            <w:shd w:val="clear" w:color="auto" w:fill="auto"/>
          </w:tcPr>
          <w:p w:rsidR="000F4E72" w:rsidRDefault="00BB72C6" w:rsidP="00EE2298">
            <w:pPr>
              <w:pStyle w:val="NumberList"/>
              <w:numPr>
                <w:ilvl w:val="0"/>
                <w:numId w:val="0"/>
              </w:numPr>
              <w:jc w:val="center"/>
            </w:pPr>
            <w:r>
              <w:rPr>
                <w:noProof/>
                <w:lang w:bidi="ar-SA"/>
              </w:rPr>
              <w:drawing>
                <wp:inline distT="0" distB="0" distL="0" distR="0">
                  <wp:extent cx="4746660" cy="1525084"/>
                  <wp:effectExtent l="19050" t="19050" r="15875" b="1841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ewer table.PNG"/>
                          <pic:cNvPicPr/>
                        </pic:nvPicPr>
                        <pic:blipFill>
                          <a:blip r:embed="rId33">
                            <a:extLst>
                              <a:ext uri="{28A0092B-C50C-407E-A947-70E740481C1C}">
                                <a14:useLocalDpi xmlns:a14="http://schemas.microsoft.com/office/drawing/2010/main" val="0"/>
                              </a:ext>
                            </a:extLst>
                          </a:blip>
                          <a:stretch>
                            <a:fillRect/>
                          </a:stretch>
                        </pic:blipFill>
                        <pic:spPr>
                          <a:xfrm>
                            <a:off x="0" y="0"/>
                            <a:ext cx="4762542" cy="1530187"/>
                          </a:xfrm>
                          <a:prstGeom prst="rect">
                            <a:avLst/>
                          </a:prstGeom>
                          <a:ln>
                            <a:solidFill>
                              <a:schemeClr val="tx1"/>
                            </a:solidFill>
                          </a:ln>
                        </pic:spPr>
                      </pic:pic>
                    </a:graphicData>
                  </a:graphic>
                </wp:inline>
              </w:drawing>
            </w:r>
          </w:p>
        </w:tc>
      </w:tr>
    </w:tbl>
    <w:p w:rsidR="00975A45" w:rsidRPr="00BC7DE5" w:rsidRDefault="00975A45" w:rsidP="00975A45">
      <w:pPr>
        <w:pStyle w:val="NumberList"/>
        <w:numPr>
          <w:ilvl w:val="0"/>
          <w:numId w:val="0"/>
        </w:numPr>
        <w:ind w:left="720"/>
        <w:rPr>
          <w:sz w:val="16"/>
          <w:szCs w:val="16"/>
        </w:rPr>
      </w:pPr>
    </w:p>
    <w:p w:rsidR="003123C9" w:rsidRDefault="003123C9" w:rsidP="000F18C7">
      <w:pPr>
        <w:pStyle w:val="NumberList"/>
      </w:pPr>
      <w:r>
        <w:t>Select a record by double-clicking the record (this highlights the record on the map and displays the record’s attributes in the “Attributes” window) within the reviewer table and make any necessary edits within the “Attribute” window.</w:t>
      </w:r>
    </w:p>
    <w:p w:rsidR="00B82024" w:rsidRDefault="00587DBA" w:rsidP="00181B99">
      <w:pPr>
        <w:pStyle w:val="NumberList"/>
      </w:pPr>
      <w:r>
        <w:t>Repeat step 6 as needed.</w:t>
      </w:r>
    </w:p>
    <w:p w:rsidR="00587DBA" w:rsidRDefault="00587DBA" w:rsidP="00181B99">
      <w:pPr>
        <w:pStyle w:val="NumberList"/>
      </w:pPr>
      <w:r>
        <w:t>When finished making edits, select “Save Edits” from the “Editor” dropdown menu on the toolbar then “Stop Editing” from the “Editor” dropdown menu on the toolbar.</w:t>
      </w:r>
    </w:p>
    <w:p w:rsidR="00BC7DE5" w:rsidRDefault="00587DBA" w:rsidP="00181B99">
      <w:pPr>
        <w:pStyle w:val="NumberList"/>
      </w:pPr>
      <w:r>
        <w:t>Click the “Community TIGER Data Preparation Tool” located in the toolbar and select “Data Validation and QA/QC (only)” to repeat data clean up as needed.</w:t>
      </w:r>
    </w:p>
    <w:p w:rsidR="0042628F" w:rsidRDefault="0042628F" w:rsidP="0042628F">
      <w:pPr>
        <w:pStyle w:val="NumberList"/>
        <w:numPr>
          <w:ilvl w:val="0"/>
          <w:numId w:val="0"/>
        </w:numPr>
        <w:ind w:left="720"/>
      </w:pPr>
    </w:p>
    <w:p w:rsidR="00BB72C6" w:rsidRDefault="0042628F" w:rsidP="00BB72C6">
      <w:pPr>
        <w:pStyle w:val="NumberList"/>
        <w:numPr>
          <w:ilvl w:val="0"/>
          <w:numId w:val="0"/>
        </w:numPr>
        <w:ind w:left="720"/>
      </w:pPr>
      <w:r>
        <w:rPr>
          <w:noProof/>
          <w:lang w:bidi="ar-SA"/>
        </w:rPr>
        <mc:AlternateContent>
          <mc:Choice Requires="wps">
            <w:drawing>
              <wp:anchor distT="0" distB="0" distL="114300" distR="114300" simplePos="0" relativeHeight="251672576" behindDoc="0" locked="0" layoutInCell="1" allowOverlap="1" wp14:anchorId="665BCCC4" wp14:editId="6ACB66F3">
                <wp:simplePos x="0" y="0"/>
                <wp:positionH relativeFrom="column">
                  <wp:posOffset>4939030</wp:posOffset>
                </wp:positionH>
                <wp:positionV relativeFrom="paragraph">
                  <wp:posOffset>187325</wp:posOffset>
                </wp:positionV>
                <wp:extent cx="359410" cy="163830"/>
                <wp:effectExtent l="19050" t="19050" r="21590" b="26670"/>
                <wp:wrapNone/>
                <wp:docPr id="68" name="Rectangle 68"/>
                <wp:cNvGraphicFramePr/>
                <a:graphic xmlns:a="http://schemas.openxmlformats.org/drawingml/2006/main">
                  <a:graphicData uri="http://schemas.microsoft.com/office/word/2010/wordprocessingShape">
                    <wps:wsp>
                      <wps:cNvSpPr/>
                      <wps:spPr>
                        <a:xfrm>
                          <a:off x="0" y="0"/>
                          <a:ext cx="359410" cy="163830"/>
                        </a:xfrm>
                        <a:prstGeom prst="rect">
                          <a:avLst/>
                        </a:prstGeom>
                        <a:noFill/>
                        <a:ln w="31750">
                          <a:solidFill>
                            <a:srgbClr val="FF0000"/>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8" o:spid="_x0000_s1026" style="position:absolute;margin-left:388.9pt;margin-top:14.75pt;width:28.3pt;height:12.9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" filled="f" strokecolor="red" strokeweight="2.5pt"/>
            </w:pict>
          </mc:Fallback>
        </mc:AlternateContent>
      </w:r>
      <w:r>
        <w:rPr>
          <w:noProof/>
          <w:lang w:bidi="ar-SA"/>
        </w:rPr>
        <mc:AlternateContent>
          <mc:Choice Requires="wps">
            <w:drawing>
              <wp:anchor distT="0" distB="0" distL="114300" distR="114300" simplePos="0" relativeHeight="251674624" behindDoc="0" locked="0" layoutInCell="1" allowOverlap="1" wp14:anchorId="673DFB43" wp14:editId="4FDD36D8">
                <wp:simplePos x="0" y="0"/>
                <wp:positionH relativeFrom="column">
                  <wp:posOffset>4641215</wp:posOffset>
                </wp:positionH>
                <wp:positionV relativeFrom="paragraph">
                  <wp:posOffset>187325</wp:posOffset>
                </wp:positionV>
                <wp:extent cx="163830" cy="163830"/>
                <wp:effectExtent l="19050" t="19050" r="26670" b="26670"/>
                <wp:wrapNone/>
                <wp:docPr id="69" name="Rectangle 69"/>
                <wp:cNvGraphicFramePr/>
                <a:graphic xmlns:a="http://schemas.openxmlformats.org/drawingml/2006/main">
                  <a:graphicData uri="http://schemas.microsoft.com/office/word/2010/wordprocessingShape">
                    <wps:wsp>
                      <wps:cNvSpPr/>
                      <wps:spPr>
                        <a:xfrm>
                          <a:off x="0" y="0"/>
                          <a:ext cx="163830" cy="163830"/>
                        </a:xfrm>
                        <a:prstGeom prst="rect">
                          <a:avLst/>
                        </a:prstGeom>
                        <a:noFill/>
                        <a:ln w="31750">
                          <a:solidFill>
                            <a:srgbClr val="FF0000"/>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9" o:spid="_x0000_s1026" style="position:absolute;margin-left:365.45pt;margin-top:14.75pt;width:12.9pt;height:12.9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" filled="f" strokecolor="red" strokeweight="2.5pt"/>
            </w:pict>
          </mc:Fallback>
        </mc:AlternateContent>
      </w:r>
      <w:r>
        <w:rPr>
          <w:noProof/>
          <w:lang w:bidi="ar-SA"/>
        </w:rPr>
        <mc:AlternateContent>
          <mc:Choice Requires="wps">
            <w:drawing>
              <wp:anchor distT="0" distB="0" distL="114300" distR="114300" simplePos="0" relativeHeight="251678720" behindDoc="0" locked="0" layoutInCell="1" allowOverlap="1" wp14:anchorId="6AF122D6" wp14:editId="3FD25FE2">
                <wp:simplePos x="0" y="0"/>
                <wp:positionH relativeFrom="column">
                  <wp:posOffset>4723130</wp:posOffset>
                </wp:positionH>
                <wp:positionV relativeFrom="paragraph">
                  <wp:posOffset>351790</wp:posOffset>
                </wp:positionV>
                <wp:extent cx="143510" cy="369570"/>
                <wp:effectExtent l="76200" t="38100" r="27940" b="11430"/>
                <wp:wrapNone/>
                <wp:docPr id="73" name="Straight Arrow Connector 73"/>
                <wp:cNvGraphicFramePr/>
                <a:graphic xmlns:a="http://schemas.openxmlformats.org/drawingml/2006/main">
                  <a:graphicData uri="http://schemas.microsoft.com/office/word/2010/wordprocessingShape">
                    <wps:wsp>
                      <wps:cNvCnPr/>
                      <wps:spPr>
                        <a:xfrm flipH="1" flipV="1">
                          <a:off x="0" y="0"/>
                          <a:ext cx="143510" cy="369570"/>
                        </a:xfrm>
                        <a:prstGeom prst="straightConnector1">
                          <a:avLst/>
                        </a:prstGeom>
                        <a:ln w="317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3" o:spid="_x0000_s1026" type="#_x0000_t32" style="position:absolute;margin-left:371.9pt;margin-top:27.7pt;width:11.3pt;height:29.1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" strokecolor="red" strokeweight="2.5pt">
                <v:stroke endarrow="open"/>
              </v:shape>
            </w:pict>
          </mc:Fallback>
        </mc:AlternateContent>
      </w:r>
      <w:r>
        <w:rPr>
          <w:noProof/>
          <w:lang w:bidi="ar-SA"/>
        </w:rPr>
        <mc:AlternateContent>
          <mc:Choice Requires="wps">
            <w:drawing>
              <wp:anchor distT="0" distB="0" distL="114300" distR="114300" simplePos="0" relativeHeight="251676672" behindDoc="0" locked="0" layoutInCell="1" allowOverlap="1" wp14:anchorId="6C4EC4C5" wp14:editId="24DFAA7C">
                <wp:simplePos x="0" y="0"/>
                <wp:positionH relativeFrom="column">
                  <wp:posOffset>4867275</wp:posOffset>
                </wp:positionH>
                <wp:positionV relativeFrom="paragraph">
                  <wp:posOffset>351790</wp:posOffset>
                </wp:positionV>
                <wp:extent cx="246380" cy="369570"/>
                <wp:effectExtent l="19050" t="38100" r="39370" b="11430"/>
                <wp:wrapNone/>
                <wp:docPr id="72" name="Straight Arrow Connector 72"/>
                <wp:cNvGraphicFramePr/>
                <a:graphic xmlns:a="http://schemas.openxmlformats.org/drawingml/2006/main">
                  <a:graphicData uri="http://schemas.microsoft.com/office/word/2010/wordprocessingShape">
                    <wps:wsp>
                      <wps:cNvCnPr/>
                      <wps:spPr>
                        <a:xfrm flipV="1">
                          <a:off x="0" y="0"/>
                          <a:ext cx="246380" cy="369570"/>
                        </a:xfrm>
                        <a:prstGeom prst="straightConnector1">
                          <a:avLst/>
                        </a:prstGeom>
                        <a:ln w="317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2" o:spid="_x0000_s1026" type="#_x0000_t32" style="position:absolute;margin-left:383.25pt;margin-top:27.7pt;width:19.4pt;height:29.1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" strokecolor="red" strokeweight="2.5pt">
                <v:stroke endarrow="open"/>
              </v:shape>
            </w:pict>
          </mc:Fallback>
        </mc:AlternateContent>
      </w:r>
      <w:r>
        <w:rPr>
          <w:noProof/>
          <w:lang w:bidi="ar-SA"/>
        </w:rPr>
        <w:drawing>
          <wp:inline distT="0" distB="0" distL="0" distR="0" wp14:anchorId="179A6015" wp14:editId="1864C10D">
            <wp:extent cx="5029200" cy="529695"/>
            <wp:effectExtent l="19050" t="19050" r="19050" b="2286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bar.PNG"/>
                    <pic:cNvPicPr/>
                  </pic:nvPicPr>
                  <pic:blipFill>
                    <a:blip r:embed="rId34">
                      <a:extLst>
                        <a:ext uri="{28A0092B-C50C-407E-A947-70E740481C1C}">
                          <a14:useLocalDpi xmlns:a14="http://schemas.microsoft.com/office/drawing/2010/main" val="0"/>
                        </a:ext>
                      </a:extLst>
                    </a:blip>
                    <a:stretch>
                      <a:fillRect/>
                    </a:stretch>
                  </pic:blipFill>
                  <pic:spPr>
                    <a:xfrm>
                      <a:off x="0" y="0"/>
                      <a:ext cx="5029200" cy="529695"/>
                    </a:xfrm>
                    <a:prstGeom prst="rect">
                      <a:avLst/>
                    </a:prstGeom>
                    <a:ln>
                      <a:solidFill>
                        <a:schemeClr val="tx1"/>
                      </a:solidFill>
                    </a:ln>
                  </pic:spPr>
                </pic:pic>
              </a:graphicData>
            </a:graphic>
          </wp:inline>
        </w:drawing>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36"/>
      </w:tblGrid>
      <w:tr w:rsidR="00181B99" w:rsidTr="00181B99">
        <w:tc>
          <w:tcPr>
            <w:tcW w:w="8856" w:type="dxa"/>
          </w:tcPr>
          <w:p w:rsidR="0042628F" w:rsidRDefault="0042628F" w:rsidP="00BC7DE5">
            <w:pPr>
              <w:pStyle w:val="NumberList"/>
              <w:numPr>
                <w:ilvl w:val="0"/>
                <w:numId w:val="0"/>
              </w:numPr>
              <w:jc w:val="center"/>
            </w:pPr>
          </w:p>
          <w:p w:rsidR="00181B99" w:rsidRDefault="00181B99" w:rsidP="0042628F">
            <w:pPr>
              <w:pStyle w:val="NumberList"/>
              <w:numPr>
                <w:ilvl w:val="0"/>
                <w:numId w:val="0"/>
              </w:numPr>
              <w:jc w:val="center"/>
            </w:pPr>
          </w:p>
          <w:p w:rsidR="0042628F" w:rsidRDefault="0042628F" w:rsidP="0042628F">
            <w:pPr>
              <w:pStyle w:val="NumberList"/>
              <w:numPr>
                <w:ilvl w:val="0"/>
                <w:numId w:val="0"/>
              </w:numPr>
              <w:jc w:val="center"/>
            </w:pPr>
          </w:p>
          <w:p w:rsidR="0042628F" w:rsidRDefault="0042628F" w:rsidP="0042628F">
            <w:pPr>
              <w:pStyle w:val="NumberList"/>
              <w:numPr>
                <w:ilvl w:val="0"/>
                <w:numId w:val="0"/>
              </w:numPr>
              <w:jc w:val="center"/>
            </w:pPr>
          </w:p>
          <w:p w:rsidR="0042628F" w:rsidRDefault="0042628F" w:rsidP="0042628F">
            <w:pPr>
              <w:pStyle w:val="NumberList"/>
              <w:numPr>
                <w:ilvl w:val="0"/>
                <w:numId w:val="0"/>
              </w:numPr>
              <w:jc w:val="center"/>
            </w:pPr>
          </w:p>
          <w:p w:rsidR="0042628F" w:rsidRDefault="0042628F" w:rsidP="0042628F">
            <w:pPr>
              <w:pStyle w:val="NumberList"/>
              <w:numPr>
                <w:ilvl w:val="0"/>
                <w:numId w:val="0"/>
              </w:numPr>
              <w:jc w:val="center"/>
            </w:pPr>
          </w:p>
          <w:p w:rsidR="0042628F" w:rsidRDefault="0042628F" w:rsidP="0042628F">
            <w:pPr>
              <w:pStyle w:val="NumberList"/>
              <w:numPr>
                <w:ilvl w:val="0"/>
                <w:numId w:val="0"/>
              </w:numPr>
              <w:jc w:val="center"/>
            </w:pPr>
          </w:p>
        </w:tc>
      </w:tr>
    </w:tbl>
    <w:p w:rsidR="00587DBA" w:rsidRDefault="00587DBA" w:rsidP="00242032">
      <w:pPr>
        <w:pStyle w:val="Heading2"/>
      </w:pPr>
      <w:bookmarkStart w:id="12" w:name="_Toc426021633"/>
      <w:r>
        <w:lastRenderedPageBreak/>
        <w:t>Data Packaging</w:t>
      </w:r>
      <w:bookmarkEnd w:id="12"/>
    </w:p>
    <w:p w:rsidR="00587DBA" w:rsidRDefault="00587DBA" w:rsidP="004D00A4">
      <w:pPr>
        <w:pStyle w:val="NumberList"/>
        <w:numPr>
          <w:ilvl w:val="0"/>
          <w:numId w:val="12"/>
        </w:numPr>
      </w:pPr>
      <w:r>
        <w:t>Click the “Community TIGER Data Preparation Tool” located in the toolbar.  Select “Data Packaging to Upload into Com</w:t>
      </w:r>
      <w:r w:rsidR="00774768">
        <w:t>munity TIGER,” and click “Next” if you are satisfied with your submission.  You also have the option to run “Data Validation and QA/QC” again to continue making corrections to your data.</w:t>
      </w:r>
    </w:p>
    <w:p w:rsidR="0042628F" w:rsidRDefault="0042628F" w:rsidP="0042628F">
      <w:pPr>
        <w:pStyle w:val="NumberList"/>
        <w:numPr>
          <w:ilvl w:val="0"/>
          <w:numId w:val="0"/>
        </w:numPr>
        <w:ind w:left="720"/>
      </w:pPr>
    </w:p>
    <w:p w:rsidR="00975A45" w:rsidRPr="00EC7F79" w:rsidRDefault="0042628F" w:rsidP="0042628F">
      <w:pPr>
        <w:pStyle w:val="NumberList"/>
        <w:numPr>
          <w:ilvl w:val="0"/>
          <w:numId w:val="0"/>
        </w:numPr>
        <w:jc w:val="center"/>
        <w:rPr>
          <w:sz w:val="16"/>
          <w:szCs w:val="16"/>
        </w:rPr>
      </w:pPr>
      <w:r>
        <w:rPr>
          <w:noProof/>
          <w:lang w:bidi="ar-SA"/>
        </w:rPr>
        <w:drawing>
          <wp:inline distT="0" distB="0" distL="0" distR="0" wp14:anchorId="76B08CE5" wp14:editId="6E1A3196">
            <wp:extent cx="2865120" cy="14751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65120" cy="1475105"/>
                    </a:xfrm>
                    <a:prstGeom prst="rect">
                      <a:avLst/>
                    </a:prstGeom>
                    <a:noFill/>
                  </pic:spPr>
                </pic:pic>
              </a:graphicData>
            </a:graphic>
          </wp:inline>
        </w:drawing>
      </w:r>
    </w:p>
    <w:tbl>
      <w:tblPr>
        <w:tblW w:w="0" w:type="auto"/>
        <w:jc w:val="center"/>
        <w:tblInd w:w="720" w:type="dxa"/>
        <w:tblLook w:val="04A0" w:firstRow="1" w:lastRow="0" w:firstColumn="1" w:lastColumn="0" w:noHBand="0" w:noVBand="1"/>
      </w:tblPr>
      <w:tblGrid>
        <w:gridCol w:w="4858"/>
      </w:tblGrid>
      <w:tr w:rsidR="00774768" w:rsidTr="00EE2298">
        <w:trPr>
          <w:trHeight w:val="329"/>
          <w:jc w:val="center"/>
        </w:trPr>
        <w:tc>
          <w:tcPr>
            <w:tcW w:w="4858" w:type="dxa"/>
            <w:shd w:val="clear" w:color="auto" w:fill="auto"/>
          </w:tcPr>
          <w:p w:rsidR="00774768" w:rsidRDefault="00774768" w:rsidP="0042628F">
            <w:pPr>
              <w:pStyle w:val="NumberList"/>
              <w:numPr>
                <w:ilvl w:val="0"/>
                <w:numId w:val="0"/>
              </w:numPr>
            </w:pPr>
          </w:p>
        </w:tc>
      </w:tr>
    </w:tbl>
    <w:p w:rsidR="00975A45" w:rsidRPr="00181B99" w:rsidRDefault="00975A45" w:rsidP="00975A45">
      <w:pPr>
        <w:pStyle w:val="NumberList"/>
        <w:numPr>
          <w:ilvl w:val="0"/>
          <w:numId w:val="0"/>
        </w:numPr>
        <w:ind w:left="720"/>
        <w:rPr>
          <w:sz w:val="16"/>
          <w:szCs w:val="16"/>
        </w:rPr>
      </w:pPr>
    </w:p>
    <w:p w:rsidR="00C21A8C" w:rsidRDefault="00C21A8C" w:rsidP="004D00A4">
      <w:pPr>
        <w:pStyle w:val="NumberList"/>
        <w:numPr>
          <w:ilvl w:val="0"/>
          <w:numId w:val="12"/>
        </w:numPr>
      </w:pPr>
      <w:r>
        <w:t>Click the folder icon to select the workspace created earlier and click “Next” when the workspace location is set.</w:t>
      </w:r>
    </w:p>
    <w:p w:rsidR="0042628F" w:rsidRDefault="0042628F" w:rsidP="0042628F">
      <w:pPr>
        <w:pStyle w:val="NumberList"/>
        <w:numPr>
          <w:ilvl w:val="0"/>
          <w:numId w:val="0"/>
        </w:numPr>
        <w:ind w:left="720"/>
      </w:pPr>
    </w:p>
    <w:tbl>
      <w:tblPr>
        <w:tblStyle w:val="TableGrid"/>
        <w:tblW w:w="0" w:type="auto"/>
        <w:jc w:val="center"/>
        <w:tblInd w:w="720" w:type="dxa"/>
        <w:tblLook w:val="04A0" w:firstRow="1" w:lastRow="0" w:firstColumn="1" w:lastColumn="0" w:noHBand="0" w:noVBand="1"/>
      </w:tblPr>
      <w:tblGrid>
        <w:gridCol w:w="5950"/>
      </w:tblGrid>
      <w:tr w:rsidR="00DB0257" w:rsidTr="00DB0257">
        <w:trPr>
          <w:trHeight w:val="5416"/>
          <w:jc w:val="center"/>
        </w:trPr>
        <w:tc>
          <w:tcPr>
            <w:tcW w:w="5349" w:type="dxa"/>
            <w:tcBorders>
              <w:top w:val="nil"/>
              <w:left w:val="nil"/>
              <w:bottom w:val="nil"/>
              <w:right w:val="nil"/>
            </w:tcBorders>
          </w:tcPr>
          <w:p w:rsidR="00DB0257" w:rsidRDefault="00DB0257" w:rsidP="0042628F">
            <w:pPr>
              <w:pStyle w:val="NumberList"/>
              <w:numPr>
                <w:ilvl w:val="0"/>
                <w:numId w:val="0"/>
              </w:numPr>
              <w:ind w:left="720"/>
            </w:pPr>
            <w:r>
              <w:rPr>
                <w:noProof/>
                <w:lang w:bidi="ar-SA"/>
              </w:rPr>
              <w:drawing>
                <wp:inline distT="0" distB="0" distL="0" distR="0" wp14:anchorId="15E95243" wp14:editId="3305819A">
                  <wp:extent cx="3184501" cy="324816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84501" cy="3248167"/>
                          </a:xfrm>
                          <a:prstGeom prst="rect">
                            <a:avLst/>
                          </a:prstGeom>
                          <a:noFill/>
                        </pic:spPr>
                      </pic:pic>
                    </a:graphicData>
                  </a:graphic>
                </wp:inline>
              </w:drawing>
            </w:r>
          </w:p>
        </w:tc>
      </w:tr>
    </w:tbl>
    <w:p w:rsidR="00BC7DE5" w:rsidRDefault="00BC7DE5" w:rsidP="00BC7DE5">
      <w:pPr>
        <w:pStyle w:val="NumberList"/>
        <w:numPr>
          <w:ilvl w:val="0"/>
          <w:numId w:val="0"/>
        </w:numPr>
        <w:ind w:left="720"/>
      </w:pPr>
    </w:p>
    <w:p w:rsidR="00BC7DE5" w:rsidRDefault="00BC7DE5">
      <w:pPr>
        <w:rPr>
          <w:rFonts w:ascii="Arial" w:hAnsi="Arial"/>
          <w:lang w:bidi="he-IL"/>
        </w:rPr>
      </w:pPr>
      <w:r>
        <w:br w:type="page"/>
      </w:r>
    </w:p>
    <w:p w:rsidR="00C21A8C" w:rsidRDefault="00C21A8C" w:rsidP="00DB0257">
      <w:pPr>
        <w:pStyle w:val="NumberList"/>
      </w:pPr>
      <w:r>
        <w:lastRenderedPageBreak/>
        <w:t xml:space="preserve">Once the schema validation and data packaging have both passed, click “Upload” to log into the Community TIGER Contribution Management System </w:t>
      </w:r>
      <w:r w:rsidR="0042628F">
        <w:t xml:space="preserve">(CMS) </w:t>
      </w:r>
      <w:r>
        <w:t>and upload the packaged data.</w:t>
      </w:r>
    </w:p>
    <w:p w:rsidR="00DB0257" w:rsidRPr="00EC7F79" w:rsidRDefault="00DB0257" w:rsidP="00DB0257">
      <w:pPr>
        <w:pStyle w:val="NumberList"/>
        <w:numPr>
          <w:ilvl w:val="0"/>
          <w:numId w:val="0"/>
        </w:numPr>
        <w:ind w:left="720"/>
        <w:rPr>
          <w:sz w:val="16"/>
          <w:szCs w:val="16"/>
        </w:rPr>
      </w:pPr>
    </w:p>
    <w:tbl>
      <w:tblPr>
        <w:tblW w:w="0" w:type="auto"/>
        <w:jc w:val="center"/>
        <w:tblInd w:w="720" w:type="dxa"/>
        <w:tblLook w:val="04A0" w:firstRow="1" w:lastRow="0" w:firstColumn="1" w:lastColumn="0" w:noHBand="0" w:noVBand="1"/>
      </w:tblPr>
      <w:tblGrid>
        <w:gridCol w:w="4738"/>
      </w:tblGrid>
      <w:tr w:rsidR="0054512C" w:rsidTr="00EE2298">
        <w:trPr>
          <w:trHeight w:val="5190"/>
          <w:jc w:val="center"/>
        </w:trPr>
        <w:tc>
          <w:tcPr>
            <w:tcW w:w="4738" w:type="dxa"/>
            <w:shd w:val="clear" w:color="auto" w:fill="auto"/>
          </w:tcPr>
          <w:p w:rsidR="0054512C" w:rsidRDefault="002B1B5C" w:rsidP="00975A45">
            <w:pPr>
              <w:pStyle w:val="NumberList"/>
              <w:numPr>
                <w:ilvl w:val="0"/>
                <w:numId w:val="0"/>
              </w:numPr>
            </w:pPr>
            <w:r>
              <w:rPr>
                <w:noProof/>
                <w:lang w:bidi="ar-SA"/>
              </w:rPr>
              <w:drawing>
                <wp:inline distT="0" distB="0" distL="0" distR="0" wp14:anchorId="62BC940A" wp14:editId="77882AF5">
                  <wp:extent cx="2619375" cy="2706317"/>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20403" cy="2707379"/>
                          </a:xfrm>
                          <a:prstGeom prst="rect">
                            <a:avLst/>
                          </a:prstGeom>
                          <a:noFill/>
                        </pic:spPr>
                      </pic:pic>
                    </a:graphicData>
                  </a:graphic>
                </wp:inline>
              </w:drawing>
            </w:r>
          </w:p>
          <w:p w:rsidR="00BC2B02" w:rsidRDefault="00BC2B02" w:rsidP="00EE2298">
            <w:pPr>
              <w:pStyle w:val="NumberList"/>
              <w:numPr>
                <w:ilvl w:val="0"/>
                <w:numId w:val="0"/>
              </w:numPr>
              <w:jc w:val="center"/>
            </w:pPr>
          </w:p>
        </w:tc>
      </w:tr>
    </w:tbl>
    <w:p w:rsidR="00C21A8C" w:rsidRDefault="00BC2B02" w:rsidP="00DB0257">
      <w:pPr>
        <w:pStyle w:val="Heading1"/>
      </w:pPr>
      <w:r>
        <w:br w:type="page"/>
      </w:r>
      <w:bookmarkStart w:id="13" w:name="_Toc426021634"/>
      <w:r w:rsidR="00C21A8C">
        <w:lastRenderedPageBreak/>
        <w:t>Contribution Management System</w:t>
      </w:r>
      <w:bookmarkEnd w:id="13"/>
    </w:p>
    <w:p w:rsidR="00C21A8C" w:rsidRDefault="00C21A8C" w:rsidP="00550E05">
      <w:pPr>
        <w:pStyle w:val="Heading2"/>
      </w:pPr>
      <w:bookmarkStart w:id="14" w:name="_Toc426021635"/>
      <w:r>
        <w:t>Data Upload</w:t>
      </w:r>
      <w:bookmarkEnd w:id="14"/>
    </w:p>
    <w:p w:rsidR="00C21A8C" w:rsidRDefault="0054512C" w:rsidP="004D00A4">
      <w:pPr>
        <w:pStyle w:val="NumberList"/>
        <w:numPr>
          <w:ilvl w:val="0"/>
          <w:numId w:val="13"/>
        </w:numPr>
      </w:pPr>
      <w:r>
        <w:t xml:space="preserve">Navigate to </w:t>
      </w:r>
      <w:hyperlink r:id="rId38" w:history="1">
        <w:r w:rsidRPr="00DC5559">
          <w:rPr>
            <w:rStyle w:val="Hyperlink"/>
          </w:rPr>
          <w:t>http://communitytiger.census.gov</w:t>
        </w:r>
      </w:hyperlink>
      <w:r>
        <w:t xml:space="preserve"> and log</w:t>
      </w:r>
      <w:r w:rsidR="00C21A8C">
        <w:t>in with the username and password previously provided by Census Bureau.</w:t>
      </w:r>
    </w:p>
    <w:p w:rsidR="009D70AD" w:rsidRDefault="009D70AD" w:rsidP="009D70AD">
      <w:pPr>
        <w:pStyle w:val="NumberList"/>
        <w:numPr>
          <w:ilvl w:val="0"/>
          <w:numId w:val="0"/>
        </w:numPr>
        <w:ind w:left="720"/>
      </w:pPr>
    </w:p>
    <w:p w:rsidR="00EC7F79" w:rsidRPr="002E3F5F" w:rsidRDefault="002E3F5F" w:rsidP="009D70AD">
      <w:pPr>
        <w:pStyle w:val="NumberList"/>
        <w:numPr>
          <w:ilvl w:val="0"/>
          <w:numId w:val="0"/>
        </w:numPr>
        <w:jc w:val="center"/>
      </w:pPr>
      <w:r>
        <w:rPr>
          <w:noProof/>
          <w:lang w:bidi="ar-SA"/>
        </w:rPr>
        <w:drawing>
          <wp:inline distT="0" distB="0" distL="0" distR="0" wp14:anchorId="7CFD9883" wp14:editId="27D0C929">
            <wp:extent cx="4191856" cy="2295815"/>
            <wp:effectExtent l="19050" t="19050" r="18415" b="285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S log in.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249180" cy="2327210"/>
                    </a:xfrm>
                    <a:prstGeom prst="rect">
                      <a:avLst/>
                    </a:prstGeom>
                    <a:ln>
                      <a:solidFill>
                        <a:schemeClr val="tx1"/>
                      </a:solidFill>
                    </a:ln>
                  </pic:spPr>
                </pic:pic>
              </a:graphicData>
            </a:graphic>
          </wp:inline>
        </w:drawing>
      </w:r>
    </w:p>
    <w:p w:rsidR="005B3F6D" w:rsidRPr="00EC7F79" w:rsidRDefault="005B3F6D" w:rsidP="005B3F6D">
      <w:pPr>
        <w:pStyle w:val="NumberList"/>
        <w:numPr>
          <w:ilvl w:val="0"/>
          <w:numId w:val="0"/>
        </w:numPr>
        <w:ind w:left="720"/>
        <w:rPr>
          <w:sz w:val="16"/>
          <w:szCs w:val="16"/>
        </w:rPr>
      </w:pPr>
    </w:p>
    <w:p w:rsidR="00C21A8C" w:rsidRDefault="00C21A8C" w:rsidP="004D00A4">
      <w:pPr>
        <w:pStyle w:val="NumberList"/>
        <w:numPr>
          <w:ilvl w:val="0"/>
          <w:numId w:val="12"/>
        </w:numPr>
      </w:pPr>
      <w:r>
        <w:t>Click “Upload Data” to bring up the “Upload Data” window.  Click “Browse...” to select your packaged data (a .zip file with the filename “</w:t>
      </w:r>
      <w:proofErr w:type="spellStart"/>
      <w:r>
        <w:t>CTPackage</w:t>
      </w:r>
      <w:proofErr w:type="spellEnd"/>
      <w:r>
        <w:t>_&lt;</w:t>
      </w:r>
      <w:proofErr w:type="spellStart"/>
      <w:r>
        <w:t>datetimestamp</w:t>
      </w:r>
      <w:proofErr w:type="spellEnd"/>
      <w:r>
        <w:t>&gt;” located within the workspace created earlier), once selected, click “Open”</w:t>
      </w:r>
      <w:r w:rsidR="00590A8A">
        <w:t xml:space="preserve"> once selected</w:t>
      </w:r>
      <w:r>
        <w:t>.</w:t>
      </w:r>
    </w:p>
    <w:p w:rsidR="00C21A8C" w:rsidRDefault="00C21A8C" w:rsidP="004D00A4">
      <w:pPr>
        <w:pStyle w:val="NumberList"/>
        <w:numPr>
          <w:ilvl w:val="0"/>
          <w:numId w:val="12"/>
        </w:numPr>
      </w:pPr>
      <w:r>
        <w:t xml:space="preserve">Click “Upload Now” bringing up a status bar showing the progress of the file upload.  When completed click “OK” to return to the </w:t>
      </w:r>
      <w:r w:rsidR="0042628F">
        <w:t>CMS</w:t>
      </w:r>
      <w:r>
        <w:t xml:space="preserve"> “Active Contribution” page.</w:t>
      </w:r>
    </w:p>
    <w:p w:rsidR="00C21A8C" w:rsidRDefault="00C21A8C" w:rsidP="004D00A4">
      <w:pPr>
        <w:pStyle w:val="NumberList"/>
        <w:numPr>
          <w:ilvl w:val="0"/>
          <w:numId w:val="12"/>
        </w:numPr>
      </w:pPr>
      <w:r>
        <w:t xml:space="preserve">When the data processing is complete, </w:t>
      </w:r>
      <w:r w:rsidR="00C82F24">
        <w:t xml:space="preserve">the system will send you an email alert that </w:t>
      </w:r>
      <w:r>
        <w:t>the data is ready for review.</w:t>
      </w:r>
    </w:p>
    <w:p w:rsidR="00DB0257" w:rsidRPr="00EC7F79" w:rsidRDefault="00DB0257" w:rsidP="00DB0257">
      <w:pPr>
        <w:pStyle w:val="NumberList"/>
        <w:numPr>
          <w:ilvl w:val="0"/>
          <w:numId w:val="0"/>
        </w:numPr>
        <w:ind w:left="720"/>
        <w:rPr>
          <w:sz w:val="16"/>
          <w:szCs w:val="16"/>
        </w:rPr>
      </w:pPr>
    </w:p>
    <w:tbl>
      <w:tblPr>
        <w:tblW w:w="0" w:type="auto"/>
        <w:jc w:val="center"/>
        <w:tblInd w:w="720" w:type="dxa"/>
        <w:tblLook w:val="04A0" w:firstRow="1" w:lastRow="0" w:firstColumn="1" w:lastColumn="0" w:noHBand="0" w:noVBand="1"/>
      </w:tblPr>
      <w:tblGrid>
        <w:gridCol w:w="6108"/>
      </w:tblGrid>
      <w:tr w:rsidR="00590A8A" w:rsidTr="00EE2298">
        <w:trPr>
          <w:trHeight w:val="4035"/>
          <w:jc w:val="center"/>
        </w:trPr>
        <w:tc>
          <w:tcPr>
            <w:tcW w:w="6031" w:type="dxa"/>
            <w:shd w:val="clear" w:color="auto" w:fill="auto"/>
          </w:tcPr>
          <w:p w:rsidR="00590A8A" w:rsidRDefault="002B1B5C" w:rsidP="00EE2298">
            <w:pPr>
              <w:pStyle w:val="NumberList"/>
              <w:numPr>
                <w:ilvl w:val="0"/>
                <w:numId w:val="0"/>
              </w:numPr>
            </w:pPr>
            <w:r>
              <w:rPr>
                <w:noProof/>
                <w:lang w:bidi="ar-SA"/>
              </w:rPr>
              <w:drawing>
                <wp:inline distT="0" distB="0" distL="0" distR="0" wp14:anchorId="4B457B34" wp14:editId="43944FAF">
                  <wp:extent cx="3741420" cy="255587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741420" cy="2555875"/>
                          </a:xfrm>
                          <a:prstGeom prst="rect">
                            <a:avLst/>
                          </a:prstGeom>
                          <a:noFill/>
                        </pic:spPr>
                      </pic:pic>
                    </a:graphicData>
                  </a:graphic>
                </wp:inline>
              </w:drawing>
            </w:r>
          </w:p>
        </w:tc>
      </w:tr>
    </w:tbl>
    <w:p w:rsidR="004D00A4" w:rsidRDefault="004D00A4" w:rsidP="00550E05">
      <w:pPr>
        <w:pStyle w:val="Heading2"/>
      </w:pPr>
      <w:bookmarkStart w:id="15" w:name="_Toc426021636"/>
      <w:r>
        <w:lastRenderedPageBreak/>
        <w:t>Data Analysis</w:t>
      </w:r>
      <w:bookmarkEnd w:id="15"/>
    </w:p>
    <w:p w:rsidR="004D00A4" w:rsidRDefault="004D00A4" w:rsidP="004D00A4">
      <w:pPr>
        <w:pStyle w:val="NumberList"/>
        <w:numPr>
          <w:ilvl w:val="0"/>
          <w:numId w:val="14"/>
        </w:numPr>
      </w:pPr>
      <w:r>
        <w:t xml:space="preserve">Navigate to </w:t>
      </w:r>
      <w:hyperlink r:id="rId41" w:history="1">
        <w:r w:rsidR="00FD3499" w:rsidRPr="001E336C">
          <w:rPr>
            <w:rStyle w:val="Hyperlink"/>
          </w:rPr>
          <w:t>http://communitytiger.census.gov</w:t>
        </w:r>
      </w:hyperlink>
      <w:r w:rsidR="00FD3499">
        <w:t xml:space="preserve"> </w:t>
      </w:r>
      <w:r>
        <w:t>and login with username and password provided by Census Bureau.</w:t>
      </w:r>
    </w:p>
    <w:p w:rsidR="00834E32" w:rsidRDefault="004D00A4" w:rsidP="004D00A4">
      <w:pPr>
        <w:pStyle w:val="NumberList"/>
        <w:numPr>
          <w:ilvl w:val="0"/>
          <w:numId w:val="12"/>
        </w:numPr>
      </w:pPr>
      <w:r>
        <w:t xml:space="preserve">Click either “Review </w:t>
      </w:r>
      <w:r w:rsidR="00FD3499">
        <w:t>D</w:t>
      </w:r>
      <w:r>
        <w:t xml:space="preserve">ata </w:t>
      </w:r>
      <w:r w:rsidR="00FD3499">
        <w:t>A</w:t>
      </w:r>
      <w:r>
        <w:t xml:space="preserve">nalysis </w:t>
      </w:r>
      <w:r w:rsidR="00FD3499">
        <w:t>Results” or “View D</w:t>
      </w:r>
      <w:r>
        <w:t xml:space="preserve">etails” to the right of “Data Analysis” in the middle column to bring up the </w:t>
      </w:r>
      <w:r w:rsidR="00834E32">
        <w:t>“Data Analysis” map and table.</w:t>
      </w:r>
    </w:p>
    <w:p w:rsidR="00EC7F79" w:rsidRPr="00EC7F79" w:rsidRDefault="00EC7F79" w:rsidP="00EC7F79">
      <w:pPr>
        <w:pStyle w:val="NumberList"/>
        <w:numPr>
          <w:ilvl w:val="0"/>
          <w:numId w:val="0"/>
        </w:numPr>
        <w:ind w:left="720"/>
        <w:rPr>
          <w:sz w:val="16"/>
          <w:szCs w:val="16"/>
        </w:rPr>
      </w:pPr>
    </w:p>
    <w:tbl>
      <w:tblPr>
        <w:tblW w:w="0" w:type="auto"/>
        <w:jc w:val="center"/>
        <w:tblInd w:w="720" w:type="dxa"/>
        <w:tblLook w:val="04A0" w:firstRow="1" w:lastRow="0" w:firstColumn="1" w:lastColumn="0" w:noHBand="0" w:noVBand="1"/>
      </w:tblPr>
      <w:tblGrid>
        <w:gridCol w:w="5670"/>
      </w:tblGrid>
      <w:tr w:rsidR="00834E32" w:rsidTr="00EE2298">
        <w:trPr>
          <w:trHeight w:val="3765"/>
          <w:jc w:val="center"/>
        </w:trPr>
        <w:tc>
          <w:tcPr>
            <w:tcW w:w="5670" w:type="dxa"/>
            <w:shd w:val="clear" w:color="auto" w:fill="auto"/>
          </w:tcPr>
          <w:p w:rsidR="00834E32" w:rsidRDefault="002B1B5C" w:rsidP="00EE2298">
            <w:pPr>
              <w:pStyle w:val="NumberList"/>
              <w:numPr>
                <w:ilvl w:val="0"/>
                <w:numId w:val="0"/>
              </w:numPr>
            </w:pPr>
            <w:r>
              <w:rPr>
                <w:noProof/>
                <w:lang w:bidi="ar-SA"/>
              </w:rPr>
              <w:drawing>
                <wp:inline distT="0" distB="0" distL="0" distR="0" wp14:anchorId="2BC1C597" wp14:editId="43C6039A">
                  <wp:extent cx="3377821" cy="231156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76082" cy="2310370"/>
                          </a:xfrm>
                          <a:prstGeom prst="rect">
                            <a:avLst/>
                          </a:prstGeom>
                          <a:noFill/>
                        </pic:spPr>
                      </pic:pic>
                    </a:graphicData>
                  </a:graphic>
                </wp:inline>
              </w:drawing>
            </w:r>
          </w:p>
        </w:tc>
      </w:tr>
    </w:tbl>
    <w:p w:rsidR="00312A4F" w:rsidRPr="00EC7F79" w:rsidRDefault="00312A4F" w:rsidP="00312A4F">
      <w:pPr>
        <w:pStyle w:val="NumberList"/>
        <w:numPr>
          <w:ilvl w:val="0"/>
          <w:numId w:val="0"/>
        </w:numPr>
        <w:ind w:left="720"/>
        <w:rPr>
          <w:sz w:val="16"/>
          <w:szCs w:val="16"/>
        </w:rPr>
      </w:pPr>
    </w:p>
    <w:p w:rsidR="004D00A4" w:rsidRDefault="004D00A4" w:rsidP="004D00A4">
      <w:pPr>
        <w:pStyle w:val="NumberList"/>
        <w:numPr>
          <w:ilvl w:val="0"/>
          <w:numId w:val="12"/>
        </w:numPr>
      </w:pPr>
      <w:r>
        <w:t>From here you can navigate the map, turn layers on/off using the “All layers” dropdown menu, and filter, sort, search and “Zoom To” records.</w:t>
      </w:r>
    </w:p>
    <w:p w:rsidR="004D00A4" w:rsidRDefault="004D00A4" w:rsidP="004D00A4">
      <w:pPr>
        <w:pStyle w:val="NumberList"/>
        <w:numPr>
          <w:ilvl w:val="0"/>
          <w:numId w:val="12"/>
        </w:numPr>
      </w:pPr>
      <w:r>
        <w:t xml:space="preserve">Click “Download results” to bring up the “Download results” window. Click “Download Results” to save a .zip file of the data analysis records.  </w:t>
      </w:r>
      <w:r w:rsidR="004E7836">
        <w:t xml:space="preserve">Users may </w:t>
      </w:r>
      <w:r>
        <w:t xml:space="preserve">also </w:t>
      </w:r>
      <w:r w:rsidR="004E7836">
        <w:t xml:space="preserve">get the same results </w:t>
      </w:r>
      <w:r>
        <w:t xml:space="preserve">from the </w:t>
      </w:r>
      <w:r w:rsidR="0042628F">
        <w:t>CMS</w:t>
      </w:r>
      <w:r>
        <w:t xml:space="preserve"> “Active Contribution” page.</w:t>
      </w:r>
    </w:p>
    <w:p w:rsidR="004D00A4" w:rsidRDefault="004D00A4" w:rsidP="004D00A4">
      <w:pPr>
        <w:pStyle w:val="NumberList"/>
        <w:numPr>
          <w:ilvl w:val="0"/>
          <w:numId w:val="12"/>
        </w:numPr>
      </w:pPr>
      <w:r>
        <w:t xml:space="preserve">Click “Back to </w:t>
      </w:r>
      <w:r w:rsidRPr="009E6BE7">
        <w:t>c</w:t>
      </w:r>
      <w:r>
        <w:t xml:space="preserve">ontribution” to return to the </w:t>
      </w:r>
      <w:r w:rsidR="0042628F">
        <w:t>CMS</w:t>
      </w:r>
      <w:r>
        <w:t xml:space="preserve"> “Active Contribution” page.</w:t>
      </w:r>
    </w:p>
    <w:p w:rsidR="00BC7DE5" w:rsidRPr="00BC7DE5" w:rsidRDefault="00BC7DE5" w:rsidP="00BC7DE5">
      <w:pPr>
        <w:pStyle w:val="NumberList"/>
        <w:numPr>
          <w:ilvl w:val="0"/>
          <w:numId w:val="0"/>
        </w:numPr>
        <w:ind w:left="720"/>
        <w:rPr>
          <w:sz w:val="16"/>
          <w:szCs w:val="16"/>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36"/>
      </w:tblGrid>
      <w:tr w:rsidR="00550E05" w:rsidTr="00550E05">
        <w:tc>
          <w:tcPr>
            <w:tcW w:w="8856" w:type="dxa"/>
            <w:shd w:val="clear" w:color="auto" w:fill="auto"/>
          </w:tcPr>
          <w:p w:rsidR="00550E05" w:rsidRDefault="00550E05" w:rsidP="00550E05">
            <w:pPr>
              <w:pStyle w:val="NumberList"/>
              <w:numPr>
                <w:ilvl w:val="0"/>
                <w:numId w:val="0"/>
              </w:numPr>
              <w:jc w:val="center"/>
              <w:rPr>
                <w:sz w:val="16"/>
                <w:szCs w:val="16"/>
              </w:rPr>
            </w:pPr>
            <w:r>
              <w:rPr>
                <w:noProof/>
                <w:sz w:val="16"/>
                <w:szCs w:val="16"/>
                <w:lang w:bidi="ar-SA"/>
              </w:rPr>
              <w:drawing>
                <wp:inline distT="0" distB="0" distL="0" distR="0" wp14:anchorId="7C125533" wp14:editId="665B82BB">
                  <wp:extent cx="2630184" cy="2547991"/>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30184" cy="2547991"/>
                          </a:xfrm>
                          <a:prstGeom prst="rect">
                            <a:avLst/>
                          </a:prstGeom>
                          <a:noFill/>
                        </pic:spPr>
                      </pic:pic>
                    </a:graphicData>
                  </a:graphic>
                </wp:inline>
              </w:drawing>
            </w:r>
          </w:p>
        </w:tc>
      </w:tr>
    </w:tbl>
    <w:p w:rsidR="004D00A4" w:rsidRDefault="004D00A4" w:rsidP="00550E05">
      <w:pPr>
        <w:pStyle w:val="Heading2"/>
      </w:pPr>
      <w:bookmarkStart w:id="16" w:name="_Toc426021637"/>
      <w:r>
        <w:lastRenderedPageBreak/>
        <w:t>Content Analysis</w:t>
      </w:r>
      <w:bookmarkEnd w:id="16"/>
    </w:p>
    <w:p w:rsidR="004D00A4" w:rsidRDefault="004D00A4" w:rsidP="004E7836">
      <w:pPr>
        <w:pStyle w:val="NumberList"/>
        <w:numPr>
          <w:ilvl w:val="0"/>
          <w:numId w:val="15"/>
        </w:numPr>
      </w:pPr>
      <w:r>
        <w:t xml:space="preserve">Navigate to </w:t>
      </w:r>
      <w:hyperlink r:id="rId44" w:history="1">
        <w:r w:rsidR="004E7836" w:rsidRPr="001E336C">
          <w:rPr>
            <w:rStyle w:val="Hyperlink"/>
          </w:rPr>
          <w:t>http://communitytiger.census.gov</w:t>
        </w:r>
      </w:hyperlink>
      <w:r w:rsidR="0028499F">
        <w:t xml:space="preserve"> </w:t>
      </w:r>
      <w:r>
        <w:t xml:space="preserve">and login with </w:t>
      </w:r>
      <w:r w:rsidR="004E7836">
        <w:t xml:space="preserve">the </w:t>
      </w:r>
      <w:r>
        <w:t xml:space="preserve">username and password </w:t>
      </w:r>
      <w:r w:rsidR="004E7836">
        <w:t xml:space="preserve">previously </w:t>
      </w:r>
      <w:r>
        <w:t>provided by Census Bureau (if necessary).</w:t>
      </w:r>
    </w:p>
    <w:p w:rsidR="00DD5926" w:rsidRDefault="004D00A4" w:rsidP="00DD5926">
      <w:pPr>
        <w:pStyle w:val="NumberList"/>
        <w:numPr>
          <w:ilvl w:val="0"/>
          <w:numId w:val="0"/>
        </w:numPr>
        <w:ind w:left="720"/>
      </w:pPr>
      <w:r>
        <w:t xml:space="preserve">Click either “Review </w:t>
      </w:r>
      <w:r w:rsidRPr="009E6BE7">
        <w:t>your map</w:t>
      </w:r>
      <w:r>
        <w:t xml:space="preserve">” or “View </w:t>
      </w:r>
      <w:r w:rsidRPr="009E6BE7">
        <w:t>d</w:t>
      </w:r>
      <w:r>
        <w:t>etails” to the right of “Content Analysis” in the third column to bring up the “Content Analysis” map and t</w:t>
      </w:r>
      <w:r w:rsidR="00DD5926">
        <w:t>able.</w:t>
      </w:r>
    </w:p>
    <w:p w:rsidR="004D00A4" w:rsidRDefault="004D00A4" w:rsidP="004D00A4">
      <w:pPr>
        <w:pStyle w:val="NumberList"/>
        <w:numPr>
          <w:ilvl w:val="0"/>
          <w:numId w:val="12"/>
        </w:numPr>
      </w:pPr>
      <w:r>
        <w:t xml:space="preserve">From here you can navigate the map, turn layers on/off using the “All </w:t>
      </w:r>
      <w:r w:rsidRPr="001823E0">
        <w:t>la</w:t>
      </w:r>
      <w:r>
        <w:t>yers” dropdown menu, and filter, sort, search and “Zoom To” records.</w:t>
      </w:r>
    </w:p>
    <w:p w:rsidR="004D00A4" w:rsidRDefault="004D00A4" w:rsidP="004D00A4">
      <w:pPr>
        <w:pStyle w:val="NumberList"/>
        <w:numPr>
          <w:ilvl w:val="0"/>
          <w:numId w:val="12"/>
        </w:numPr>
      </w:pPr>
      <w:r>
        <w:t xml:space="preserve">Click “Download </w:t>
      </w:r>
      <w:r w:rsidRPr="001823E0">
        <w:t>results</w:t>
      </w:r>
      <w:r>
        <w:t xml:space="preserve">” to bring up the “Download </w:t>
      </w:r>
      <w:r w:rsidRPr="001823E0">
        <w:t>re</w:t>
      </w:r>
      <w:r>
        <w:t xml:space="preserve">sults” window.  Click “Download Results” to save a .zip file of the potential submission records.  This </w:t>
      </w:r>
      <w:r w:rsidR="0094303D">
        <w:t>can also be</w:t>
      </w:r>
      <w:r>
        <w:t xml:space="preserve"> accomplished from the </w:t>
      </w:r>
      <w:r w:rsidR="0042628F">
        <w:t>CMS</w:t>
      </w:r>
      <w:r>
        <w:t xml:space="preserve"> “Active Contribution” page.</w:t>
      </w:r>
    </w:p>
    <w:p w:rsidR="004D00A4" w:rsidRDefault="004D00A4" w:rsidP="004D00A4">
      <w:pPr>
        <w:pStyle w:val="NumberList"/>
        <w:numPr>
          <w:ilvl w:val="0"/>
          <w:numId w:val="12"/>
        </w:numPr>
      </w:pPr>
      <w:r>
        <w:t>Click “Submit to Census” to bring up the “Metadata Form” window.  Enter the required information and click “Next” to complete each back. Click “Finish” after required information on the final page is entered.</w:t>
      </w:r>
    </w:p>
    <w:p w:rsidR="004D00A4" w:rsidRDefault="004D00A4" w:rsidP="004D00A4">
      <w:pPr>
        <w:pStyle w:val="NumberList"/>
        <w:numPr>
          <w:ilvl w:val="0"/>
          <w:numId w:val="12"/>
        </w:numPr>
      </w:pPr>
      <w:r>
        <w:t xml:space="preserve">Click “Back to contribution” to return to the </w:t>
      </w:r>
      <w:r w:rsidR="0042628F">
        <w:t>CMS</w:t>
      </w:r>
      <w:r>
        <w:t xml:space="preserve"> “Active Contribution” page.</w:t>
      </w:r>
    </w:p>
    <w:p w:rsidR="00EC7F79" w:rsidRPr="00EC7F79" w:rsidRDefault="00EC7F79" w:rsidP="00EC7F79">
      <w:pPr>
        <w:pStyle w:val="NumberList"/>
        <w:numPr>
          <w:ilvl w:val="0"/>
          <w:numId w:val="0"/>
        </w:numPr>
        <w:ind w:left="720"/>
        <w:rPr>
          <w:sz w:val="16"/>
          <w:szCs w:val="16"/>
        </w:rPr>
      </w:pPr>
    </w:p>
    <w:tbl>
      <w:tblPr>
        <w:tblW w:w="0" w:type="auto"/>
        <w:jc w:val="center"/>
        <w:tblInd w:w="720" w:type="dxa"/>
        <w:tblLook w:val="04A0" w:firstRow="1" w:lastRow="0" w:firstColumn="1" w:lastColumn="0" w:noHBand="0" w:noVBand="1"/>
      </w:tblPr>
      <w:tblGrid>
        <w:gridCol w:w="4602"/>
      </w:tblGrid>
      <w:tr w:rsidR="007F2BE7" w:rsidTr="00EE2298">
        <w:trPr>
          <w:trHeight w:val="4275"/>
          <w:jc w:val="center"/>
        </w:trPr>
        <w:tc>
          <w:tcPr>
            <w:tcW w:w="4602" w:type="dxa"/>
            <w:shd w:val="clear" w:color="auto" w:fill="auto"/>
          </w:tcPr>
          <w:p w:rsidR="007F2BE7" w:rsidRDefault="007F2BE7" w:rsidP="00EE2298">
            <w:pPr>
              <w:pStyle w:val="NumberList"/>
              <w:numPr>
                <w:ilvl w:val="0"/>
                <w:numId w:val="0"/>
              </w:numPr>
            </w:pPr>
            <w:r w:rsidRPr="007F2BE7">
              <w:cr/>
            </w:r>
            <w:r w:rsidR="002B1B5C">
              <w:rPr>
                <w:noProof/>
                <w:lang w:bidi="ar-SA"/>
              </w:rPr>
              <w:drawing>
                <wp:inline distT="0" distB="0" distL="0" distR="0" wp14:anchorId="79B2B02D" wp14:editId="571D9D2A">
                  <wp:extent cx="2662555" cy="2669540"/>
                  <wp:effectExtent l="0" t="0" r="444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62555" cy="2669540"/>
                          </a:xfrm>
                          <a:prstGeom prst="rect">
                            <a:avLst/>
                          </a:prstGeom>
                          <a:noFill/>
                        </pic:spPr>
                      </pic:pic>
                    </a:graphicData>
                  </a:graphic>
                </wp:inline>
              </w:drawing>
            </w:r>
          </w:p>
        </w:tc>
      </w:tr>
    </w:tbl>
    <w:p w:rsidR="00BE39E3" w:rsidRDefault="00BE39E3" w:rsidP="00BB0687">
      <w:pPr>
        <w:pStyle w:val="HeadingNonumber"/>
      </w:pPr>
    </w:p>
    <w:p w:rsidR="00BE39E3" w:rsidRDefault="00BE39E3">
      <w:pPr>
        <w:rPr>
          <w:rFonts w:ascii="Tahoma" w:hAnsi="Tahoma"/>
          <w:b/>
          <w:sz w:val="22"/>
          <w:szCs w:val="22"/>
        </w:rPr>
      </w:pPr>
      <w:r>
        <w:br w:type="page"/>
      </w:r>
    </w:p>
    <w:p w:rsidR="004D00A4" w:rsidRDefault="004D00A4" w:rsidP="00550E05">
      <w:pPr>
        <w:pStyle w:val="Heading2"/>
      </w:pPr>
      <w:bookmarkStart w:id="17" w:name="_Toc426021638"/>
      <w:r>
        <w:lastRenderedPageBreak/>
        <w:t>Submit to Census Bureau</w:t>
      </w:r>
      <w:bookmarkEnd w:id="17"/>
    </w:p>
    <w:p w:rsidR="005B3F6D" w:rsidRPr="00BE39E3" w:rsidRDefault="004D00A4" w:rsidP="00BE39E3">
      <w:pPr>
        <w:pStyle w:val="NumberList"/>
        <w:numPr>
          <w:ilvl w:val="0"/>
          <w:numId w:val="17"/>
        </w:numPr>
      </w:pPr>
      <w:r>
        <w:t xml:space="preserve">Navigate to </w:t>
      </w:r>
      <w:hyperlink r:id="rId46" w:history="1">
        <w:r w:rsidR="0028499F" w:rsidRPr="001E336C">
          <w:rPr>
            <w:rStyle w:val="Hyperlink"/>
          </w:rPr>
          <w:t>http://communitytiger.census.gov</w:t>
        </w:r>
      </w:hyperlink>
      <w:r w:rsidR="0028499F">
        <w:t xml:space="preserve"> </w:t>
      </w:r>
      <w:r>
        <w:t>and login with username and password provided by Census Bureau (if necessary).</w:t>
      </w:r>
    </w:p>
    <w:p w:rsidR="00EC7F79" w:rsidRDefault="004D00A4" w:rsidP="004D00A4">
      <w:pPr>
        <w:pStyle w:val="NumberList"/>
        <w:numPr>
          <w:ilvl w:val="0"/>
          <w:numId w:val="12"/>
        </w:numPr>
      </w:pPr>
      <w:r>
        <w:t xml:space="preserve">From either the “Active Contribution” page or the “Content Analysis” page click “Submit to Census” to bring up the “Metadata Form” window.  Enter the required information and click “Next” to complete each back. </w:t>
      </w:r>
    </w:p>
    <w:p w:rsidR="004E09F1" w:rsidRPr="00EC7F79" w:rsidRDefault="004D00A4" w:rsidP="00EC7F79">
      <w:pPr>
        <w:pStyle w:val="NumberList"/>
        <w:numPr>
          <w:ilvl w:val="0"/>
          <w:numId w:val="0"/>
        </w:numPr>
        <w:ind w:left="720"/>
        <w:rPr>
          <w:sz w:val="16"/>
          <w:szCs w:val="16"/>
        </w:rPr>
      </w:pPr>
      <w:r>
        <w:t xml:space="preserve"> </w:t>
      </w:r>
    </w:p>
    <w:tbl>
      <w:tblPr>
        <w:tblW w:w="0" w:type="auto"/>
        <w:jc w:val="center"/>
        <w:tblLook w:val="04A0" w:firstRow="1" w:lastRow="0" w:firstColumn="1" w:lastColumn="0" w:noHBand="0" w:noVBand="1"/>
      </w:tblPr>
      <w:tblGrid>
        <w:gridCol w:w="4692"/>
      </w:tblGrid>
      <w:tr w:rsidR="004E09F1" w:rsidTr="00EE2298">
        <w:trPr>
          <w:trHeight w:val="3480"/>
          <w:jc w:val="center"/>
        </w:trPr>
        <w:tc>
          <w:tcPr>
            <w:tcW w:w="4692" w:type="dxa"/>
            <w:shd w:val="clear" w:color="auto" w:fill="auto"/>
          </w:tcPr>
          <w:p w:rsidR="004E09F1" w:rsidRDefault="002B1B5C" w:rsidP="00EE2298">
            <w:pPr>
              <w:pStyle w:val="NumberList"/>
              <w:numPr>
                <w:ilvl w:val="0"/>
                <w:numId w:val="0"/>
              </w:numPr>
            </w:pPr>
            <w:r>
              <w:rPr>
                <w:noProof/>
                <w:lang w:bidi="ar-SA"/>
              </w:rPr>
              <w:drawing>
                <wp:inline distT="0" distB="0" distL="0" distR="0" wp14:anchorId="262346FA" wp14:editId="32669BD2">
                  <wp:extent cx="2837815" cy="2162175"/>
                  <wp:effectExtent l="0" t="0" r="635"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37815" cy="2162175"/>
                          </a:xfrm>
                          <a:prstGeom prst="rect">
                            <a:avLst/>
                          </a:prstGeom>
                          <a:noFill/>
                        </pic:spPr>
                      </pic:pic>
                    </a:graphicData>
                  </a:graphic>
                </wp:inline>
              </w:drawing>
            </w:r>
          </w:p>
        </w:tc>
      </w:tr>
    </w:tbl>
    <w:p w:rsidR="00312A4F" w:rsidRPr="00EC7F79" w:rsidRDefault="00312A4F" w:rsidP="00312A4F">
      <w:pPr>
        <w:pStyle w:val="NumberList"/>
        <w:numPr>
          <w:ilvl w:val="0"/>
          <w:numId w:val="0"/>
        </w:numPr>
        <w:ind w:left="720"/>
        <w:rPr>
          <w:sz w:val="16"/>
          <w:szCs w:val="16"/>
        </w:rPr>
      </w:pPr>
    </w:p>
    <w:p w:rsidR="004D00A4" w:rsidRDefault="00562BAB" w:rsidP="004D00A4">
      <w:pPr>
        <w:pStyle w:val="NumberList"/>
        <w:numPr>
          <w:ilvl w:val="0"/>
          <w:numId w:val="12"/>
        </w:numPr>
      </w:pPr>
      <w:r>
        <w:t>Once all the required information has been entered, c</w:t>
      </w:r>
      <w:r w:rsidR="004D00A4">
        <w:t>lick “Finish” after</w:t>
      </w:r>
      <w:r>
        <w:t xml:space="preserve"> all</w:t>
      </w:r>
      <w:r w:rsidR="004D00A4">
        <w:t xml:space="preserve"> required information on the final page </w:t>
      </w:r>
      <w:r>
        <w:t>has been</w:t>
      </w:r>
      <w:r w:rsidR="004D00A4">
        <w:t xml:space="preserve"> entered.</w:t>
      </w:r>
      <w:r w:rsidR="004E09F1">
        <w:t xml:space="preserve">  </w:t>
      </w:r>
      <w:r w:rsidR="004D00A4">
        <w:t>When the submission to Census Bureau is complete, an e-mail notification of the status is sent.</w:t>
      </w:r>
    </w:p>
    <w:p w:rsidR="00EC7F79" w:rsidRPr="00EC7F79" w:rsidRDefault="00EC7F79" w:rsidP="00EC7F79">
      <w:pPr>
        <w:pStyle w:val="NumberList"/>
        <w:numPr>
          <w:ilvl w:val="0"/>
          <w:numId w:val="0"/>
        </w:numPr>
        <w:ind w:left="720"/>
        <w:rPr>
          <w:sz w:val="16"/>
          <w:szCs w:val="16"/>
        </w:rPr>
      </w:pPr>
    </w:p>
    <w:tbl>
      <w:tblPr>
        <w:tblW w:w="0" w:type="auto"/>
        <w:jc w:val="center"/>
        <w:tblInd w:w="720" w:type="dxa"/>
        <w:tblLook w:val="04A0" w:firstRow="1" w:lastRow="0" w:firstColumn="1" w:lastColumn="0" w:noHBand="0" w:noVBand="1"/>
      </w:tblPr>
      <w:tblGrid>
        <w:gridCol w:w="4326"/>
      </w:tblGrid>
      <w:tr w:rsidR="004E09F1" w:rsidTr="00C0684E">
        <w:trPr>
          <w:trHeight w:val="3435"/>
          <w:jc w:val="center"/>
        </w:trPr>
        <w:tc>
          <w:tcPr>
            <w:tcW w:w="4285" w:type="dxa"/>
            <w:shd w:val="clear" w:color="auto" w:fill="auto"/>
          </w:tcPr>
          <w:p w:rsidR="004E09F1" w:rsidRDefault="002B1B5C" w:rsidP="00EE2298">
            <w:pPr>
              <w:pStyle w:val="NumberList"/>
              <w:numPr>
                <w:ilvl w:val="0"/>
                <w:numId w:val="0"/>
              </w:numPr>
            </w:pPr>
            <w:r>
              <w:rPr>
                <w:noProof/>
                <w:lang w:bidi="ar-SA"/>
              </w:rPr>
              <w:drawing>
                <wp:inline distT="0" distB="0" distL="0" distR="0" wp14:anchorId="57F04717" wp14:editId="37E4109A">
                  <wp:extent cx="2609215" cy="2162810"/>
                  <wp:effectExtent l="0" t="0" r="635" b="889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09215" cy="2162810"/>
                          </a:xfrm>
                          <a:prstGeom prst="rect">
                            <a:avLst/>
                          </a:prstGeom>
                          <a:noFill/>
                        </pic:spPr>
                      </pic:pic>
                    </a:graphicData>
                  </a:graphic>
                </wp:inline>
              </w:drawing>
            </w:r>
          </w:p>
        </w:tc>
      </w:tr>
    </w:tbl>
    <w:p w:rsidR="004D00A4" w:rsidRDefault="004D00A4" w:rsidP="00B0003D">
      <w:pPr>
        <w:pStyle w:val="Heading2"/>
      </w:pPr>
      <w:bookmarkStart w:id="18" w:name="_Toc426021639"/>
      <w:r>
        <w:t>Contact Information</w:t>
      </w:r>
      <w:bookmarkEnd w:id="18"/>
    </w:p>
    <w:p w:rsidR="003A106A" w:rsidRPr="009D70AD" w:rsidRDefault="004D00A4" w:rsidP="009D70AD">
      <w:pPr>
        <w:rPr>
          <w:rFonts w:ascii="Arial" w:hAnsi="Arial" w:cs="Arial"/>
        </w:rPr>
      </w:pPr>
      <w:r w:rsidRPr="009D70AD">
        <w:rPr>
          <w:rFonts w:ascii="Arial" w:hAnsi="Arial" w:cs="Arial"/>
        </w:rPr>
        <w:t xml:space="preserve">If you have questions, please contact the Census Bureau Community TIGER Team by e-mail at </w:t>
      </w:r>
      <w:hyperlink r:id="rId49" w:history="1">
        <w:r w:rsidR="00562BAB" w:rsidRPr="009D70AD">
          <w:rPr>
            <w:rStyle w:val="Hyperlink"/>
            <w:rFonts w:ascii="Arial" w:hAnsi="Arial" w:cs="Arial"/>
          </w:rPr>
          <w:t>geo.community.tiger@census.gov</w:t>
        </w:r>
      </w:hyperlink>
      <w:r w:rsidR="00562BAB" w:rsidRPr="009D70AD">
        <w:rPr>
          <w:rFonts w:ascii="Arial" w:hAnsi="Arial" w:cs="Arial"/>
        </w:rPr>
        <w:t xml:space="preserve"> </w:t>
      </w:r>
      <w:r w:rsidRPr="009D70AD">
        <w:rPr>
          <w:rFonts w:ascii="Arial" w:hAnsi="Arial" w:cs="Arial"/>
        </w:rPr>
        <w:t>or phone</w:t>
      </w:r>
      <w:r w:rsidR="00562BAB" w:rsidRPr="009D70AD">
        <w:rPr>
          <w:rFonts w:ascii="Arial" w:hAnsi="Arial" w:cs="Arial"/>
        </w:rPr>
        <w:t xml:space="preserve"> </w:t>
      </w:r>
      <w:r w:rsidRPr="009D70AD">
        <w:rPr>
          <w:rFonts w:ascii="Arial" w:hAnsi="Arial" w:cs="Arial"/>
        </w:rPr>
        <w:t xml:space="preserve">(888) 658-5580. </w:t>
      </w:r>
    </w:p>
    <w:p w:rsidR="00BC2B02" w:rsidRPr="009D70AD" w:rsidRDefault="00F519D5" w:rsidP="00BC2B02">
      <w:pPr>
        <w:pStyle w:val="Note"/>
        <w:rPr>
          <w:rFonts w:ascii="Arial" w:hAnsi="Arial" w:cs="Arial"/>
        </w:rPr>
      </w:pPr>
      <w:r w:rsidRPr="009D70AD">
        <w:rPr>
          <w:rFonts w:ascii="Arial" w:hAnsi="Arial" w:cs="Arial"/>
        </w:rPr>
        <w:br w:type="page"/>
      </w:r>
    </w:p>
    <w:p w:rsidR="00644789" w:rsidRPr="00B73C92" w:rsidRDefault="00C757EA" w:rsidP="00C757EA">
      <w:pPr>
        <w:pStyle w:val="Appendix"/>
      </w:pPr>
      <w:bookmarkStart w:id="19" w:name="_Toc426021640"/>
      <w:r>
        <w:lastRenderedPageBreak/>
        <w:t xml:space="preserve">Appendix </w:t>
      </w:r>
      <w:r w:rsidR="001823E0">
        <w:t>A</w:t>
      </w:r>
      <w:r w:rsidR="00C55634" w:rsidRPr="00B73C92">
        <w:t xml:space="preserve">: </w:t>
      </w:r>
      <w:r w:rsidR="002958C8">
        <w:t>Acronyms</w:t>
      </w:r>
      <w:bookmarkEnd w:id="19"/>
    </w:p>
    <w:p w:rsidR="00643257" w:rsidRPr="00643257" w:rsidRDefault="00643257" w:rsidP="00BF7F87">
      <w:pPr>
        <w:jc w:val="both"/>
        <w:rPr>
          <w:bCs/>
          <w:i/>
          <w:iCs/>
          <w:color w:val="008080"/>
          <w:sz w:val="28"/>
        </w:rPr>
      </w:pPr>
    </w:p>
    <w:p w:rsidR="00005C66" w:rsidRPr="00643257" w:rsidRDefault="00005C66" w:rsidP="005A39A4">
      <w:pPr>
        <w:pStyle w:val="MainBody"/>
      </w:pPr>
    </w:p>
    <w:tbl>
      <w:tblPr>
        <w:tblW w:w="6728" w:type="dxa"/>
        <w:jc w:val="center"/>
        <w:tblBorders>
          <w:top w:val="single" w:sz="4" w:space="0" w:color="auto"/>
          <w:left w:val="single" w:sz="4" w:space="0" w:color="auto"/>
          <w:bottom w:val="single" w:sz="4" w:space="0" w:color="auto"/>
          <w:right w:val="single" w:sz="4" w:space="0" w:color="auto"/>
          <w:insideH w:val="single" w:sz="18" w:space="0" w:color="FFFFFF"/>
          <w:insideV w:val="single" w:sz="18" w:space="0" w:color="FFFFFF"/>
        </w:tblBorders>
        <w:tblLook w:val="01C0" w:firstRow="0" w:lastRow="1" w:firstColumn="1" w:lastColumn="1" w:noHBand="0" w:noVBand="0"/>
      </w:tblPr>
      <w:tblGrid>
        <w:gridCol w:w="1336"/>
        <w:gridCol w:w="5392"/>
      </w:tblGrid>
      <w:tr w:rsidR="002958C8" w:rsidRPr="00F67BBA" w:rsidTr="00EB271F">
        <w:trPr>
          <w:trHeight w:val="235"/>
          <w:jc w:val="center"/>
        </w:trPr>
        <w:tc>
          <w:tcPr>
            <w:tcW w:w="1294" w:type="dxa"/>
            <w:shd w:val="clear" w:color="auto" w:fill="A6A6A6" w:themeFill="background1" w:themeFillShade="A6"/>
            <w:vAlign w:val="center"/>
          </w:tcPr>
          <w:p w:rsidR="002958C8" w:rsidRPr="00EB271F" w:rsidRDefault="00B0003D" w:rsidP="00020576">
            <w:pPr>
              <w:rPr>
                <w:b/>
                <w:color w:val="FFFFFF" w:themeColor="background1"/>
                <w:sz w:val="28"/>
                <w:szCs w:val="28"/>
              </w:rPr>
            </w:pPr>
            <w:r w:rsidRPr="00EB271F">
              <w:rPr>
                <w:b/>
                <w:color w:val="FFFFFF" w:themeColor="background1"/>
                <w:sz w:val="28"/>
                <w:szCs w:val="28"/>
              </w:rPr>
              <w:t>Acronym</w:t>
            </w:r>
          </w:p>
        </w:tc>
        <w:tc>
          <w:tcPr>
            <w:tcW w:w="5434" w:type="dxa"/>
            <w:shd w:val="clear" w:color="auto" w:fill="A6A6A6" w:themeFill="background1" w:themeFillShade="A6"/>
            <w:vAlign w:val="center"/>
          </w:tcPr>
          <w:p w:rsidR="002958C8" w:rsidRPr="00EB271F" w:rsidRDefault="00B0003D" w:rsidP="00020576">
            <w:pPr>
              <w:rPr>
                <w:b/>
                <w:color w:val="FFFFFF" w:themeColor="background1"/>
                <w:sz w:val="28"/>
                <w:szCs w:val="28"/>
              </w:rPr>
            </w:pPr>
            <w:r w:rsidRPr="00EB271F">
              <w:rPr>
                <w:b/>
                <w:color w:val="FFFFFF" w:themeColor="background1"/>
                <w:sz w:val="28"/>
                <w:szCs w:val="28"/>
              </w:rPr>
              <w:t>Description</w:t>
            </w:r>
          </w:p>
        </w:tc>
      </w:tr>
      <w:tr w:rsidR="00F957B2" w:rsidRPr="00F67BBA" w:rsidTr="00EB271F">
        <w:trPr>
          <w:trHeight w:val="486"/>
          <w:jc w:val="center"/>
        </w:trPr>
        <w:tc>
          <w:tcPr>
            <w:tcW w:w="1294" w:type="dxa"/>
            <w:shd w:val="clear" w:color="auto" w:fill="F2F2F2" w:themeFill="background1" w:themeFillShade="F2"/>
            <w:vAlign w:val="center"/>
          </w:tcPr>
          <w:p w:rsidR="00F957B2" w:rsidRPr="00F67BBA" w:rsidRDefault="00F957B2" w:rsidP="00020576">
            <w:pPr>
              <w:rPr>
                <w:sz w:val="16"/>
                <w:szCs w:val="16"/>
              </w:rPr>
            </w:pPr>
            <w:r>
              <w:rPr>
                <w:sz w:val="16"/>
                <w:szCs w:val="16"/>
              </w:rPr>
              <w:t>CMS</w:t>
            </w:r>
          </w:p>
        </w:tc>
        <w:tc>
          <w:tcPr>
            <w:tcW w:w="5434" w:type="dxa"/>
            <w:shd w:val="clear" w:color="auto" w:fill="F2F2F2" w:themeFill="background1" w:themeFillShade="F2"/>
            <w:vAlign w:val="center"/>
          </w:tcPr>
          <w:p w:rsidR="00F957B2" w:rsidRPr="00F67BBA" w:rsidRDefault="009D70AD" w:rsidP="00020576">
            <w:pPr>
              <w:rPr>
                <w:sz w:val="16"/>
                <w:szCs w:val="16"/>
              </w:rPr>
            </w:pPr>
            <w:r>
              <w:rPr>
                <w:sz w:val="16"/>
                <w:szCs w:val="16"/>
              </w:rPr>
              <w:t>CONTRIBUTION</w:t>
            </w:r>
            <w:r w:rsidR="00F957B2">
              <w:rPr>
                <w:sz w:val="16"/>
                <w:szCs w:val="16"/>
              </w:rPr>
              <w:t xml:space="preserve"> MANAGEMENT SYSTEM</w:t>
            </w:r>
          </w:p>
        </w:tc>
      </w:tr>
      <w:tr w:rsidR="00F957B2" w:rsidRPr="00F67BBA" w:rsidTr="00020576">
        <w:trPr>
          <w:trHeight w:val="486"/>
          <w:jc w:val="center"/>
        </w:trPr>
        <w:tc>
          <w:tcPr>
            <w:tcW w:w="1294" w:type="dxa"/>
            <w:shd w:val="pct20" w:color="000000" w:fill="FFFFFF"/>
            <w:vAlign w:val="center"/>
          </w:tcPr>
          <w:p w:rsidR="00F957B2" w:rsidRPr="00F67BBA" w:rsidRDefault="00F957B2" w:rsidP="00020576">
            <w:pPr>
              <w:rPr>
                <w:sz w:val="16"/>
                <w:szCs w:val="16"/>
              </w:rPr>
            </w:pPr>
            <w:r>
              <w:rPr>
                <w:sz w:val="16"/>
                <w:szCs w:val="16"/>
              </w:rPr>
              <w:t>ESRI</w:t>
            </w:r>
          </w:p>
        </w:tc>
        <w:tc>
          <w:tcPr>
            <w:tcW w:w="5434" w:type="dxa"/>
            <w:shd w:val="pct20" w:color="000000" w:fill="FFFFFF"/>
            <w:vAlign w:val="center"/>
          </w:tcPr>
          <w:p w:rsidR="00F957B2" w:rsidRPr="00F77100" w:rsidRDefault="00F957B2" w:rsidP="00020576">
            <w:pPr>
              <w:rPr>
                <w:caps/>
                <w:sz w:val="16"/>
                <w:szCs w:val="16"/>
              </w:rPr>
            </w:pPr>
            <w:r w:rsidRPr="00F77100">
              <w:rPr>
                <w:caps/>
                <w:sz w:val="16"/>
                <w:szCs w:val="16"/>
              </w:rPr>
              <w:t>Environmental Systems Research Institute</w:t>
            </w:r>
          </w:p>
        </w:tc>
      </w:tr>
      <w:tr w:rsidR="00F957B2" w:rsidRPr="00F67BBA" w:rsidTr="00020576">
        <w:trPr>
          <w:trHeight w:val="486"/>
          <w:jc w:val="center"/>
        </w:trPr>
        <w:tc>
          <w:tcPr>
            <w:tcW w:w="1294" w:type="dxa"/>
            <w:shd w:val="pct5" w:color="000000" w:fill="FFFFFF"/>
            <w:vAlign w:val="center"/>
          </w:tcPr>
          <w:p w:rsidR="00F957B2" w:rsidRPr="00F67BBA" w:rsidRDefault="00F957B2" w:rsidP="00020576">
            <w:pPr>
              <w:rPr>
                <w:sz w:val="16"/>
                <w:szCs w:val="16"/>
              </w:rPr>
            </w:pPr>
            <w:r>
              <w:rPr>
                <w:sz w:val="16"/>
                <w:szCs w:val="16"/>
              </w:rPr>
              <w:t>GIS</w:t>
            </w:r>
          </w:p>
        </w:tc>
        <w:tc>
          <w:tcPr>
            <w:tcW w:w="5434" w:type="dxa"/>
            <w:shd w:val="pct5" w:color="000000" w:fill="FFFFFF"/>
            <w:vAlign w:val="center"/>
          </w:tcPr>
          <w:p w:rsidR="00F957B2" w:rsidRPr="00F77100" w:rsidRDefault="00F957B2" w:rsidP="00020576">
            <w:pPr>
              <w:rPr>
                <w:caps/>
                <w:sz w:val="16"/>
                <w:szCs w:val="16"/>
              </w:rPr>
            </w:pPr>
            <w:r w:rsidRPr="00F77100">
              <w:rPr>
                <w:caps/>
                <w:sz w:val="16"/>
                <w:szCs w:val="16"/>
              </w:rPr>
              <w:t>geographic information system</w:t>
            </w:r>
          </w:p>
        </w:tc>
      </w:tr>
      <w:tr w:rsidR="00F957B2" w:rsidRPr="00F67BBA" w:rsidTr="00020576">
        <w:trPr>
          <w:trHeight w:val="486"/>
          <w:jc w:val="center"/>
        </w:trPr>
        <w:tc>
          <w:tcPr>
            <w:tcW w:w="1294" w:type="dxa"/>
            <w:shd w:val="pct20" w:color="000000" w:fill="FFFFFF"/>
            <w:vAlign w:val="center"/>
          </w:tcPr>
          <w:p w:rsidR="00F957B2" w:rsidRPr="00F67BBA" w:rsidRDefault="00F957B2" w:rsidP="00020576">
            <w:pPr>
              <w:rPr>
                <w:sz w:val="16"/>
                <w:szCs w:val="16"/>
              </w:rPr>
            </w:pPr>
            <w:r>
              <w:rPr>
                <w:sz w:val="16"/>
                <w:szCs w:val="16"/>
              </w:rPr>
              <w:t>HDX</w:t>
            </w:r>
          </w:p>
        </w:tc>
        <w:tc>
          <w:tcPr>
            <w:tcW w:w="5434" w:type="dxa"/>
            <w:shd w:val="pct20" w:color="000000" w:fill="FFFFFF"/>
            <w:vAlign w:val="center"/>
          </w:tcPr>
          <w:p w:rsidR="00F957B2" w:rsidRPr="0042175F" w:rsidRDefault="00F957B2" w:rsidP="00020576">
            <w:pPr>
              <w:rPr>
                <w:caps/>
                <w:sz w:val="16"/>
                <w:szCs w:val="16"/>
              </w:rPr>
            </w:pPr>
            <w:r w:rsidRPr="0042175F">
              <w:rPr>
                <w:caps/>
                <w:sz w:val="16"/>
                <w:szCs w:val="16"/>
              </w:rPr>
              <w:t>High Definition User Experience</w:t>
            </w:r>
          </w:p>
        </w:tc>
      </w:tr>
      <w:tr w:rsidR="00F957B2" w:rsidRPr="00F67BBA" w:rsidTr="00020576">
        <w:trPr>
          <w:trHeight w:val="486"/>
          <w:jc w:val="center"/>
        </w:trPr>
        <w:tc>
          <w:tcPr>
            <w:tcW w:w="1294" w:type="dxa"/>
            <w:shd w:val="pct5" w:color="000000" w:fill="FFFFFF"/>
            <w:vAlign w:val="center"/>
          </w:tcPr>
          <w:p w:rsidR="00F957B2" w:rsidRPr="00F67BBA" w:rsidRDefault="00F957B2" w:rsidP="00020576">
            <w:pPr>
              <w:rPr>
                <w:sz w:val="16"/>
                <w:szCs w:val="16"/>
              </w:rPr>
            </w:pPr>
            <w:r>
              <w:rPr>
                <w:sz w:val="16"/>
                <w:szCs w:val="16"/>
              </w:rPr>
              <w:t>iOS</w:t>
            </w:r>
          </w:p>
        </w:tc>
        <w:tc>
          <w:tcPr>
            <w:tcW w:w="5434" w:type="dxa"/>
            <w:shd w:val="pct5" w:color="000000" w:fill="FFFFFF"/>
            <w:vAlign w:val="center"/>
          </w:tcPr>
          <w:p w:rsidR="00F957B2" w:rsidRPr="00F67BBA" w:rsidRDefault="00F957B2" w:rsidP="00020576">
            <w:pPr>
              <w:rPr>
                <w:sz w:val="16"/>
                <w:szCs w:val="16"/>
              </w:rPr>
            </w:pPr>
            <w:proofErr w:type="spellStart"/>
            <w:r>
              <w:rPr>
                <w:sz w:val="16"/>
                <w:szCs w:val="16"/>
              </w:rPr>
              <w:t>iPHONE</w:t>
            </w:r>
            <w:proofErr w:type="spellEnd"/>
            <w:r>
              <w:rPr>
                <w:sz w:val="16"/>
                <w:szCs w:val="16"/>
              </w:rPr>
              <w:t xml:space="preserve"> OPERATION SYSTEM</w:t>
            </w:r>
          </w:p>
        </w:tc>
      </w:tr>
      <w:tr w:rsidR="00F957B2" w:rsidRPr="00F67BBA" w:rsidTr="00F957B2">
        <w:trPr>
          <w:trHeight w:val="486"/>
          <w:jc w:val="center"/>
        </w:trPr>
        <w:tc>
          <w:tcPr>
            <w:tcW w:w="1294" w:type="dxa"/>
            <w:shd w:val="clear" w:color="auto" w:fill="BFBFBF" w:themeFill="background1" w:themeFillShade="BF"/>
            <w:vAlign w:val="center"/>
          </w:tcPr>
          <w:p w:rsidR="00F957B2" w:rsidRPr="00F67BBA" w:rsidRDefault="009B4CD1" w:rsidP="00020576">
            <w:pPr>
              <w:rPr>
                <w:sz w:val="16"/>
                <w:szCs w:val="16"/>
              </w:rPr>
            </w:pPr>
            <w:r>
              <w:rPr>
                <w:sz w:val="16"/>
                <w:szCs w:val="16"/>
              </w:rPr>
              <w:t>KINDLE</w:t>
            </w:r>
            <w:r w:rsidR="00F957B2">
              <w:rPr>
                <w:sz w:val="16"/>
                <w:szCs w:val="16"/>
              </w:rPr>
              <w:t xml:space="preserve"> HD</w:t>
            </w:r>
          </w:p>
        </w:tc>
        <w:tc>
          <w:tcPr>
            <w:tcW w:w="5434" w:type="dxa"/>
            <w:shd w:val="clear" w:color="auto" w:fill="BFBFBF" w:themeFill="background1" w:themeFillShade="BF"/>
            <w:vAlign w:val="center"/>
          </w:tcPr>
          <w:p w:rsidR="00F957B2" w:rsidRPr="0042175F" w:rsidRDefault="00F957B2" w:rsidP="0042175F">
            <w:pPr>
              <w:rPr>
                <w:caps/>
                <w:sz w:val="16"/>
                <w:szCs w:val="16"/>
              </w:rPr>
            </w:pPr>
            <w:r w:rsidRPr="0042175F">
              <w:rPr>
                <w:caps/>
                <w:sz w:val="16"/>
                <w:szCs w:val="16"/>
              </w:rPr>
              <w:t xml:space="preserve">Refers </w:t>
            </w:r>
            <w:r w:rsidRPr="0042175F">
              <w:rPr>
                <w:sz w:val="16"/>
                <w:szCs w:val="16"/>
              </w:rPr>
              <w:t>to</w:t>
            </w:r>
            <w:r w:rsidRPr="0042175F">
              <w:rPr>
                <w:caps/>
                <w:sz w:val="16"/>
                <w:szCs w:val="16"/>
              </w:rPr>
              <w:t xml:space="preserve"> two models </w:t>
            </w:r>
            <w:r w:rsidRPr="0042175F">
              <w:rPr>
                <w:sz w:val="16"/>
                <w:szCs w:val="16"/>
              </w:rPr>
              <w:t>of</w:t>
            </w:r>
            <w:r w:rsidRPr="0042175F">
              <w:rPr>
                <w:caps/>
                <w:sz w:val="16"/>
                <w:szCs w:val="16"/>
              </w:rPr>
              <w:t xml:space="preserve"> Amazon’s Kindle </w:t>
            </w:r>
            <w:r w:rsidRPr="0042175F">
              <w:rPr>
                <w:sz w:val="16"/>
                <w:szCs w:val="16"/>
              </w:rPr>
              <w:t>in</w:t>
            </w:r>
            <w:r w:rsidRPr="0042175F">
              <w:rPr>
                <w:caps/>
                <w:sz w:val="16"/>
                <w:szCs w:val="16"/>
              </w:rPr>
              <w:t xml:space="preserve"> High Definition (7" and 8.9")</w:t>
            </w:r>
          </w:p>
        </w:tc>
      </w:tr>
      <w:tr w:rsidR="00F957B2" w:rsidRPr="00F67BBA" w:rsidTr="00020576">
        <w:trPr>
          <w:trHeight w:val="486"/>
          <w:jc w:val="center"/>
        </w:trPr>
        <w:tc>
          <w:tcPr>
            <w:tcW w:w="1294" w:type="dxa"/>
            <w:shd w:val="pct5" w:color="000000" w:fill="FFFFFF"/>
            <w:vAlign w:val="center"/>
          </w:tcPr>
          <w:p w:rsidR="00F957B2" w:rsidRPr="00F67BBA" w:rsidRDefault="00F957B2" w:rsidP="00020576">
            <w:pPr>
              <w:rPr>
                <w:sz w:val="16"/>
                <w:szCs w:val="16"/>
              </w:rPr>
            </w:pPr>
            <w:r>
              <w:rPr>
                <w:sz w:val="16"/>
                <w:szCs w:val="16"/>
              </w:rPr>
              <w:t>OMB</w:t>
            </w:r>
          </w:p>
        </w:tc>
        <w:tc>
          <w:tcPr>
            <w:tcW w:w="5434" w:type="dxa"/>
            <w:shd w:val="pct5" w:color="000000" w:fill="FFFFFF"/>
            <w:vAlign w:val="center"/>
          </w:tcPr>
          <w:p w:rsidR="00F957B2" w:rsidRPr="00F67BBA" w:rsidRDefault="00F957B2" w:rsidP="00020576">
            <w:pPr>
              <w:rPr>
                <w:sz w:val="16"/>
                <w:szCs w:val="16"/>
              </w:rPr>
            </w:pPr>
            <w:r>
              <w:rPr>
                <w:sz w:val="16"/>
                <w:szCs w:val="16"/>
              </w:rPr>
              <w:t>OFFICE OF MANAGEMENT &amp; BUDGET</w:t>
            </w:r>
          </w:p>
        </w:tc>
      </w:tr>
      <w:tr w:rsidR="00F957B2" w:rsidRPr="00F67BBA" w:rsidTr="00020576">
        <w:trPr>
          <w:trHeight w:val="486"/>
          <w:jc w:val="center"/>
        </w:trPr>
        <w:tc>
          <w:tcPr>
            <w:tcW w:w="1294" w:type="dxa"/>
            <w:shd w:val="pct20" w:color="000000" w:fill="FFFFFF"/>
            <w:vAlign w:val="center"/>
          </w:tcPr>
          <w:p w:rsidR="00F957B2" w:rsidRPr="00F67BBA" w:rsidRDefault="00F957B2" w:rsidP="00020576">
            <w:pPr>
              <w:rPr>
                <w:sz w:val="16"/>
                <w:szCs w:val="16"/>
              </w:rPr>
            </w:pPr>
            <w:r>
              <w:rPr>
                <w:sz w:val="16"/>
                <w:szCs w:val="16"/>
              </w:rPr>
              <w:t>OS</w:t>
            </w:r>
          </w:p>
        </w:tc>
        <w:tc>
          <w:tcPr>
            <w:tcW w:w="5434" w:type="dxa"/>
            <w:shd w:val="pct20" w:color="000000" w:fill="FFFFFF"/>
            <w:vAlign w:val="center"/>
          </w:tcPr>
          <w:p w:rsidR="00F957B2" w:rsidRPr="00F67BBA" w:rsidRDefault="00F957B2" w:rsidP="00020576">
            <w:pPr>
              <w:rPr>
                <w:sz w:val="16"/>
                <w:szCs w:val="16"/>
              </w:rPr>
            </w:pPr>
            <w:r>
              <w:rPr>
                <w:sz w:val="16"/>
                <w:szCs w:val="16"/>
              </w:rPr>
              <w:t>OPERATING SYSTEM</w:t>
            </w:r>
          </w:p>
        </w:tc>
      </w:tr>
      <w:tr w:rsidR="00F957B2" w:rsidRPr="00F67BBA" w:rsidTr="00020576">
        <w:trPr>
          <w:trHeight w:val="486"/>
          <w:jc w:val="center"/>
        </w:trPr>
        <w:tc>
          <w:tcPr>
            <w:tcW w:w="1294" w:type="dxa"/>
            <w:shd w:val="pct5" w:color="000000" w:fill="FFFFFF"/>
            <w:vAlign w:val="center"/>
          </w:tcPr>
          <w:p w:rsidR="00F957B2" w:rsidRPr="00F67BBA" w:rsidRDefault="00F957B2" w:rsidP="00020576">
            <w:pPr>
              <w:rPr>
                <w:sz w:val="16"/>
                <w:szCs w:val="16"/>
              </w:rPr>
            </w:pPr>
            <w:r>
              <w:rPr>
                <w:sz w:val="16"/>
                <w:szCs w:val="16"/>
              </w:rPr>
              <w:t>QA/QC</w:t>
            </w:r>
          </w:p>
        </w:tc>
        <w:tc>
          <w:tcPr>
            <w:tcW w:w="5434" w:type="dxa"/>
            <w:shd w:val="pct5" w:color="000000" w:fill="FFFFFF"/>
            <w:vAlign w:val="center"/>
          </w:tcPr>
          <w:p w:rsidR="00F957B2" w:rsidRPr="00F67BBA" w:rsidRDefault="00F957B2" w:rsidP="00020576">
            <w:pPr>
              <w:rPr>
                <w:sz w:val="16"/>
                <w:szCs w:val="16"/>
              </w:rPr>
            </w:pPr>
            <w:r>
              <w:rPr>
                <w:sz w:val="16"/>
                <w:szCs w:val="16"/>
              </w:rPr>
              <w:t>QUALITY ASSURANCE/QUALITY CONTROL</w:t>
            </w:r>
          </w:p>
        </w:tc>
      </w:tr>
      <w:tr w:rsidR="00F957B2" w:rsidRPr="00F67BBA" w:rsidTr="00020576">
        <w:trPr>
          <w:trHeight w:val="486"/>
          <w:jc w:val="center"/>
        </w:trPr>
        <w:tc>
          <w:tcPr>
            <w:tcW w:w="1294" w:type="dxa"/>
            <w:shd w:val="pct20" w:color="000000" w:fill="FFFFFF"/>
            <w:vAlign w:val="center"/>
          </w:tcPr>
          <w:p w:rsidR="00F957B2" w:rsidRPr="00F67BBA" w:rsidRDefault="00F957B2" w:rsidP="00020576">
            <w:pPr>
              <w:rPr>
                <w:sz w:val="16"/>
                <w:szCs w:val="16"/>
              </w:rPr>
            </w:pPr>
            <w:r>
              <w:rPr>
                <w:sz w:val="16"/>
                <w:szCs w:val="16"/>
              </w:rPr>
              <w:t>TIGER</w:t>
            </w:r>
          </w:p>
        </w:tc>
        <w:tc>
          <w:tcPr>
            <w:tcW w:w="5434" w:type="dxa"/>
            <w:shd w:val="pct20" w:color="000000" w:fill="FFFFFF"/>
            <w:vAlign w:val="center"/>
          </w:tcPr>
          <w:p w:rsidR="00F957B2" w:rsidRPr="00F31C83" w:rsidRDefault="00F957B2" w:rsidP="009D70AD">
            <w:pPr>
              <w:rPr>
                <w:caps/>
                <w:sz w:val="16"/>
                <w:szCs w:val="16"/>
              </w:rPr>
            </w:pPr>
            <w:r w:rsidRPr="00F31C83">
              <w:rPr>
                <w:caps/>
                <w:sz w:val="16"/>
                <w:szCs w:val="16"/>
              </w:rPr>
              <w:t xml:space="preserve">Topologically Integrated Geographic Encoding and Referencing </w:t>
            </w:r>
            <w:r w:rsidR="009D70AD">
              <w:rPr>
                <w:caps/>
                <w:sz w:val="16"/>
                <w:szCs w:val="16"/>
              </w:rPr>
              <w:t>SYSTEM</w:t>
            </w:r>
          </w:p>
        </w:tc>
      </w:tr>
    </w:tbl>
    <w:p w:rsidR="00F67BBA" w:rsidRPr="00F67BBA" w:rsidRDefault="00F67BBA" w:rsidP="00021888">
      <w:pPr>
        <w:rPr>
          <w:sz w:val="16"/>
          <w:szCs w:val="16"/>
        </w:rPr>
      </w:pPr>
    </w:p>
    <w:sectPr w:rsidR="00F67BBA" w:rsidRPr="00F67BBA" w:rsidSect="009273CE">
      <w:headerReference w:type="default" r:id="rId50"/>
      <w:footerReference w:type="even" r:id="rId51"/>
      <w:footerReference w:type="default" r:id="rId52"/>
      <w:pgSz w:w="12240" w:h="15840" w:code="1"/>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25CB" w:rsidRDefault="00A225CB">
      <w:r>
        <w:separator/>
      </w:r>
    </w:p>
  </w:endnote>
  <w:endnote w:type="continuationSeparator" w:id="0">
    <w:p w:rsidR="00A225CB" w:rsidRDefault="00A225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Lucida Sans">
    <w:panose1 w:val="020B0602030504020204"/>
    <w:charset w:val="00"/>
    <w:family w:val="swiss"/>
    <w:pitch w:val="variable"/>
    <w:sig w:usb0="00000003" w:usb1="00000000" w:usb2="00000000" w:usb3="00000000" w:csb0="00000001" w:csb1="00000000"/>
  </w:font>
  <w:font w:name="Lucida Sans Italic">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D14" w:rsidRDefault="00743D14" w:rsidP="00B7414F">
    <w:pPr>
      <w:framePr w:wrap="around" w:vAnchor="text" w:hAnchor="margin" w:xAlign="right" w:y="1"/>
    </w:pPr>
    <w:r>
      <w:fldChar w:fldCharType="begin"/>
    </w:r>
    <w:r>
      <w:instrText xml:space="preserve">PAGE  </w:instrText>
    </w:r>
    <w:r>
      <w:fldChar w:fldCharType="end"/>
    </w:r>
  </w:p>
  <w:p w:rsidR="00743D14" w:rsidRDefault="00743D14" w:rsidP="00D0467F">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D14" w:rsidRDefault="00743D14" w:rsidP="00B7414F">
    <w:pPr>
      <w:framePr w:wrap="around" w:vAnchor="text" w:hAnchor="margin" w:xAlign="right" w:y="1"/>
    </w:pPr>
    <w:r>
      <w:fldChar w:fldCharType="begin"/>
    </w:r>
    <w:r>
      <w:instrText xml:space="preserve">PAGE  </w:instrText>
    </w:r>
    <w:r>
      <w:fldChar w:fldCharType="separate"/>
    </w:r>
    <w:r w:rsidR="0088755A">
      <w:rPr>
        <w:noProof/>
      </w:rPr>
      <w:t>20</w:t>
    </w:r>
    <w:r>
      <w:fldChar w:fldCharType="end"/>
    </w:r>
  </w:p>
  <w:p w:rsidR="00743D14" w:rsidRPr="0069105C" w:rsidRDefault="00743D14" w:rsidP="00D0467F">
    <w:pPr>
      <w:ind w:right="360"/>
      <w:rPr>
        <w:rFonts w:ascii="Arial" w:hAnsi="Arial" w:cs="Arial"/>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25CB" w:rsidRDefault="00A225CB">
      <w:r>
        <w:separator/>
      </w:r>
    </w:p>
  </w:footnote>
  <w:footnote w:type="continuationSeparator" w:id="0">
    <w:p w:rsidR="00A225CB" w:rsidRDefault="00A225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57B" w:rsidRDefault="0088755A">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5pt;height:11.55pt" o:bullet="t">
        <v:imagedata r:id="rId1" o:title="mso20"/>
      </v:shape>
    </w:pict>
  </w:numPicBullet>
  <w:abstractNum w:abstractNumId="0">
    <w:nsid w:val="03F57C51"/>
    <w:multiLevelType w:val="hybridMultilevel"/>
    <w:tmpl w:val="1A1270EE"/>
    <w:lvl w:ilvl="0" w:tplc="E90E3F90">
      <w:start w:val="1"/>
      <w:numFmt w:val="bullet"/>
      <w:pStyle w:val="BulletList"/>
      <w:lvlText w:val=""/>
      <w:lvlJc w:val="left"/>
      <w:pPr>
        <w:tabs>
          <w:tab w:val="num" w:pos="274"/>
        </w:tabs>
        <w:ind w:left="274" w:hanging="274"/>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52842B2"/>
    <w:multiLevelType w:val="hybridMultilevel"/>
    <w:tmpl w:val="C7AE159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9CC56FE"/>
    <w:multiLevelType w:val="hybridMultilevel"/>
    <w:tmpl w:val="0840D5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B604FDF"/>
    <w:multiLevelType w:val="hybridMultilevel"/>
    <w:tmpl w:val="14B001B6"/>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
    <w:nsid w:val="31222B27"/>
    <w:multiLevelType w:val="hybridMultilevel"/>
    <w:tmpl w:val="77441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3C72436"/>
    <w:multiLevelType w:val="hybridMultilevel"/>
    <w:tmpl w:val="A9DE52C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3AB449C5"/>
    <w:multiLevelType w:val="hybridMultilevel"/>
    <w:tmpl w:val="4EF80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7C45FFA"/>
    <w:multiLevelType w:val="multilevel"/>
    <w:tmpl w:val="9DECD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8E94B96"/>
    <w:multiLevelType w:val="hybridMultilevel"/>
    <w:tmpl w:val="1578DC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DAA2907"/>
    <w:multiLevelType w:val="multilevel"/>
    <w:tmpl w:val="29AE4E66"/>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0">
    <w:nsid w:val="66790CA9"/>
    <w:multiLevelType w:val="hybridMultilevel"/>
    <w:tmpl w:val="724C42FC"/>
    <w:lvl w:ilvl="0" w:tplc="238AB9F2">
      <w:start w:val="1"/>
      <w:numFmt w:val="decimal"/>
      <w:pStyle w:val="NumberList"/>
      <w:lvlText w:val="%1."/>
      <w:lvlJc w:val="left"/>
      <w:pPr>
        <w:ind w:left="720" w:hanging="360"/>
      </w:pPr>
      <w:rPr>
        <w:rFonts w:ascii="Arial" w:hAnsi="Arial" w:cs="Arial" w:hint="default"/>
        <w:b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0"/>
  </w:num>
  <w:num w:numId="3">
    <w:abstractNumId w:val="2"/>
  </w:num>
  <w:num w:numId="4">
    <w:abstractNumId w:val="4"/>
  </w:num>
  <w:num w:numId="5">
    <w:abstractNumId w:val="10"/>
  </w:num>
  <w:num w:numId="6">
    <w:abstractNumId w:val="10"/>
    <w:lvlOverride w:ilvl="0">
      <w:startOverride w:val="1"/>
    </w:lvlOverride>
  </w:num>
  <w:num w:numId="7">
    <w:abstractNumId w:val="10"/>
    <w:lvlOverride w:ilvl="0">
      <w:startOverride w:val="1"/>
    </w:lvlOverride>
  </w:num>
  <w:num w:numId="8">
    <w:abstractNumId w:val="10"/>
    <w:lvlOverride w:ilvl="0">
      <w:startOverride w:val="1"/>
    </w:lvlOverride>
  </w:num>
  <w:num w:numId="9">
    <w:abstractNumId w:val="10"/>
    <w:lvlOverride w:ilvl="0">
      <w:startOverride w:val="1"/>
    </w:lvlOverride>
  </w:num>
  <w:num w:numId="10">
    <w:abstractNumId w:val="10"/>
    <w:lvlOverride w:ilvl="0">
      <w:startOverride w:val="1"/>
    </w:lvlOverride>
  </w:num>
  <w:num w:numId="11">
    <w:abstractNumId w:val="10"/>
    <w:lvlOverride w:ilvl="0">
      <w:startOverride w:val="1"/>
    </w:lvlOverride>
  </w:num>
  <w:num w:numId="12">
    <w:abstractNumId w:val="10"/>
    <w:lvlOverride w:ilvl="0">
      <w:startOverride w:val="1"/>
    </w:lvlOverride>
  </w:num>
  <w:num w:numId="13">
    <w:abstractNumId w:val="10"/>
    <w:lvlOverride w:ilvl="0">
      <w:startOverride w:val="1"/>
    </w:lvlOverride>
  </w:num>
  <w:num w:numId="14">
    <w:abstractNumId w:val="10"/>
    <w:lvlOverride w:ilvl="0">
      <w:startOverride w:val="1"/>
    </w:lvlOverride>
  </w:num>
  <w:num w:numId="15">
    <w:abstractNumId w:val="10"/>
    <w:lvlOverride w:ilvl="0">
      <w:startOverride w:val="1"/>
    </w:lvlOverride>
  </w:num>
  <w:num w:numId="16">
    <w:abstractNumId w:val="10"/>
    <w:lvlOverride w:ilvl="0">
      <w:startOverride w:val="1"/>
    </w:lvlOverride>
  </w:num>
  <w:num w:numId="17">
    <w:abstractNumId w:val="10"/>
    <w:lvlOverride w:ilvl="0">
      <w:startOverride w:val="1"/>
    </w:lvlOverride>
  </w:num>
  <w:num w:numId="18">
    <w:abstractNumId w:val="10"/>
    <w:lvlOverride w:ilvl="0">
      <w:startOverride w:val="1"/>
    </w:lvlOverride>
  </w:num>
  <w:num w:numId="19">
    <w:abstractNumId w:val="10"/>
    <w:lvlOverride w:ilvl="0">
      <w:startOverride w:val="1"/>
    </w:lvlOverride>
  </w:num>
  <w:num w:numId="20">
    <w:abstractNumId w:val="10"/>
    <w:lvlOverride w:ilvl="0">
      <w:startOverride w:val="1"/>
    </w:lvlOverride>
  </w:num>
  <w:num w:numId="21">
    <w:abstractNumId w:val="10"/>
    <w:lvlOverride w:ilvl="0">
      <w:startOverride w:val="1"/>
    </w:lvlOverride>
  </w:num>
  <w:num w:numId="22">
    <w:abstractNumId w:val="10"/>
  </w:num>
  <w:num w:numId="23">
    <w:abstractNumId w:val="10"/>
    <w:lvlOverride w:ilvl="0">
      <w:startOverride w:val="1"/>
    </w:lvlOverride>
  </w:num>
  <w:num w:numId="24">
    <w:abstractNumId w:val="8"/>
  </w:num>
  <w:num w:numId="25">
    <w:abstractNumId w:val="7"/>
  </w:num>
  <w:num w:numId="26">
    <w:abstractNumId w:val="9"/>
  </w:num>
  <w:num w:numId="27">
    <w:abstractNumId w:val="5"/>
  </w:num>
  <w:num w:numId="28">
    <w:abstractNumId w:val="3"/>
  </w:num>
  <w:num w:numId="29">
    <w:abstractNumId w:val="1"/>
  </w:num>
  <w:num w:numId="30">
    <w:abstractNumId w:val="6"/>
  </w:num>
  <w:num w:numId="31">
    <w:abstractNumId w:val="10"/>
  </w:num>
  <w:num w:numId="32">
    <w:abstractNumId w:val="10"/>
  </w:num>
  <w:num w:numId="33">
    <w:abstractNumId w:val="10"/>
    <w:lvlOverride w:ilvl="0">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85F"/>
    <w:rsid w:val="0000257E"/>
    <w:rsid w:val="00005C66"/>
    <w:rsid w:val="00010A81"/>
    <w:rsid w:val="000119E9"/>
    <w:rsid w:val="0001406F"/>
    <w:rsid w:val="00014A65"/>
    <w:rsid w:val="000160F6"/>
    <w:rsid w:val="00020269"/>
    <w:rsid w:val="00020518"/>
    <w:rsid w:val="00020576"/>
    <w:rsid w:val="00020903"/>
    <w:rsid w:val="00021888"/>
    <w:rsid w:val="00024448"/>
    <w:rsid w:val="0002470D"/>
    <w:rsid w:val="00024B69"/>
    <w:rsid w:val="00027B0B"/>
    <w:rsid w:val="0003452F"/>
    <w:rsid w:val="00034C72"/>
    <w:rsid w:val="000412A3"/>
    <w:rsid w:val="00042E73"/>
    <w:rsid w:val="000450B3"/>
    <w:rsid w:val="00045DC7"/>
    <w:rsid w:val="00046C55"/>
    <w:rsid w:val="00046DF5"/>
    <w:rsid w:val="0005145B"/>
    <w:rsid w:val="00052508"/>
    <w:rsid w:val="00053E1F"/>
    <w:rsid w:val="00054407"/>
    <w:rsid w:val="00055A4E"/>
    <w:rsid w:val="00057FB6"/>
    <w:rsid w:val="00061D21"/>
    <w:rsid w:val="00063272"/>
    <w:rsid w:val="00073922"/>
    <w:rsid w:val="00075D2B"/>
    <w:rsid w:val="00077AAB"/>
    <w:rsid w:val="00080E04"/>
    <w:rsid w:val="0008126F"/>
    <w:rsid w:val="00083808"/>
    <w:rsid w:val="00084C9C"/>
    <w:rsid w:val="000900B0"/>
    <w:rsid w:val="00090229"/>
    <w:rsid w:val="000912FB"/>
    <w:rsid w:val="000916A3"/>
    <w:rsid w:val="00091821"/>
    <w:rsid w:val="00091F45"/>
    <w:rsid w:val="0009295C"/>
    <w:rsid w:val="00095356"/>
    <w:rsid w:val="00096274"/>
    <w:rsid w:val="00096349"/>
    <w:rsid w:val="000964B1"/>
    <w:rsid w:val="000A05A0"/>
    <w:rsid w:val="000B14FF"/>
    <w:rsid w:val="000B25A8"/>
    <w:rsid w:val="000B271C"/>
    <w:rsid w:val="000B2FB4"/>
    <w:rsid w:val="000B3ED1"/>
    <w:rsid w:val="000B62C5"/>
    <w:rsid w:val="000B632B"/>
    <w:rsid w:val="000C0C12"/>
    <w:rsid w:val="000C149F"/>
    <w:rsid w:val="000C5199"/>
    <w:rsid w:val="000D04FD"/>
    <w:rsid w:val="000D0A5C"/>
    <w:rsid w:val="000D4231"/>
    <w:rsid w:val="000D5E9B"/>
    <w:rsid w:val="000D6269"/>
    <w:rsid w:val="000D72D4"/>
    <w:rsid w:val="000E0025"/>
    <w:rsid w:val="000E0377"/>
    <w:rsid w:val="000E64DB"/>
    <w:rsid w:val="000F01E2"/>
    <w:rsid w:val="000F18C7"/>
    <w:rsid w:val="000F3258"/>
    <w:rsid w:val="000F40CA"/>
    <w:rsid w:val="000F4AD0"/>
    <w:rsid w:val="000F4E72"/>
    <w:rsid w:val="000F4F2B"/>
    <w:rsid w:val="001006FA"/>
    <w:rsid w:val="00103EC0"/>
    <w:rsid w:val="00105B78"/>
    <w:rsid w:val="001075E0"/>
    <w:rsid w:val="00110F6B"/>
    <w:rsid w:val="001129DF"/>
    <w:rsid w:val="00112B33"/>
    <w:rsid w:val="001153B4"/>
    <w:rsid w:val="00116877"/>
    <w:rsid w:val="001170B1"/>
    <w:rsid w:val="001207D1"/>
    <w:rsid w:val="00121AB5"/>
    <w:rsid w:val="0013172D"/>
    <w:rsid w:val="00132FA7"/>
    <w:rsid w:val="001336B7"/>
    <w:rsid w:val="00133ACF"/>
    <w:rsid w:val="0013635F"/>
    <w:rsid w:val="001366B8"/>
    <w:rsid w:val="0013677E"/>
    <w:rsid w:val="001420C0"/>
    <w:rsid w:val="001448A1"/>
    <w:rsid w:val="00145446"/>
    <w:rsid w:val="0014587F"/>
    <w:rsid w:val="00147F1A"/>
    <w:rsid w:val="0015286E"/>
    <w:rsid w:val="0015331F"/>
    <w:rsid w:val="001542F0"/>
    <w:rsid w:val="00155737"/>
    <w:rsid w:val="00155AC0"/>
    <w:rsid w:val="001572D9"/>
    <w:rsid w:val="00166A49"/>
    <w:rsid w:val="00167E16"/>
    <w:rsid w:val="001718DE"/>
    <w:rsid w:val="00174AEB"/>
    <w:rsid w:val="00177E26"/>
    <w:rsid w:val="00180700"/>
    <w:rsid w:val="00181341"/>
    <w:rsid w:val="00181B99"/>
    <w:rsid w:val="001823E0"/>
    <w:rsid w:val="001831B9"/>
    <w:rsid w:val="001865E0"/>
    <w:rsid w:val="00186946"/>
    <w:rsid w:val="00191F85"/>
    <w:rsid w:val="0019269B"/>
    <w:rsid w:val="0019542C"/>
    <w:rsid w:val="00197325"/>
    <w:rsid w:val="00197BC9"/>
    <w:rsid w:val="001A0370"/>
    <w:rsid w:val="001A0C3B"/>
    <w:rsid w:val="001A22D3"/>
    <w:rsid w:val="001A4941"/>
    <w:rsid w:val="001A7BAB"/>
    <w:rsid w:val="001B0114"/>
    <w:rsid w:val="001B0CDB"/>
    <w:rsid w:val="001B2E9D"/>
    <w:rsid w:val="001B63AE"/>
    <w:rsid w:val="001C0304"/>
    <w:rsid w:val="001C2852"/>
    <w:rsid w:val="001C43F8"/>
    <w:rsid w:val="001C6A27"/>
    <w:rsid w:val="001C7773"/>
    <w:rsid w:val="001D086C"/>
    <w:rsid w:val="001D19B6"/>
    <w:rsid w:val="001E23D7"/>
    <w:rsid w:val="001E2FF7"/>
    <w:rsid w:val="001E368A"/>
    <w:rsid w:val="001E7097"/>
    <w:rsid w:val="001F3550"/>
    <w:rsid w:val="001F399B"/>
    <w:rsid w:val="001F4B26"/>
    <w:rsid w:val="001F5234"/>
    <w:rsid w:val="001F66FA"/>
    <w:rsid w:val="001F7820"/>
    <w:rsid w:val="00202123"/>
    <w:rsid w:val="0020278E"/>
    <w:rsid w:val="002119E2"/>
    <w:rsid w:val="0021264C"/>
    <w:rsid w:val="0021332D"/>
    <w:rsid w:val="00213569"/>
    <w:rsid w:val="00213F96"/>
    <w:rsid w:val="00214B91"/>
    <w:rsid w:val="00216085"/>
    <w:rsid w:val="00217A39"/>
    <w:rsid w:val="00221CD6"/>
    <w:rsid w:val="00225324"/>
    <w:rsid w:val="002344E0"/>
    <w:rsid w:val="002352F5"/>
    <w:rsid w:val="00235DDD"/>
    <w:rsid w:val="00236027"/>
    <w:rsid w:val="00237638"/>
    <w:rsid w:val="00242032"/>
    <w:rsid w:val="00242A90"/>
    <w:rsid w:val="00243154"/>
    <w:rsid w:val="0024384D"/>
    <w:rsid w:val="00245598"/>
    <w:rsid w:val="002467F4"/>
    <w:rsid w:val="002470F0"/>
    <w:rsid w:val="00251CA9"/>
    <w:rsid w:val="002567AE"/>
    <w:rsid w:val="002579D8"/>
    <w:rsid w:val="002603AB"/>
    <w:rsid w:val="0026124A"/>
    <w:rsid w:val="0026125B"/>
    <w:rsid w:val="002637DC"/>
    <w:rsid w:val="00266B29"/>
    <w:rsid w:val="002679C5"/>
    <w:rsid w:val="0027007D"/>
    <w:rsid w:val="00274188"/>
    <w:rsid w:val="00276053"/>
    <w:rsid w:val="00281962"/>
    <w:rsid w:val="00282537"/>
    <w:rsid w:val="002832DE"/>
    <w:rsid w:val="002833D6"/>
    <w:rsid w:val="0028499F"/>
    <w:rsid w:val="0028508A"/>
    <w:rsid w:val="0028576F"/>
    <w:rsid w:val="0028750F"/>
    <w:rsid w:val="00295383"/>
    <w:rsid w:val="002958C8"/>
    <w:rsid w:val="0029702E"/>
    <w:rsid w:val="002A055C"/>
    <w:rsid w:val="002A18A2"/>
    <w:rsid w:val="002A392E"/>
    <w:rsid w:val="002A4B73"/>
    <w:rsid w:val="002A6802"/>
    <w:rsid w:val="002A6F2C"/>
    <w:rsid w:val="002B1B5C"/>
    <w:rsid w:val="002B20CE"/>
    <w:rsid w:val="002B3B5E"/>
    <w:rsid w:val="002B414F"/>
    <w:rsid w:val="002B5559"/>
    <w:rsid w:val="002C2065"/>
    <w:rsid w:val="002C23D5"/>
    <w:rsid w:val="002C77FF"/>
    <w:rsid w:val="002D0B55"/>
    <w:rsid w:val="002D1BCB"/>
    <w:rsid w:val="002D1E69"/>
    <w:rsid w:val="002D4420"/>
    <w:rsid w:val="002D78C2"/>
    <w:rsid w:val="002E0C83"/>
    <w:rsid w:val="002E163D"/>
    <w:rsid w:val="002E2902"/>
    <w:rsid w:val="002E340F"/>
    <w:rsid w:val="002E3F5F"/>
    <w:rsid w:val="002E7568"/>
    <w:rsid w:val="002F1F87"/>
    <w:rsid w:val="002F2B14"/>
    <w:rsid w:val="002F44A0"/>
    <w:rsid w:val="002F5CAC"/>
    <w:rsid w:val="00301FAB"/>
    <w:rsid w:val="00303DEE"/>
    <w:rsid w:val="00306BBF"/>
    <w:rsid w:val="003123C9"/>
    <w:rsid w:val="00312A4F"/>
    <w:rsid w:val="003136D6"/>
    <w:rsid w:val="00314ACF"/>
    <w:rsid w:val="00317A2E"/>
    <w:rsid w:val="003201DA"/>
    <w:rsid w:val="0032138A"/>
    <w:rsid w:val="003307D1"/>
    <w:rsid w:val="00332195"/>
    <w:rsid w:val="003341E1"/>
    <w:rsid w:val="00334DEF"/>
    <w:rsid w:val="003350FD"/>
    <w:rsid w:val="00335CE9"/>
    <w:rsid w:val="00336CB0"/>
    <w:rsid w:val="0034383D"/>
    <w:rsid w:val="00343C88"/>
    <w:rsid w:val="00355F5E"/>
    <w:rsid w:val="0035669D"/>
    <w:rsid w:val="00356F0D"/>
    <w:rsid w:val="00357176"/>
    <w:rsid w:val="00360357"/>
    <w:rsid w:val="00361919"/>
    <w:rsid w:val="00367A3C"/>
    <w:rsid w:val="00370A06"/>
    <w:rsid w:val="003747F3"/>
    <w:rsid w:val="0037614C"/>
    <w:rsid w:val="00376AAF"/>
    <w:rsid w:val="003773E8"/>
    <w:rsid w:val="00377B5C"/>
    <w:rsid w:val="00380296"/>
    <w:rsid w:val="00381160"/>
    <w:rsid w:val="00381175"/>
    <w:rsid w:val="00382AEE"/>
    <w:rsid w:val="00382BD8"/>
    <w:rsid w:val="00385985"/>
    <w:rsid w:val="00387723"/>
    <w:rsid w:val="00387861"/>
    <w:rsid w:val="00390CE9"/>
    <w:rsid w:val="00393453"/>
    <w:rsid w:val="00394737"/>
    <w:rsid w:val="00395E19"/>
    <w:rsid w:val="003A09F6"/>
    <w:rsid w:val="003A106A"/>
    <w:rsid w:val="003A148F"/>
    <w:rsid w:val="003A5186"/>
    <w:rsid w:val="003A5921"/>
    <w:rsid w:val="003A6795"/>
    <w:rsid w:val="003A6992"/>
    <w:rsid w:val="003C03A1"/>
    <w:rsid w:val="003C2685"/>
    <w:rsid w:val="003C3925"/>
    <w:rsid w:val="003C596D"/>
    <w:rsid w:val="003C64D2"/>
    <w:rsid w:val="003D1C34"/>
    <w:rsid w:val="003D4CEB"/>
    <w:rsid w:val="003D5F3D"/>
    <w:rsid w:val="003D65F3"/>
    <w:rsid w:val="003D7800"/>
    <w:rsid w:val="003E1C99"/>
    <w:rsid w:val="003E1F50"/>
    <w:rsid w:val="003E2998"/>
    <w:rsid w:val="003E3B3D"/>
    <w:rsid w:val="003E4B02"/>
    <w:rsid w:val="003E6A34"/>
    <w:rsid w:val="003F0186"/>
    <w:rsid w:val="003F236F"/>
    <w:rsid w:val="003F65AB"/>
    <w:rsid w:val="003F6A16"/>
    <w:rsid w:val="004043E9"/>
    <w:rsid w:val="00405D5D"/>
    <w:rsid w:val="0041211C"/>
    <w:rsid w:val="004172E4"/>
    <w:rsid w:val="00417F06"/>
    <w:rsid w:val="0042175F"/>
    <w:rsid w:val="004245D5"/>
    <w:rsid w:val="0042628F"/>
    <w:rsid w:val="004272D1"/>
    <w:rsid w:val="00427D62"/>
    <w:rsid w:val="004327AB"/>
    <w:rsid w:val="00435996"/>
    <w:rsid w:val="00435FD5"/>
    <w:rsid w:val="0043744A"/>
    <w:rsid w:val="00443371"/>
    <w:rsid w:val="004444C6"/>
    <w:rsid w:val="00444B05"/>
    <w:rsid w:val="00451C3B"/>
    <w:rsid w:val="00452188"/>
    <w:rsid w:val="00456BF8"/>
    <w:rsid w:val="004577EE"/>
    <w:rsid w:val="00460978"/>
    <w:rsid w:val="00460A10"/>
    <w:rsid w:val="00465D20"/>
    <w:rsid w:val="00466CFE"/>
    <w:rsid w:val="00467E6C"/>
    <w:rsid w:val="00470941"/>
    <w:rsid w:val="00473F53"/>
    <w:rsid w:val="004746E6"/>
    <w:rsid w:val="00474BAE"/>
    <w:rsid w:val="004750F8"/>
    <w:rsid w:val="004847FB"/>
    <w:rsid w:val="00484AE0"/>
    <w:rsid w:val="00485403"/>
    <w:rsid w:val="00490BE7"/>
    <w:rsid w:val="004A1A4D"/>
    <w:rsid w:val="004A2980"/>
    <w:rsid w:val="004A4A30"/>
    <w:rsid w:val="004A54E7"/>
    <w:rsid w:val="004A5ED5"/>
    <w:rsid w:val="004B4EB7"/>
    <w:rsid w:val="004B6F7A"/>
    <w:rsid w:val="004C12AF"/>
    <w:rsid w:val="004C24BC"/>
    <w:rsid w:val="004C3384"/>
    <w:rsid w:val="004C3685"/>
    <w:rsid w:val="004C4AAD"/>
    <w:rsid w:val="004C6FEC"/>
    <w:rsid w:val="004C7C3A"/>
    <w:rsid w:val="004D00A4"/>
    <w:rsid w:val="004D17EB"/>
    <w:rsid w:val="004D2A00"/>
    <w:rsid w:val="004D59E5"/>
    <w:rsid w:val="004D61CB"/>
    <w:rsid w:val="004E0714"/>
    <w:rsid w:val="004E09F1"/>
    <w:rsid w:val="004E18EB"/>
    <w:rsid w:val="004E366A"/>
    <w:rsid w:val="004E5133"/>
    <w:rsid w:val="004E6202"/>
    <w:rsid w:val="004E6FB3"/>
    <w:rsid w:val="004E76D8"/>
    <w:rsid w:val="004E7836"/>
    <w:rsid w:val="004F7759"/>
    <w:rsid w:val="005009EA"/>
    <w:rsid w:val="0050212D"/>
    <w:rsid w:val="005060C7"/>
    <w:rsid w:val="005068C2"/>
    <w:rsid w:val="00506E3D"/>
    <w:rsid w:val="005073B8"/>
    <w:rsid w:val="00507A4A"/>
    <w:rsid w:val="005104E0"/>
    <w:rsid w:val="00512726"/>
    <w:rsid w:val="00512F7A"/>
    <w:rsid w:val="00513D5E"/>
    <w:rsid w:val="00514A3D"/>
    <w:rsid w:val="005166A4"/>
    <w:rsid w:val="00520D47"/>
    <w:rsid w:val="00522B36"/>
    <w:rsid w:val="00524289"/>
    <w:rsid w:val="00527BDD"/>
    <w:rsid w:val="00540F0A"/>
    <w:rsid w:val="00541559"/>
    <w:rsid w:val="0054512C"/>
    <w:rsid w:val="00547A7B"/>
    <w:rsid w:val="00550E05"/>
    <w:rsid w:val="00551CCA"/>
    <w:rsid w:val="00553B77"/>
    <w:rsid w:val="0055455C"/>
    <w:rsid w:val="00556B95"/>
    <w:rsid w:val="00562BAB"/>
    <w:rsid w:val="005636D0"/>
    <w:rsid w:val="005647F2"/>
    <w:rsid w:val="005650F5"/>
    <w:rsid w:val="005658AB"/>
    <w:rsid w:val="00566E27"/>
    <w:rsid w:val="00571632"/>
    <w:rsid w:val="005729C4"/>
    <w:rsid w:val="00572FA0"/>
    <w:rsid w:val="0057323E"/>
    <w:rsid w:val="005743EC"/>
    <w:rsid w:val="00577140"/>
    <w:rsid w:val="00577E9E"/>
    <w:rsid w:val="00580079"/>
    <w:rsid w:val="00581B16"/>
    <w:rsid w:val="005822E4"/>
    <w:rsid w:val="005831CD"/>
    <w:rsid w:val="005854D8"/>
    <w:rsid w:val="005862DA"/>
    <w:rsid w:val="00587DBA"/>
    <w:rsid w:val="00590A8A"/>
    <w:rsid w:val="00591CB8"/>
    <w:rsid w:val="0059297A"/>
    <w:rsid w:val="00593DF8"/>
    <w:rsid w:val="00593E7C"/>
    <w:rsid w:val="00596EFC"/>
    <w:rsid w:val="00597C7E"/>
    <w:rsid w:val="005A121F"/>
    <w:rsid w:val="005A1760"/>
    <w:rsid w:val="005A39A4"/>
    <w:rsid w:val="005A7A5F"/>
    <w:rsid w:val="005B04A5"/>
    <w:rsid w:val="005B3C16"/>
    <w:rsid w:val="005B3F6D"/>
    <w:rsid w:val="005B495C"/>
    <w:rsid w:val="005B4CA3"/>
    <w:rsid w:val="005B51A4"/>
    <w:rsid w:val="005B5D9D"/>
    <w:rsid w:val="005B6B51"/>
    <w:rsid w:val="005B6EC3"/>
    <w:rsid w:val="005C015E"/>
    <w:rsid w:val="005D2613"/>
    <w:rsid w:val="005D32BC"/>
    <w:rsid w:val="005D4046"/>
    <w:rsid w:val="005D6805"/>
    <w:rsid w:val="005D7155"/>
    <w:rsid w:val="005D7A6F"/>
    <w:rsid w:val="005E04AC"/>
    <w:rsid w:val="005E4659"/>
    <w:rsid w:val="005F1DA1"/>
    <w:rsid w:val="005F6B53"/>
    <w:rsid w:val="00600451"/>
    <w:rsid w:val="00600D52"/>
    <w:rsid w:val="00602144"/>
    <w:rsid w:val="006025F9"/>
    <w:rsid w:val="006037A0"/>
    <w:rsid w:val="006058AF"/>
    <w:rsid w:val="00611090"/>
    <w:rsid w:val="006165BD"/>
    <w:rsid w:val="00617EB3"/>
    <w:rsid w:val="00622C05"/>
    <w:rsid w:val="00626C85"/>
    <w:rsid w:val="00626F45"/>
    <w:rsid w:val="0063257E"/>
    <w:rsid w:val="00633343"/>
    <w:rsid w:val="00633FD5"/>
    <w:rsid w:val="00634107"/>
    <w:rsid w:val="0063451E"/>
    <w:rsid w:val="00636813"/>
    <w:rsid w:val="006403B4"/>
    <w:rsid w:val="00642843"/>
    <w:rsid w:val="00643257"/>
    <w:rsid w:val="006441E8"/>
    <w:rsid w:val="00644789"/>
    <w:rsid w:val="006464CB"/>
    <w:rsid w:val="00647A81"/>
    <w:rsid w:val="00650325"/>
    <w:rsid w:val="006533E4"/>
    <w:rsid w:val="00655F73"/>
    <w:rsid w:val="00657037"/>
    <w:rsid w:val="00662501"/>
    <w:rsid w:val="00664B07"/>
    <w:rsid w:val="00665AA7"/>
    <w:rsid w:val="006728A7"/>
    <w:rsid w:val="006765C3"/>
    <w:rsid w:val="0067685C"/>
    <w:rsid w:val="00676F26"/>
    <w:rsid w:val="00680253"/>
    <w:rsid w:val="0068623A"/>
    <w:rsid w:val="006873FD"/>
    <w:rsid w:val="0069105C"/>
    <w:rsid w:val="00691162"/>
    <w:rsid w:val="0069189F"/>
    <w:rsid w:val="00691911"/>
    <w:rsid w:val="00693C8F"/>
    <w:rsid w:val="00694FBF"/>
    <w:rsid w:val="006A1ECC"/>
    <w:rsid w:val="006A3D81"/>
    <w:rsid w:val="006B1CE9"/>
    <w:rsid w:val="006B2E49"/>
    <w:rsid w:val="006B37EC"/>
    <w:rsid w:val="006B4758"/>
    <w:rsid w:val="006B6AD6"/>
    <w:rsid w:val="006C346D"/>
    <w:rsid w:val="006C43F0"/>
    <w:rsid w:val="006C5DB5"/>
    <w:rsid w:val="006C695F"/>
    <w:rsid w:val="006D17C3"/>
    <w:rsid w:val="006D20E0"/>
    <w:rsid w:val="006D235E"/>
    <w:rsid w:val="006D2BDE"/>
    <w:rsid w:val="006D3F91"/>
    <w:rsid w:val="006E53AA"/>
    <w:rsid w:val="006E6BBB"/>
    <w:rsid w:val="006F0C05"/>
    <w:rsid w:val="006F1266"/>
    <w:rsid w:val="006F3D55"/>
    <w:rsid w:val="00703C29"/>
    <w:rsid w:val="00704B33"/>
    <w:rsid w:val="00705E9B"/>
    <w:rsid w:val="00707624"/>
    <w:rsid w:val="00710FD1"/>
    <w:rsid w:val="00711B6F"/>
    <w:rsid w:val="007130F3"/>
    <w:rsid w:val="00714F36"/>
    <w:rsid w:val="00715591"/>
    <w:rsid w:val="00723CAB"/>
    <w:rsid w:val="00724534"/>
    <w:rsid w:val="00726053"/>
    <w:rsid w:val="00742EA3"/>
    <w:rsid w:val="00743D14"/>
    <w:rsid w:val="00744475"/>
    <w:rsid w:val="007462B8"/>
    <w:rsid w:val="00746EE1"/>
    <w:rsid w:val="00747FA7"/>
    <w:rsid w:val="0075324A"/>
    <w:rsid w:val="00753609"/>
    <w:rsid w:val="00761B40"/>
    <w:rsid w:val="00762B0C"/>
    <w:rsid w:val="00763265"/>
    <w:rsid w:val="00764408"/>
    <w:rsid w:val="00764D2D"/>
    <w:rsid w:val="00767633"/>
    <w:rsid w:val="0077078E"/>
    <w:rsid w:val="0077146C"/>
    <w:rsid w:val="007720BF"/>
    <w:rsid w:val="007723C1"/>
    <w:rsid w:val="00774172"/>
    <w:rsid w:val="00774194"/>
    <w:rsid w:val="00774768"/>
    <w:rsid w:val="00775BCD"/>
    <w:rsid w:val="007803EA"/>
    <w:rsid w:val="007820ED"/>
    <w:rsid w:val="00782EA1"/>
    <w:rsid w:val="00784244"/>
    <w:rsid w:val="00784554"/>
    <w:rsid w:val="007906DD"/>
    <w:rsid w:val="00790F45"/>
    <w:rsid w:val="007962B3"/>
    <w:rsid w:val="0079691D"/>
    <w:rsid w:val="00796C50"/>
    <w:rsid w:val="007A04D8"/>
    <w:rsid w:val="007A0577"/>
    <w:rsid w:val="007A0925"/>
    <w:rsid w:val="007A19BA"/>
    <w:rsid w:val="007B0808"/>
    <w:rsid w:val="007B0E93"/>
    <w:rsid w:val="007B2963"/>
    <w:rsid w:val="007B57E2"/>
    <w:rsid w:val="007C298B"/>
    <w:rsid w:val="007C39DF"/>
    <w:rsid w:val="007C43F0"/>
    <w:rsid w:val="007C4E98"/>
    <w:rsid w:val="007D15BE"/>
    <w:rsid w:val="007E205D"/>
    <w:rsid w:val="007E2634"/>
    <w:rsid w:val="007E3108"/>
    <w:rsid w:val="007E4617"/>
    <w:rsid w:val="007E6D38"/>
    <w:rsid w:val="007E7F60"/>
    <w:rsid w:val="007F2BE7"/>
    <w:rsid w:val="007F3005"/>
    <w:rsid w:val="007F6C9F"/>
    <w:rsid w:val="0080237F"/>
    <w:rsid w:val="00802C2E"/>
    <w:rsid w:val="00803918"/>
    <w:rsid w:val="008118E4"/>
    <w:rsid w:val="00812EF9"/>
    <w:rsid w:val="00813535"/>
    <w:rsid w:val="008155AD"/>
    <w:rsid w:val="008164F8"/>
    <w:rsid w:val="0081784A"/>
    <w:rsid w:val="00822454"/>
    <w:rsid w:val="008270E8"/>
    <w:rsid w:val="00827AE5"/>
    <w:rsid w:val="00831D8A"/>
    <w:rsid w:val="0083465C"/>
    <w:rsid w:val="00834E32"/>
    <w:rsid w:val="00835F59"/>
    <w:rsid w:val="008413BC"/>
    <w:rsid w:val="0084235C"/>
    <w:rsid w:val="0084341E"/>
    <w:rsid w:val="00843BEB"/>
    <w:rsid w:val="008455D1"/>
    <w:rsid w:val="0084717E"/>
    <w:rsid w:val="00852A1B"/>
    <w:rsid w:val="00856C9C"/>
    <w:rsid w:val="008603E6"/>
    <w:rsid w:val="00864CC9"/>
    <w:rsid w:val="0086645F"/>
    <w:rsid w:val="00874E7C"/>
    <w:rsid w:val="00876622"/>
    <w:rsid w:val="0088110E"/>
    <w:rsid w:val="0088755A"/>
    <w:rsid w:val="00891E28"/>
    <w:rsid w:val="00893C49"/>
    <w:rsid w:val="00896BC4"/>
    <w:rsid w:val="008A2C6A"/>
    <w:rsid w:val="008A36E4"/>
    <w:rsid w:val="008A404D"/>
    <w:rsid w:val="008A7A9F"/>
    <w:rsid w:val="008B25A0"/>
    <w:rsid w:val="008B4927"/>
    <w:rsid w:val="008B6A36"/>
    <w:rsid w:val="008C14E8"/>
    <w:rsid w:val="008C2070"/>
    <w:rsid w:val="008C2678"/>
    <w:rsid w:val="008C4728"/>
    <w:rsid w:val="008C4B78"/>
    <w:rsid w:val="008C4EB6"/>
    <w:rsid w:val="008C6916"/>
    <w:rsid w:val="008C71B9"/>
    <w:rsid w:val="008D146D"/>
    <w:rsid w:val="008D2FB1"/>
    <w:rsid w:val="008D4BD0"/>
    <w:rsid w:val="008D4D9E"/>
    <w:rsid w:val="008D79BA"/>
    <w:rsid w:val="008E109D"/>
    <w:rsid w:val="008E1172"/>
    <w:rsid w:val="008E2D52"/>
    <w:rsid w:val="008E572B"/>
    <w:rsid w:val="008E7CA6"/>
    <w:rsid w:val="008F1347"/>
    <w:rsid w:val="008F14DD"/>
    <w:rsid w:val="008F2D10"/>
    <w:rsid w:val="008F4E3B"/>
    <w:rsid w:val="008F7D53"/>
    <w:rsid w:val="00901CEB"/>
    <w:rsid w:val="009039C2"/>
    <w:rsid w:val="00904573"/>
    <w:rsid w:val="009065EE"/>
    <w:rsid w:val="009068B8"/>
    <w:rsid w:val="009101D5"/>
    <w:rsid w:val="00910755"/>
    <w:rsid w:val="009135A4"/>
    <w:rsid w:val="0091366E"/>
    <w:rsid w:val="0091582F"/>
    <w:rsid w:val="00917549"/>
    <w:rsid w:val="00920690"/>
    <w:rsid w:val="009273CE"/>
    <w:rsid w:val="00930542"/>
    <w:rsid w:val="00932BCB"/>
    <w:rsid w:val="00936545"/>
    <w:rsid w:val="009365AA"/>
    <w:rsid w:val="00937523"/>
    <w:rsid w:val="00940574"/>
    <w:rsid w:val="0094303D"/>
    <w:rsid w:val="009454F8"/>
    <w:rsid w:val="00946AAF"/>
    <w:rsid w:val="00947604"/>
    <w:rsid w:val="00955146"/>
    <w:rsid w:val="00955861"/>
    <w:rsid w:val="0095696E"/>
    <w:rsid w:val="00960B51"/>
    <w:rsid w:val="009676B9"/>
    <w:rsid w:val="00975A45"/>
    <w:rsid w:val="0097734F"/>
    <w:rsid w:val="00980575"/>
    <w:rsid w:val="009823F6"/>
    <w:rsid w:val="009877B4"/>
    <w:rsid w:val="00990827"/>
    <w:rsid w:val="00993171"/>
    <w:rsid w:val="009940F3"/>
    <w:rsid w:val="00995046"/>
    <w:rsid w:val="00997BA4"/>
    <w:rsid w:val="009A4682"/>
    <w:rsid w:val="009A474F"/>
    <w:rsid w:val="009A4CAC"/>
    <w:rsid w:val="009B4CD1"/>
    <w:rsid w:val="009B606B"/>
    <w:rsid w:val="009C07A5"/>
    <w:rsid w:val="009D3511"/>
    <w:rsid w:val="009D3AEF"/>
    <w:rsid w:val="009D70AD"/>
    <w:rsid w:val="009D79C0"/>
    <w:rsid w:val="009D7C8F"/>
    <w:rsid w:val="009E0F52"/>
    <w:rsid w:val="009E411E"/>
    <w:rsid w:val="009E6BE7"/>
    <w:rsid w:val="009E6EF7"/>
    <w:rsid w:val="009F3689"/>
    <w:rsid w:val="009F716A"/>
    <w:rsid w:val="00A01836"/>
    <w:rsid w:val="00A01AA7"/>
    <w:rsid w:val="00A02156"/>
    <w:rsid w:val="00A22125"/>
    <w:rsid w:val="00A225CB"/>
    <w:rsid w:val="00A2291D"/>
    <w:rsid w:val="00A254A1"/>
    <w:rsid w:val="00A34516"/>
    <w:rsid w:val="00A3601E"/>
    <w:rsid w:val="00A40E8B"/>
    <w:rsid w:val="00A42594"/>
    <w:rsid w:val="00A44F89"/>
    <w:rsid w:val="00A54310"/>
    <w:rsid w:val="00A56444"/>
    <w:rsid w:val="00A564A8"/>
    <w:rsid w:val="00A56E61"/>
    <w:rsid w:val="00A62656"/>
    <w:rsid w:val="00A649B1"/>
    <w:rsid w:val="00A66F54"/>
    <w:rsid w:val="00A73BE7"/>
    <w:rsid w:val="00A74DE3"/>
    <w:rsid w:val="00A75DDF"/>
    <w:rsid w:val="00A810A7"/>
    <w:rsid w:val="00A81302"/>
    <w:rsid w:val="00A85805"/>
    <w:rsid w:val="00A8654C"/>
    <w:rsid w:val="00A916A3"/>
    <w:rsid w:val="00A91A24"/>
    <w:rsid w:val="00A92FCE"/>
    <w:rsid w:val="00A966BD"/>
    <w:rsid w:val="00A974EE"/>
    <w:rsid w:val="00AA5DF7"/>
    <w:rsid w:val="00AA61E7"/>
    <w:rsid w:val="00AA6C56"/>
    <w:rsid w:val="00AB477D"/>
    <w:rsid w:val="00AC07A6"/>
    <w:rsid w:val="00AC4877"/>
    <w:rsid w:val="00AC5ABA"/>
    <w:rsid w:val="00AC60F2"/>
    <w:rsid w:val="00AC757B"/>
    <w:rsid w:val="00AD4E56"/>
    <w:rsid w:val="00AE0BE8"/>
    <w:rsid w:val="00AE109B"/>
    <w:rsid w:val="00AE7908"/>
    <w:rsid w:val="00AF04E9"/>
    <w:rsid w:val="00AF21C4"/>
    <w:rsid w:val="00AF748E"/>
    <w:rsid w:val="00AF7576"/>
    <w:rsid w:val="00B0003D"/>
    <w:rsid w:val="00B016C7"/>
    <w:rsid w:val="00B01870"/>
    <w:rsid w:val="00B04A4E"/>
    <w:rsid w:val="00B11C90"/>
    <w:rsid w:val="00B136F8"/>
    <w:rsid w:val="00B176F5"/>
    <w:rsid w:val="00B17DA2"/>
    <w:rsid w:val="00B22B70"/>
    <w:rsid w:val="00B23E4F"/>
    <w:rsid w:val="00B24CC5"/>
    <w:rsid w:val="00B30E2A"/>
    <w:rsid w:val="00B417BC"/>
    <w:rsid w:val="00B41A60"/>
    <w:rsid w:val="00B477DD"/>
    <w:rsid w:val="00B47F25"/>
    <w:rsid w:val="00B501A9"/>
    <w:rsid w:val="00B509C4"/>
    <w:rsid w:val="00B5144C"/>
    <w:rsid w:val="00B5348C"/>
    <w:rsid w:val="00B536E5"/>
    <w:rsid w:val="00B5393C"/>
    <w:rsid w:val="00B567A2"/>
    <w:rsid w:val="00B705FB"/>
    <w:rsid w:val="00B73C3B"/>
    <w:rsid w:val="00B73C92"/>
    <w:rsid w:val="00B7414F"/>
    <w:rsid w:val="00B765CC"/>
    <w:rsid w:val="00B7789C"/>
    <w:rsid w:val="00B81BD9"/>
    <w:rsid w:val="00B82024"/>
    <w:rsid w:val="00B82290"/>
    <w:rsid w:val="00B865F8"/>
    <w:rsid w:val="00B905D8"/>
    <w:rsid w:val="00B91401"/>
    <w:rsid w:val="00B94D75"/>
    <w:rsid w:val="00BA1517"/>
    <w:rsid w:val="00BA1F93"/>
    <w:rsid w:val="00BA21CE"/>
    <w:rsid w:val="00BA41E9"/>
    <w:rsid w:val="00BA4995"/>
    <w:rsid w:val="00BA4BFF"/>
    <w:rsid w:val="00BA6353"/>
    <w:rsid w:val="00BA72F1"/>
    <w:rsid w:val="00BB0687"/>
    <w:rsid w:val="00BB4D5F"/>
    <w:rsid w:val="00BB63DC"/>
    <w:rsid w:val="00BB69F7"/>
    <w:rsid w:val="00BB72C6"/>
    <w:rsid w:val="00BC0701"/>
    <w:rsid w:val="00BC0AD3"/>
    <w:rsid w:val="00BC0D51"/>
    <w:rsid w:val="00BC11EB"/>
    <w:rsid w:val="00BC1F67"/>
    <w:rsid w:val="00BC1F74"/>
    <w:rsid w:val="00BC2490"/>
    <w:rsid w:val="00BC2B02"/>
    <w:rsid w:val="00BC421F"/>
    <w:rsid w:val="00BC70B4"/>
    <w:rsid w:val="00BC7DE5"/>
    <w:rsid w:val="00BD3106"/>
    <w:rsid w:val="00BD40F8"/>
    <w:rsid w:val="00BD5CE8"/>
    <w:rsid w:val="00BD7083"/>
    <w:rsid w:val="00BE0103"/>
    <w:rsid w:val="00BE2EE4"/>
    <w:rsid w:val="00BE39E3"/>
    <w:rsid w:val="00BE75BC"/>
    <w:rsid w:val="00BF0DED"/>
    <w:rsid w:val="00BF55A8"/>
    <w:rsid w:val="00BF6146"/>
    <w:rsid w:val="00BF7F87"/>
    <w:rsid w:val="00C0127D"/>
    <w:rsid w:val="00C03AE1"/>
    <w:rsid w:val="00C05F52"/>
    <w:rsid w:val="00C0684E"/>
    <w:rsid w:val="00C071A3"/>
    <w:rsid w:val="00C10A1B"/>
    <w:rsid w:val="00C148FC"/>
    <w:rsid w:val="00C175B3"/>
    <w:rsid w:val="00C211A5"/>
    <w:rsid w:val="00C21A8C"/>
    <w:rsid w:val="00C232C0"/>
    <w:rsid w:val="00C2541A"/>
    <w:rsid w:val="00C31BD5"/>
    <w:rsid w:val="00C3215F"/>
    <w:rsid w:val="00C338AD"/>
    <w:rsid w:val="00C356A0"/>
    <w:rsid w:val="00C35AD6"/>
    <w:rsid w:val="00C37632"/>
    <w:rsid w:val="00C37AAB"/>
    <w:rsid w:val="00C4082D"/>
    <w:rsid w:val="00C432E4"/>
    <w:rsid w:val="00C43B52"/>
    <w:rsid w:val="00C4467C"/>
    <w:rsid w:val="00C47FC9"/>
    <w:rsid w:val="00C50E9B"/>
    <w:rsid w:val="00C52F64"/>
    <w:rsid w:val="00C55634"/>
    <w:rsid w:val="00C560EA"/>
    <w:rsid w:val="00C57622"/>
    <w:rsid w:val="00C6085F"/>
    <w:rsid w:val="00C61936"/>
    <w:rsid w:val="00C628C8"/>
    <w:rsid w:val="00C63BFD"/>
    <w:rsid w:val="00C63C2A"/>
    <w:rsid w:val="00C65805"/>
    <w:rsid w:val="00C66F72"/>
    <w:rsid w:val="00C7214F"/>
    <w:rsid w:val="00C73A8A"/>
    <w:rsid w:val="00C747FB"/>
    <w:rsid w:val="00C74A46"/>
    <w:rsid w:val="00C757EA"/>
    <w:rsid w:val="00C76A58"/>
    <w:rsid w:val="00C81180"/>
    <w:rsid w:val="00C82F24"/>
    <w:rsid w:val="00C83C2C"/>
    <w:rsid w:val="00C85AB9"/>
    <w:rsid w:val="00C85D20"/>
    <w:rsid w:val="00C86F9B"/>
    <w:rsid w:val="00C878E6"/>
    <w:rsid w:val="00CA1864"/>
    <w:rsid w:val="00CA3548"/>
    <w:rsid w:val="00CA545B"/>
    <w:rsid w:val="00CA5F75"/>
    <w:rsid w:val="00CA6011"/>
    <w:rsid w:val="00CA6892"/>
    <w:rsid w:val="00CB0E85"/>
    <w:rsid w:val="00CB13F3"/>
    <w:rsid w:val="00CB559E"/>
    <w:rsid w:val="00CC2CDC"/>
    <w:rsid w:val="00CC30B6"/>
    <w:rsid w:val="00CC5492"/>
    <w:rsid w:val="00CD049D"/>
    <w:rsid w:val="00CD18A9"/>
    <w:rsid w:val="00CD569A"/>
    <w:rsid w:val="00CD613B"/>
    <w:rsid w:val="00CD7456"/>
    <w:rsid w:val="00CE0AD9"/>
    <w:rsid w:val="00CE12FD"/>
    <w:rsid w:val="00CE1497"/>
    <w:rsid w:val="00CE4BFA"/>
    <w:rsid w:val="00CE7BF7"/>
    <w:rsid w:val="00CF2E7A"/>
    <w:rsid w:val="00D0170E"/>
    <w:rsid w:val="00D01809"/>
    <w:rsid w:val="00D0467F"/>
    <w:rsid w:val="00D07B36"/>
    <w:rsid w:val="00D11A56"/>
    <w:rsid w:val="00D130A9"/>
    <w:rsid w:val="00D146AC"/>
    <w:rsid w:val="00D16A0F"/>
    <w:rsid w:val="00D21364"/>
    <w:rsid w:val="00D22BF2"/>
    <w:rsid w:val="00D23B2D"/>
    <w:rsid w:val="00D268AF"/>
    <w:rsid w:val="00D27012"/>
    <w:rsid w:val="00D271F8"/>
    <w:rsid w:val="00D324E3"/>
    <w:rsid w:val="00D366BA"/>
    <w:rsid w:val="00D402E4"/>
    <w:rsid w:val="00D41223"/>
    <w:rsid w:val="00D474AF"/>
    <w:rsid w:val="00D47592"/>
    <w:rsid w:val="00D47924"/>
    <w:rsid w:val="00D51C1F"/>
    <w:rsid w:val="00D52D28"/>
    <w:rsid w:val="00D53D3C"/>
    <w:rsid w:val="00D56A68"/>
    <w:rsid w:val="00D627BA"/>
    <w:rsid w:val="00D73540"/>
    <w:rsid w:val="00D742BD"/>
    <w:rsid w:val="00D74C0E"/>
    <w:rsid w:val="00D7550B"/>
    <w:rsid w:val="00D81A68"/>
    <w:rsid w:val="00D81B2C"/>
    <w:rsid w:val="00D825ED"/>
    <w:rsid w:val="00D82A12"/>
    <w:rsid w:val="00D8313F"/>
    <w:rsid w:val="00D85A01"/>
    <w:rsid w:val="00D871F7"/>
    <w:rsid w:val="00D90C56"/>
    <w:rsid w:val="00D92DDD"/>
    <w:rsid w:val="00D93860"/>
    <w:rsid w:val="00DA1A62"/>
    <w:rsid w:val="00DA28AE"/>
    <w:rsid w:val="00DA7158"/>
    <w:rsid w:val="00DA7CB8"/>
    <w:rsid w:val="00DB0135"/>
    <w:rsid w:val="00DB0257"/>
    <w:rsid w:val="00DB1B01"/>
    <w:rsid w:val="00DB4084"/>
    <w:rsid w:val="00DB75B5"/>
    <w:rsid w:val="00DC042E"/>
    <w:rsid w:val="00DC30C9"/>
    <w:rsid w:val="00DC5C15"/>
    <w:rsid w:val="00DC64BC"/>
    <w:rsid w:val="00DD5926"/>
    <w:rsid w:val="00DD5E94"/>
    <w:rsid w:val="00DD7535"/>
    <w:rsid w:val="00DD7FDE"/>
    <w:rsid w:val="00DE0506"/>
    <w:rsid w:val="00DE39C3"/>
    <w:rsid w:val="00DE3EC6"/>
    <w:rsid w:val="00DE60DF"/>
    <w:rsid w:val="00E044BD"/>
    <w:rsid w:val="00E061C8"/>
    <w:rsid w:val="00E07328"/>
    <w:rsid w:val="00E10D5F"/>
    <w:rsid w:val="00E13442"/>
    <w:rsid w:val="00E143CF"/>
    <w:rsid w:val="00E206CC"/>
    <w:rsid w:val="00E26106"/>
    <w:rsid w:val="00E30443"/>
    <w:rsid w:val="00E31BFB"/>
    <w:rsid w:val="00E3377A"/>
    <w:rsid w:val="00E35A0B"/>
    <w:rsid w:val="00E43F9C"/>
    <w:rsid w:val="00E50102"/>
    <w:rsid w:val="00E507EE"/>
    <w:rsid w:val="00E53022"/>
    <w:rsid w:val="00E541EC"/>
    <w:rsid w:val="00E54489"/>
    <w:rsid w:val="00E571CC"/>
    <w:rsid w:val="00E61DE7"/>
    <w:rsid w:val="00E62E29"/>
    <w:rsid w:val="00E644E3"/>
    <w:rsid w:val="00E677AD"/>
    <w:rsid w:val="00E758A8"/>
    <w:rsid w:val="00E75E10"/>
    <w:rsid w:val="00E8085B"/>
    <w:rsid w:val="00E81B2E"/>
    <w:rsid w:val="00E84254"/>
    <w:rsid w:val="00E860CD"/>
    <w:rsid w:val="00E87827"/>
    <w:rsid w:val="00E91E89"/>
    <w:rsid w:val="00E93575"/>
    <w:rsid w:val="00E95792"/>
    <w:rsid w:val="00E96D9E"/>
    <w:rsid w:val="00E9740B"/>
    <w:rsid w:val="00EA028F"/>
    <w:rsid w:val="00EA0C35"/>
    <w:rsid w:val="00EA3973"/>
    <w:rsid w:val="00EA5537"/>
    <w:rsid w:val="00EB1F83"/>
    <w:rsid w:val="00EB1FE3"/>
    <w:rsid w:val="00EB271F"/>
    <w:rsid w:val="00EB68FA"/>
    <w:rsid w:val="00EB7314"/>
    <w:rsid w:val="00EB7481"/>
    <w:rsid w:val="00EB76F1"/>
    <w:rsid w:val="00EC1B77"/>
    <w:rsid w:val="00EC7F79"/>
    <w:rsid w:val="00ED1C92"/>
    <w:rsid w:val="00ED6964"/>
    <w:rsid w:val="00EE2298"/>
    <w:rsid w:val="00EE453C"/>
    <w:rsid w:val="00EE74B7"/>
    <w:rsid w:val="00EF2252"/>
    <w:rsid w:val="00EF2598"/>
    <w:rsid w:val="00EF266E"/>
    <w:rsid w:val="00EF2C0E"/>
    <w:rsid w:val="00EF3500"/>
    <w:rsid w:val="00EF5B92"/>
    <w:rsid w:val="00EF6DE8"/>
    <w:rsid w:val="00EF6EBE"/>
    <w:rsid w:val="00EF6F13"/>
    <w:rsid w:val="00F01EAC"/>
    <w:rsid w:val="00F072CA"/>
    <w:rsid w:val="00F10B67"/>
    <w:rsid w:val="00F11742"/>
    <w:rsid w:val="00F1291A"/>
    <w:rsid w:val="00F1595C"/>
    <w:rsid w:val="00F15BC1"/>
    <w:rsid w:val="00F160BC"/>
    <w:rsid w:val="00F1780B"/>
    <w:rsid w:val="00F21497"/>
    <w:rsid w:val="00F31C83"/>
    <w:rsid w:val="00F33FEB"/>
    <w:rsid w:val="00F340B2"/>
    <w:rsid w:val="00F34B86"/>
    <w:rsid w:val="00F34F68"/>
    <w:rsid w:val="00F36249"/>
    <w:rsid w:val="00F44CA5"/>
    <w:rsid w:val="00F45654"/>
    <w:rsid w:val="00F46480"/>
    <w:rsid w:val="00F46EAF"/>
    <w:rsid w:val="00F504F9"/>
    <w:rsid w:val="00F519D5"/>
    <w:rsid w:val="00F52566"/>
    <w:rsid w:val="00F52A19"/>
    <w:rsid w:val="00F566D5"/>
    <w:rsid w:val="00F56922"/>
    <w:rsid w:val="00F653AB"/>
    <w:rsid w:val="00F67BBA"/>
    <w:rsid w:val="00F70B44"/>
    <w:rsid w:val="00F70C8F"/>
    <w:rsid w:val="00F71458"/>
    <w:rsid w:val="00F75910"/>
    <w:rsid w:val="00F7628C"/>
    <w:rsid w:val="00F762A0"/>
    <w:rsid w:val="00F77100"/>
    <w:rsid w:val="00F879E1"/>
    <w:rsid w:val="00F91A7D"/>
    <w:rsid w:val="00F929A0"/>
    <w:rsid w:val="00F92ADE"/>
    <w:rsid w:val="00F9330F"/>
    <w:rsid w:val="00F93829"/>
    <w:rsid w:val="00F93FD8"/>
    <w:rsid w:val="00F949C6"/>
    <w:rsid w:val="00F957B2"/>
    <w:rsid w:val="00F96F4A"/>
    <w:rsid w:val="00FA203A"/>
    <w:rsid w:val="00FA4591"/>
    <w:rsid w:val="00FA4924"/>
    <w:rsid w:val="00FA4D98"/>
    <w:rsid w:val="00FA6D7D"/>
    <w:rsid w:val="00FA71A3"/>
    <w:rsid w:val="00FB23EB"/>
    <w:rsid w:val="00FB5D61"/>
    <w:rsid w:val="00FC1A25"/>
    <w:rsid w:val="00FC39AC"/>
    <w:rsid w:val="00FC4DA8"/>
    <w:rsid w:val="00FC5D27"/>
    <w:rsid w:val="00FC6C63"/>
    <w:rsid w:val="00FD3499"/>
    <w:rsid w:val="00FD506E"/>
    <w:rsid w:val="00FD5635"/>
    <w:rsid w:val="00FD6BB6"/>
    <w:rsid w:val="00FE0385"/>
    <w:rsid w:val="00FE2481"/>
    <w:rsid w:val="00FE33BD"/>
    <w:rsid w:val="00FE76EE"/>
    <w:rsid w:val="00FF265E"/>
    <w:rsid w:val="00FF2F1F"/>
    <w:rsid w:val="00FF4746"/>
    <w:rsid w:val="00FF4D9F"/>
    <w:rsid w:val="00FF583E"/>
    <w:rsid w:val="00FF7097"/>
    <w:rsid w:val="00FF7A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footnote reference" w:uiPriority="0"/>
    <w:lsdException w:name="annotation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3D14"/>
    <w:rPr>
      <w:sz w:val="24"/>
      <w:szCs w:val="24"/>
    </w:rPr>
  </w:style>
  <w:style w:type="paragraph" w:styleId="Heading1">
    <w:name w:val="heading 1"/>
    <w:basedOn w:val="Normal"/>
    <w:next w:val="Normal"/>
    <w:qFormat/>
    <w:rsid w:val="00C6085F"/>
    <w:pPr>
      <w:keepNext/>
      <w:numPr>
        <w:numId w:val="1"/>
      </w:numPr>
      <w:pBdr>
        <w:bottom w:val="single" w:sz="12" w:space="1" w:color="auto"/>
      </w:pBdr>
      <w:spacing w:after="60"/>
      <w:outlineLvl w:val="0"/>
    </w:pPr>
    <w:rPr>
      <w:rFonts w:ascii="Tahoma" w:hAnsi="Tahoma" w:cs="Arial"/>
      <w:b/>
      <w:bCs/>
      <w:kern w:val="32"/>
      <w:sz w:val="28"/>
      <w:szCs w:val="32"/>
    </w:rPr>
  </w:style>
  <w:style w:type="paragraph" w:styleId="Heading2">
    <w:name w:val="heading 2"/>
    <w:basedOn w:val="Normal"/>
    <w:next w:val="Normal"/>
    <w:link w:val="Heading2Char"/>
    <w:autoRedefine/>
    <w:qFormat/>
    <w:rsid w:val="00BB0687"/>
    <w:pPr>
      <w:keepNext/>
      <w:numPr>
        <w:ilvl w:val="1"/>
        <w:numId w:val="1"/>
      </w:numPr>
      <w:spacing w:before="240" w:after="240"/>
      <w:outlineLvl w:val="1"/>
    </w:pPr>
    <w:rPr>
      <w:rFonts w:ascii="Tahoma" w:hAnsi="Tahoma" w:cs="Arial"/>
      <w:b/>
      <w:bCs/>
      <w:iCs/>
      <w:szCs w:val="28"/>
    </w:rPr>
  </w:style>
  <w:style w:type="paragraph" w:styleId="Heading3">
    <w:name w:val="heading 3"/>
    <w:basedOn w:val="Normal"/>
    <w:next w:val="Normal"/>
    <w:qFormat/>
    <w:rsid w:val="00C6085F"/>
    <w:pPr>
      <w:keepNext/>
      <w:numPr>
        <w:ilvl w:val="2"/>
        <w:numId w:val="1"/>
      </w:numPr>
      <w:spacing w:before="240" w:after="60"/>
      <w:outlineLvl w:val="2"/>
    </w:pPr>
    <w:rPr>
      <w:rFonts w:ascii="Tahoma" w:hAnsi="Tahoma" w:cs="Arial"/>
      <w:b/>
      <w:bCs/>
      <w:szCs w:val="26"/>
    </w:rPr>
  </w:style>
  <w:style w:type="paragraph" w:styleId="Heading4">
    <w:name w:val="heading 4"/>
    <w:basedOn w:val="Normal"/>
    <w:next w:val="Normal"/>
    <w:qFormat/>
    <w:rsid w:val="00C6085F"/>
    <w:pPr>
      <w:keepNext/>
      <w:numPr>
        <w:ilvl w:val="3"/>
        <w:numId w:val="1"/>
      </w:numPr>
      <w:spacing w:before="240" w:after="60"/>
      <w:outlineLvl w:val="3"/>
    </w:pPr>
    <w:rPr>
      <w:b/>
      <w:bCs/>
      <w:sz w:val="28"/>
      <w:szCs w:val="28"/>
    </w:rPr>
  </w:style>
  <w:style w:type="paragraph" w:styleId="Heading5">
    <w:name w:val="heading 5"/>
    <w:basedOn w:val="Normal"/>
    <w:next w:val="Normal"/>
    <w:qFormat/>
    <w:rsid w:val="00C6085F"/>
    <w:pPr>
      <w:numPr>
        <w:ilvl w:val="4"/>
        <w:numId w:val="1"/>
      </w:numPr>
      <w:spacing w:before="240" w:after="60"/>
      <w:outlineLvl w:val="4"/>
    </w:pPr>
    <w:rPr>
      <w:b/>
      <w:bCs/>
      <w:i/>
      <w:iCs/>
      <w:sz w:val="26"/>
      <w:szCs w:val="26"/>
    </w:rPr>
  </w:style>
  <w:style w:type="paragraph" w:styleId="Heading6">
    <w:name w:val="heading 6"/>
    <w:basedOn w:val="Normal"/>
    <w:next w:val="Normal"/>
    <w:qFormat/>
    <w:rsid w:val="00C6085F"/>
    <w:pPr>
      <w:numPr>
        <w:ilvl w:val="5"/>
        <w:numId w:val="1"/>
      </w:numPr>
      <w:spacing w:before="240" w:after="60"/>
      <w:outlineLvl w:val="5"/>
    </w:pPr>
    <w:rPr>
      <w:b/>
      <w:bCs/>
      <w:sz w:val="22"/>
      <w:szCs w:val="22"/>
    </w:rPr>
  </w:style>
  <w:style w:type="paragraph" w:styleId="Heading7">
    <w:name w:val="heading 7"/>
    <w:basedOn w:val="Normal"/>
    <w:next w:val="Normal"/>
    <w:qFormat/>
    <w:rsid w:val="00C6085F"/>
    <w:pPr>
      <w:numPr>
        <w:ilvl w:val="6"/>
        <w:numId w:val="1"/>
      </w:numPr>
      <w:spacing w:before="240" w:after="60"/>
      <w:outlineLvl w:val="6"/>
    </w:pPr>
  </w:style>
  <w:style w:type="paragraph" w:styleId="Heading8">
    <w:name w:val="heading 8"/>
    <w:basedOn w:val="Normal"/>
    <w:next w:val="Normal"/>
    <w:qFormat/>
    <w:rsid w:val="00C6085F"/>
    <w:pPr>
      <w:numPr>
        <w:ilvl w:val="7"/>
        <w:numId w:val="1"/>
      </w:numPr>
      <w:spacing w:before="240" w:after="60"/>
      <w:outlineLvl w:val="7"/>
    </w:pPr>
    <w:rPr>
      <w:i/>
      <w:iCs/>
    </w:rPr>
  </w:style>
  <w:style w:type="paragraph" w:styleId="Heading9">
    <w:name w:val="heading 9"/>
    <w:basedOn w:val="Normal"/>
    <w:next w:val="Normal"/>
    <w:qFormat/>
    <w:rsid w:val="00C6085F"/>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BB0687"/>
    <w:rPr>
      <w:rFonts w:ascii="Tahoma" w:hAnsi="Tahoma" w:cs="Arial"/>
      <w:b/>
      <w:bCs/>
      <w:iCs/>
      <w:sz w:val="24"/>
      <w:szCs w:val="28"/>
    </w:rPr>
  </w:style>
  <w:style w:type="paragraph" w:customStyle="1" w:styleId="NumberList">
    <w:name w:val="Number List"/>
    <w:basedOn w:val="Normal"/>
    <w:link w:val="NumberListChar"/>
    <w:rsid w:val="004D00A4"/>
    <w:pPr>
      <w:numPr>
        <w:numId w:val="32"/>
      </w:numPr>
      <w:tabs>
        <w:tab w:val="left" w:pos="360"/>
      </w:tabs>
      <w:spacing w:after="40"/>
    </w:pPr>
    <w:rPr>
      <w:rFonts w:ascii="Arial" w:hAnsi="Arial"/>
      <w:lang w:bidi="he-IL"/>
    </w:rPr>
  </w:style>
  <w:style w:type="character" w:customStyle="1" w:styleId="NumberListChar">
    <w:name w:val="Number List Char"/>
    <w:link w:val="NumberList"/>
    <w:rsid w:val="004D00A4"/>
    <w:rPr>
      <w:rFonts w:ascii="Arial" w:hAnsi="Arial"/>
      <w:sz w:val="24"/>
      <w:szCs w:val="24"/>
      <w:lang w:bidi="he-IL"/>
    </w:rPr>
  </w:style>
  <w:style w:type="paragraph" w:customStyle="1" w:styleId="HeadingNonumber">
    <w:name w:val="Heading (No number)"/>
    <w:basedOn w:val="Normal"/>
    <w:link w:val="HeadingNonumberChar"/>
    <w:autoRedefine/>
    <w:rsid w:val="00BB0687"/>
    <w:pPr>
      <w:spacing w:before="240" w:after="80"/>
    </w:pPr>
    <w:rPr>
      <w:rFonts w:ascii="Tahoma" w:hAnsi="Tahoma"/>
      <w:b/>
      <w:sz w:val="22"/>
      <w:szCs w:val="22"/>
    </w:rPr>
  </w:style>
  <w:style w:type="character" w:customStyle="1" w:styleId="HeadingNonumberChar">
    <w:name w:val="Heading (No number) Char"/>
    <w:link w:val="HeadingNonumber"/>
    <w:rsid w:val="00BB0687"/>
    <w:rPr>
      <w:rFonts w:ascii="Tahoma" w:hAnsi="Tahoma"/>
      <w:b/>
      <w:sz w:val="22"/>
      <w:szCs w:val="22"/>
    </w:rPr>
  </w:style>
  <w:style w:type="paragraph" w:customStyle="1" w:styleId="IndentChtTitle">
    <w:name w:val="Indent Cht Title"/>
    <w:basedOn w:val="Normal"/>
    <w:next w:val="IndentChtBody"/>
    <w:link w:val="IndentChtTitleChar"/>
    <w:rsid w:val="00C6085F"/>
    <w:pPr>
      <w:pBdr>
        <w:top w:val="single" w:sz="12" w:space="1" w:color="auto"/>
        <w:bottom w:val="single" w:sz="6" w:space="1" w:color="auto"/>
      </w:pBdr>
      <w:tabs>
        <w:tab w:val="left" w:pos="3780"/>
      </w:tabs>
      <w:ind w:left="3787" w:hanging="3427"/>
    </w:pPr>
    <w:rPr>
      <w:rFonts w:ascii="Arial" w:hAnsi="Arial"/>
      <w:b/>
      <w:bCs/>
      <w:sz w:val="18"/>
      <w:lang w:bidi="he-IL"/>
    </w:rPr>
  </w:style>
  <w:style w:type="paragraph" w:customStyle="1" w:styleId="IndentChtBody">
    <w:name w:val="Indent Cht Body"/>
    <w:basedOn w:val="Normal"/>
    <w:link w:val="IndentChtBodyChar"/>
    <w:rsid w:val="00C6085F"/>
    <w:pPr>
      <w:tabs>
        <w:tab w:val="left" w:pos="3780"/>
      </w:tabs>
      <w:ind w:left="3787" w:hanging="3427"/>
    </w:pPr>
    <w:rPr>
      <w:rFonts w:ascii="Arial" w:hAnsi="Arial"/>
      <w:sz w:val="18"/>
      <w:lang w:bidi="he-IL"/>
    </w:rPr>
  </w:style>
  <w:style w:type="character" w:customStyle="1" w:styleId="IndentChtBodyChar">
    <w:name w:val="Indent Cht Body Char"/>
    <w:link w:val="IndentChtBody"/>
    <w:rsid w:val="00C6085F"/>
    <w:rPr>
      <w:rFonts w:ascii="Arial" w:hAnsi="Arial"/>
      <w:sz w:val="18"/>
      <w:szCs w:val="24"/>
      <w:lang w:val="en-US" w:eastAsia="en-US" w:bidi="he-IL"/>
    </w:rPr>
  </w:style>
  <w:style w:type="character" w:customStyle="1" w:styleId="IndentChtTitleChar">
    <w:name w:val="Indent Cht Title Char"/>
    <w:link w:val="IndentChtTitle"/>
    <w:rsid w:val="00C6085F"/>
    <w:rPr>
      <w:rFonts w:ascii="Arial" w:hAnsi="Arial"/>
      <w:b/>
      <w:bCs/>
      <w:sz w:val="18"/>
      <w:szCs w:val="24"/>
      <w:lang w:val="en-US" w:eastAsia="en-US" w:bidi="he-IL"/>
    </w:rPr>
  </w:style>
  <w:style w:type="paragraph" w:customStyle="1" w:styleId="IndentChtBottom">
    <w:name w:val="Indent Cht Bottom"/>
    <w:basedOn w:val="Normal"/>
    <w:next w:val="Normal"/>
    <w:link w:val="IndentChtBottomChar"/>
    <w:rsid w:val="00C6085F"/>
    <w:pPr>
      <w:widowControl w:val="0"/>
      <w:pBdr>
        <w:bottom w:val="single" w:sz="12" w:space="0" w:color="auto"/>
      </w:pBdr>
      <w:tabs>
        <w:tab w:val="left" w:pos="3780"/>
      </w:tabs>
      <w:ind w:left="3787" w:hanging="3427"/>
    </w:pPr>
    <w:rPr>
      <w:rFonts w:ascii="Arial" w:hAnsi="Arial"/>
      <w:sz w:val="18"/>
      <w:lang w:bidi="he-IL"/>
    </w:rPr>
  </w:style>
  <w:style w:type="character" w:customStyle="1" w:styleId="IndentChtBottomChar">
    <w:name w:val="Indent Cht Bottom Char"/>
    <w:link w:val="IndentChtBottom"/>
    <w:rsid w:val="00C6085F"/>
    <w:rPr>
      <w:rFonts w:ascii="Arial" w:hAnsi="Arial"/>
      <w:sz w:val="18"/>
      <w:szCs w:val="24"/>
      <w:lang w:val="en-US" w:eastAsia="en-US" w:bidi="he-IL"/>
    </w:rPr>
  </w:style>
  <w:style w:type="paragraph" w:customStyle="1" w:styleId="BulletsinNumberList">
    <w:name w:val="Bullets in Number List"/>
    <w:basedOn w:val="NumberList"/>
    <w:rsid w:val="00C6085F"/>
    <w:pPr>
      <w:tabs>
        <w:tab w:val="clear" w:pos="360"/>
        <w:tab w:val="left" w:pos="547"/>
      </w:tabs>
      <w:spacing w:after="100"/>
      <w:ind w:left="547" w:hanging="187"/>
    </w:pPr>
  </w:style>
  <w:style w:type="character" w:styleId="Hyperlink">
    <w:name w:val="Hyperlink"/>
    <w:uiPriority w:val="99"/>
    <w:rsid w:val="0028750F"/>
    <w:rPr>
      <w:color w:val="0000FF"/>
      <w:u w:val="single"/>
    </w:rPr>
  </w:style>
  <w:style w:type="paragraph" w:styleId="NormalWeb">
    <w:name w:val="Normal (Web)"/>
    <w:basedOn w:val="Normal"/>
    <w:uiPriority w:val="99"/>
    <w:rsid w:val="0028750F"/>
    <w:pPr>
      <w:spacing w:before="100" w:beforeAutospacing="1" w:after="100" w:afterAutospacing="1"/>
    </w:pPr>
  </w:style>
  <w:style w:type="paragraph" w:styleId="HTMLPreformatted">
    <w:name w:val="HTML Preformatted"/>
    <w:basedOn w:val="Normal"/>
    <w:rsid w:val="002875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style81">
    <w:name w:val="style81"/>
    <w:rsid w:val="00116877"/>
    <w:rPr>
      <w:rFonts w:ascii="Arial" w:hAnsi="Arial" w:cs="Arial" w:hint="default"/>
    </w:rPr>
  </w:style>
  <w:style w:type="paragraph" w:customStyle="1" w:styleId="BulletList">
    <w:name w:val="Bullet List"/>
    <w:basedOn w:val="Normal"/>
    <w:link w:val="BulletListChar"/>
    <w:rsid w:val="003E4B02"/>
    <w:pPr>
      <w:numPr>
        <w:numId w:val="2"/>
      </w:numPr>
    </w:pPr>
    <w:rPr>
      <w:rFonts w:ascii="Arial" w:hAnsi="Arial"/>
      <w:sz w:val="18"/>
      <w:lang w:bidi="he-IL"/>
    </w:rPr>
  </w:style>
  <w:style w:type="character" w:customStyle="1" w:styleId="BulletListChar">
    <w:name w:val="Bullet List Char"/>
    <w:link w:val="BulletList"/>
    <w:rsid w:val="003E4B02"/>
    <w:rPr>
      <w:rFonts w:ascii="Arial" w:hAnsi="Arial"/>
      <w:sz w:val="18"/>
      <w:szCs w:val="24"/>
      <w:lang w:bidi="he-IL"/>
    </w:rPr>
  </w:style>
  <w:style w:type="paragraph" w:customStyle="1" w:styleId="Filename">
    <w:name w:val="Filename"/>
    <w:basedOn w:val="NumberList"/>
    <w:link w:val="FilenameChar"/>
    <w:rsid w:val="003E4B02"/>
    <w:rPr>
      <w:smallCaps/>
      <w:sz w:val="19"/>
      <w:szCs w:val="19"/>
      <w:lang w:bidi="ar-SA"/>
    </w:rPr>
  </w:style>
  <w:style w:type="character" w:customStyle="1" w:styleId="FilenameChar">
    <w:name w:val="Filename Char"/>
    <w:link w:val="Filename"/>
    <w:rsid w:val="003E4B02"/>
    <w:rPr>
      <w:rFonts w:ascii="Arial" w:hAnsi="Arial"/>
      <w:smallCaps/>
      <w:sz w:val="19"/>
      <w:szCs w:val="19"/>
    </w:rPr>
  </w:style>
  <w:style w:type="paragraph" w:styleId="Footer">
    <w:name w:val="footer"/>
    <w:basedOn w:val="Normal"/>
    <w:rsid w:val="00D0467F"/>
    <w:pPr>
      <w:tabs>
        <w:tab w:val="center" w:pos="4320"/>
        <w:tab w:val="right" w:pos="8640"/>
      </w:tabs>
    </w:pPr>
  </w:style>
  <w:style w:type="character" w:styleId="PageNumber">
    <w:name w:val="page number"/>
    <w:basedOn w:val="DefaultParagraphFont"/>
    <w:rsid w:val="00D0467F"/>
  </w:style>
  <w:style w:type="paragraph" w:styleId="Header">
    <w:name w:val="header"/>
    <w:basedOn w:val="Normal"/>
    <w:link w:val="HeaderChar"/>
    <w:rsid w:val="0003452F"/>
    <w:pPr>
      <w:tabs>
        <w:tab w:val="center" w:pos="4320"/>
        <w:tab w:val="right" w:pos="8640"/>
      </w:tabs>
    </w:pPr>
  </w:style>
  <w:style w:type="character" w:customStyle="1" w:styleId="HeaderChar">
    <w:name w:val="Header Char"/>
    <w:link w:val="Header"/>
    <w:rsid w:val="00C52F64"/>
    <w:rPr>
      <w:sz w:val="24"/>
      <w:szCs w:val="24"/>
    </w:rPr>
  </w:style>
  <w:style w:type="character" w:styleId="FootnoteReference">
    <w:name w:val="footnote reference"/>
    <w:semiHidden/>
    <w:rsid w:val="004E76D8"/>
    <w:rPr>
      <w:vertAlign w:val="superscript"/>
    </w:rPr>
  </w:style>
  <w:style w:type="table" w:styleId="TableContemporary">
    <w:name w:val="Table Contemporary"/>
    <w:basedOn w:val="TableNormal"/>
    <w:rsid w:val="00644789"/>
    <w:tblPr>
      <w:tblStyleRowBandSize w:val="1"/>
      <w:tblBorders>
        <w:top w:val="single" w:sz="4" w:space="0" w:color="auto"/>
        <w:left w:val="single" w:sz="4" w:space="0" w:color="auto"/>
        <w:bottom w:val="single" w:sz="4" w:space="0" w:color="auto"/>
        <w:right w:val="single" w:sz="4" w:space="0" w:color="auto"/>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AppendixTableTitle">
    <w:name w:val="Appendix Table Title"/>
    <w:basedOn w:val="Normal"/>
    <w:rsid w:val="00DA7158"/>
    <w:pPr>
      <w:widowControl w:val="0"/>
      <w:tabs>
        <w:tab w:val="left" w:pos="1440"/>
      </w:tabs>
      <w:spacing w:before="360" w:after="120"/>
      <w:ind w:left="360"/>
    </w:pPr>
    <w:rPr>
      <w:rFonts w:ascii="Arial" w:hAnsi="Arial"/>
      <w:b/>
      <w:sz w:val="22"/>
      <w:szCs w:val="22"/>
    </w:rPr>
  </w:style>
  <w:style w:type="table" w:styleId="TableGrid">
    <w:name w:val="Table Grid"/>
    <w:basedOn w:val="TableNormal"/>
    <w:rsid w:val="00BA41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560EA"/>
    <w:pPr>
      <w:autoSpaceDE w:val="0"/>
      <w:autoSpaceDN w:val="0"/>
      <w:adjustRightInd w:val="0"/>
    </w:pPr>
    <w:rPr>
      <w:color w:val="000000"/>
      <w:sz w:val="24"/>
      <w:szCs w:val="24"/>
    </w:rPr>
  </w:style>
  <w:style w:type="paragraph" w:styleId="BalloonText">
    <w:name w:val="Balloon Text"/>
    <w:basedOn w:val="Normal"/>
    <w:link w:val="BalloonTextChar"/>
    <w:uiPriority w:val="99"/>
    <w:semiHidden/>
    <w:unhideWhenUsed/>
    <w:rsid w:val="00A85805"/>
    <w:rPr>
      <w:rFonts w:ascii="Tahoma" w:hAnsi="Tahoma" w:cs="Tahoma"/>
      <w:sz w:val="16"/>
      <w:szCs w:val="16"/>
    </w:rPr>
  </w:style>
  <w:style w:type="character" w:customStyle="1" w:styleId="BalloonTextChar">
    <w:name w:val="Balloon Text Char"/>
    <w:link w:val="BalloonText"/>
    <w:uiPriority w:val="99"/>
    <w:semiHidden/>
    <w:rsid w:val="00A85805"/>
    <w:rPr>
      <w:rFonts w:ascii="Tahoma" w:hAnsi="Tahoma" w:cs="Tahoma"/>
      <w:sz w:val="16"/>
      <w:szCs w:val="16"/>
    </w:rPr>
  </w:style>
  <w:style w:type="paragraph" w:styleId="Caption">
    <w:name w:val="caption"/>
    <w:basedOn w:val="Normal"/>
    <w:next w:val="Normal"/>
    <w:link w:val="CaptionChar"/>
    <w:autoRedefine/>
    <w:qFormat/>
    <w:rsid w:val="00FC5D27"/>
    <w:rPr>
      <w:b/>
      <w:iCs/>
    </w:rPr>
  </w:style>
  <w:style w:type="character" w:customStyle="1" w:styleId="CaptionChar">
    <w:name w:val="Caption Char"/>
    <w:link w:val="Caption"/>
    <w:rsid w:val="00FC5D27"/>
    <w:rPr>
      <w:b/>
      <w:iCs/>
      <w:sz w:val="24"/>
      <w:szCs w:val="24"/>
    </w:rPr>
  </w:style>
  <w:style w:type="paragraph" w:customStyle="1" w:styleId="GraphicDescription">
    <w:name w:val="Graphic Description"/>
    <w:basedOn w:val="Normal"/>
    <w:next w:val="Normal"/>
    <w:qFormat/>
    <w:rsid w:val="00A92FCE"/>
    <w:pPr>
      <w:spacing w:after="240"/>
    </w:pPr>
    <w:rPr>
      <w:sz w:val="20"/>
      <w:szCs w:val="20"/>
    </w:rPr>
  </w:style>
  <w:style w:type="paragraph" w:styleId="BodyTextIndent">
    <w:name w:val="Body Text Indent"/>
    <w:basedOn w:val="Normal"/>
    <w:link w:val="BodyTextIndentChar"/>
    <w:rsid w:val="00F7628C"/>
    <w:pPr>
      <w:ind w:left="720"/>
    </w:pPr>
  </w:style>
  <w:style w:type="character" w:customStyle="1" w:styleId="BodyTextIndentChar">
    <w:name w:val="Body Text Indent Char"/>
    <w:link w:val="BodyTextIndent"/>
    <w:rsid w:val="00F7628C"/>
    <w:rPr>
      <w:sz w:val="24"/>
      <w:szCs w:val="24"/>
    </w:rPr>
  </w:style>
  <w:style w:type="character" w:styleId="FollowedHyperlink">
    <w:name w:val="FollowedHyperlink"/>
    <w:uiPriority w:val="99"/>
    <w:semiHidden/>
    <w:unhideWhenUsed/>
    <w:rsid w:val="001B2E9D"/>
    <w:rPr>
      <w:color w:val="800080"/>
      <w:u w:val="single"/>
    </w:rPr>
  </w:style>
  <w:style w:type="paragraph" w:customStyle="1" w:styleId="Note">
    <w:name w:val="Note:"/>
    <w:basedOn w:val="Normal"/>
    <w:rsid w:val="00334DEF"/>
    <w:pPr>
      <w:pBdr>
        <w:top w:val="single" w:sz="12" w:space="3" w:color="auto"/>
        <w:bottom w:val="single" w:sz="12" w:space="3" w:color="auto"/>
      </w:pBdr>
      <w:spacing w:before="120" w:after="120"/>
      <w:ind w:left="630" w:hanging="630"/>
    </w:pPr>
    <w:rPr>
      <w:szCs w:val="20"/>
    </w:rPr>
  </w:style>
  <w:style w:type="character" w:styleId="CommentReference">
    <w:name w:val="annotation reference"/>
    <w:semiHidden/>
    <w:rsid w:val="002F5CAC"/>
    <w:rPr>
      <w:sz w:val="16"/>
      <w:szCs w:val="16"/>
    </w:rPr>
  </w:style>
  <w:style w:type="paragraph" w:styleId="CommentText">
    <w:name w:val="annotation text"/>
    <w:basedOn w:val="Normal"/>
    <w:link w:val="CommentTextChar"/>
    <w:semiHidden/>
    <w:rsid w:val="002F5CAC"/>
    <w:rPr>
      <w:sz w:val="20"/>
      <w:szCs w:val="20"/>
    </w:rPr>
  </w:style>
  <w:style w:type="character" w:customStyle="1" w:styleId="CommentTextChar">
    <w:name w:val="Comment Text Char"/>
    <w:basedOn w:val="DefaultParagraphFont"/>
    <w:link w:val="CommentText"/>
    <w:semiHidden/>
    <w:rsid w:val="002F5CAC"/>
  </w:style>
  <w:style w:type="paragraph" w:styleId="ListParagraph">
    <w:name w:val="List Paragraph"/>
    <w:basedOn w:val="Normal"/>
    <w:uiPriority w:val="34"/>
    <w:qFormat/>
    <w:rsid w:val="002F5CAC"/>
    <w:pPr>
      <w:ind w:left="720"/>
    </w:pPr>
  </w:style>
  <w:style w:type="table" w:styleId="LightShading">
    <w:name w:val="Light Shading"/>
    <w:basedOn w:val="TableNormal"/>
    <w:uiPriority w:val="60"/>
    <w:rsid w:val="002A055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OCHeading">
    <w:name w:val="TOC Heading"/>
    <w:basedOn w:val="Heading1"/>
    <w:next w:val="Normal"/>
    <w:uiPriority w:val="39"/>
    <w:semiHidden/>
    <w:unhideWhenUsed/>
    <w:qFormat/>
    <w:rsid w:val="00FB23EB"/>
    <w:pPr>
      <w:keepLines/>
      <w:numPr>
        <w:numId w:val="0"/>
      </w:numPr>
      <w:pBdr>
        <w:bottom w:val="none" w:sz="0" w:space="0" w:color="auto"/>
      </w:pBdr>
      <w:spacing w:before="480" w:after="0" w:line="276" w:lineRule="auto"/>
      <w:outlineLvl w:val="9"/>
    </w:pPr>
    <w:rPr>
      <w:rFonts w:ascii="Cambria" w:eastAsia="MS Gothic" w:hAnsi="Cambria" w:cs="Times New Roman"/>
      <w:color w:val="365F91"/>
      <w:kern w:val="0"/>
      <w:szCs w:val="28"/>
      <w:lang w:eastAsia="ja-JP"/>
    </w:rPr>
  </w:style>
  <w:style w:type="paragraph" w:styleId="TOC1">
    <w:name w:val="toc 1"/>
    <w:basedOn w:val="Normal"/>
    <w:next w:val="Normal"/>
    <w:autoRedefine/>
    <w:uiPriority w:val="39"/>
    <w:unhideWhenUsed/>
    <w:qFormat/>
    <w:rsid w:val="00FB23EB"/>
  </w:style>
  <w:style w:type="paragraph" w:styleId="TOC2">
    <w:name w:val="toc 2"/>
    <w:basedOn w:val="Normal"/>
    <w:next w:val="Normal"/>
    <w:autoRedefine/>
    <w:uiPriority w:val="39"/>
    <w:unhideWhenUsed/>
    <w:qFormat/>
    <w:rsid w:val="00FB23EB"/>
    <w:pPr>
      <w:ind w:left="240"/>
    </w:pPr>
  </w:style>
  <w:style w:type="paragraph" w:styleId="TOC3">
    <w:name w:val="toc 3"/>
    <w:basedOn w:val="Normal"/>
    <w:next w:val="Normal"/>
    <w:autoRedefine/>
    <w:uiPriority w:val="39"/>
    <w:unhideWhenUsed/>
    <w:qFormat/>
    <w:rsid w:val="00FB23EB"/>
    <w:pPr>
      <w:ind w:left="480"/>
    </w:pPr>
  </w:style>
  <w:style w:type="paragraph" w:customStyle="1" w:styleId="Appendix">
    <w:name w:val="Appendix"/>
    <w:basedOn w:val="Header"/>
    <w:link w:val="AppendixChar"/>
    <w:qFormat/>
    <w:rsid w:val="00C52F64"/>
    <w:rPr>
      <w:sz w:val="28"/>
      <w:szCs w:val="28"/>
    </w:rPr>
  </w:style>
  <w:style w:type="character" w:customStyle="1" w:styleId="AppendixChar">
    <w:name w:val="Appendix Char"/>
    <w:link w:val="Appendix"/>
    <w:rsid w:val="00C52F64"/>
    <w:rPr>
      <w:sz w:val="28"/>
      <w:szCs w:val="28"/>
    </w:rPr>
  </w:style>
  <w:style w:type="paragraph" w:styleId="TableofFigures">
    <w:name w:val="table of figures"/>
    <w:basedOn w:val="Normal"/>
    <w:next w:val="Normal"/>
    <w:uiPriority w:val="99"/>
    <w:unhideWhenUsed/>
    <w:rsid w:val="00C52F64"/>
  </w:style>
  <w:style w:type="paragraph" w:styleId="CommentSubject">
    <w:name w:val="annotation subject"/>
    <w:basedOn w:val="CommentText"/>
    <w:next w:val="CommentText"/>
    <w:link w:val="CommentSubjectChar"/>
    <w:uiPriority w:val="99"/>
    <w:semiHidden/>
    <w:unhideWhenUsed/>
    <w:rsid w:val="00282537"/>
    <w:rPr>
      <w:b/>
      <w:bCs/>
    </w:rPr>
  </w:style>
  <w:style w:type="character" w:customStyle="1" w:styleId="CommentSubjectChar">
    <w:name w:val="Comment Subject Char"/>
    <w:link w:val="CommentSubject"/>
    <w:uiPriority w:val="99"/>
    <w:semiHidden/>
    <w:rsid w:val="00282537"/>
    <w:rPr>
      <w:b/>
      <w:bCs/>
    </w:rPr>
  </w:style>
  <w:style w:type="paragraph" w:customStyle="1" w:styleId="MainBody">
    <w:name w:val="Main Body"/>
    <w:basedOn w:val="Normal"/>
    <w:rsid w:val="005A39A4"/>
    <w:pPr>
      <w:jc w:val="both"/>
    </w:pPr>
    <w:rPr>
      <w:rFonts w:ascii="Arial" w:hAnsi="Arial"/>
      <w:szCs w:val="20"/>
    </w:rPr>
  </w:style>
  <w:style w:type="paragraph" w:customStyle="1" w:styleId="StyleNumberListCentered">
    <w:name w:val="Style Number List + Centered"/>
    <w:basedOn w:val="NumberList"/>
    <w:autoRedefine/>
    <w:rsid w:val="003747F3"/>
    <w:pPr>
      <w:spacing w:after="80"/>
    </w:pPr>
    <w:rPr>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footnote reference" w:uiPriority="0"/>
    <w:lsdException w:name="annotation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3D14"/>
    <w:rPr>
      <w:sz w:val="24"/>
      <w:szCs w:val="24"/>
    </w:rPr>
  </w:style>
  <w:style w:type="paragraph" w:styleId="Heading1">
    <w:name w:val="heading 1"/>
    <w:basedOn w:val="Normal"/>
    <w:next w:val="Normal"/>
    <w:qFormat/>
    <w:rsid w:val="00C6085F"/>
    <w:pPr>
      <w:keepNext/>
      <w:numPr>
        <w:numId w:val="1"/>
      </w:numPr>
      <w:pBdr>
        <w:bottom w:val="single" w:sz="12" w:space="1" w:color="auto"/>
      </w:pBdr>
      <w:spacing w:after="60"/>
      <w:outlineLvl w:val="0"/>
    </w:pPr>
    <w:rPr>
      <w:rFonts w:ascii="Tahoma" w:hAnsi="Tahoma" w:cs="Arial"/>
      <w:b/>
      <w:bCs/>
      <w:kern w:val="32"/>
      <w:sz w:val="28"/>
      <w:szCs w:val="32"/>
    </w:rPr>
  </w:style>
  <w:style w:type="paragraph" w:styleId="Heading2">
    <w:name w:val="heading 2"/>
    <w:basedOn w:val="Normal"/>
    <w:next w:val="Normal"/>
    <w:link w:val="Heading2Char"/>
    <w:autoRedefine/>
    <w:qFormat/>
    <w:rsid w:val="00BB0687"/>
    <w:pPr>
      <w:keepNext/>
      <w:numPr>
        <w:ilvl w:val="1"/>
        <w:numId w:val="1"/>
      </w:numPr>
      <w:spacing w:before="240" w:after="240"/>
      <w:outlineLvl w:val="1"/>
    </w:pPr>
    <w:rPr>
      <w:rFonts w:ascii="Tahoma" w:hAnsi="Tahoma" w:cs="Arial"/>
      <w:b/>
      <w:bCs/>
      <w:iCs/>
      <w:szCs w:val="28"/>
    </w:rPr>
  </w:style>
  <w:style w:type="paragraph" w:styleId="Heading3">
    <w:name w:val="heading 3"/>
    <w:basedOn w:val="Normal"/>
    <w:next w:val="Normal"/>
    <w:qFormat/>
    <w:rsid w:val="00C6085F"/>
    <w:pPr>
      <w:keepNext/>
      <w:numPr>
        <w:ilvl w:val="2"/>
        <w:numId w:val="1"/>
      </w:numPr>
      <w:spacing w:before="240" w:after="60"/>
      <w:outlineLvl w:val="2"/>
    </w:pPr>
    <w:rPr>
      <w:rFonts w:ascii="Tahoma" w:hAnsi="Tahoma" w:cs="Arial"/>
      <w:b/>
      <w:bCs/>
      <w:szCs w:val="26"/>
    </w:rPr>
  </w:style>
  <w:style w:type="paragraph" w:styleId="Heading4">
    <w:name w:val="heading 4"/>
    <w:basedOn w:val="Normal"/>
    <w:next w:val="Normal"/>
    <w:qFormat/>
    <w:rsid w:val="00C6085F"/>
    <w:pPr>
      <w:keepNext/>
      <w:numPr>
        <w:ilvl w:val="3"/>
        <w:numId w:val="1"/>
      </w:numPr>
      <w:spacing w:before="240" w:after="60"/>
      <w:outlineLvl w:val="3"/>
    </w:pPr>
    <w:rPr>
      <w:b/>
      <w:bCs/>
      <w:sz w:val="28"/>
      <w:szCs w:val="28"/>
    </w:rPr>
  </w:style>
  <w:style w:type="paragraph" w:styleId="Heading5">
    <w:name w:val="heading 5"/>
    <w:basedOn w:val="Normal"/>
    <w:next w:val="Normal"/>
    <w:qFormat/>
    <w:rsid w:val="00C6085F"/>
    <w:pPr>
      <w:numPr>
        <w:ilvl w:val="4"/>
        <w:numId w:val="1"/>
      </w:numPr>
      <w:spacing w:before="240" w:after="60"/>
      <w:outlineLvl w:val="4"/>
    </w:pPr>
    <w:rPr>
      <w:b/>
      <w:bCs/>
      <w:i/>
      <w:iCs/>
      <w:sz w:val="26"/>
      <w:szCs w:val="26"/>
    </w:rPr>
  </w:style>
  <w:style w:type="paragraph" w:styleId="Heading6">
    <w:name w:val="heading 6"/>
    <w:basedOn w:val="Normal"/>
    <w:next w:val="Normal"/>
    <w:qFormat/>
    <w:rsid w:val="00C6085F"/>
    <w:pPr>
      <w:numPr>
        <w:ilvl w:val="5"/>
        <w:numId w:val="1"/>
      </w:numPr>
      <w:spacing w:before="240" w:after="60"/>
      <w:outlineLvl w:val="5"/>
    </w:pPr>
    <w:rPr>
      <w:b/>
      <w:bCs/>
      <w:sz w:val="22"/>
      <w:szCs w:val="22"/>
    </w:rPr>
  </w:style>
  <w:style w:type="paragraph" w:styleId="Heading7">
    <w:name w:val="heading 7"/>
    <w:basedOn w:val="Normal"/>
    <w:next w:val="Normal"/>
    <w:qFormat/>
    <w:rsid w:val="00C6085F"/>
    <w:pPr>
      <w:numPr>
        <w:ilvl w:val="6"/>
        <w:numId w:val="1"/>
      </w:numPr>
      <w:spacing w:before="240" w:after="60"/>
      <w:outlineLvl w:val="6"/>
    </w:pPr>
  </w:style>
  <w:style w:type="paragraph" w:styleId="Heading8">
    <w:name w:val="heading 8"/>
    <w:basedOn w:val="Normal"/>
    <w:next w:val="Normal"/>
    <w:qFormat/>
    <w:rsid w:val="00C6085F"/>
    <w:pPr>
      <w:numPr>
        <w:ilvl w:val="7"/>
        <w:numId w:val="1"/>
      </w:numPr>
      <w:spacing w:before="240" w:after="60"/>
      <w:outlineLvl w:val="7"/>
    </w:pPr>
    <w:rPr>
      <w:i/>
      <w:iCs/>
    </w:rPr>
  </w:style>
  <w:style w:type="paragraph" w:styleId="Heading9">
    <w:name w:val="heading 9"/>
    <w:basedOn w:val="Normal"/>
    <w:next w:val="Normal"/>
    <w:qFormat/>
    <w:rsid w:val="00C6085F"/>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BB0687"/>
    <w:rPr>
      <w:rFonts w:ascii="Tahoma" w:hAnsi="Tahoma" w:cs="Arial"/>
      <w:b/>
      <w:bCs/>
      <w:iCs/>
      <w:sz w:val="24"/>
      <w:szCs w:val="28"/>
    </w:rPr>
  </w:style>
  <w:style w:type="paragraph" w:customStyle="1" w:styleId="NumberList">
    <w:name w:val="Number List"/>
    <w:basedOn w:val="Normal"/>
    <w:link w:val="NumberListChar"/>
    <w:rsid w:val="004D00A4"/>
    <w:pPr>
      <w:numPr>
        <w:numId w:val="32"/>
      </w:numPr>
      <w:tabs>
        <w:tab w:val="left" w:pos="360"/>
      </w:tabs>
      <w:spacing w:after="40"/>
    </w:pPr>
    <w:rPr>
      <w:rFonts w:ascii="Arial" w:hAnsi="Arial"/>
      <w:lang w:bidi="he-IL"/>
    </w:rPr>
  </w:style>
  <w:style w:type="character" w:customStyle="1" w:styleId="NumberListChar">
    <w:name w:val="Number List Char"/>
    <w:link w:val="NumberList"/>
    <w:rsid w:val="004D00A4"/>
    <w:rPr>
      <w:rFonts w:ascii="Arial" w:hAnsi="Arial"/>
      <w:sz w:val="24"/>
      <w:szCs w:val="24"/>
      <w:lang w:bidi="he-IL"/>
    </w:rPr>
  </w:style>
  <w:style w:type="paragraph" w:customStyle="1" w:styleId="HeadingNonumber">
    <w:name w:val="Heading (No number)"/>
    <w:basedOn w:val="Normal"/>
    <w:link w:val="HeadingNonumberChar"/>
    <w:autoRedefine/>
    <w:rsid w:val="00BB0687"/>
    <w:pPr>
      <w:spacing w:before="240" w:after="80"/>
    </w:pPr>
    <w:rPr>
      <w:rFonts w:ascii="Tahoma" w:hAnsi="Tahoma"/>
      <w:b/>
      <w:sz w:val="22"/>
      <w:szCs w:val="22"/>
    </w:rPr>
  </w:style>
  <w:style w:type="character" w:customStyle="1" w:styleId="HeadingNonumberChar">
    <w:name w:val="Heading (No number) Char"/>
    <w:link w:val="HeadingNonumber"/>
    <w:rsid w:val="00BB0687"/>
    <w:rPr>
      <w:rFonts w:ascii="Tahoma" w:hAnsi="Tahoma"/>
      <w:b/>
      <w:sz w:val="22"/>
      <w:szCs w:val="22"/>
    </w:rPr>
  </w:style>
  <w:style w:type="paragraph" w:customStyle="1" w:styleId="IndentChtTitle">
    <w:name w:val="Indent Cht Title"/>
    <w:basedOn w:val="Normal"/>
    <w:next w:val="IndentChtBody"/>
    <w:link w:val="IndentChtTitleChar"/>
    <w:rsid w:val="00C6085F"/>
    <w:pPr>
      <w:pBdr>
        <w:top w:val="single" w:sz="12" w:space="1" w:color="auto"/>
        <w:bottom w:val="single" w:sz="6" w:space="1" w:color="auto"/>
      </w:pBdr>
      <w:tabs>
        <w:tab w:val="left" w:pos="3780"/>
      </w:tabs>
      <w:ind w:left="3787" w:hanging="3427"/>
    </w:pPr>
    <w:rPr>
      <w:rFonts w:ascii="Arial" w:hAnsi="Arial"/>
      <w:b/>
      <w:bCs/>
      <w:sz w:val="18"/>
      <w:lang w:bidi="he-IL"/>
    </w:rPr>
  </w:style>
  <w:style w:type="paragraph" w:customStyle="1" w:styleId="IndentChtBody">
    <w:name w:val="Indent Cht Body"/>
    <w:basedOn w:val="Normal"/>
    <w:link w:val="IndentChtBodyChar"/>
    <w:rsid w:val="00C6085F"/>
    <w:pPr>
      <w:tabs>
        <w:tab w:val="left" w:pos="3780"/>
      </w:tabs>
      <w:ind w:left="3787" w:hanging="3427"/>
    </w:pPr>
    <w:rPr>
      <w:rFonts w:ascii="Arial" w:hAnsi="Arial"/>
      <w:sz w:val="18"/>
      <w:lang w:bidi="he-IL"/>
    </w:rPr>
  </w:style>
  <w:style w:type="character" w:customStyle="1" w:styleId="IndentChtBodyChar">
    <w:name w:val="Indent Cht Body Char"/>
    <w:link w:val="IndentChtBody"/>
    <w:rsid w:val="00C6085F"/>
    <w:rPr>
      <w:rFonts w:ascii="Arial" w:hAnsi="Arial"/>
      <w:sz w:val="18"/>
      <w:szCs w:val="24"/>
      <w:lang w:val="en-US" w:eastAsia="en-US" w:bidi="he-IL"/>
    </w:rPr>
  </w:style>
  <w:style w:type="character" w:customStyle="1" w:styleId="IndentChtTitleChar">
    <w:name w:val="Indent Cht Title Char"/>
    <w:link w:val="IndentChtTitle"/>
    <w:rsid w:val="00C6085F"/>
    <w:rPr>
      <w:rFonts w:ascii="Arial" w:hAnsi="Arial"/>
      <w:b/>
      <w:bCs/>
      <w:sz w:val="18"/>
      <w:szCs w:val="24"/>
      <w:lang w:val="en-US" w:eastAsia="en-US" w:bidi="he-IL"/>
    </w:rPr>
  </w:style>
  <w:style w:type="paragraph" w:customStyle="1" w:styleId="IndentChtBottom">
    <w:name w:val="Indent Cht Bottom"/>
    <w:basedOn w:val="Normal"/>
    <w:next w:val="Normal"/>
    <w:link w:val="IndentChtBottomChar"/>
    <w:rsid w:val="00C6085F"/>
    <w:pPr>
      <w:widowControl w:val="0"/>
      <w:pBdr>
        <w:bottom w:val="single" w:sz="12" w:space="0" w:color="auto"/>
      </w:pBdr>
      <w:tabs>
        <w:tab w:val="left" w:pos="3780"/>
      </w:tabs>
      <w:ind w:left="3787" w:hanging="3427"/>
    </w:pPr>
    <w:rPr>
      <w:rFonts w:ascii="Arial" w:hAnsi="Arial"/>
      <w:sz w:val="18"/>
      <w:lang w:bidi="he-IL"/>
    </w:rPr>
  </w:style>
  <w:style w:type="character" w:customStyle="1" w:styleId="IndentChtBottomChar">
    <w:name w:val="Indent Cht Bottom Char"/>
    <w:link w:val="IndentChtBottom"/>
    <w:rsid w:val="00C6085F"/>
    <w:rPr>
      <w:rFonts w:ascii="Arial" w:hAnsi="Arial"/>
      <w:sz w:val="18"/>
      <w:szCs w:val="24"/>
      <w:lang w:val="en-US" w:eastAsia="en-US" w:bidi="he-IL"/>
    </w:rPr>
  </w:style>
  <w:style w:type="paragraph" w:customStyle="1" w:styleId="BulletsinNumberList">
    <w:name w:val="Bullets in Number List"/>
    <w:basedOn w:val="NumberList"/>
    <w:rsid w:val="00C6085F"/>
    <w:pPr>
      <w:tabs>
        <w:tab w:val="clear" w:pos="360"/>
        <w:tab w:val="left" w:pos="547"/>
      </w:tabs>
      <w:spacing w:after="100"/>
      <w:ind w:left="547" w:hanging="187"/>
    </w:pPr>
  </w:style>
  <w:style w:type="character" w:styleId="Hyperlink">
    <w:name w:val="Hyperlink"/>
    <w:uiPriority w:val="99"/>
    <w:rsid w:val="0028750F"/>
    <w:rPr>
      <w:color w:val="0000FF"/>
      <w:u w:val="single"/>
    </w:rPr>
  </w:style>
  <w:style w:type="paragraph" w:styleId="NormalWeb">
    <w:name w:val="Normal (Web)"/>
    <w:basedOn w:val="Normal"/>
    <w:uiPriority w:val="99"/>
    <w:rsid w:val="0028750F"/>
    <w:pPr>
      <w:spacing w:before="100" w:beforeAutospacing="1" w:after="100" w:afterAutospacing="1"/>
    </w:pPr>
  </w:style>
  <w:style w:type="paragraph" w:styleId="HTMLPreformatted">
    <w:name w:val="HTML Preformatted"/>
    <w:basedOn w:val="Normal"/>
    <w:rsid w:val="002875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style81">
    <w:name w:val="style81"/>
    <w:rsid w:val="00116877"/>
    <w:rPr>
      <w:rFonts w:ascii="Arial" w:hAnsi="Arial" w:cs="Arial" w:hint="default"/>
    </w:rPr>
  </w:style>
  <w:style w:type="paragraph" w:customStyle="1" w:styleId="BulletList">
    <w:name w:val="Bullet List"/>
    <w:basedOn w:val="Normal"/>
    <w:link w:val="BulletListChar"/>
    <w:rsid w:val="003E4B02"/>
    <w:pPr>
      <w:numPr>
        <w:numId w:val="2"/>
      </w:numPr>
    </w:pPr>
    <w:rPr>
      <w:rFonts w:ascii="Arial" w:hAnsi="Arial"/>
      <w:sz w:val="18"/>
      <w:lang w:bidi="he-IL"/>
    </w:rPr>
  </w:style>
  <w:style w:type="character" w:customStyle="1" w:styleId="BulletListChar">
    <w:name w:val="Bullet List Char"/>
    <w:link w:val="BulletList"/>
    <w:rsid w:val="003E4B02"/>
    <w:rPr>
      <w:rFonts w:ascii="Arial" w:hAnsi="Arial"/>
      <w:sz w:val="18"/>
      <w:szCs w:val="24"/>
      <w:lang w:bidi="he-IL"/>
    </w:rPr>
  </w:style>
  <w:style w:type="paragraph" w:customStyle="1" w:styleId="Filename">
    <w:name w:val="Filename"/>
    <w:basedOn w:val="NumberList"/>
    <w:link w:val="FilenameChar"/>
    <w:rsid w:val="003E4B02"/>
    <w:rPr>
      <w:smallCaps/>
      <w:sz w:val="19"/>
      <w:szCs w:val="19"/>
      <w:lang w:bidi="ar-SA"/>
    </w:rPr>
  </w:style>
  <w:style w:type="character" w:customStyle="1" w:styleId="FilenameChar">
    <w:name w:val="Filename Char"/>
    <w:link w:val="Filename"/>
    <w:rsid w:val="003E4B02"/>
    <w:rPr>
      <w:rFonts w:ascii="Arial" w:hAnsi="Arial"/>
      <w:smallCaps/>
      <w:sz w:val="19"/>
      <w:szCs w:val="19"/>
    </w:rPr>
  </w:style>
  <w:style w:type="paragraph" w:styleId="Footer">
    <w:name w:val="footer"/>
    <w:basedOn w:val="Normal"/>
    <w:rsid w:val="00D0467F"/>
    <w:pPr>
      <w:tabs>
        <w:tab w:val="center" w:pos="4320"/>
        <w:tab w:val="right" w:pos="8640"/>
      </w:tabs>
    </w:pPr>
  </w:style>
  <w:style w:type="character" w:styleId="PageNumber">
    <w:name w:val="page number"/>
    <w:basedOn w:val="DefaultParagraphFont"/>
    <w:rsid w:val="00D0467F"/>
  </w:style>
  <w:style w:type="paragraph" w:styleId="Header">
    <w:name w:val="header"/>
    <w:basedOn w:val="Normal"/>
    <w:link w:val="HeaderChar"/>
    <w:rsid w:val="0003452F"/>
    <w:pPr>
      <w:tabs>
        <w:tab w:val="center" w:pos="4320"/>
        <w:tab w:val="right" w:pos="8640"/>
      </w:tabs>
    </w:pPr>
  </w:style>
  <w:style w:type="character" w:customStyle="1" w:styleId="HeaderChar">
    <w:name w:val="Header Char"/>
    <w:link w:val="Header"/>
    <w:rsid w:val="00C52F64"/>
    <w:rPr>
      <w:sz w:val="24"/>
      <w:szCs w:val="24"/>
    </w:rPr>
  </w:style>
  <w:style w:type="character" w:styleId="FootnoteReference">
    <w:name w:val="footnote reference"/>
    <w:semiHidden/>
    <w:rsid w:val="004E76D8"/>
    <w:rPr>
      <w:vertAlign w:val="superscript"/>
    </w:rPr>
  </w:style>
  <w:style w:type="table" w:styleId="TableContemporary">
    <w:name w:val="Table Contemporary"/>
    <w:basedOn w:val="TableNormal"/>
    <w:rsid w:val="00644789"/>
    <w:tblPr>
      <w:tblStyleRowBandSize w:val="1"/>
      <w:tblBorders>
        <w:top w:val="single" w:sz="4" w:space="0" w:color="auto"/>
        <w:left w:val="single" w:sz="4" w:space="0" w:color="auto"/>
        <w:bottom w:val="single" w:sz="4" w:space="0" w:color="auto"/>
        <w:right w:val="single" w:sz="4" w:space="0" w:color="auto"/>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AppendixTableTitle">
    <w:name w:val="Appendix Table Title"/>
    <w:basedOn w:val="Normal"/>
    <w:rsid w:val="00DA7158"/>
    <w:pPr>
      <w:widowControl w:val="0"/>
      <w:tabs>
        <w:tab w:val="left" w:pos="1440"/>
      </w:tabs>
      <w:spacing w:before="360" w:after="120"/>
      <w:ind w:left="360"/>
    </w:pPr>
    <w:rPr>
      <w:rFonts w:ascii="Arial" w:hAnsi="Arial"/>
      <w:b/>
      <w:sz w:val="22"/>
      <w:szCs w:val="22"/>
    </w:rPr>
  </w:style>
  <w:style w:type="table" w:styleId="TableGrid">
    <w:name w:val="Table Grid"/>
    <w:basedOn w:val="TableNormal"/>
    <w:rsid w:val="00BA41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560EA"/>
    <w:pPr>
      <w:autoSpaceDE w:val="0"/>
      <w:autoSpaceDN w:val="0"/>
      <w:adjustRightInd w:val="0"/>
    </w:pPr>
    <w:rPr>
      <w:color w:val="000000"/>
      <w:sz w:val="24"/>
      <w:szCs w:val="24"/>
    </w:rPr>
  </w:style>
  <w:style w:type="paragraph" w:styleId="BalloonText">
    <w:name w:val="Balloon Text"/>
    <w:basedOn w:val="Normal"/>
    <w:link w:val="BalloonTextChar"/>
    <w:uiPriority w:val="99"/>
    <w:semiHidden/>
    <w:unhideWhenUsed/>
    <w:rsid w:val="00A85805"/>
    <w:rPr>
      <w:rFonts w:ascii="Tahoma" w:hAnsi="Tahoma" w:cs="Tahoma"/>
      <w:sz w:val="16"/>
      <w:szCs w:val="16"/>
    </w:rPr>
  </w:style>
  <w:style w:type="character" w:customStyle="1" w:styleId="BalloonTextChar">
    <w:name w:val="Balloon Text Char"/>
    <w:link w:val="BalloonText"/>
    <w:uiPriority w:val="99"/>
    <w:semiHidden/>
    <w:rsid w:val="00A85805"/>
    <w:rPr>
      <w:rFonts w:ascii="Tahoma" w:hAnsi="Tahoma" w:cs="Tahoma"/>
      <w:sz w:val="16"/>
      <w:szCs w:val="16"/>
    </w:rPr>
  </w:style>
  <w:style w:type="paragraph" w:styleId="Caption">
    <w:name w:val="caption"/>
    <w:basedOn w:val="Normal"/>
    <w:next w:val="Normal"/>
    <w:link w:val="CaptionChar"/>
    <w:autoRedefine/>
    <w:qFormat/>
    <w:rsid w:val="00FC5D27"/>
    <w:rPr>
      <w:b/>
      <w:iCs/>
    </w:rPr>
  </w:style>
  <w:style w:type="character" w:customStyle="1" w:styleId="CaptionChar">
    <w:name w:val="Caption Char"/>
    <w:link w:val="Caption"/>
    <w:rsid w:val="00FC5D27"/>
    <w:rPr>
      <w:b/>
      <w:iCs/>
      <w:sz w:val="24"/>
      <w:szCs w:val="24"/>
    </w:rPr>
  </w:style>
  <w:style w:type="paragraph" w:customStyle="1" w:styleId="GraphicDescription">
    <w:name w:val="Graphic Description"/>
    <w:basedOn w:val="Normal"/>
    <w:next w:val="Normal"/>
    <w:qFormat/>
    <w:rsid w:val="00A92FCE"/>
    <w:pPr>
      <w:spacing w:after="240"/>
    </w:pPr>
    <w:rPr>
      <w:sz w:val="20"/>
      <w:szCs w:val="20"/>
    </w:rPr>
  </w:style>
  <w:style w:type="paragraph" w:styleId="BodyTextIndent">
    <w:name w:val="Body Text Indent"/>
    <w:basedOn w:val="Normal"/>
    <w:link w:val="BodyTextIndentChar"/>
    <w:rsid w:val="00F7628C"/>
    <w:pPr>
      <w:ind w:left="720"/>
    </w:pPr>
  </w:style>
  <w:style w:type="character" w:customStyle="1" w:styleId="BodyTextIndentChar">
    <w:name w:val="Body Text Indent Char"/>
    <w:link w:val="BodyTextIndent"/>
    <w:rsid w:val="00F7628C"/>
    <w:rPr>
      <w:sz w:val="24"/>
      <w:szCs w:val="24"/>
    </w:rPr>
  </w:style>
  <w:style w:type="character" w:styleId="FollowedHyperlink">
    <w:name w:val="FollowedHyperlink"/>
    <w:uiPriority w:val="99"/>
    <w:semiHidden/>
    <w:unhideWhenUsed/>
    <w:rsid w:val="001B2E9D"/>
    <w:rPr>
      <w:color w:val="800080"/>
      <w:u w:val="single"/>
    </w:rPr>
  </w:style>
  <w:style w:type="paragraph" w:customStyle="1" w:styleId="Note">
    <w:name w:val="Note:"/>
    <w:basedOn w:val="Normal"/>
    <w:rsid w:val="00334DEF"/>
    <w:pPr>
      <w:pBdr>
        <w:top w:val="single" w:sz="12" w:space="3" w:color="auto"/>
        <w:bottom w:val="single" w:sz="12" w:space="3" w:color="auto"/>
      </w:pBdr>
      <w:spacing w:before="120" w:after="120"/>
      <w:ind w:left="630" w:hanging="630"/>
    </w:pPr>
    <w:rPr>
      <w:szCs w:val="20"/>
    </w:rPr>
  </w:style>
  <w:style w:type="character" w:styleId="CommentReference">
    <w:name w:val="annotation reference"/>
    <w:semiHidden/>
    <w:rsid w:val="002F5CAC"/>
    <w:rPr>
      <w:sz w:val="16"/>
      <w:szCs w:val="16"/>
    </w:rPr>
  </w:style>
  <w:style w:type="paragraph" w:styleId="CommentText">
    <w:name w:val="annotation text"/>
    <w:basedOn w:val="Normal"/>
    <w:link w:val="CommentTextChar"/>
    <w:semiHidden/>
    <w:rsid w:val="002F5CAC"/>
    <w:rPr>
      <w:sz w:val="20"/>
      <w:szCs w:val="20"/>
    </w:rPr>
  </w:style>
  <w:style w:type="character" w:customStyle="1" w:styleId="CommentTextChar">
    <w:name w:val="Comment Text Char"/>
    <w:basedOn w:val="DefaultParagraphFont"/>
    <w:link w:val="CommentText"/>
    <w:semiHidden/>
    <w:rsid w:val="002F5CAC"/>
  </w:style>
  <w:style w:type="paragraph" w:styleId="ListParagraph">
    <w:name w:val="List Paragraph"/>
    <w:basedOn w:val="Normal"/>
    <w:uiPriority w:val="34"/>
    <w:qFormat/>
    <w:rsid w:val="002F5CAC"/>
    <w:pPr>
      <w:ind w:left="720"/>
    </w:pPr>
  </w:style>
  <w:style w:type="table" w:styleId="LightShading">
    <w:name w:val="Light Shading"/>
    <w:basedOn w:val="TableNormal"/>
    <w:uiPriority w:val="60"/>
    <w:rsid w:val="002A055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OCHeading">
    <w:name w:val="TOC Heading"/>
    <w:basedOn w:val="Heading1"/>
    <w:next w:val="Normal"/>
    <w:uiPriority w:val="39"/>
    <w:semiHidden/>
    <w:unhideWhenUsed/>
    <w:qFormat/>
    <w:rsid w:val="00FB23EB"/>
    <w:pPr>
      <w:keepLines/>
      <w:numPr>
        <w:numId w:val="0"/>
      </w:numPr>
      <w:pBdr>
        <w:bottom w:val="none" w:sz="0" w:space="0" w:color="auto"/>
      </w:pBdr>
      <w:spacing w:before="480" w:after="0" w:line="276" w:lineRule="auto"/>
      <w:outlineLvl w:val="9"/>
    </w:pPr>
    <w:rPr>
      <w:rFonts w:ascii="Cambria" w:eastAsia="MS Gothic" w:hAnsi="Cambria" w:cs="Times New Roman"/>
      <w:color w:val="365F91"/>
      <w:kern w:val="0"/>
      <w:szCs w:val="28"/>
      <w:lang w:eastAsia="ja-JP"/>
    </w:rPr>
  </w:style>
  <w:style w:type="paragraph" w:styleId="TOC1">
    <w:name w:val="toc 1"/>
    <w:basedOn w:val="Normal"/>
    <w:next w:val="Normal"/>
    <w:autoRedefine/>
    <w:uiPriority w:val="39"/>
    <w:unhideWhenUsed/>
    <w:qFormat/>
    <w:rsid w:val="00FB23EB"/>
  </w:style>
  <w:style w:type="paragraph" w:styleId="TOC2">
    <w:name w:val="toc 2"/>
    <w:basedOn w:val="Normal"/>
    <w:next w:val="Normal"/>
    <w:autoRedefine/>
    <w:uiPriority w:val="39"/>
    <w:unhideWhenUsed/>
    <w:qFormat/>
    <w:rsid w:val="00FB23EB"/>
    <w:pPr>
      <w:ind w:left="240"/>
    </w:pPr>
  </w:style>
  <w:style w:type="paragraph" w:styleId="TOC3">
    <w:name w:val="toc 3"/>
    <w:basedOn w:val="Normal"/>
    <w:next w:val="Normal"/>
    <w:autoRedefine/>
    <w:uiPriority w:val="39"/>
    <w:unhideWhenUsed/>
    <w:qFormat/>
    <w:rsid w:val="00FB23EB"/>
    <w:pPr>
      <w:ind w:left="480"/>
    </w:pPr>
  </w:style>
  <w:style w:type="paragraph" w:customStyle="1" w:styleId="Appendix">
    <w:name w:val="Appendix"/>
    <w:basedOn w:val="Header"/>
    <w:link w:val="AppendixChar"/>
    <w:qFormat/>
    <w:rsid w:val="00C52F64"/>
    <w:rPr>
      <w:sz w:val="28"/>
      <w:szCs w:val="28"/>
    </w:rPr>
  </w:style>
  <w:style w:type="character" w:customStyle="1" w:styleId="AppendixChar">
    <w:name w:val="Appendix Char"/>
    <w:link w:val="Appendix"/>
    <w:rsid w:val="00C52F64"/>
    <w:rPr>
      <w:sz w:val="28"/>
      <w:szCs w:val="28"/>
    </w:rPr>
  </w:style>
  <w:style w:type="paragraph" w:styleId="TableofFigures">
    <w:name w:val="table of figures"/>
    <w:basedOn w:val="Normal"/>
    <w:next w:val="Normal"/>
    <w:uiPriority w:val="99"/>
    <w:unhideWhenUsed/>
    <w:rsid w:val="00C52F64"/>
  </w:style>
  <w:style w:type="paragraph" w:styleId="CommentSubject">
    <w:name w:val="annotation subject"/>
    <w:basedOn w:val="CommentText"/>
    <w:next w:val="CommentText"/>
    <w:link w:val="CommentSubjectChar"/>
    <w:uiPriority w:val="99"/>
    <w:semiHidden/>
    <w:unhideWhenUsed/>
    <w:rsid w:val="00282537"/>
    <w:rPr>
      <w:b/>
      <w:bCs/>
    </w:rPr>
  </w:style>
  <w:style w:type="character" w:customStyle="1" w:styleId="CommentSubjectChar">
    <w:name w:val="Comment Subject Char"/>
    <w:link w:val="CommentSubject"/>
    <w:uiPriority w:val="99"/>
    <w:semiHidden/>
    <w:rsid w:val="00282537"/>
    <w:rPr>
      <w:b/>
      <w:bCs/>
    </w:rPr>
  </w:style>
  <w:style w:type="paragraph" w:customStyle="1" w:styleId="MainBody">
    <w:name w:val="Main Body"/>
    <w:basedOn w:val="Normal"/>
    <w:rsid w:val="005A39A4"/>
    <w:pPr>
      <w:jc w:val="both"/>
    </w:pPr>
    <w:rPr>
      <w:rFonts w:ascii="Arial" w:hAnsi="Arial"/>
      <w:szCs w:val="20"/>
    </w:rPr>
  </w:style>
  <w:style w:type="paragraph" w:customStyle="1" w:styleId="StyleNumberListCentered">
    <w:name w:val="Style Number List + Centered"/>
    <w:basedOn w:val="NumberList"/>
    <w:autoRedefine/>
    <w:rsid w:val="003747F3"/>
    <w:pPr>
      <w:spacing w:after="80"/>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368991">
      <w:bodyDiv w:val="1"/>
      <w:marLeft w:val="0"/>
      <w:marRight w:val="0"/>
      <w:marTop w:val="0"/>
      <w:marBottom w:val="0"/>
      <w:divBdr>
        <w:top w:val="none" w:sz="0" w:space="0" w:color="auto"/>
        <w:left w:val="none" w:sz="0" w:space="0" w:color="auto"/>
        <w:bottom w:val="none" w:sz="0" w:space="0" w:color="auto"/>
        <w:right w:val="none" w:sz="0" w:space="0" w:color="auto"/>
      </w:divBdr>
    </w:div>
    <w:div w:id="174803408">
      <w:bodyDiv w:val="1"/>
      <w:marLeft w:val="0"/>
      <w:marRight w:val="0"/>
      <w:marTop w:val="0"/>
      <w:marBottom w:val="0"/>
      <w:divBdr>
        <w:top w:val="none" w:sz="0" w:space="0" w:color="auto"/>
        <w:left w:val="none" w:sz="0" w:space="0" w:color="auto"/>
        <w:bottom w:val="none" w:sz="0" w:space="0" w:color="auto"/>
        <w:right w:val="none" w:sz="0" w:space="0" w:color="auto"/>
      </w:divBdr>
    </w:div>
    <w:div w:id="720784509">
      <w:bodyDiv w:val="1"/>
      <w:marLeft w:val="0"/>
      <w:marRight w:val="0"/>
      <w:marTop w:val="0"/>
      <w:marBottom w:val="0"/>
      <w:divBdr>
        <w:top w:val="none" w:sz="0" w:space="0" w:color="auto"/>
        <w:left w:val="none" w:sz="0" w:space="0" w:color="auto"/>
        <w:bottom w:val="none" w:sz="0" w:space="0" w:color="auto"/>
        <w:right w:val="none" w:sz="0" w:space="0" w:color="auto"/>
      </w:divBdr>
    </w:div>
    <w:div w:id="745029657">
      <w:bodyDiv w:val="1"/>
      <w:marLeft w:val="0"/>
      <w:marRight w:val="0"/>
      <w:marTop w:val="0"/>
      <w:marBottom w:val="0"/>
      <w:divBdr>
        <w:top w:val="none" w:sz="0" w:space="0" w:color="auto"/>
        <w:left w:val="none" w:sz="0" w:space="0" w:color="auto"/>
        <w:bottom w:val="none" w:sz="0" w:space="0" w:color="auto"/>
        <w:right w:val="none" w:sz="0" w:space="0" w:color="auto"/>
      </w:divBdr>
      <w:divsChild>
        <w:div w:id="1412197094">
          <w:marLeft w:val="0"/>
          <w:marRight w:val="120"/>
          <w:marTop w:val="0"/>
          <w:marBottom w:val="0"/>
          <w:divBdr>
            <w:top w:val="none" w:sz="0" w:space="0" w:color="auto"/>
            <w:left w:val="none" w:sz="0" w:space="0" w:color="auto"/>
            <w:bottom w:val="none" w:sz="0" w:space="0" w:color="auto"/>
            <w:right w:val="none" w:sz="0" w:space="0" w:color="auto"/>
          </w:divBdr>
          <w:divsChild>
            <w:div w:id="868494128">
              <w:marLeft w:val="0"/>
              <w:marRight w:val="0"/>
              <w:marTop w:val="0"/>
              <w:marBottom w:val="0"/>
              <w:divBdr>
                <w:top w:val="none" w:sz="0" w:space="0" w:color="auto"/>
                <w:left w:val="none" w:sz="0" w:space="0" w:color="auto"/>
                <w:bottom w:val="none" w:sz="0" w:space="0" w:color="auto"/>
                <w:right w:val="none" w:sz="0" w:space="0" w:color="auto"/>
              </w:divBdr>
              <w:divsChild>
                <w:div w:id="1013730401">
                  <w:marLeft w:val="0"/>
                  <w:marRight w:val="0"/>
                  <w:marTop w:val="0"/>
                  <w:marBottom w:val="0"/>
                  <w:divBdr>
                    <w:top w:val="none" w:sz="0" w:space="0" w:color="auto"/>
                    <w:left w:val="none" w:sz="0" w:space="0" w:color="auto"/>
                    <w:bottom w:val="none" w:sz="0" w:space="0" w:color="auto"/>
                    <w:right w:val="none" w:sz="0" w:space="0" w:color="auto"/>
                  </w:divBdr>
                  <w:divsChild>
                    <w:div w:id="1895461083">
                      <w:marLeft w:val="0"/>
                      <w:marRight w:val="0"/>
                      <w:marTop w:val="0"/>
                      <w:marBottom w:val="0"/>
                      <w:divBdr>
                        <w:top w:val="none" w:sz="0" w:space="0" w:color="auto"/>
                        <w:left w:val="none" w:sz="0" w:space="0" w:color="auto"/>
                        <w:bottom w:val="none" w:sz="0" w:space="0" w:color="auto"/>
                        <w:right w:val="none" w:sz="0" w:space="0" w:color="auto"/>
                      </w:divBdr>
                      <w:divsChild>
                        <w:div w:id="1227061172">
                          <w:marLeft w:val="0"/>
                          <w:marRight w:val="0"/>
                          <w:marTop w:val="0"/>
                          <w:marBottom w:val="0"/>
                          <w:divBdr>
                            <w:top w:val="none" w:sz="0" w:space="0" w:color="auto"/>
                            <w:left w:val="none" w:sz="0" w:space="0" w:color="auto"/>
                            <w:bottom w:val="none" w:sz="0" w:space="0" w:color="auto"/>
                            <w:right w:val="none" w:sz="0" w:space="0" w:color="auto"/>
                          </w:divBdr>
                          <w:divsChild>
                            <w:div w:id="2048986942">
                              <w:marLeft w:val="0"/>
                              <w:marRight w:val="0"/>
                              <w:marTop w:val="0"/>
                              <w:marBottom w:val="0"/>
                              <w:divBdr>
                                <w:top w:val="none" w:sz="0" w:space="0" w:color="auto"/>
                                <w:left w:val="none" w:sz="0" w:space="0" w:color="auto"/>
                                <w:bottom w:val="none" w:sz="0" w:space="0" w:color="auto"/>
                                <w:right w:val="none" w:sz="0" w:space="0" w:color="auto"/>
                              </w:divBdr>
                              <w:divsChild>
                                <w:div w:id="328600039">
                                  <w:marLeft w:val="0"/>
                                  <w:marRight w:val="0"/>
                                  <w:marTop w:val="0"/>
                                  <w:marBottom w:val="0"/>
                                  <w:divBdr>
                                    <w:top w:val="none" w:sz="0" w:space="0" w:color="auto"/>
                                    <w:left w:val="none" w:sz="0" w:space="0" w:color="auto"/>
                                    <w:bottom w:val="none" w:sz="0" w:space="0" w:color="auto"/>
                                    <w:right w:val="none" w:sz="0" w:space="0" w:color="auto"/>
                                  </w:divBdr>
                                  <w:divsChild>
                                    <w:div w:id="2031295590">
                                      <w:marLeft w:val="0"/>
                                      <w:marRight w:val="0"/>
                                      <w:marTop w:val="0"/>
                                      <w:marBottom w:val="0"/>
                                      <w:divBdr>
                                        <w:top w:val="none" w:sz="0" w:space="0" w:color="auto"/>
                                        <w:left w:val="none" w:sz="0" w:space="0" w:color="auto"/>
                                        <w:bottom w:val="none" w:sz="0" w:space="0" w:color="auto"/>
                                        <w:right w:val="none" w:sz="0" w:space="0" w:color="auto"/>
                                      </w:divBdr>
                                      <w:divsChild>
                                        <w:div w:id="350305140">
                                          <w:marLeft w:val="0"/>
                                          <w:marRight w:val="0"/>
                                          <w:marTop w:val="0"/>
                                          <w:marBottom w:val="0"/>
                                          <w:divBdr>
                                            <w:top w:val="none" w:sz="0" w:space="0" w:color="auto"/>
                                            <w:left w:val="none" w:sz="0" w:space="0" w:color="auto"/>
                                            <w:bottom w:val="none" w:sz="0" w:space="0" w:color="auto"/>
                                            <w:right w:val="none" w:sz="0" w:space="0" w:color="auto"/>
                                          </w:divBdr>
                                          <w:divsChild>
                                            <w:div w:id="130750680">
                                              <w:marLeft w:val="0"/>
                                              <w:marRight w:val="0"/>
                                              <w:marTop w:val="0"/>
                                              <w:marBottom w:val="0"/>
                                              <w:divBdr>
                                                <w:top w:val="none" w:sz="0" w:space="0" w:color="auto"/>
                                                <w:left w:val="none" w:sz="0" w:space="0" w:color="auto"/>
                                                <w:bottom w:val="none" w:sz="0" w:space="0" w:color="auto"/>
                                                <w:right w:val="none" w:sz="0" w:space="0" w:color="auto"/>
                                              </w:divBdr>
                                              <w:divsChild>
                                                <w:div w:id="1357347128">
                                                  <w:marLeft w:val="0"/>
                                                  <w:marRight w:val="0"/>
                                                  <w:marTop w:val="0"/>
                                                  <w:marBottom w:val="0"/>
                                                  <w:divBdr>
                                                    <w:top w:val="none" w:sz="0" w:space="0" w:color="auto"/>
                                                    <w:left w:val="none" w:sz="0" w:space="0" w:color="auto"/>
                                                    <w:bottom w:val="none" w:sz="0" w:space="0" w:color="auto"/>
                                                    <w:right w:val="none" w:sz="0" w:space="0" w:color="auto"/>
                                                  </w:divBdr>
                                                  <w:divsChild>
                                                    <w:div w:id="26027907">
                                                      <w:marLeft w:val="0"/>
                                                      <w:marRight w:val="0"/>
                                                      <w:marTop w:val="0"/>
                                                      <w:marBottom w:val="0"/>
                                                      <w:divBdr>
                                                        <w:top w:val="none" w:sz="0" w:space="0" w:color="auto"/>
                                                        <w:left w:val="none" w:sz="0" w:space="0" w:color="auto"/>
                                                        <w:bottom w:val="none" w:sz="0" w:space="0" w:color="auto"/>
                                                        <w:right w:val="none" w:sz="0" w:space="0" w:color="auto"/>
                                                      </w:divBdr>
                                                      <w:divsChild>
                                                        <w:div w:id="454450409">
                                                          <w:marLeft w:val="0"/>
                                                          <w:marRight w:val="0"/>
                                                          <w:marTop w:val="0"/>
                                                          <w:marBottom w:val="0"/>
                                                          <w:divBdr>
                                                            <w:top w:val="none" w:sz="0" w:space="0" w:color="auto"/>
                                                            <w:left w:val="none" w:sz="0" w:space="0" w:color="auto"/>
                                                            <w:bottom w:val="none" w:sz="0" w:space="0" w:color="auto"/>
                                                            <w:right w:val="none" w:sz="0" w:space="0" w:color="auto"/>
                                                          </w:divBdr>
                                                          <w:divsChild>
                                                            <w:div w:id="1772436014">
                                                              <w:marLeft w:val="0"/>
                                                              <w:marRight w:val="0"/>
                                                              <w:marTop w:val="0"/>
                                                              <w:marBottom w:val="0"/>
                                                              <w:divBdr>
                                                                <w:top w:val="none" w:sz="0" w:space="0" w:color="auto"/>
                                                                <w:left w:val="none" w:sz="0" w:space="0" w:color="auto"/>
                                                                <w:bottom w:val="none" w:sz="0" w:space="0" w:color="auto"/>
                                                                <w:right w:val="none" w:sz="0" w:space="0" w:color="auto"/>
                                                              </w:divBdr>
                                                              <w:divsChild>
                                                                <w:div w:id="1449665975">
                                                                  <w:marLeft w:val="480"/>
                                                                  <w:marRight w:val="0"/>
                                                                  <w:marTop w:val="0"/>
                                                                  <w:marBottom w:val="0"/>
                                                                  <w:divBdr>
                                                                    <w:top w:val="none" w:sz="0" w:space="0" w:color="auto"/>
                                                                    <w:left w:val="none" w:sz="0" w:space="0" w:color="auto"/>
                                                                    <w:bottom w:val="none" w:sz="0" w:space="0" w:color="auto"/>
                                                                    <w:right w:val="none" w:sz="0" w:space="0" w:color="auto"/>
                                                                  </w:divBdr>
                                                                  <w:divsChild>
                                                                    <w:div w:id="2077044314">
                                                                      <w:marLeft w:val="0"/>
                                                                      <w:marRight w:val="0"/>
                                                                      <w:marTop w:val="0"/>
                                                                      <w:marBottom w:val="0"/>
                                                                      <w:divBdr>
                                                                        <w:top w:val="none" w:sz="0" w:space="0" w:color="auto"/>
                                                                        <w:left w:val="none" w:sz="0" w:space="0" w:color="auto"/>
                                                                        <w:bottom w:val="none" w:sz="0" w:space="0" w:color="auto"/>
                                                                        <w:right w:val="none" w:sz="0" w:space="0" w:color="auto"/>
                                                                      </w:divBdr>
                                                                      <w:divsChild>
                                                                        <w:div w:id="1921522833">
                                                                          <w:marLeft w:val="0"/>
                                                                          <w:marRight w:val="0"/>
                                                                          <w:marTop w:val="0"/>
                                                                          <w:marBottom w:val="0"/>
                                                                          <w:divBdr>
                                                                            <w:top w:val="none" w:sz="0" w:space="0" w:color="auto"/>
                                                                            <w:left w:val="none" w:sz="0" w:space="0" w:color="auto"/>
                                                                            <w:bottom w:val="none" w:sz="0" w:space="0" w:color="auto"/>
                                                                            <w:right w:val="none" w:sz="0" w:space="0" w:color="auto"/>
                                                                          </w:divBdr>
                                                                          <w:divsChild>
                                                                            <w:div w:id="210074652">
                                                                              <w:marLeft w:val="0"/>
                                                                              <w:marRight w:val="0"/>
                                                                              <w:marTop w:val="240"/>
                                                                              <w:marBottom w:val="0"/>
                                                                              <w:divBdr>
                                                                                <w:top w:val="none" w:sz="0" w:space="0" w:color="auto"/>
                                                                                <w:left w:val="none" w:sz="0" w:space="0" w:color="auto"/>
                                                                                <w:bottom w:val="none" w:sz="0" w:space="0" w:color="auto"/>
                                                                                <w:right w:val="none" w:sz="0" w:space="0" w:color="auto"/>
                                                                              </w:divBdr>
                                                                              <w:divsChild>
                                                                                <w:div w:id="1942487094">
                                                                                  <w:marLeft w:val="0"/>
                                                                                  <w:marRight w:val="0"/>
                                                                                  <w:marTop w:val="0"/>
                                                                                  <w:marBottom w:val="0"/>
                                                                                  <w:divBdr>
                                                                                    <w:top w:val="none" w:sz="0" w:space="0" w:color="auto"/>
                                                                                    <w:left w:val="none" w:sz="0" w:space="0" w:color="auto"/>
                                                                                    <w:bottom w:val="none" w:sz="0" w:space="0" w:color="auto"/>
                                                                                    <w:right w:val="none" w:sz="0" w:space="0" w:color="auto"/>
                                                                                  </w:divBdr>
                                                                                  <w:divsChild>
                                                                                    <w:div w:id="146407590">
                                                                                      <w:marLeft w:val="0"/>
                                                                                      <w:marRight w:val="0"/>
                                                                                      <w:marTop w:val="0"/>
                                                                                      <w:marBottom w:val="0"/>
                                                                                      <w:divBdr>
                                                                                        <w:top w:val="none" w:sz="0" w:space="0" w:color="auto"/>
                                                                                        <w:left w:val="none" w:sz="0" w:space="0" w:color="auto"/>
                                                                                        <w:bottom w:val="single" w:sz="6" w:space="23" w:color="auto"/>
                                                                                        <w:right w:val="none" w:sz="0" w:space="0" w:color="auto"/>
                                                                                      </w:divBdr>
                                                                                      <w:divsChild>
                                                                                        <w:div w:id="2080403634">
                                                                                          <w:marLeft w:val="0"/>
                                                                                          <w:marRight w:val="0"/>
                                                                                          <w:marTop w:val="0"/>
                                                                                          <w:marBottom w:val="0"/>
                                                                                          <w:divBdr>
                                                                                            <w:top w:val="none" w:sz="0" w:space="0" w:color="auto"/>
                                                                                            <w:left w:val="none" w:sz="0" w:space="0" w:color="auto"/>
                                                                                            <w:bottom w:val="none" w:sz="0" w:space="0" w:color="auto"/>
                                                                                            <w:right w:val="none" w:sz="0" w:space="0" w:color="auto"/>
                                                                                          </w:divBdr>
                                                                                          <w:divsChild>
                                                                                            <w:div w:id="451166206">
                                                                                              <w:marLeft w:val="0"/>
                                                                                              <w:marRight w:val="0"/>
                                                                                              <w:marTop w:val="0"/>
                                                                                              <w:marBottom w:val="0"/>
                                                                                              <w:divBdr>
                                                                                                <w:top w:val="none" w:sz="0" w:space="0" w:color="auto"/>
                                                                                                <w:left w:val="none" w:sz="0" w:space="0" w:color="auto"/>
                                                                                                <w:bottom w:val="none" w:sz="0" w:space="0" w:color="auto"/>
                                                                                                <w:right w:val="none" w:sz="0" w:space="0" w:color="auto"/>
                                                                                              </w:divBdr>
                                                                                              <w:divsChild>
                                                                                                <w:div w:id="425464777">
                                                                                                  <w:marLeft w:val="0"/>
                                                                                                  <w:marRight w:val="0"/>
                                                                                                  <w:marTop w:val="0"/>
                                                                                                  <w:marBottom w:val="0"/>
                                                                                                  <w:divBdr>
                                                                                                    <w:top w:val="none" w:sz="0" w:space="0" w:color="auto"/>
                                                                                                    <w:left w:val="none" w:sz="0" w:space="0" w:color="auto"/>
                                                                                                    <w:bottom w:val="none" w:sz="0" w:space="0" w:color="auto"/>
                                                                                                    <w:right w:val="none" w:sz="0" w:space="0" w:color="auto"/>
                                                                                                  </w:divBdr>
                                                                                                  <w:divsChild>
                                                                                                    <w:div w:id="573126003">
                                                                                                      <w:marLeft w:val="0"/>
                                                                                                      <w:marRight w:val="0"/>
                                                                                                      <w:marTop w:val="0"/>
                                                                                                      <w:marBottom w:val="0"/>
                                                                                                      <w:divBdr>
                                                                                                        <w:top w:val="none" w:sz="0" w:space="0" w:color="auto"/>
                                                                                                        <w:left w:val="none" w:sz="0" w:space="0" w:color="auto"/>
                                                                                                        <w:bottom w:val="none" w:sz="0" w:space="0" w:color="auto"/>
                                                                                                        <w:right w:val="none" w:sz="0" w:space="0" w:color="auto"/>
                                                                                                      </w:divBdr>
                                                                                                      <w:divsChild>
                                                                                                        <w:div w:id="22635781">
                                                                                                          <w:marLeft w:val="0"/>
                                                                                                          <w:marRight w:val="0"/>
                                                                                                          <w:marTop w:val="0"/>
                                                                                                          <w:marBottom w:val="0"/>
                                                                                                          <w:divBdr>
                                                                                                            <w:top w:val="none" w:sz="0" w:space="0" w:color="auto"/>
                                                                                                            <w:left w:val="none" w:sz="0" w:space="0" w:color="auto"/>
                                                                                                            <w:bottom w:val="none" w:sz="0" w:space="0" w:color="auto"/>
                                                                                                            <w:right w:val="none" w:sz="0" w:space="0" w:color="auto"/>
                                                                                                          </w:divBdr>
                                                                                                          <w:divsChild>
                                                                                                            <w:div w:id="508251852">
                                                                                                              <w:marLeft w:val="0"/>
                                                                                                              <w:marRight w:val="0"/>
                                                                                                              <w:marTop w:val="0"/>
                                                                                                              <w:marBottom w:val="0"/>
                                                                                                              <w:divBdr>
                                                                                                                <w:top w:val="none" w:sz="0" w:space="0" w:color="auto"/>
                                                                                                                <w:left w:val="none" w:sz="0" w:space="0" w:color="auto"/>
                                                                                                                <w:bottom w:val="none" w:sz="0" w:space="0" w:color="auto"/>
                                                                                                                <w:right w:val="none" w:sz="0" w:space="0" w:color="auto"/>
                                                                                                              </w:divBdr>
                                                                                                              <w:divsChild>
                                                                                                                <w:div w:id="92421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8487844">
      <w:bodyDiv w:val="1"/>
      <w:marLeft w:val="0"/>
      <w:marRight w:val="0"/>
      <w:marTop w:val="0"/>
      <w:marBottom w:val="0"/>
      <w:divBdr>
        <w:top w:val="none" w:sz="0" w:space="0" w:color="auto"/>
        <w:left w:val="none" w:sz="0" w:space="0" w:color="auto"/>
        <w:bottom w:val="none" w:sz="0" w:space="0" w:color="auto"/>
        <w:right w:val="none" w:sz="0" w:space="0" w:color="auto"/>
      </w:divBdr>
    </w:div>
    <w:div w:id="1704819881">
      <w:bodyDiv w:val="1"/>
      <w:marLeft w:val="0"/>
      <w:marRight w:val="0"/>
      <w:marTop w:val="0"/>
      <w:marBottom w:val="0"/>
      <w:divBdr>
        <w:top w:val="none" w:sz="0" w:space="0" w:color="auto"/>
        <w:left w:val="none" w:sz="0" w:space="0" w:color="auto"/>
        <w:bottom w:val="none" w:sz="0" w:space="0" w:color="auto"/>
        <w:right w:val="none" w:sz="0" w:space="0" w:color="auto"/>
      </w:divBdr>
    </w:div>
    <w:div w:id="2007439754">
      <w:bodyDiv w:val="1"/>
      <w:marLeft w:val="0"/>
      <w:marRight w:val="0"/>
      <w:marTop w:val="0"/>
      <w:marBottom w:val="0"/>
      <w:divBdr>
        <w:top w:val="none" w:sz="0" w:space="0" w:color="auto"/>
        <w:left w:val="none" w:sz="0" w:space="0" w:color="auto"/>
        <w:bottom w:val="none" w:sz="0" w:space="0" w:color="auto"/>
        <w:right w:val="none" w:sz="0" w:space="0" w:color="auto"/>
      </w:divBdr>
    </w:div>
    <w:div w:id="2064018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2.png"/><Relationship Id="rId47" Type="http://schemas.openxmlformats.org/officeDocument/2006/relationships/image" Target="media/image35.png"/><Relationship Id="rId50" Type="http://schemas.openxmlformats.org/officeDocument/2006/relationships/header" Target="header1.xml"/><Relationship Id="rId55" Type="http://schemas.openxmlformats.org/officeDocument/2006/relationships/customXml" Target="../customXml/item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1.png"/><Relationship Id="rId45" Type="http://schemas.openxmlformats.org/officeDocument/2006/relationships/image" Target="media/image34.png"/><Relationship Id="rId53"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3.png"/><Relationship Id="rId48" Type="http://schemas.openxmlformats.org/officeDocument/2006/relationships/image" Target="media/image36.png"/><Relationship Id="rId56" Type="http://schemas.openxmlformats.org/officeDocument/2006/relationships/customXml" Target="../customXml/item3.xml"/><Relationship Id="rId8" Type="http://schemas.openxmlformats.org/officeDocument/2006/relationships/endnotes" Target="endnotes.xml"/><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communitytiger.census.gov" TargetMode="External"/><Relationship Id="rId46" Type="http://schemas.openxmlformats.org/officeDocument/2006/relationships/hyperlink" Target="http://communitytiger.census.gov" TargetMode="External"/><Relationship Id="rId20" Type="http://schemas.openxmlformats.org/officeDocument/2006/relationships/image" Target="media/image12.jpeg"/><Relationship Id="rId41" Type="http://schemas.openxmlformats.org/officeDocument/2006/relationships/hyperlink" Target="http://communitytiger.census.gov"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mailto:geo.community.tiger@census.gov" TargetMode="External"/><Relationship Id="rId57" Type="http://schemas.openxmlformats.org/officeDocument/2006/relationships/customXml" Target="../customXml/item4.xml"/><Relationship Id="rId10" Type="http://schemas.openxmlformats.org/officeDocument/2006/relationships/hyperlink" Target="https://clients.amazonworkspaces.com/" TargetMode="External"/><Relationship Id="rId31" Type="http://schemas.openxmlformats.org/officeDocument/2006/relationships/image" Target="media/image23.PNG"/><Relationship Id="rId44" Type="http://schemas.openxmlformats.org/officeDocument/2006/relationships/hyperlink" Target="http://communitytiger.census.gov" TargetMode="External"/><Relationship Id="rId52"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8172143E5D64648B546B7FE1B11DD98" ma:contentTypeVersion="2" ma:contentTypeDescription="Create a new document." ma:contentTypeScope="" ma:versionID="80ddb545e8042e112cd0a2000e393f99">
  <xsd:schema xmlns:xsd="http://www.w3.org/2001/XMLSchema" xmlns:xs="http://www.w3.org/2001/XMLSchema" xmlns:p="http://schemas.microsoft.com/office/2006/metadata/properties" xmlns:ns2="9437ff5d-21c2-4339-9ac8-4f223b4986b5" targetNamespace="http://schemas.microsoft.com/office/2006/metadata/properties" ma:root="true" ma:fieldsID="dda1f1be4f4fd3bec23c6741f9b7106b" ns2:_="">
    <xsd:import namespace="9437ff5d-21c2-4339-9ac8-4f223b4986b5"/>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37ff5d-21c2-4339-9ac8-4f223b4986b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B923C8F-6137-4E44-8F34-240A6B400AC1}"/>
</file>

<file path=customXml/itemProps2.xml><?xml version="1.0" encoding="utf-8"?>
<ds:datastoreItem xmlns:ds="http://schemas.openxmlformats.org/officeDocument/2006/customXml" ds:itemID="{6235B601-B4D9-4F0E-AE0C-D48875E54583}"/>
</file>

<file path=customXml/itemProps3.xml><?xml version="1.0" encoding="utf-8"?>
<ds:datastoreItem xmlns:ds="http://schemas.openxmlformats.org/officeDocument/2006/customXml" ds:itemID="{438A3851-912E-4BC9-8C22-3E8348170429}"/>
</file>

<file path=customXml/itemProps4.xml><?xml version="1.0" encoding="utf-8"?>
<ds:datastoreItem xmlns:ds="http://schemas.openxmlformats.org/officeDocument/2006/customXml" ds:itemID="{2822A578-CA0B-42A1-8F97-D087356D3C19}"/>
</file>

<file path=docProps/app.xml><?xml version="1.0" encoding="utf-8"?>
<Properties xmlns="http://schemas.openxmlformats.org/officeDocument/2006/extended-properties" xmlns:vt="http://schemas.openxmlformats.org/officeDocument/2006/docPropsVTypes">
  <Template>A099492E</Template>
  <TotalTime>0</TotalTime>
  <Pages>20</Pages>
  <Words>1950</Words>
  <Characters>12067</Characters>
  <Application>Microsoft Office Word</Application>
  <DocSecurity>4</DocSecurity>
  <Lines>100</Lines>
  <Paragraphs>27</Paragraphs>
  <ScaleCrop>false</ScaleCrop>
  <HeadingPairs>
    <vt:vector size="2" baseType="variant">
      <vt:variant>
        <vt:lpstr>Title</vt:lpstr>
      </vt:variant>
      <vt:variant>
        <vt:i4>1</vt:i4>
      </vt:variant>
    </vt:vector>
  </HeadingPairs>
  <TitlesOfParts>
    <vt:vector size="1" baseType="lpstr">
      <vt:lpstr>UNITED STATES CENSUS BUREAU</vt:lpstr>
    </vt:vector>
  </TitlesOfParts>
  <Company>U.S. Department of Commerce</Company>
  <LinksUpToDate>false</LinksUpToDate>
  <CharactersWithSpaces>13990</CharactersWithSpaces>
  <SharedDoc>false</SharedDoc>
  <HLinks>
    <vt:vector size="126" baseType="variant">
      <vt:variant>
        <vt:i4>5832825</vt:i4>
      </vt:variant>
      <vt:variant>
        <vt:i4>156</vt:i4>
      </vt:variant>
      <vt:variant>
        <vt:i4>0</vt:i4>
      </vt:variant>
      <vt:variant>
        <vt:i4>5</vt:i4>
      </vt:variant>
      <vt:variant>
        <vt:lpwstr>mailto:geo.community.tiger@census.gov</vt:lpwstr>
      </vt:variant>
      <vt:variant>
        <vt:lpwstr/>
      </vt:variant>
      <vt:variant>
        <vt:i4>1441865</vt:i4>
      </vt:variant>
      <vt:variant>
        <vt:i4>147</vt:i4>
      </vt:variant>
      <vt:variant>
        <vt:i4>0</vt:i4>
      </vt:variant>
      <vt:variant>
        <vt:i4>5</vt:i4>
      </vt:variant>
      <vt:variant>
        <vt:lpwstr>http://communitytiger.census.gov/</vt:lpwstr>
      </vt:variant>
      <vt:variant>
        <vt:lpwstr/>
      </vt:variant>
      <vt:variant>
        <vt:i4>1441865</vt:i4>
      </vt:variant>
      <vt:variant>
        <vt:i4>141</vt:i4>
      </vt:variant>
      <vt:variant>
        <vt:i4>0</vt:i4>
      </vt:variant>
      <vt:variant>
        <vt:i4>5</vt:i4>
      </vt:variant>
      <vt:variant>
        <vt:lpwstr>http://communitytiger.census.gov/</vt:lpwstr>
      </vt:variant>
      <vt:variant>
        <vt:lpwstr/>
      </vt:variant>
      <vt:variant>
        <vt:i4>1441865</vt:i4>
      </vt:variant>
      <vt:variant>
        <vt:i4>132</vt:i4>
      </vt:variant>
      <vt:variant>
        <vt:i4>0</vt:i4>
      </vt:variant>
      <vt:variant>
        <vt:i4>5</vt:i4>
      </vt:variant>
      <vt:variant>
        <vt:lpwstr>http://communitytiger.census.gov/</vt:lpwstr>
      </vt:variant>
      <vt:variant>
        <vt:lpwstr/>
      </vt:variant>
      <vt:variant>
        <vt:i4>1441865</vt:i4>
      </vt:variant>
      <vt:variant>
        <vt:i4>123</vt:i4>
      </vt:variant>
      <vt:variant>
        <vt:i4>0</vt:i4>
      </vt:variant>
      <vt:variant>
        <vt:i4>5</vt:i4>
      </vt:variant>
      <vt:variant>
        <vt:lpwstr>http://communitytiger.census.gov/</vt:lpwstr>
      </vt:variant>
      <vt:variant>
        <vt:lpwstr/>
      </vt:variant>
      <vt:variant>
        <vt:i4>5308427</vt:i4>
      </vt:variant>
      <vt:variant>
        <vt:i4>99</vt:i4>
      </vt:variant>
      <vt:variant>
        <vt:i4>0</vt:i4>
      </vt:variant>
      <vt:variant>
        <vt:i4>5</vt:i4>
      </vt:variant>
      <vt:variant>
        <vt:lpwstr>https://clients.amazonworkspaces.com/</vt:lpwstr>
      </vt:variant>
      <vt:variant>
        <vt:lpwstr/>
      </vt:variant>
      <vt:variant>
        <vt:i4>1376307</vt:i4>
      </vt:variant>
      <vt:variant>
        <vt:i4>86</vt:i4>
      </vt:variant>
      <vt:variant>
        <vt:i4>0</vt:i4>
      </vt:variant>
      <vt:variant>
        <vt:i4>5</vt:i4>
      </vt:variant>
      <vt:variant>
        <vt:lpwstr/>
      </vt:variant>
      <vt:variant>
        <vt:lpwstr>_Toc425157762</vt:lpwstr>
      </vt:variant>
      <vt:variant>
        <vt:i4>1376307</vt:i4>
      </vt:variant>
      <vt:variant>
        <vt:i4>80</vt:i4>
      </vt:variant>
      <vt:variant>
        <vt:i4>0</vt:i4>
      </vt:variant>
      <vt:variant>
        <vt:i4>5</vt:i4>
      </vt:variant>
      <vt:variant>
        <vt:lpwstr/>
      </vt:variant>
      <vt:variant>
        <vt:lpwstr>_Toc425157761</vt:lpwstr>
      </vt:variant>
      <vt:variant>
        <vt:i4>1376307</vt:i4>
      </vt:variant>
      <vt:variant>
        <vt:i4>74</vt:i4>
      </vt:variant>
      <vt:variant>
        <vt:i4>0</vt:i4>
      </vt:variant>
      <vt:variant>
        <vt:i4>5</vt:i4>
      </vt:variant>
      <vt:variant>
        <vt:lpwstr/>
      </vt:variant>
      <vt:variant>
        <vt:lpwstr>_Toc425157760</vt:lpwstr>
      </vt:variant>
      <vt:variant>
        <vt:i4>1441843</vt:i4>
      </vt:variant>
      <vt:variant>
        <vt:i4>68</vt:i4>
      </vt:variant>
      <vt:variant>
        <vt:i4>0</vt:i4>
      </vt:variant>
      <vt:variant>
        <vt:i4>5</vt:i4>
      </vt:variant>
      <vt:variant>
        <vt:lpwstr/>
      </vt:variant>
      <vt:variant>
        <vt:lpwstr>_Toc425157759</vt:lpwstr>
      </vt:variant>
      <vt:variant>
        <vt:i4>1441843</vt:i4>
      </vt:variant>
      <vt:variant>
        <vt:i4>62</vt:i4>
      </vt:variant>
      <vt:variant>
        <vt:i4>0</vt:i4>
      </vt:variant>
      <vt:variant>
        <vt:i4>5</vt:i4>
      </vt:variant>
      <vt:variant>
        <vt:lpwstr/>
      </vt:variant>
      <vt:variant>
        <vt:lpwstr>_Toc425157758</vt:lpwstr>
      </vt:variant>
      <vt:variant>
        <vt:i4>1441843</vt:i4>
      </vt:variant>
      <vt:variant>
        <vt:i4>56</vt:i4>
      </vt:variant>
      <vt:variant>
        <vt:i4>0</vt:i4>
      </vt:variant>
      <vt:variant>
        <vt:i4>5</vt:i4>
      </vt:variant>
      <vt:variant>
        <vt:lpwstr/>
      </vt:variant>
      <vt:variant>
        <vt:lpwstr>_Toc425157757</vt:lpwstr>
      </vt:variant>
      <vt:variant>
        <vt:i4>1441843</vt:i4>
      </vt:variant>
      <vt:variant>
        <vt:i4>50</vt:i4>
      </vt:variant>
      <vt:variant>
        <vt:i4>0</vt:i4>
      </vt:variant>
      <vt:variant>
        <vt:i4>5</vt:i4>
      </vt:variant>
      <vt:variant>
        <vt:lpwstr/>
      </vt:variant>
      <vt:variant>
        <vt:lpwstr>_Toc425157756</vt:lpwstr>
      </vt:variant>
      <vt:variant>
        <vt:i4>1441843</vt:i4>
      </vt:variant>
      <vt:variant>
        <vt:i4>44</vt:i4>
      </vt:variant>
      <vt:variant>
        <vt:i4>0</vt:i4>
      </vt:variant>
      <vt:variant>
        <vt:i4>5</vt:i4>
      </vt:variant>
      <vt:variant>
        <vt:lpwstr/>
      </vt:variant>
      <vt:variant>
        <vt:lpwstr>_Toc425157755</vt:lpwstr>
      </vt:variant>
      <vt:variant>
        <vt:i4>1441843</vt:i4>
      </vt:variant>
      <vt:variant>
        <vt:i4>38</vt:i4>
      </vt:variant>
      <vt:variant>
        <vt:i4>0</vt:i4>
      </vt:variant>
      <vt:variant>
        <vt:i4>5</vt:i4>
      </vt:variant>
      <vt:variant>
        <vt:lpwstr/>
      </vt:variant>
      <vt:variant>
        <vt:lpwstr>_Toc425157754</vt:lpwstr>
      </vt:variant>
      <vt:variant>
        <vt:i4>1441843</vt:i4>
      </vt:variant>
      <vt:variant>
        <vt:i4>32</vt:i4>
      </vt:variant>
      <vt:variant>
        <vt:i4>0</vt:i4>
      </vt:variant>
      <vt:variant>
        <vt:i4>5</vt:i4>
      </vt:variant>
      <vt:variant>
        <vt:lpwstr/>
      </vt:variant>
      <vt:variant>
        <vt:lpwstr>_Toc425157753</vt:lpwstr>
      </vt:variant>
      <vt:variant>
        <vt:i4>1441843</vt:i4>
      </vt:variant>
      <vt:variant>
        <vt:i4>26</vt:i4>
      </vt:variant>
      <vt:variant>
        <vt:i4>0</vt:i4>
      </vt:variant>
      <vt:variant>
        <vt:i4>5</vt:i4>
      </vt:variant>
      <vt:variant>
        <vt:lpwstr/>
      </vt:variant>
      <vt:variant>
        <vt:lpwstr>_Toc425157752</vt:lpwstr>
      </vt:variant>
      <vt:variant>
        <vt:i4>1441843</vt:i4>
      </vt:variant>
      <vt:variant>
        <vt:i4>20</vt:i4>
      </vt:variant>
      <vt:variant>
        <vt:i4>0</vt:i4>
      </vt:variant>
      <vt:variant>
        <vt:i4>5</vt:i4>
      </vt:variant>
      <vt:variant>
        <vt:lpwstr/>
      </vt:variant>
      <vt:variant>
        <vt:lpwstr>_Toc425157751</vt:lpwstr>
      </vt:variant>
      <vt:variant>
        <vt:i4>1441843</vt:i4>
      </vt:variant>
      <vt:variant>
        <vt:i4>14</vt:i4>
      </vt:variant>
      <vt:variant>
        <vt:i4>0</vt:i4>
      </vt:variant>
      <vt:variant>
        <vt:i4>5</vt:i4>
      </vt:variant>
      <vt:variant>
        <vt:lpwstr/>
      </vt:variant>
      <vt:variant>
        <vt:lpwstr>_Toc425157750</vt:lpwstr>
      </vt:variant>
      <vt:variant>
        <vt:i4>1507379</vt:i4>
      </vt:variant>
      <vt:variant>
        <vt:i4>8</vt:i4>
      </vt:variant>
      <vt:variant>
        <vt:i4>0</vt:i4>
      </vt:variant>
      <vt:variant>
        <vt:i4>5</vt:i4>
      </vt:variant>
      <vt:variant>
        <vt:lpwstr/>
      </vt:variant>
      <vt:variant>
        <vt:lpwstr>_Toc425157749</vt:lpwstr>
      </vt:variant>
      <vt:variant>
        <vt:i4>1507379</vt:i4>
      </vt:variant>
      <vt:variant>
        <vt:i4>2</vt:i4>
      </vt:variant>
      <vt:variant>
        <vt:i4>0</vt:i4>
      </vt:variant>
      <vt:variant>
        <vt:i4>5</vt:i4>
      </vt:variant>
      <vt:variant>
        <vt:lpwstr/>
      </vt:variant>
      <vt:variant>
        <vt:lpwstr>_Toc425157748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 Byle</dc:creator>
  <cp:lastModifiedBy>Bernard L Bundy JR</cp:lastModifiedBy>
  <cp:revision>2</cp:revision>
  <cp:lastPrinted>2015-03-12T11:54:00Z</cp:lastPrinted>
  <dcterms:created xsi:type="dcterms:W3CDTF">2015-09-11T12:29:00Z</dcterms:created>
  <dcterms:modified xsi:type="dcterms:W3CDTF">2015-09-11T12:29:00Z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0x010100D8172143E5D64648B546B7FE1B11DD98</vt:lpwstr>
  </property>
</Properties>
</file>