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C89A35" w14:textId="77777777" w:rsidR="0004083E" w:rsidRDefault="0004083E" w:rsidP="0004083E">
      <w:pPr>
        <w:pStyle w:val="BodyText"/>
        <w:spacing w:after="0" w:line="240" w:lineRule="auto"/>
        <w:contextualSpacing/>
        <w:rPr>
          <w:rFonts w:ascii="Times" w:hAnsi="Times"/>
          <w:sz w:val="24"/>
          <w:szCs w:val="24"/>
        </w:rPr>
        <w:sectPr w:rsidR="0004083E" w:rsidSect="00AB309B">
          <w:type w:val="continuous"/>
          <w:pgSz w:w="12240" w:h="15840"/>
          <w:pgMar w:top="1440" w:right="1440" w:bottom="1440" w:left="1440" w:header="720" w:footer="720" w:gutter="0"/>
          <w:cols w:space="720"/>
        </w:sectPr>
      </w:pPr>
    </w:p>
    <w:p w14:paraId="38D0DF09" w14:textId="77777777" w:rsidR="00F439C7" w:rsidRPr="0004083E" w:rsidRDefault="0004083E" w:rsidP="0004083E">
      <w:pPr>
        <w:pStyle w:val="BodyText"/>
        <w:spacing w:after="0" w:line="240" w:lineRule="auto"/>
        <w:contextualSpacing/>
        <w:rPr>
          <w:rFonts w:ascii="Times" w:hAnsi="Times"/>
          <w:sz w:val="24"/>
          <w:szCs w:val="24"/>
        </w:rPr>
      </w:pPr>
      <w:r w:rsidRPr="0004083E">
        <w:rPr>
          <w:rFonts w:ascii="Times" w:hAnsi="Times"/>
          <w:sz w:val="24"/>
          <w:szCs w:val="24"/>
        </w:rPr>
        <w:lastRenderedPageBreak/>
        <w:t>About MEPS</w:t>
      </w:r>
    </w:p>
    <w:p w14:paraId="400938CE" w14:textId="77777777" w:rsidR="0004083E" w:rsidRPr="0004083E" w:rsidRDefault="00A00984" w:rsidP="0004083E">
      <w:pPr>
        <w:pStyle w:val="BodyText"/>
        <w:spacing w:after="0" w:line="240" w:lineRule="auto"/>
        <w:contextualSpacing/>
        <w:rPr>
          <w:rFonts w:ascii="Times" w:hAnsi="Times"/>
          <w:sz w:val="24"/>
          <w:szCs w:val="24"/>
        </w:rPr>
      </w:pPr>
      <w:r w:rsidRPr="0004083E">
        <w:rPr>
          <w:rFonts w:ascii="Times" w:eastAsia="Adobe Arabic" w:hAnsi="Times" w:cs="Adobe Arabic"/>
          <w:sz w:val="24"/>
          <w:szCs w:val="24"/>
        </w:rPr>
        <w:t>Medical Expenditure Panel Surve</w:t>
      </w:r>
      <w:r w:rsidR="0004083E" w:rsidRPr="0004083E">
        <w:rPr>
          <w:rFonts w:ascii="Times" w:eastAsia="Adobe Arabic" w:hAnsi="Times" w:cs="Adobe Arabic"/>
          <w:sz w:val="24"/>
          <w:szCs w:val="24"/>
        </w:rPr>
        <w:t>y</w:t>
      </w:r>
    </w:p>
    <w:p w14:paraId="3CD51D30" w14:textId="77777777" w:rsidR="00F439C7" w:rsidRPr="0004083E" w:rsidRDefault="00A00984" w:rsidP="0004083E">
      <w:pPr>
        <w:pStyle w:val="BodyText"/>
        <w:spacing w:after="0" w:line="240" w:lineRule="auto"/>
        <w:contextualSpacing/>
        <w:rPr>
          <w:rFonts w:ascii="Times" w:eastAsia="Adobe Arabic" w:hAnsi="Times" w:cs="Adobe Arabic"/>
          <w:sz w:val="24"/>
          <w:szCs w:val="24"/>
        </w:rPr>
      </w:pPr>
      <w:r w:rsidRPr="0004083E">
        <w:rPr>
          <w:rFonts w:ascii="Times" w:eastAsia="Arial Unicode MS" w:hAnsi="Times" w:cs="Arial Unicode MS"/>
          <w:sz w:val="24"/>
          <w:szCs w:val="24"/>
        </w:rPr>
        <w:t>Agency for Healthcare Research and Quality</w:t>
      </w:r>
    </w:p>
    <w:p w14:paraId="56CD98EC" w14:textId="77777777" w:rsidR="00F439C7" w:rsidRPr="0004083E" w:rsidRDefault="00A00984" w:rsidP="0004083E">
      <w:pPr>
        <w:pStyle w:val="BodyText"/>
        <w:spacing w:after="0" w:line="240" w:lineRule="auto"/>
        <w:contextualSpacing/>
        <w:rPr>
          <w:rFonts w:ascii="Times" w:eastAsia="Arial Unicode MS" w:hAnsi="Times" w:cs="Arial Unicode MS"/>
          <w:sz w:val="24"/>
          <w:szCs w:val="24"/>
        </w:rPr>
      </w:pPr>
      <w:r w:rsidRPr="0004083E">
        <w:rPr>
          <w:rFonts w:ascii="Times" w:eastAsia="Arial Unicode MS" w:hAnsi="Times" w:cs="Arial Unicode MS"/>
          <w:sz w:val="24"/>
          <w:szCs w:val="24"/>
        </w:rPr>
        <w:t>Centers for Disease Control and Prevention</w:t>
      </w:r>
    </w:p>
    <w:p w14:paraId="28707173" w14:textId="77777777" w:rsidR="0004083E" w:rsidRDefault="00A00984" w:rsidP="0004083E">
      <w:pPr>
        <w:pStyle w:val="BodyText"/>
        <w:spacing w:after="0" w:line="240" w:lineRule="auto"/>
        <w:contextualSpacing/>
        <w:rPr>
          <w:rFonts w:ascii="Times" w:eastAsia="Arial Unicode MS" w:hAnsi="Times" w:cs="Arial Unicode MS"/>
          <w:sz w:val="24"/>
          <w:szCs w:val="24"/>
        </w:rPr>
      </w:pPr>
      <w:r w:rsidRPr="0004083E">
        <w:rPr>
          <w:rFonts w:ascii="Times" w:eastAsia="Arial Unicode MS" w:hAnsi="Times" w:cs="Arial Unicode MS"/>
          <w:sz w:val="24"/>
          <w:szCs w:val="24"/>
        </w:rPr>
        <w:t>U.S. Department of Health and Human Services</w:t>
      </w:r>
    </w:p>
    <w:p w14:paraId="7CBD08D6" w14:textId="77777777" w:rsidR="0004083E" w:rsidRPr="0004083E" w:rsidRDefault="0004083E" w:rsidP="0004083E">
      <w:pPr>
        <w:pStyle w:val="BodyText"/>
        <w:spacing w:after="0" w:line="240" w:lineRule="auto"/>
        <w:contextualSpacing/>
        <w:rPr>
          <w:rFonts w:ascii="Times" w:hAnsi="Times"/>
          <w:sz w:val="24"/>
          <w:szCs w:val="24"/>
        </w:rPr>
        <w:sectPr w:rsidR="0004083E" w:rsidRPr="0004083E" w:rsidSect="00AB309B">
          <w:type w:val="continuous"/>
          <w:pgSz w:w="12240" w:h="15840"/>
          <w:pgMar w:top="1440" w:right="1440" w:bottom="1440" w:left="1440" w:header="720" w:footer="720" w:gutter="0"/>
          <w:cols w:space="720"/>
        </w:sectPr>
      </w:pPr>
    </w:p>
    <w:p w14:paraId="7B09058E" w14:textId="77777777" w:rsidR="0004083E" w:rsidRDefault="0004083E" w:rsidP="0004083E">
      <w:pPr>
        <w:pStyle w:val="BodyText"/>
        <w:spacing w:after="0" w:line="240" w:lineRule="auto"/>
        <w:contextualSpacing/>
        <w:rPr>
          <w:rFonts w:ascii="Times" w:eastAsia="Minion" w:hAnsi="Times" w:cs="Minion"/>
          <w:sz w:val="24"/>
          <w:szCs w:val="24"/>
        </w:rPr>
      </w:pPr>
    </w:p>
    <w:p w14:paraId="242716B1"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Introduction</w:t>
      </w:r>
    </w:p>
    <w:p w14:paraId="0A9E52C1"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The Medical Expenditure Panel Survey (MEPS) is a principal source of information about</w:t>
      </w:r>
      <w:r w:rsidR="0004083E">
        <w:rPr>
          <w:rFonts w:ascii="Times" w:eastAsia="Arial" w:hAnsi="Times" w:cs="Arial"/>
          <w:sz w:val="24"/>
          <w:szCs w:val="24"/>
        </w:rPr>
        <w:t xml:space="preserve"> </w:t>
      </w:r>
      <w:r w:rsidRPr="0004083E">
        <w:rPr>
          <w:rFonts w:ascii="Times" w:eastAsia="Arial" w:hAnsi="Times" w:cs="Arial"/>
          <w:sz w:val="24"/>
          <w:szCs w:val="24"/>
        </w:rPr>
        <w:t>how people in the United States receive health care and how</w:t>
      </w:r>
      <w:r w:rsidR="0004083E">
        <w:rPr>
          <w:rFonts w:ascii="Times" w:eastAsia="Arial" w:hAnsi="Times" w:cs="Arial"/>
          <w:sz w:val="24"/>
          <w:szCs w:val="24"/>
        </w:rPr>
        <w:t xml:space="preserve"> </w:t>
      </w:r>
      <w:r w:rsidRPr="0004083E">
        <w:rPr>
          <w:rFonts w:ascii="Times" w:eastAsia="Arial" w:hAnsi="Times" w:cs="Arial"/>
          <w:sz w:val="24"/>
          <w:szCs w:val="24"/>
        </w:rPr>
        <w:t xml:space="preserve">they pay for that care. 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one of the major data collection programs of the U.S. Department of Health and Human Services.</w:t>
      </w:r>
      <w:r w:rsidR="0004083E">
        <w:rPr>
          <w:rFonts w:ascii="Times" w:eastAsia="Arial" w:hAnsi="Times" w:cs="Arial"/>
          <w:sz w:val="24"/>
          <w:szCs w:val="24"/>
        </w:rPr>
        <w:t xml:space="preserve"> </w:t>
      </w:r>
      <w:r w:rsidRPr="0004083E">
        <w:rPr>
          <w:rFonts w:ascii="Times" w:eastAsia="Arial" w:hAnsi="Times" w:cs="Arial"/>
          <w:sz w:val="24"/>
          <w:szCs w:val="24"/>
        </w:rPr>
        <w:t>It is conducted by the Agency for Healthcare Research and Quality (AHRQ) and the Centers for Disease Control and Prevention (CDC).</w:t>
      </w:r>
    </w:p>
    <w:p w14:paraId="76D97068" w14:textId="77777777" w:rsidR="00F439C7" w:rsidRPr="0004083E" w:rsidRDefault="00F439C7" w:rsidP="0004083E">
      <w:pPr>
        <w:pStyle w:val="BodyText"/>
        <w:spacing w:after="0" w:line="240" w:lineRule="auto"/>
        <w:contextualSpacing/>
        <w:rPr>
          <w:rFonts w:ascii="Times" w:hAnsi="Times"/>
          <w:sz w:val="24"/>
          <w:szCs w:val="24"/>
        </w:rPr>
      </w:pPr>
    </w:p>
    <w:p w14:paraId="0EBA2BC3"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MEPS </w:t>
      </w:r>
      <w:proofErr w:type="gramStart"/>
      <w:r w:rsidRPr="0004083E">
        <w:rPr>
          <w:rFonts w:ascii="Times" w:eastAsia="Arial" w:hAnsi="Times" w:cs="Arial"/>
          <w:sz w:val="24"/>
          <w:szCs w:val="24"/>
        </w:rPr>
        <w:t>includes</w:t>
      </w:r>
      <w:proofErr w:type="gramEnd"/>
      <w:r w:rsidRPr="0004083E">
        <w:rPr>
          <w:rFonts w:ascii="Times" w:eastAsia="Arial" w:hAnsi="Times" w:cs="Arial"/>
          <w:sz w:val="24"/>
          <w:szCs w:val="24"/>
        </w:rPr>
        <w:t xml:space="preserve"> two components, the largest of which is a nation- wide survey of families and individuals. The other component of MEPS collects information directly from medical providers. By linking these sources of data, MEPS provides a comprehensive picture of how Americans use</w:t>
      </w:r>
      <w:r w:rsidR="0004083E">
        <w:rPr>
          <w:rFonts w:ascii="Times" w:eastAsia="Arial" w:hAnsi="Times" w:cs="Arial"/>
          <w:sz w:val="24"/>
          <w:szCs w:val="24"/>
        </w:rPr>
        <w:t xml:space="preserve"> </w:t>
      </w:r>
      <w:r w:rsidRPr="0004083E">
        <w:rPr>
          <w:rFonts w:ascii="Times" w:eastAsia="Arial" w:hAnsi="Times" w:cs="Arial"/>
          <w:sz w:val="24"/>
          <w:szCs w:val="24"/>
        </w:rPr>
        <w:t>and pay for health care.</w:t>
      </w:r>
    </w:p>
    <w:p w14:paraId="172D938F"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A82A5DF" w14:textId="77777777" w:rsidR="0004083E" w:rsidRDefault="0004083E" w:rsidP="0004083E">
      <w:pPr>
        <w:pStyle w:val="BodyText"/>
        <w:spacing w:after="0" w:line="240" w:lineRule="auto"/>
        <w:contextualSpacing/>
        <w:rPr>
          <w:rFonts w:ascii="Times" w:eastAsia="Minion" w:hAnsi="Times" w:cs="Minion"/>
          <w:sz w:val="24"/>
          <w:szCs w:val="24"/>
        </w:rPr>
      </w:pPr>
    </w:p>
    <w:p w14:paraId="11223C73"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Researchers and government policymakers use MEPS data to help assess the benefits and costs of major health care policy choices facing the nation.</w:t>
      </w:r>
    </w:p>
    <w:p w14:paraId="6975B27C" w14:textId="77777777" w:rsidR="00F439C7" w:rsidRPr="0004083E" w:rsidRDefault="00F439C7" w:rsidP="0004083E">
      <w:pPr>
        <w:pStyle w:val="BodyText"/>
        <w:spacing w:after="0" w:line="240" w:lineRule="auto"/>
        <w:contextualSpacing/>
        <w:rPr>
          <w:rFonts w:ascii="Times" w:hAnsi="Times"/>
          <w:sz w:val="24"/>
          <w:szCs w:val="24"/>
        </w:rPr>
      </w:pPr>
    </w:p>
    <w:p w14:paraId="634D2D6A" w14:textId="77777777" w:rsidR="00F439C7" w:rsidRPr="0004083E" w:rsidRDefault="00A00984" w:rsidP="0004083E">
      <w:pPr>
        <w:pStyle w:val="BodyText"/>
        <w:spacing w:after="0" w:line="240" w:lineRule="auto"/>
        <w:contextualSpacing/>
        <w:rPr>
          <w:rFonts w:ascii="Times" w:hAnsi="Times"/>
          <w:sz w:val="24"/>
          <w:szCs w:val="24"/>
        </w:rPr>
      </w:pPr>
      <w:r w:rsidRPr="0004083E">
        <w:rPr>
          <w:rFonts w:ascii="Times" w:eastAsia="Minion" w:hAnsi="Times" w:cs="Minion"/>
          <w:sz w:val="24"/>
          <w:szCs w:val="24"/>
        </w:rPr>
        <w:t>History of the</w:t>
      </w:r>
      <w:r w:rsidR="0004083E">
        <w:rPr>
          <w:rFonts w:ascii="Times" w:eastAsia="Minion" w:hAnsi="Times" w:cs="Minion"/>
          <w:sz w:val="24"/>
          <w:szCs w:val="24"/>
        </w:rPr>
        <w:t xml:space="preserve"> </w:t>
      </w:r>
      <w:r w:rsidRPr="0004083E">
        <w:rPr>
          <w:rFonts w:ascii="Times" w:eastAsia="Minion" w:hAnsi="Times" w:cs="Minion"/>
          <w:sz w:val="24"/>
          <w:szCs w:val="24"/>
        </w:rPr>
        <w:t>Medical Expenditure Panel Survey</w:t>
      </w:r>
    </w:p>
    <w:p w14:paraId="22D42AB4" w14:textId="77777777" w:rsidR="00F439C7" w:rsidRPr="0004083E" w:rsidRDefault="00F439C7" w:rsidP="0004083E">
      <w:pPr>
        <w:pStyle w:val="BodyText"/>
        <w:spacing w:after="0" w:line="240" w:lineRule="auto"/>
        <w:contextualSpacing/>
        <w:rPr>
          <w:rFonts w:ascii="Times" w:hAnsi="Times"/>
          <w:sz w:val="24"/>
          <w:szCs w:val="24"/>
        </w:rPr>
      </w:pPr>
    </w:p>
    <w:p w14:paraId="40770425"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National health care and expenditure surveys began in the 1970s, a time when the structure of American health care delivery, private insurance, Federal health care programs, and even the demographic composition of the country began to undergo dramatic changes. Recent years have seen intensification of these</w:t>
      </w:r>
      <w:r w:rsidR="0004083E">
        <w:rPr>
          <w:rFonts w:ascii="Times" w:eastAsia="Arial" w:hAnsi="Times" w:cs="Arial"/>
          <w:sz w:val="24"/>
          <w:szCs w:val="24"/>
        </w:rPr>
        <w:t xml:space="preserve"> </w:t>
      </w:r>
      <w:r w:rsidRPr="0004083E">
        <w:rPr>
          <w:rFonts w:ascii="Times" w:eastAsia="Arial" w:hAnsi="Times" w:cs="Arial"/>
          <w:sz w:val="24"/>
          <w:szCs w:val="24"/>
        </w:rPr>
        <w:t>changes. In 1996, the current survey, MEPS, was designed to provide more timely information about the nation’s changing health care system. The MEPS study introduces a new sample of households into the survey every year, providing researchers with a continuing stream of up-to-date information.</w:t>
      </w:r>
    </w:p>
    <w:p w14:paraId="30E6E798"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254F7821" w14:textId="77777777" w:rsidR="00F439C7" w:rsidRPr="0004083E" w:rsidRDefault="00F439C7" w:rsidP="0004083E">
      <w:pPr>
        <w:pStyle w:val="BodyText"/>
        <w:spacing w:after="0" w:line="240" w:lineRule="auto"/>
        <w:contextualSpacing/>
        <w:rPr>
          <w:rFonts w:ascii="Times" w:hAnsi="Times"/>
          <w:sz w:val="24"/>
          <w:szCs w:val="24"/>
        </w:rPr>
      </w:pPr>
    </w:p>
    <w:p w14:paraId="74C04F85"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Purpose and Scope</w:t>
      </w:r>
    </w:p>
    <w:p w14:paraId="10B790BD"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6D385A08"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lastRenderedPageBreak/>
        <w:t xml:space="preserve">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a large-scale survey of individuals and </w:t>
      </w:r>
      <w:proofErr w:type="spellStart"/>
      <w:r w:rsidRPr="0004083E">
        <w:rPr>
          <w:rFonts w:ascii="Times" w:eastAsia="Arial" w:hAnsi="Times" w:cs="Arial"/>
          <w:sz w:val="24"/>
          <w:szCs w:val="24"/>
        </w:rPr>
        <w:t>fami</w:t>
      </w:r>
      <w:proofErr w:type="spellEnd"/>
      <w:r w:rsidRPr="0004083E">
        <w:rPr>
          <w:rFonts w:ascii="Times" w:eastAsia="Arial" w:hAnsi="Times" w:cs="Arial"/>
          <w:sz w:val="24"/>
          <w:szCs w:val="24"/>
        </w:rPr>
        <w:t>- lies in scientifically selected communities across the nation. MEPS participants are chosen from among the individuals and families who participated previously in the National Health Interview Survey (NHIS) conducted by the U.S. Bureau of the Census.</w:t>
      </w:r>
    </w:p>
    <w:p w14:paraId="25E2C7AA" w14:textId="77777777" w:rsidR="00F439C7" w:rsidRPr="0004083E" w:rsidRDefault="00F439C7" w:rsidP="0004083E">
      <w:pPr>
        <w:pStyle w:val="BodyText"/>
        <w:spacing w:after="0" w:line="240" w:lineRule="auto"/>
        <w:contextualSpacing/>
        <w:rPr>
          <w:rFonts w:ascii="Times" w:hAnsi="Times"/>
          <w:sz w:val="24"/>
          <w:szCs w:val="24"/>
        </w:rPr>
      </w:pPr>
    </w:p>
    <w:p w14:paraId="081287D3"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Each year a new group of households begins the series of interviews that cover 2 full calendar years.</w:t>
      </w:r>
      <w:r w:rsidR="0004083E">
        <w:rPr>
          <w:rFonts w:ascii="Times" w:eastAsia="Arial" w:hAnsi="Times" w:cs="Arial"/>
          <w:sz w:val="24"/>
          <w:szCs w:val="24"/>
        </w:rPr>
        <w:t xml:space="preserve"> </w:t>
      </w:r>
      <w:r w:rsidRPr="0004083E">
        <w:rPr>
          <w:rFonts w:ascii="Times" w:eastAsia="Arial" w:hAnsi="Times" w:cs="Arial"/>
          <w:sz w:val="24"/>
          <w:szCs w:val="24"/>
        </w:rPr>
        <w:t>This allows researchers to study how changes in health status, income, employment, and health insurance coverage are related to the use of health care services and payment for care. Information from MEPS can be compared with data from prior years to examine how these factors change over time.</w:t>
      </w:r>
    </w:p>
    <w:p w14:paraId="49F14C92"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913493E" w14:textId="77777777" w:rsidR="00476DD4" w:rsidRDefault="00476DD4" w:rsidP="0004083E">
      <w:pPr>
        <w:pStyle w:val="BodyText"/>
        <w:spacing w:after="0" w:line="240" w:lineRule="auto"/>
        <w:contextualSpacing/>
        <w:rPr>
          <w:rFonts w:ascii="Times" w:eastAsia="Minion" w:hAnsi="Times" w:cs="Minion"/>
          <w:sz w:val="24"/>
          <w:szCs w:val="24"/>
        </w:rPr>
      </w:pPr>
    </w:p>
    <w:p w14:paraId="03ED9EF4"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Data Collection Procedures</w:t>
      </w:r>
    </w:p>
    <w:p w14:paraId="4DF7986F"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2E9FB118"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lastRenderedPageBreak/>
        <w:t xml:space="preserve">Survey participants are introduced to the survey through an advance mailing in December. They </w:t>
      </w:r>
      <w:proofErr w:type="gramStart"/>
      <w:r w:rsidRPr="0004083E">
        <w:rPr>
          <w:rFonts w:ascii="Times" w:eastAsia="Arial" w:hAnsi="Times" w:cs="Arial"/>
          <w:sz w:val="24"/>
          <w:szCs w:val="24"/>
        </w:rPr>
        <w:lastRenderedPageBreak/>
        <w:t>participate</w:t>
      </w:r>
      <w:proofErr w:type="gramEnd"/>
      <w:r w:rsidRPr="0004083E">
        <w:rPr>
          <w:rFonts w:ascii="Times" w:eastAsia="Arial" w:hAnsi="Times" w:cs="Arial"/>
          <w:sz w:val="24"/>
          <w:szCs w:val="24"/>
        </w:rPr>
        <w:t xml:space="preserve"> in a series of five in-person interviews conducted at 5- to 6-month intervals.</w:t>
      </w:r>
    </w:p>
    <w:p w14:paraId="3F59A63B" w14:textId="77777777" w:rsidR="00F439C7" w:rsidRPr="0004083E" w:rsidRDefault="00F439C7" w:rsidP="0004083E">
      <w:pPr>
        <w:pStyle w:val="BodyText"/>
        <w:spacing w:after="0" w:line="240" w:lineRule="auto"/>
        <w:contextualSpacing/>
        <w:rPr>
          <w:rFonts w:ascii="Times" w:hAnsi="Times"/>
          <w:sz w:val="24"/>
          <w:szCs w:val="24"/>
        </w:rPr>
      </w:pPr>
    </w:p>
    <w:p w14:paraId="6D4B0E55"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Survey information is collected for all eligible family members. Generally, one knowledgeable adult family member answers the survey questions for the entire family. The length of the interview will vary depending on the family size, and the nature and extent of their health experiences.</w:t>
      </w:r>
    </w:p>
    <w:p w14:paraId="7371B81B" w14:textId="77777777" w:rsidR="00F439C7" w:rsidRPr="0004083E" w:rsidRDefault="00F439C7" w:rsidP="0004083E">
      <w:pPr>
        <w:pStyle w:val="BodyText"/>
        <w:spacing w:after="0" w:line="240" w:lineRule="auto"/>
        <w:contextualSpacing/>
        <w:rPr>
          <w:rFonts w:ascii="Times" w:hAnsi="Times"/>
          <w:sz w:val="24"/>
          <w:szCs w:val="24"/>
        </w:rPr>
      </w:pPr>
    </w:p>
    <w:p w14:paraId="6CB0CCEE" w14:textId="77777777" w:rsidR="00476DD4"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On average, the in-person interviews require about</w:t>
      </w:r>
      <w:r w:rsidR="00476DD4">
        <w:rPr>
          <w:rFonts w:ascii="Times" w:eastAsia="Arial" w:hAnsi="Times" w:cs="Arial"/>
          <w:sz w:val="24"/>
          <w:szCs w:val="24"/>
        </w:rPr>
        <w:t xml:space="preserve"> </w:t>
      </w:r>
      <w:r w:rsidRPr="0004083E">
        <w:rPr>
          <w:rFonts w:ascii="Times" w:eastAsia="Arial" w:hAnsi="Times" w:cs="Arial"/>
          <w:sz w:val="24"/>
          <w:szCs w:val="24"/>
        </w:rPr>
        <w:t>1-11/2 hours per household. Interviewers use laptop computers to record answers to the survey questions,</w:t>
      </w:r>
      <w:r w:rsidR="00476DD4">
        <w:rPr>
          <w:rFonts w:ascii="Times" w:eastAsia="Arial" w:hAnsi="Times" w:cs="Arial"/>
          <w:sz w:val="24"/>
          <w:szCs w:val="24"/>
        </w:rPr>
        <w:t xml:space="preserve"> </w:t>
      </w:r>
      <w:r w:rsidRPr="0004083E">
        <w:rPr>
          <w:rFonts w:ascii="Times" w:eastAsia="Arial" w:hAnsi="Times" w:cs="Arial"/>
          <w:sz w:val="24"/>
          <w:szCs w:val="24"/>
        </w:rPr>
        <w:t>making the administration of the interview more efficient.</w:t>
      </w:r>
    </w:p>
    <w:p w14:paraId="55B2C0AB" w14:textId="77777777" w:rsidR="00476DD4" w:rsidRDefault="00476DD4" w:rsidP="0004083E">
      <w:pPr>
        <w:pStyle w:val="BodyText"/>
        <w:spacing w:after="0" w:line="240" w:lineRule="auto"/>
        <w:contextualSpacing/>
        <w:rPr>
          <w:rFonts w:ascii="Times" w:eastAsia="Arial" w:hAnsi="Times" w:cs="Arial"/>
          <w:sz w:val="24"/>
          <w:szCs w:val="24"/>
        </w:rPr>
      </w:pPr>
    </w:p>
    <w:p w14:paraId="459643DA"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Arial" w:hAnsi="Times" w:cs="Arial"/>
          <w:sz w:val="24"/>
          <w:szCs w:val="24"/>
        </w:rPr>
        <w:t>The data for this survey are collected by a national field force of 500 professionally trained interviewers directed by 32 regional supervisors</w:t>
      </w:r>
      <w:proofErr w:type="gramEnd"/>
      <w:r w:rsidRPr="0004083E">
        <w:rPr>
          <w:rFonts w:ascii="Times" w:eastAsia="Arial" w:hAnsi="Times" w:cs="Arial"/>
          <w:sz w:val="24"/>
          <w:szCs w:val="24"/>
        </w:rPr>
        <w:t>. The Agency</w:t>
      </w:r>
      <w:r w:rsidR="00476DD4">
        <w:rPr>
          <w:rFonts w:ascii="Times" w:eastAsia="Arial" w:hAnsi="Times" w:cs="Arial"/>
          <w:sz w:val="24"/>
          <w:szCs w:val="24"/>
        </w:rPr>
        <w:t xml:space="preserve"> </w:t>
      </w:r>
      <w:r w:rsidRPr="0004083E">
        <w:rPr>
          <w:rFonts w:ascii="Times" w:eastAsia="Arial" w:hAnsi="Times" w:cs="Arial"/>
          <w:sz w:val="24"/>
          <w:szCs w:val="24"/>
        </w:rPr>
        <w:t xml:space="preserve">for Healthcare Research and Quality chose Westat, a survey research organization with headquarters in the Washington, DC area, to employ the field staff and conduct the interviews. All field staff </w:t>
      </w:r>
      <w:proofErr w:type="gramStart"/>
      <w:r w:rsidRPr="0004083E">
        <w:rPr>
          <w:rFonts w:ascii="Times" w:eastAsia="Arial" w:hAnsi="Times" w:cs="Arial"/>
          <w:sz w:val="24"/>
          <w:szCs w:val="24"/>
        </w:rPr>
        <w:t>wear</w:t>
      </w:r>
      <w:proofErr w:type="gramEnd"/>
      <w:r w:rsidRPr="0004083E">
        <w:rPr>
          <w:rFonts w:ascii="Times" w:eastAsia="Arial" w:hAnsi="Times" w:cs="Arial"/>
          <w:sz w:val="24"/>
          <w:szCs w:val="24"/>
        </w:rPr>
        <w:t xml:space="preserve"> a survey identification badge.</w:t>
      </w:r>
    </w:p>
    <w:p w14:paraId="30B5D2F8"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A6B4697" w14:textId="77777777" w:rsidR="00F439C7" w:rsidRPr="0004083E" w:rsidRDefault="00F439C7" w:rsidP="0004083E">
      <w:pPr>
        <w:pStyle w:val="BodyText"/>
        <w:spacing w:after="0" w:line="240" w:lineRule="auto"/>
        <w:contextualSpacing/>
        <w:rPr>
          <w:rFonts w:ascii="Times" w:hAnsi="Times"/>
          <w:sz w:val="24"/>
          <w:szCs w:val="24"/>
        </w:rPr>
      </w:pPr>
    </w:p>
    <w:p w14:paraId="107FE82C"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Topics Covered in the Interviews</w:t>
      </w:r>
    </w:p>
    <w:p w14:paraId="15FAA73E"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The interviews cover a variety of topics related to health care, including:</w:t>
      </w:r>
    </w:p>
    <w:p w14:paraId="2217A5A9"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Demographics</w:t>
      </w:r>
      <w:proofErr w:type="gramEnd"/>
      <w:r w:rsidRPr="0004083E">
        <w:rPr>
          <w:rFonts w:ascii="Times" w:eastAsia="Arial" w:hAnsi="Times" w:cs="Arial"/>
          <w:sz w:val="24"/>
          <w:szCs w:val="24"/>
        </w:rPr>
        <w:t xml:space="preserve"> (age, race, sex, etc.)</w:t>
      </w:r>
    </w:p>
    <w:p w14:paraId="003B0270"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Health</w:t>
      </w:r>
      <w:proofErr w:type="gramEnd"/>
      <w:r w:rsidRPr="0004083E">
        <w:rPr>
          <w:rFonts w:ascii="Times" w:eastAsia="Arial" w:hAnsi="Times" w:cs="Arial"/>
          <w:sz w:val="24"/>
          <w:szCs w:val="24"/>
        </w:rPr>
        <w:t xml:space="preserve"> conditions</w:t>
      </w:r>
    </w:p>
    <w:p w14:paraId="72D94572"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Current</w:t>
      </w:r>
      <w:proofErr w:type="gramEnd"/>
      <w:r w:rsidRPr="0004083E">
        <w:rPr>
          <w:rFonts w:ascii="Times" w:eastAsia="Arial" w:hAnsi="Times" w:cs="Arial"/>
          <w:sz w:val="24"/>
          <w:szCs w:val="24"/>
        </w:rPr>
        <w:t xml:space="preserve"> health status</w:t>
      </w:r>
    </w:p>
    <w:p w14:paraId="144A208D"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Visits</w:t>
      </w:r>
      <w:proofErr w:type="gramEnd"/>
      <w:r w:rsidRPr="0004083E">
        <w:rPr>
          <w:rFonts w:ascii="Times" w:eastAsia="Arial" w:hAnsi="Times" w:cs="Arial"/>
          <w:sz w:val="24"/>
          <w:szCs w:val="24"/>
        </w:rPr>
        <w:t xml:space="preserve"> to health care providers</w:t>
      </w:r>
    </w:p>
    <w:p w14:paraId="7ACF85EE"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Charges</w:t>
      </w:r>
      <w:proofErr w:type="gramEnd"/>
      <w:r w:rsidRPr="0004083E">
        <w:rPr>
          <w:rFonts w:ascii="Times" w:eastAsia="Arial" w:hAnsi="Times" w:cs="Arial"/>
          <w:sz w:val="24"/>
          <w:szCs w:val="24"/>
        </w:rPr>
        <w:t xml:space="preserve"> and payments for health care</w:t>
      </w:r>
    </w:p>
    <w:p w14:paraId="0651EAF5"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Prescription</w:t>
      </w:r>
      <w:proofErr w:type="gramEnd"/>
      <w:r w:rsidRPr="0004083E">
        <w:rPr>
          <w:rFonts w:ascii="Times" w:eastAsia="Arial" w:hAnsi="Times" w:cs="Arial"/>
          <w:sz w:val="24"/>
          <w:szCs w:val="24"/>
        </w:rPr>
        <w:t xml:space="preserve"> medicines</w:t>
      </w:r>
    </w:p>
    <w:p w14:paraId="0FAF7746"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Employment</w:t>
      </w:r>
      <w:proofErr w:type="gramEnd"/>
    </w:p>
    <w:p w14:paraId="597F69BB"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Health</w:t>
      </w:r>
      <w:proofErr w:type="gramEnd"/>
      <w:r w:rsidRPr="0004083E">
        <w:rPr>
          <w:rFonts w:ascii="Times" w:eastAsia="Arial" w:hAnsi="Times" w:cs="Arial"/>
          <w:sz w:val="24"/>
          <w:szCs w:val="24"/>
        </w:rPr>
        <w:t xml:space="preserve"> insurance</w:t>
      </w:r>
    </w:p>
    <w:p w14:paraId="080818B5"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Satisfaction</w:t>
      </w:r>
      <w:proofErr w:type="gramEnd"/>
      <w:r w:rsidRPr="0004083E">
        <w:rPr>
          <w:rFonts w:ascii="Times" w:eastAsia="Arial" w:hAnsi="Times" w:cs="Arial"/>
          <w:sz w:val="24"/>
          <w:szCs w:val="24"/>
        </w:rPr>
        <w:t xml:space="preserve"> with health care</w:t>
      </w:r>
    </w:p>
    <w:p w14:paraId="39A88F34" w14:textId="77777777" w:rsidR="00F439C7" w:rsidRPr="0004083E" w:rsidRDefault="00F439C7" w:rsidP="0004083E">
      <w:pPr>
        <w:pStyle w:val="BodyText"/>
        <w:spacing w:after="0" w:line="240" w:lineRule="auto"/>
        <w:contextualSpacing/>
        <w:rPr>
          <w:rFonts w:ascii="Times" w:hAnsi="Times"/>
          <w:sz w:val="24"/>
          <w:szCs w:val="24"/>
        </w:rPr>
      </w:pPr>
    </w:p>
    <w:p w14:paraId="128A8141"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Each interview focuses on information for a specific period of time, generally since January 1 or the previous interview. A complete set of interviews collects health information for 2 full calendar years.</w:t>
      </w:r>
    </w:p>
    <w:p w14:paraId="668D5967"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57ABA67F" w14:textId="77777777" w:rsidR="00476DD4" w:rsidRDefault="00476DD4" w:rsidP="0004083E">
      <w:pPr>
        <w:pStyle w:val="BodyText"/>
        <w:spacing w:after="0" w:line="240" w:lineRule="auto"/>
        <w:contextualSpacing/>
        <w:rPr>
          <w:rFonts w:ascii="Times" w:eastAsia="Minion" w:hAnsi="Times" w:cs="Minion"/>
          <w:sz w:val="24"/>
          <w:szCs w:val="24"/>
        </w:rPr>
      </w:pPr>
    </w:p>
    <w:p w14:paraId="6F1F4D6C"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Questions About MEPS</w:t>
      </w:r>
    </w:p>
    <w:p w14:paraId="21C3FC9A" w14:textId="1E62E311" w:rsidR="00F439C7" w:rsidRPr="0004083E" w:rsidRDefault="00AB309B" w:rsidP="0004083E">
      <w:pPr>
        <w:pStyle w:val="BodyText"/>
        <w:spacing w:after="0" w:line="240" w:lineRule="auto"/>
        <w:contextualSpacing/>
        <w:rPr>
          <w:rFonts w:ascii="Times" w:eastAsia="Minion" w:hAnsi="Times" w:cs="Minion"/>
          <w:sz w:val="24"/>
          <w:szCs w:val="24"/>
        </w:rPr>
      </w:pPr>
      <w:r>
        <w:rPr>
          <w:rFonts w:ascii="Times" w:hAnsi="Times"/>
          <w:sz w:val="24"/>
          <w:szCs w:val="24"/>
        </w:rPr>
        <w:t xml:space="preserve">1 </w:t>
      </w:r>
      <w:r w:rsidR="00A00984" w:rsidRPr="0004083E">
        <w:rPr>
          <w:rFonts w:ascii="Times" w:eastAsia="Minion" w:hAnsi="Times" w:cs="Minion"/>
          <w:sz w:val="24"/>
          <w:szCs w:val="24"/>
        </w:rPr>
        <w:t>What is the Medical Expenditure</w:t>
      </w:r>
      <w:r>
        <w:rPr>
          <w:rFonts w:ascii="Times" w:eastAsia="Minion" w:hAnsi="Times" w:cs="Minion"/>
          <w:sz w:val="24"/>
          <w:szCs w:val="24"/>
        </w:rPr>
        <w:t xml:space="preserve"> </w:t>
      </w:r>
      <w:r w:rsidR="00A00984" w:rsidRPr="0004083E">
        <w:rPr>
          <w:rFonts w:ascii="Times" w:eastAsia="Minion" w:hAnsi="Times" w:cs="Minion"/>
          <w:sz w:val="24"/>
          <w:szCs w:val="24"/>
        </w:rPr>
        <w:t>Panel Survey (MEPS)?</w:t>
      </w:r>
    </w:p>
    <w:p w14:paraId="6025A384" w14:textId="18841694"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an ongoing comprehensive survey conducted for the Department of Health and Human Services and is a principal source of data about the U.S. health care system. 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conducted with</w:t>
      </w:r>
      <w:r w:rsidR="00AB309B">
        <w:rPr>
          <w:rFonts w:ascii="Times" w:eastAsia="Arial" w:hAnsi="Times" w:cs="Arial"/>
          <w:sz w:val="24"/>
          <w:szCs w:val="24"/>
        </w:rPr>
        <w:t xml:space="preserve"> </w:t>
      </w:r>
      <w:r w:rsidRPr="0004083E">
        <w:rPr>
          <w:rFonts w:ascii="Times" w:eastAsia="Arial" w:hAnsi="Times" w:cs="Arial"/>
          <w:sz w:val="24"/>
          <w:szCs w:val="24"/>
        </w:rPr>
        <w:t>a cross-section of the American public and collects detailed information on health status and the way people use and pay for health care.</w:t>
      </w:r>
    </w:p>
    <w:p w14:paraId="1EFEF2CC" w14:textId="77777777" w:rsidR="00F439C7" w:rsidRPr="0004083E" w:rsidRDefault="00F439C7" w:rsidP="0004083E">
      <w:pPr>
        <w:pStyle w:val="BodyText"/>
        <w:spacing w:after="0" w:line="240" w:lineRule="auto"/>
        <w:contextualSpacing/>
        <w:rPr>
          <w:rFonts w:ascii="Times" w:hAnsi="Times"/>
          <w:sz w:val="24"/>
          <w:szCs w:val="24"/>
        </w:rPr>
      </w:pPr>
    </w:p>
    <w:p w14:paraId="731CD57E" w14:textId="52ADB899" w:rsidR="00F439C7" w:rsidRPr="0004083E" w:rsidRDefault="00AB309B" w:rsidP="0004083E">
      <w:pPr>
        <w:pStyle w:val="BodyText"/>
        <w:spacing w:after="0" w:line="240" w:lineRule="auto"/>
        <w:contextualSpacing/>
        <w:rPr>
          <w:rFonts w:ascii="Times" w:eastAsia="Minion" w:hAnsi="Times" w:cs="Minion"/>
          <w:sz w:val="24"/>
          <w:szCs w:val="24"/>
        </w:rPr>
      </w:pPr>
      <w:r>
        <w:rPr>
          <w:rFonts w:ascii="Times" w:hAnsi="Times"/>
          <w:sz w:val="24"/>
          <w:szCs w:val="24"/>
        </w:rPr>
        <w:t xml:space="preserve">2 </w:t>
      </w:r>
      <w:r w:rsidR="00A00984" w:rsidRPr="0004083E">
        <w:rPr>
          <w:rFonts w:ascii="Times" w:eastAsia="Minion" w:hAnsi="Times" w:cs="Minion"/>
          <w:sz w:val="24"/>
          <w:szCs w:val="24"/>
        </w:rPr>
        <w:t>Why do we need a national survey of medical expenditures?</w:t>
      </w:r>
    </w:p>
    <w:p w14:paraId="4F7BE711" w14:textId="764624F0" w:rsidR="00AB309B" w:rsidRPr="0004083E" w:rsidRDefault="00A00984" w:rsidP="00AB309B">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MEPS </w:t>
      </w:r>
      <w:proofErr w:type="gramStart"/>
      <w:r w:rsidRPr="0004083E">
        <w:rPr>
          <w:rFonts w:ascii="Times" w:eastAsia="Arial" w:hAnsi="Times" w:cs="Arial"/>
          <w:sz w:val="24"/>
          <w:szCs w:val="24"/>
        </w:rPr>
        <w:t>provides</w:t>
      </w:r>
      <w:proofErr w:type="gramEnd"/>
      <w:r w:rsidRPr="0004083E">
        <w:rPr>
          <w:rFonts w:ascii="Times" w:eastAsia="Arial" w:hAnsi="Times" w:cs="Arial"/>
          <w:sz w:val="24"/>
          <w:szCs w:val="24"/>
        </w:rPr>
        <w:t xml:space="preserve"> detailed information on the cost of health care for the entire population of the United</w:t>
      </w:r>
      <w:r w:rsidR="00AB309B">
        <w:rPr>
          <w:rFonts w:ascii="Times" w:eastAsia="Arial" w:hAnsi="Times" w:cs="Arial"/>
          <w:sz w:val="24"/>
          <w:szCs w:val="24"/>
        </w:rPr>
        <w:t xml:space="preserve"> </w:t>
      </w:r>
      <w:r w:rsidR="00AB309B" w:rsidRPr="0004083E">
        <w:rPr>
          <w:rFonts w:ascii="Times" w:eastAsia="Arial" w:hAnsi="Times" w:cs="Arial"/>
          <w:sz w:val="24"/>
          <w:szCs w:val="24"/>
        </w:rPr>
        <w:t>States. This information is vital for answering questions</w:t>
      </w:r>
      <w:r w:rsidR="00AB309B">
        <w:rPr>
          <w:rFonts w:ascii="Times" w:eastAsia="Arial" w:hAnsi="Times" w:cs="Arial"/>
          <w:sz w:val="24"/>
          <w:szCs w:val="24"/>
        </w:rPr>
        <w:t xml:space="preserve"> </w:t>
      </w:r>
      <w:r w:rsidR="00AB309B" w:rsidRPr="0004083E">
        <w:rPr>
          <w:rFonts w:ascii="Times" w:eastAsia="Arial" w:hAnsi="Times" w:cs="Arial"/>
          <w:sz w:val="24"/>
          <w:szCs w:val="24"/>
        </w:rPr>
        <w:t>about how the health care system operates currently, and how changes in that system would affect the public.</w:t>
      </w:r>
    </w:p>
    <w:p w14:paraId="7C03F150" w14:textId="77777777" w:rsidR="00AB309B" w:rsidRDefault="00AB309B" w:rsidP="0004083E">
      <w:pPr>
        <w:pStyle w:val="BodyText"/>
        <w:spacing w:after="0" w:line="240" w:lineRule="auto"/>
        <w:contextualSpacing/>
        <w:rPr>
          <w:rFonts w:ascii="Times" w:eastAsia="Arial" w:hAnsi="Times" w:cs="Arial"/>
          <w:sz w:val="24"/>
          <w:szCs w:val="24"/>
        </w:rPr>
      </w:pPr>
    </w:p>
    <w:p w14:paraId="13CCC360" w14:textId="3E4D7A15" w:rsidR="00F439C7" w:rsidRPr="0004083E" w:rsidRDefault="00AB309B" w:rsidP="0004083E">
      <w:pPr>
        <w:pStyle w:val="BodyText"/>
        <w:spacing w:after="0" w:line="240" w:lineRule="auto"/>
        <w:contextualSpacing/>
        <w:rPr>
          <w:rFonts w:ascii="Times" w:eastAsia="Minion" w:hAnsi="Times" w:cs="Minion"/>
          <w:sz w:val="24"/>
          <w:szCs w:val="24"/>
        </w:rPr>
      </w:pPr>
      <w:r>
        <w:rPr>
          <w:rFonts w:ascii="Times" w:eastAsia="Arial" w:hAnsi="Times" w:cs="Arial"/>
          <w:sz w:val="24"/>
          <w:szCs w:val="24"/>
        </w:rPr>
        <w:t xml:space="preserve">3 </w:t>
      </w:r>
      <w:r w:rsidR="00A00984" w:rsidRPr="0004083E">
        <w:rPr>
          <w:rFonts w:ascii="Times" w:eastAsia="Minion" w:hAnsi="Times" w:cs="Minion"/>
          <w:sz w:val="24"/>
          <w:szCs w:val="24"/>
        </w:rPr>
        <w:t>What makes MEPS different from other surveys?</w:t>
      </w:r>
    </w:p>
    <w:p w14:paraId="317004E1"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6FD00688" w14:textId="243E3431" w:rsidR="00F439C7" w:rsidRPr="00AB309B" w:rsidRDefault="00A00984" w:rsidP="0004083E">
      <w:pPr>
        <w:pStyle w:val="BodyText"/>
        <w:spacing w:after="0" w:line="240" w:lineRule="auto"/>
        <w:contextualSpacing/>
        <w:rPr>
          <w:rFonts w:ascii="Times" w:hAnsi="Times"/>
          <w:sz w:val="24"/>
          <w:szCs w:val="24"/>
        </w:rPr>
      </w:pPr>
      <w:r w:rsidRPr="0004083E">
        <w:rPr>
          <w:rFonts w:ascii="Times" w:eastAsia="Arial" w:hAnsi="Times" w:cs="Arial"/>
          <w:sz w:val="24"/>
          <w:szCs w:val="24"/>
        </w:rPr>
        <w:lastRenderedPageBreak/>
        <w:t xml:space="preserve">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the only national medical survey that is able to link data on individuals and households directly with their medical use and health care costs. No other survey contains such essential information for</w:t>
      </w:r>
      <w:r w:rsidR="00AB309B">
        <w:rPr>
          <w:rFonts w:ascii="Times" w:hAnsi="Times"/>
          <w:sz w:val="24"/>
          <w:szCs w:val="24"/>
        </w:rPr>
        <w:t xml:space="preserve"> </w:t>
      </w:r>
      <w:r w:rsidRPr="0004083E">
        <w:rPr>
          <w:rFonts w:ascii="Times" w:eastAsia="Arial" w:hAnsi="Times" w:cs="Arial"/>
          <w:sz w:val="24"/>
          <w:szCs w:val="24"/>
        </w:rPr>
        <w:t>determining the true cost of health care and who pays for it. In addition to providing an ongoing source of current data, MEPS makes it possible to examine how health care use, expenses, sources of payment, and</w:t>
      </w:r>
      <w:r w:rsidR="00AB309B">
        <w:rPr>
          <w:rFonts w:ascii="Times" w:hAnsi="Times"/>
          <w:sz w:val="24"/>
          <w:szCs w:val="24"/>
        </w:rPr>
        <w:t xml:space="preserve"> </w:t>
      </w:r>
      <w:r w:rsidRPr="0004083E">
        <w:rPr>
          <w:rFonts w:ascii="Times" w:eastAsia="Arial" w:hAnsi="Times" w:cs="Arial"/>
          <w:sz w:val="24"/>
          <w:szCs w:val="24"/>
        </w:rPr>
        <w:t>insurance coverage change over time.</w:t>
      </w:r>
    </w:p>
    <w:p w14:paraId="1A9785A5"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1EED6B2" w14:textId="77777777" w:rsidR="00F439C7" w:rsidRPr="0004083E" w:rsidRDefault="00F439C7" w:rsidP="0004083E">
      <w:pPr>
        <w:pStyle w:val="BodyText"/>
        <w:spacing w:after="0" w:line="240" w:lineRule="auto"/>
        <w:contextualSpacing/>
        <w:rPr>
          <w:rFonts w:ascii="Times" w:hAnsi="Times"/>
          <w:sz w:val="24"/>
          <w:szCs w:val="24"/>
        </w:rPr>
      </w:pPr>
    </w:p>
    <w:p w14:paraId="63F1352B"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By participating in MEPS, you can help the U.S. Department of Health and Human Services obtain a complete and comprehensive picture of the health care issues facing Americans and shape the health care system of tomorrow.</w:t>
      </w:r>
    </w:p>
    <w:p w14:paraId="37919D2C"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68476B29" w14:textId="77777777" w:rsidR="00F439C7" w:rsidRPr="0004083E" w:rsidRDefault="00F439C7" w:rsidP="0004083E">
      <w:pPr>
        <w:pStyle w:val="BodyText"/>
        <w:spacing w:after="0" w:line="240" w:lineRule="auto"/>
        <w:contextualSpacing/>
        <w:rPr>
          <w:rFonts w:ascii="Times" w:hAnsi="Times"/>
          <w:sz w:val="24"/>
          <w:szCs w:val="24"/>
        </w:rPr>
      </w:pPr>
    </w:p>
    <w:p w14:paraId="36925065" w14:textId="0F2C9EA0" w:rsidR="00F439C7" w:rsidRPr="0004083E" w:rsidRDefault="00804A77" w:rsidP="0004083E">
      <w:pPr>
        <w:pStyle w:val="BodyText"/>
        <w:spacing w:after="0" w:line="240" w:lineRule="auto"/>
        <w:contextualSpacing/>
        <w:rPr>
          <w:rFonts w:ascii="Times" w:eastAsia="Minion" w:hAnsi="Times" w:cs="Minion"/>
          <w:sz w:val="24"/>
          <w:szCs w:val="24"/>
        </w:rPr>
      </w:pPr>
      <w:r>
        <w:rPr>
          <w:rFonts w:ascii="Times" w:hAnsi="Times"/>
          <w:sz w:val="24"/>
          <w:szCs w:val="24"/>
        </w:rPr>
        <w:t xml:space="preserve">4 </w:t>
      </w:r>
      <w:r w:rsidR="00A00984" w:rsidRPr="0004083E">
        <w:rPr>
          <w:rFonts w:ascii="Times" w:eastAsia="Minion" w:hAnsi="Times" w:cs="Minion"/>
          <w:sz w:val="24"/>
          <w:szCs w:val="24"/>
        </w:rPr>
        <w:t>What do I have to do to participate?</w:t>
      </w:r>
    </w:p>
    <w:p w14:paraId="58A8FEE6" w14:textId="25293440"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Some of the questions deal with topics such as age, education, and employment and can be answered easily. Many questions ask about health-related issues such as use of prescription medicines and specific health services such as visits to a doctor’s office.</w:t>
      </w:r>
      <w:r w:rsidR="00804A77">
        <w:rPr>
          <w:rFonts w:ascii="Times" w:eastAsia="Arial" w:hAnsi="Times" w:cs="Arial"/>
          <w:sz w:val="24"/>
          <w:szCs w:val="24"/>
        </w:rPr>
        <w:t xml:space="preserve"> </w:t>
      </w:r>
      <w:r w:rsidRPr="0004083E">
        <w:rPr>
          <w:rFonts w:ascii="Times" w:eastAsia="Arial" w:hAnsi="Times" w:cs="Arial"/>
          <w:sz w:val="24"/>
          <w:szCs w:val="24"/>
        </w:rPr>
        <w:t>You may find it easier to answer questions if you have medical bills, receipts, or your own records of health care use, but these materials are not required for participation.</w:t>
      </w:r>
    </w:p>
    <w:p w14:paraId="66479691" w14:textId="77777777" w:rsidR="00F439C7" w:rsidRPr="0004083E" w:rsidRDefault="00F439C7" w:rsidP="0004083E">
      <w:pPr>
        <w:pStyle w:val="BodyText"/>
        <w:spacing w:after="0" w:line="240" w:lineRule="auto"/>
        <w:contextualSpacing/>
        <w:rPr>
          <w:rFonts w:ascii="Times" w:hAnsi="Times"/>
          <w:sz w:val="24"/>
          <w:szCs w:val="24"/>
        </w:rPr>
      </w:pPr>
    </w:p>
    <w:p w14:paraId="23D1A658" w14:textId="28A3A2A8" w:rsidR="00F439C7" w:rsidRPr="0004083E" w:rsidRDefault="00804A77" w:rsidP="0004083E">
      <w:pPr>
        <w:pStyle w:val="BodyText"/>
        <w:spacing w:after="0" w:line="240" w:lineRule="auto"/>
        <w:contextualSpacing/>
        <w:rPr>
          <w:rFonts w:ascii="Times" w:eastAsia="Minion" w:hAnsi="Times" w:cs="Minion"/>
          <w:sz w:val="24"/>
          <w:szCs w:val="24"/>
        </w:rPr>
      </w:pPr>
      <w:r>
        <w:rPr>
          <w:rFonts w:ascii="Times" w:hAnsi="Times"/>
          <w:sz w:val="24"/>
          <w:szCs w:val="24"/>
        </w:rPr>
        <w:t xml:space="preserve">5 </w:t>
      </w:r>
      <w:r w:rsidR="00A00984" w:rsidRPr="0004083E">
        <w:rPr>
          <w:rFonts w:ascii="Times" w:eastAsia="Minion" w:hAnsi="Times" w:cs="Minion"/>
          <w:sz w:val="24"/>
          <w:szCs w:val="24"/>
        </w:rPr>
        <w:t>Who uses</w:t>
      </w:r>
      <w:r>
        <w:rPr>
          <w:rFonts w:ascii="Times" w:eastAsia="Minion" w:hAnsi="Times" w:cs="Minion"/>
          <w:sz w:val="24"/>
          <w:szCs w:val="24"/>
        </w:rPr>
        <w:t xml:space="preserve"> </w:t>
      </w:r>
      <w:r w:rsidR="00A00984" w:rsidRPr="0004083E">
        <w:rPr>
          <w:rFonts w:ascii="Times" w:eastAsia="Minion" w:hAnsi="Times" w:cs="Minion"/>
          <w:sz w:val="24"/>
          <w:szCs w:val="24"/>
        </w:rPr>
        <w:t>MEPS data?</w:t>
      </w:r>
    </w:p>
    <w:p w14:paraId="1012698A"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Arial" w:hAnsi="Times" w:cs="Arial"/>
          <w:sz w:val="24"/>
          <w:szCs w:val="24"/>
        </w:rPr>
        <w:t>MEPS data are used by a wide variety of people from both the private and public sectors, including hospitals; health care planners; and Federal, State, and local government agencies</w:t>
      </w:r>
      <w:proofErr w:type="gramEnd"/>
      <w:r w:rsidRPr="0004083E">
        <w:rPr>
          <w:rFonts w:ascii="Times" w:eastAsia="Arial" w:hAnsi="Times" w:cs="Arial"/>
          <w:sz w:val="24"/>
          <w:szCs w:val="24"/>
        </w:rPr>
        <w:t>.</w:t>
      </w:r>
    </w:p>
    <w:p w14:paraId="2E19C92C" w14:textId="77777777" w:rsidR="00804A77" w:rsidRDefault="00804A77" w:rsidP="0004083E">
      <w:pPr>
        <w:pStyle w:val="BodyText"/>
        <w:spacing w:after="0" w:line="240" w:lineRule="auto"/>
        <w:contextualSpacing/>
        <w:rPr>
          <w:rFonts w:ascii="Times" w:hAnsi="Times"/>
          <w:sz w:val="24"/>
          <w:szCs w:val="24"/>
        </w:rPr>
      </w:pPr>
    </w:p>
    <w:p w14:paraId="3B3029C6" w14:textId="035EFFA4" w:rsidR="00F439C7" w:rsidRPr="0004083E" w:rsidRDefault="00804A77" w:rsidP="0004083E">
      <w:pPr>
        <w:pStyle w:val="BodyText"/>
        <w:spacing w:after="0" w:line="240" w:lineRule="auto"/>
        <w:contextualSpacing/>
        <w:rPr>
          <w:rFonts w:ascii="Times" w:eastAsia="Minion" w:hAnsi="Times" w:cs="Minion"/>
          <w:sz w:val="24"/>
          <w:szCs w:val="24"/>
        </w:rPr>
      </w:pPr>
      <w:r>
        <w:rPr>
          <w:rFonts w:ascii="Times" w:eastAsia="Minion" w:hAnsi="Times" w:cs="Minion"/>
          <w:sz w:val="24"/>
          <w:szCs w:val="24"/>
        </w:rPr>
        <w:t xml:space="preserve">6 </w:t>
      </w:r>
      <w:r w:rsidR="00A00984" w:rsidRPr="0004083E">
        <w:rPr>
          <w:rFonts w:ascii="Times" w:eastAsia="Minion" w:hAnsi="Times" w:cs="Minion"/>
          <w:sz w:val="24"/>
          <w:szCs w:val="24"/>
        </w:rPr>
        <w:t>What information does MEPS</w:t>
      </w:r>
      <w:r>
        <w:rPr>
          <w:rFonts w:ascii="Times" w:eastAsia="Minion" w:hAnsi="Times" w:cs="Minion"/>
          <w:sz w:val="24"/>
          <w:szCs w:val="24"/>
        </w:rPr>
        <w:t xml:space="preserve"> </w:t>
      </w:r>
      <w:r w:rsidR="00A00984" w:rsidRPr="0004083E">
        <w:rPr>
          <w:rFonts w:ascii="Times" w:eastAsia="Minion" w:hAnsi="Times" w:cs="Minion"/>
          <w:sz w:val="24"/>
          <w:szCs w:val="24"/>
        </w:rPr>
        <w:t>collect that can help me?</w:t>
      </w:r>
    </w:p>
    <w:p w14:paraId="459C7ED9" w14:textId="0B361328"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MEPS data on health status, access to medical care, and the satisfaction with that care help policymakers and researchers assess the extent to which the health care needs of the American public are being met. MEPS </w:t>
      </w:r>
      <w:proofErr w:type="gramStart"/>
      <w:r w:rsidRPr="0004083E">
        <w:rPr>
          <w:rFonts w:ascii="Times" w:eastAsia="Arial" w:hAnsi="Times" w:cs="Arial"/>
          <w:sz w:val="24"/>
          <w:szCs w:val="24"/>
        </w:rPr>
        <w:t>is</w:t>
      </w:r>
      <w:proofErr w:type="gramEnd"/>
      <w:r w:rsidRPr="0004083E">
        <w:rPr>
          <w:rFonts w:ascii="Times" w:eastAsia="Arial" w:hAnsi="Times" w:cs="Arial"/>
          <w:sz w:val="24"/>
          <w:szCs w:val="24"/>
        </w:rPr>
        <w:t xml:space="preserve"> the only source of information available for</w:t>
      </w:r>
      <w:r w:rsidR="00804A77">
        <w:rPr>
          <w:rFonts w:ascii="Times" w:eastAsia="Arial" w:hAnsi="Times" w:cs="Arial"/>
          <w:sz w:val="24"/>
          <w:szCs w:val="24"/>
        </w:rPr>
        <w:t xml:space="preserve"> </w:t>
      </w:r>
      <w:r w:rsidRPr="0004083E">
        <w:rPr>
          <w:rFonts w:ascii="Times" w:eastAsia="Arial" w:hAnsi="Times" w:cs="Arial"/>
          <w:sz w:val="24"/>
          <w:szCs w:val="24"/>
        </w:rPr>
        <w:t>estimating the total health care costs families face each year. Here are some examples:</w:t>
      </w:r>
    </w:p>
    <w:p w14:paraId="1FBB3622" w14:textId="77777777" w:rsidR="00F439C7" w:rsidRPr="0004083E" w:rsidRDefault="00F439C7" w:rsidP="0004083E">
      <w:pPr>
        <w:pStyle w:val="BodyText"/>
        <w:spacing w:after="0" w:line="240" w:lineRule="auto"/>
        <w:contextualSpacing/>
        <w:rPr>
          <w:rFonts w:ascii="Times" w:hAnsi="Times"/>
          <w:sz w:val="24"/>
          <w:szCs w:val="24"/>
        </w:rPr>
      </w:pPr>
    </w:p>
    <w:p w14:paraId="6C186E05"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Elderly: MEPS data can be used to examine the proportion of personal income the elderly and </w:t>
      </w:r>
      <w:proofErr w:type="gramStart"/>
      <w:r w:rsidRPr="0004083E">
        <w:rPr>
          <w:rFonts w:ascii="Times" w:eastAsia="Arial" w:hAnsi="Times" w:cs="Arial"/>
          <w:sz w:val="24"/>
          <w:szCs w:val="24"/>
        </w:rPr>
        <w:t>their</w:t>
      </w:r>
      <w:proofErr w:type="gramEnd"/>
      <w:r w:rsidRPr="0004083E">
        <w:rPr>
          <w:rFonts w:ascii="Times" w:eastAsia="Arial" w:hAnsi="Times" w:cs="Arial"/>
          <w:sz w:val="24"/>
          <w:szCs w:val="24"/>
        </w:rPr>
        <w:t xml:space="preserve"> families are using to pay for medical care not covered by Medicare.</w:t>
      </w:r>
    </w:p>
    <w:p w14:paraId="0041B473" w14:textId="77777777" w:rsidR="00F439C7" w:rsidRPr="0004083E" w:rsidRDefault="00F439C7" w:rsidP="0004083E">
      <w:pPr>
        <w:pStyle w:val="BodyText"/>
        <w:spacing w:after="0" w:line="240" w:lineRule="auto"/>
        <w:contextualSpacing/>
        <w:rPr>
          <w:rFonts w:ascii="Times" w:hAnsi="Times"/>
          <w:sz w:val="24"/>
          <w:szCs w:val="24"/>
        </w:rPr>
      </w:pPr>
    </w:p>
    <w:p w14:paraId="73B4525A"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Minorities: MEPS can be used to assess differences among various racial and ethnic groups in health insurance coverage, health care use, and costs paid directly by the family.</w:t>
      </w:r>
    </w:p>
    <w:p w14:paraId="67C837D6" w14:textId="77777777" w:rsidR="00F439C7" w:rsidRPr="0004083E" w:rsidRDefault="00F439C7" w:rsidP="0004083E">
      <w:pPr>
        <w:pStyle w:val="BodyText"/>
        <w:spacing w:after="0" w:line="240" w:lineRule="auto"/>
        <w:contextualSpacing/>
        <w:rPr>
          <w:rFonts w:ascii="Times" w:hAnsi="Times"/>
          <w:sz w:val="24"/>
          <w:szCs w:val="24"/>
        </w:rPr>
      </w:pPr>
    </w:p>
    <w:p w14:paraId="0712FF9C"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Children: MEPS also collects data on children’s immunizations, the types of doctors who treat them, and any disabilities the children have.</w:t>
      </w:r>
    </w:p>
    <w:p w14:paraId="7EE4C89A"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29F0C058" w14:textId="77777777" w:rsidR="00F439C7" w:rsidRPr="0004083E" w:rsidRDefault="00F439C7" w:rsidP="0004083E">
      <w:pPr>
        <w:pStyle w:val="BodyText"/>
        <w:spacing w:after="0" w:line="240" w:lineRule="auto"/>
        <w:contextualSpacing/>
        <w:rPr>
          <w:rFonts w:ascii="Times" w:hAnsi="Times"/>
          <w:sz w:val="24"/>
          <w:szCs w:val="24"/>
        </w:rPr>
      </w:pPr>
    </w:p>
    <w:p w14:paraId="30F463A7" w14:textId="57C05402"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 xml:space="preserve">MEPS </w:t>
      </w:r>
      <w:proofErr w:type="gramStart"/>
      <w:r w:rsidRPr="0004083E">
        <w:rPr>
          <w:rFonts w:ascii="Times" w:eastAsia="Minion" w:hAnsi="Times" w:cs="Minion"/>
          <w:sz w:val="24"/>
          <w:szCs w:val="24"/>
        </w:rPr>
        <w:t>is</w:t>
      </w:r>
      <w:proofErr w:type="gramEnd"/>
      <w:r w:rsidRPr="0004083E">
        <w:rPr>
          <w:rFonts w:ascii="Times" w:eastAsia="Minion" w:hAnsi="Times" w:cs="Minion"/>
          <w:sz w:val="24"/>
          <w:szCs w:val="24"/>
        </w:rPr>
        <w:t xml:space="preserve"> the only national medical survey that is able to link data</w:t>
      </w:r>
      <w:r w:rsidR="006C2E84">
        <w:rPr>
          <w:rFonts w:ascii="Times" w:eastAsia="Minion" w:hAnsi="Times" w:cs="Minion"/>
          <w:sz w:val="24"/>
          <w:szCs w:val="24"/>
        </w:rPr>
        <w:t xml:space="preserve"> </w:t>
      </w:r>
      <w:r w:rsidRPr="0004083E">
        <w:rPr>
          <w:rFonts w:ascii="Times" w:eastAsia="Minion" w:hAnsi="Times" w:cs="Minion"/>
          <w:sz w:val="24"/>
          <w:szCs w:val="24"/>
        </w:rPr>
        <w:t>on individuals and households directly with their medical use and health care costs.</w:t>
      </w:r>
    </w:p>
    <w:p w14:paraId="2A9FCD3E"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34898E38" w14:textId="77777777" w:rsidR="00804A77" w:rsidRDefault="00804A77" w:rsidP="0004083E">
      <w:pPr>
        <w:pStyle w:val="BodyText"/>
        <w:spacing w:after="0" w:line="240" w:lineRule="auto"/>
        <w:contextualSpacing/>
        <w:rPr>
          <w:rFonts w:ascii="Times" w:eastAsia="Minion" w:hAnsi="Times" w:cs="Minion"/>
          <w:sz w:val="24"/>
          <w:szCs w:val="24"/>
        </w:rPr>
      </w:pPr>
    </w:p>
    <w:p w14:paraId="4F91999E"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Answers MEPS Will Give Us</w:t>
      </w:r>
    </w:p>
    <w:p w14:paraId="70B74289"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1806307"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lastRenderedPageBreak/>
        <w:t xml:space="preserve">MEPS </w:t>
      </w:r>
      <w:proofErr w:type="gramStart"/>
      <w:r w:rsidRPr="0004083E">
        <w:rPr>
          <w:rFonts w:ascii="Times" w:eastAsia="Arial" w:hAnsi="Times" w:cs="Arial"/>
          <w:sz w:val="24"/>
          <w:szCs w:val="24"/>
        </w:rPr>
        <w:t>addresses</w:t>
      </w:r>
      <w:proofErr w:type="gramEnd"/>
      <w:r w:rsidRPr="0004083E">
        <w:rPr>
          <w:rFonts w:ascii="Times" w:eastAsia="Arial" w:hAnsi="Times" w:cs="Arial"/>
          <w:sz w:val="24"/>
          <w:szCs w:val="24"/>
        </w:rPr>
        <w:t xml:space="preserve"> many questions that are asked of the health care industry. How </w:t>
      </w:r>
      <w:proofErr w:type="gramStart"/>
      <w:r w:rsidRPr="0004083E">
        <w:rPr>
          <w:rFonts w:ascii="Times" w:eastAsia="Arial" w:hAnsi="Times" w:cs="Arial"/>
          <w:sz w:val="24"/>
          <w:szCs w:val="24"/>
        </w:rPr>
        <w:t>does</w:t>
      </w:r>
      <w:proofErr w:type="gramEnd"/>
      <w:r w:rsidRPr="0004083E">
        <w:rPr>
          <w:rFonts w:ascii="Times" w:eastAsia="Arial" w:hAnsi="Times" w:cs="Arial"/>
          <w:sz w:val="24"/>
          <w:szCs w:val="24"/>
        </w:rPr>
        <w:t xml:space="preserve"> health care use, cost, and insurance status vary by:</w:t>
      </w:r>
    </w:p>
    <w:p w14:paraId="7563D4B0" w14:textId="77777777" w:rsidR="00F439C7" w:rsidRPr="0004083E" w:rsidRDefault="00F439C7" w:rsidP="0004083E">
      <w:pPr>
        <w:pStyle w:val="BodyText"/>
        <w:spacing w:after="0" w:line="240" w:lineRule="auto"/>
        <w:contextualSpacing/>
        <w:rPr>
          <w:rFonts w:ascii="Times" w:hAnsi="Times"/>
          <w:sz w:val="24"/>
          <w:szCs w:val="24"/>
        </w:rPr>
      </w:pPr>
    </w:p>
    <w:p w14:paraId="11E35947"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Income</w:t>
      </w:r>
      <w:proofErr w:type="gramEnd"/>
    </w:p>
    <w:p w14:paraId="59E4BDA7"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Age</w:t>
      </w:r>
      <w:proofErr w:type="gramEnd"/>
    </w:p>
    <w:p w14:paraId="374C86BC"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Race</w:t>
      </w:r>
      <w:proofErr w:type="gramEnd"/>
      <w:r w:rsidRPr="0004083E">
        <w:rPr>
          <w:rFonts w:ascii="Times" w:eastAsia="Arial" w:hAnsi="Times" w:cs="Arial"/>
          <w:sz w:val="24"/>
          <w:szCs w:val="24"/>
        </w:rPr>
        <w:t xml:space="preserve"> and Ethnicity</w:t>
      </w:r>
    </w:p>
    <w:p w14:paraId="0DD9B6B0"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lastRenderedPageBreak/>
        <w:t xml:space="preserve">n  </w:t>
      </w:r>
      <w:r w:rsidRPr="0004083E">
        <w:rPr>
          <w:rFonts w:ascii="Times" w:eastAsia="Arial" w:hAnsi="Times" w:cs="Arial"/>
          <w:sz w:val="24"/>
          <w:szCs w:val="24"/>
        </w:rPr>
        <w:t>Geographic</w:t>
      </w:r>
      <w:proofErr w:type="gramEnd"/>
      <w:r w:rsidRPr="0004083E">
        <w:rPr>
          <w:rFonts w:ascii="Times" w:eastAsia="Arial" w:hAnsi="Times" w:cs="Arial"/>
          <w:sz w:val="24"/>
          <w:szCs w:val="24"/>
        </w:rPr>
        <w:t xml:space="preserve"> Locale</w:t>
      </w:r>
    </w:p>
    <w:p w14:paraId="74422FFD"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Family</w:t>
      </w:r>
      <w:proofErr w:type="gramEnd"/>
      <w:r w:rsidRPr="0004083E">
        <w:rPr>
          <w:rFonts w:ascii="Times" w:eastAsia="Arial" w:hAnsi="Times" w:cs="Arial"/>
          <w:sz w:val="24"/>
          <w:szCs w:val="24"/>
        </w:rPr>
        <w:t xml:space="preserve"> Composition</w:t>
      </w:r>
    </w:p>
    <w:p w14:paraId="2A37E3A3"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Household</w:t>
      </w:r>
      <w:proofErr w:type="gramEnd"/>
      <w:r w:rsidRPr="0004083E">
        <w:rPr>
          <w:rFonts w:ascii="Times" w:eastAsia="Arial" w:hAnsi="Times" w:cs="Arial"/>
          <w:sz w:val="24"/>
          <w:szCs w:val="24"/>
        </w:rPr>
        <w:t xml:space="preserve"> Health Status</w:t>
      </w:r>
    </w:p>
    <w:p w14:paraId="3D24BF41"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Functional</w:t>
      </w:r>
      <w:proofErr w:type="gramEnd"/>
      <w:r w:rsidRPr="0004083E">
        <w:rPr>
          <w:rFonts w:ascii="Times" w:eastAsia="Arial" w:hAnsi="Times" w:cs="Arial"/>
          <w:sz w:val="24"/>
          <w:szCs w:val="24"/>
        </w:rPr>
        <w:t xml:space="preserve"> Impairment</w:t>
      </w:r>
    </w:p>
    <w:p w14:paraId="45C9EEB0"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Chronic</w:t>
      </w:r>
      <w:proofErr w:type="gramEnd"/>
      <w:r w:rsidRPr="0004083E">
        <w:rPr>
          <w:rFonts w:ascii="Times" w:eastAsia="Arial" w:hAnsi="Times" w:cs="Arial"/>
          <w:sz w:val="24"/>
          <w:szCs w:val="24"/>
        </w:rPr>
        <w:t>/Acute Conditions</w:t>
      </w:r>
    </w:p>
    <w:p w14:paraId="6ED6BA1D"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Employment</w:t>
      </w:r>
      <w:proofErr w:type="gramEnd"/>
      <w:r w:rsidRPr="0004083E">
        <w:rPr>
          <w:rFonts w:ascii="Times" w:eastAsia="Arial" w:hAnsi="Times" w:cs="Arial"/>
          <w:sz w:val="24"/>
          <w:szCs w:val="24"/>
        </w:rPr>
        <w:t xml:space="preserve"> Status</w:t>
      </w:r>
    </w:p>
    <w:p w14:paraId="0CA97E57" w14:textId="77777777" w:rsidR="00FF54F1" w:rsidRDefault="00FF54F1" w:rsidP="0004083E">
      <w:pPr>
        <w:pStyle w:val="BodyText"/>
        <w:spacing w:after="0" w:line="240" w:lineRule="auto"/>
        <w:contextualSpacing/>
        <w:rPr>
          <w:rFonts w:ascii="Times" w:hAnsi="Times"/>
          <w:sz w:val="24"/>
          <w:szCs w:val="24"/>
        </w:rPr>
      </w:pPr>
    </w:p>
    <w:p w14:paraId="2A94E553" w14:textId="76433DDF"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MEPS questions about health insurance ask:</w:t>
      </w:r>
    </w:p>
    <w:p w14:paraId="6ABE391E"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Who</w:t>
      </w:r>
      <w:proofErr w:type="gramEnd"/>
      <w:r w:rsidRPr="0004083E">
        <w:rPr>
          <w:rFonts w:ascii="Times" w:eastAsia="Arial" w:hAnsi="Times" w:cs="Arial"/>
          <w:sz w:val="24"/>
          <w:szCs w:val="24"/>
        </w:rPr>
        <w:t xml:space="preserve"> is covered?</w:t>
      </w:r>
    </w:p>
    <w:p w14:paraId="1EA218AE"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What</w:t>
      </w:r>
      <w:proofErr w:type="gramEnd"/>
      <w:r w:rsidRPr="0004083E">
        <w:rPr>
          <w:rFonts w:ascii="Times" w:eastAsia="Arial" w:hAnsi="Times" w:cs="Arial"/>
          <w:sz w:val="24"/>
          <w:szCs w:val="24"/>
        </w:rPr>
        <w:t xml:space="preserve"> is the source of their coverage?</w:t>
      </w:r>
    </w:p>
    <w:p w14:paraId="5C61434E"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Employment-related plans</w:t>
      </w:r>
    </w:p>
    <w:p w14:paraId="1A5FE5E6" w14:textId="75DD8874"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Public health insurance plans such as Medicare, TRICARE, an</w:t>
      </w:r>
      <w:r w:rsidR="006C2E84">
        <w:rPr>
          <w:rFonts w:ascii="Times" w:eastAsia="Arial" w:hAnsi="Times" w:cs="Arial"/>
          <w:sz w:val="24"/>
          <w:szCs w:val="24"/>
        </w:rPr>
        <w:t xml:space="preserve">d state-sponsored programs such </w:t>
      </w:r>
      <w:r w:rsidRPr="0004083E">
        <w:rPr>
          <w:rFonts w:ascii="Times" w:eastAsia="Arial" w:hAnsi="Times" w:cs="Arial"/>
          <w:sz w:val="24"/>
          <w:szCs w:val="24"/>
        </w:rPr>
        <w:t>as Medicaid and SCHIP (State Children’s Health Insurance Program)</w:t>
      </w:r>
    </w:p>
    <w:p w14:paraId="6C0364DF"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Private insurance purchased directly from an insurance company or HMO</w:t>
      </w:r>
    </w:p>
    <w:p w14:paraId="45D68641"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How</w:t>
      </w:r>
      <w:proofErr w:type="gramEnd"/>
      <w:r w:rsidRPr="0004083E">
        <w:rPr>
          <w:rFonts w:ascii="Times" w:eastAsia="Arial" w:hAnsi="Times" w:cs="Arial"/>
          <w:sz w:val="24"/>
          <w:szCs w:val="24"/>
        </w:rPr>
        <w:t xml:space="preserve"> does coverage affect the use of services?</w:t>
      </w:r>
    </w:p>
    <w:p w14:paraId="51E93FAF"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7C3CEEC4" w14:textId="77777777" w:rsidR="00F439C7" w:rsidRPr="0004083E" w:rsidRDefault="00F439C7" w:rsidP="0004083E">
      <w:pPr>
        <w:pStyle w:val="BodyText"/>
        <w:spacing w:after="0" w:line="240" w:lineRule="auto"/>
        <w:contextualSpacing/>
        <w:rPr>
          <w:rFonts w:ascii="Times" w:hAnsi="Times"/>
          <w:sz w:val="24"/>
          <w:szCs w:val="24"/>
        </w:rPr>
      </w:pPr>
    </w:p>
    <w:p w14:paraId="77B61A87" w14:textId="77777777" w:rsidR="00FF54F1" w:rsidRPr="0004083E" w:rsidRDefault="00FF54F1" w:rsidP="00FF54F1">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Users of MEPS Data</w:t>
      </w:r>
    </w:p>
    <w:p w14:paraId="340F44AE"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Here are a few examples of private and public sector users of MEPS data:</w:t>
      </w:r>
    </w:p>
    <w:p w14:paraId="21BC33F2"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bookmarkStart w:id="0" w:name="_GoBack"/>
      <w:bookmarkEnd w:id="0"/>
    </w:p>
    <w:p w14:paraId="4C219DB6" w14:textId="77777777"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lastRenderedPageBreak/>
        <w:t>Private</w:t>
      </w:r>
    </w:p>
    <w:p w14:paraId="260583B0"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Insurance</w:t>
      </w:r>
      <w:proofErr w:type="gramEnd"/>
      <w:r w:rsidRPr="0004083E">
        <w:rPr>
          <w:rFonts w:ascii="Times" w:eastAsia="Arial" w:hAnsi="Times" w:cs="Arial"/>
          <w:sz w:val="24"/>
          <w:szCs w:val="24"/>
        </w:rPr>
        <w:t xml:space="preserve"> Companies</w:t>
      </w:r>
    </w:p>
    <w:p w14:paraId="3C99C84F"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xml:space="preserve">– Blue </w:t>
      </w:r>
      <w:proofErr w:type="gramStart"/>
      <w:r w:rsidRPr="0004083E">
        <w:rPr>
          <w:rFonts w:ascii="Times" w:eastAsia="Arial" w:hAnsi="Times" w:cs="Arial"/>
          <w:sz w:val="24"/>
          <w:szCs w:val="24"/>
        </w:rPr>
        <w:t>Cross and</w:t>
      </w:r>
      <w:proofErr w:type="gramEnd"/>
      <w:r w:rsidRPr="0004083E">
        <w:rPr>
          <w:rFonts w:ascii="Times" w:eastAsia="Arial" w:hAnsi="Times" w:cs="Arial"/>
          <w:sz w:val="24"/>
          <w:szCs w:val="24"/>
        </w:rPr>
        <w:t xml:space="preserve"> Blue Shield</w:t>
      </w:r>
    </w:p>
    <w:p w14:paraId="72A66293"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Kaiser Permanente</w:t>
      </w:r>
    </w:p>
    <w:p w14:paraId="7420A679"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United Healthcare Corp.</w:t>
      </w:r>
    </w:p>
    <w:p w14:paraId="239F6094"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Associations</w:t>
      </w:r>
      <w:proofErr w:type="gramEnd"/>
    </w:p>
    <w:p w14:paraId="3448C18B"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American Association of Retired Persons (AARP)</w:t>
      </w:r>
    </w:p>
    <w:p w14:paraId="6635B8AD"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American Medical Association (AMA)</w:t>
      </w:r>
    </w:p>
    <w:p w14:paraId="35FAB41E"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Newspapers</w:t>
      </w:r>
      <w:proofErr w:type="gramEnd"/>
    </w:p>
    <w:p w14:paraId="6DDCB29F"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New York Times</w:t>
      </w:r>
    </w:p>
    <w:p w14:paraId="46BD61CA"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Wall Street Journal</w:t>
      </w:r>
    </w:p>
    <w:p w14:paraId="6A5D6F1A"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Pharmaceutical</w:t>
      </w:r>
      <w:proofErr w:type="gramEnd"/>
      <w:r w:rsidRPr="0004083E">
        <w:rPr>
          <w:rFonts w:ascii="Times" w:eastAsia="Arial" w:hAnsi="Times" w:cs="Arial"/>
          <w:sz w:val="24"/>
          <w:szCs w:val="24"/>
        </w:rPr>
        <w:t xml:space="preserve"> Companies</w:t>
      </w:r>
    </w:p>
    <w:p w14:paraId="1D7C27CB"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Merck and Company, Inc.</w:t>
      </w:r>
    </w:p>
    <w:p w14:paraId="4591169C" w14:textId="77777777" w:rsidR="00FF54F1" w:rsidRDefault="00FF54F1" w:rsidP="0004083E">
      <w:pPr>
        <w:pStyle w:val="BodyText"/>
        <w:spacing w:after="0" w:line="240" w:lineRule="auto"/>
        <w:contextualSpacing/>
        <w:rPr>
          <w:rFonts w:ascii="Times" w:hAnsi="Times"/>
          <w:sz w:val="24"/>
          <w:szCs w:val="24"/>
        </w:rPr>
      </w:pPr>
    </w:p>
    <w:p w14:paraId="3F0F4713" w14:textId="6F9F190E" w:rsidR="00F439C7" w:rsidRPr="0004083E" w:rsidRDefault="00A00984" w:rsidP="0004083E">
      <w:pPr>
        <w:pStyle w:val="BodyText"/>
        <w:spacing w:after="0" w:line="240" w:lineRule="auto"/>
        <w:contextualSpacing/>
        <w:rPr>
          <w:rFonts w:ascii="Times" w:eastAsia="Minion" w:hAnsi="Times" w:cs="Minion"/>
          <w:sz w:val="24"/>
          <w:szCs w:val="24"/>
        </w:rPr>
      </w:pPr>
      <w:r w:rsidRPr="0004083E">
        <w:rPr>
          <w:rFonts w:ascii="Times" w:eastAsia="Minion" w:hAnsi="Times" w:cs="Minion"/>
          <w:sz w:val="24"/>
          <w:szCs w:val="24"/>
        </w:rPr>
        <w:t>Public</w:t>
      </w:r>
    </w:p>
    <w:p w14:paraId="089B8939"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U.S</w:t>
      </w:r>
      <w:proofErr w:type="gramEnd"/>
      <w:r w:rsidRPr="0004083E">
        <w:rPr>
          <w:rFonts w:ascii="Times" w:eastAsia="Arial" w:hAnsi="Times" w:cs="Arial"/>
          <w:sz w:val="24"/>
          <w:szCs w:val="24"/>
        </w:rPr>
        <w:t>. Department of Health and Human Services</w:t>
      </w:r>
    </w:p>
    <w:p w14:paraId="51EC0E32"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Centers</w:t>
      </w:r>
      <w:proofErr w:type="gramEnd"/>
      <w:r w:rsidRPr="0004083E">
        <w:rPr>
          <w:rFonts w:ascii="Times" w:eastAsia="Arial" w:hAnsi="Times" w:cs="Arial"/>
          <w:sz w:val="24"/>
          <w:szCs w:val="24"/>
        </w:rPr>
        <w:t xml:space="preserve"> for Disease Control and Prevention (CDC)</w:t>
      </w:r>
    </w:p>
    <w:p w14:paraId="67E980BC"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Food</w:t>
      </w:r>
      <w:proofErr w:type="gramEnd"/>
      <w:r w:rsidRPr="0004083E">
        <w:rPr>
          <w:rFonts w:ascii="Times" w:eastAsia="Arial" w:hAnsi="Times" w:cs="Arial"/>
          <w:sz w:val="24"/>
          <w:szCs w:val="24"/>
        </w:rPr>
        <w:t xml:space="preserve"> and Drug Administration (FDA)</w:t>
      </w:r>
    </w:p>
    <w:p w14:paraId="03FC8DB5"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National</w:t>
      </w:r>
      <w:proofErr w:type="gramEnd"/>
      <w:r w:rsidRPr="0004083E">
        <w:rPr>
          <w:rFonts w:ascii="Times" w:eastAsia="Arial" w:hAnsi="Times" w:cs="Arial"/>
          <w:sz w:val="24"/>
          <w:szCs w:val="24"/>
        </w:rPr>
        <w:t xml:space="preserve"> Institutes of Health (NIH)</w:t>
      </w:r>
    </w:p>
    <w:p w14:paraId="0AD51154"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U.S</w:t>
      </w:r>
      <w:proofErr w:type="gramEnd"/>
      <w:r w:rsidRPr="0004083E">
        <w:rPr>
          <w:rFonts w:ascii="Times" w:eastAsia="Arial" w:hAnsi="Times" w:cs="Arial"/>
          <w:sz w:val="24"/>
          <w:szCs w:val="24"/>
        </w:rPr>
        <w:t>. Department of Veterans Affairs</w:t>
      </w:r>
    </w:p>
    <w:p w14:paraId="2B067C50"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Environmental</w:t>
      </w:r>
      <w:proofErr w:type="gramEnd"/>
      <w:r w:rsidRPr="0004083E">
        <w:rPr>
          <w:rFonts w:ascii="Times" w:eastAsia="Arial" w:hAnsi="Times" w:cs="Arial"/>
          <w:sz w:val="24"/>
          <w:szCs w:val="24"/>
        </w:rPr>
        <w:t xml:space="preserve"> Protection Agency (EPA)</w:t>
      </w:r>
    </w:p>
    <w:p w14:paraId="32DBD6C4" w14:textId="77777777" w:rsidR="00F439C7" w:rsidRPr="0004083E" w:rsidRDefault="00A00984" w:rsidP="0004083E">
      <w:pPr>
        <w:pStyle w:val="BodyText"/>
        <w:spacing w:after="0" w:line="240" w:lineRule="auto"/>
        <w:contextualSpacing/>
        <w:rPr>
          <w:rFonts w:ascii="Times" w:eastAsia="Arial" w:hAnsi="Times" w:cs="Arial"/>
          <w:sz w:val="24"/>
          <w:szCs w:val="24"/>
        </w:rPr>
      </w:pPr>
      <w:proofErr w:type="gramStart"/>
      <w:r w:rsidRPr="0004083E">
        <w:rPr>
          <w:rFonts w:ascii="Times" w:eastAsia="Times New Roman" w:hAnsi="Times" w:cs="Times New Roman"/>
          <w:sz w:val="24"/>
          <w:szCs w:val="24"/>
        </w:rPr>
        <w:t xml:space="preserve">n  </w:t>
      </w:r>
      <w:r w:rsidRPr="0004083E">
        <w:rPr>
          <w:rFonts w:ascii="Times" w:eastAsia="Arial" w:hAnsi="Times" w:cs="Arial"/>
          <w:sz w:val="24"/>
          <w:szCs w:val="24"/>
        </w:rPr>
        <w:t>Academic</w:t>
      </w:r>
      <w:proofErr w:type="gramEnd"/>
      <w:r w:rsidRPr="0004083E">
        <w:rPr>
          <w:rFonts w:ascii="Times" w:eastAsia="Arial" w:hAnsi="Times" w:cs="Arial"/>
          <w:sz w:val="24"/>
          <w:szCs w:val="24"/>
        </w:rPr>
        <w:t xml:space="preserve"> Institutions</w:t>
      </w:r>
    </w:p>
    <w:p w14:paraId="1FC83CF6" w14:textId="004CB16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Johns Hopkins Bloomberg School of Public</w:t>
      </w:r>
      <w:r w:rsidR="00FF54F1">
        <w:rPr>
          <w:rFonts w:ascii="Times" w:eastAsia="Arial" w:hAnsi="Times" w:cs="Arial"/>
          <w:sz w:val="24"/>
          <w:szCs w:val="24"/>
        </w:rPr>
        <w:t xml:space="preserve"> </w:t>
      </w:r>
      <w:r w:rsidRPr="0004083E">
        <w:rPr>
          <w:rFonts w:ascii="Times" w:eastAsia="Arial" w:hAnsi="Times" w:cs="Arial"/>
          <w:sz w:val="24"/>
          <w:szCs w:val="24"/>
        </w:rPr>
        <w:t>Health</w:t>
      </w:r>
    </w:p>
    <w:p w14:paraId="5FD76143"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Duke University</w:t>
      </w:r>
    </w:p>
    <w:p w14:paraId="64BB3482"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 Harvard University</w:t>
      </w:r>
    </w:p>
    <w:p w14:paraId="5E8947C8" w14:textId="193E5CDD" w:rsidR="00F439C7" w:rsidRPr="00FF54F1" w:rsidRDefault="00A00984" w:rsidP="0004083E">
      <w:pPr>
        <w:pStyle w:val="BodyText"/>
        <w:spacing w:after="0" w:line="240" w:lineRule="auto"/>
        <w:contextualSpacing/>
        <w:rPr>
          <w:rFonts w:ascii="Times" w:eastAsia="Arial" w:hAnsi="Times" w:cs="Arial"/>
          <w:sz w:val="24"/>
          <w:szCs w:val="24"/>
        </w:rPr>
        <w:sectPr w:rsidR="00F439C7" w:rsidRPr="00FF54F1" w:rsidSect="00AB309B">
          <w:type w:val="continuous"/>
          <w:pgSz w:w="12240" w:h="15840"/>
          <w:pgMar w:top="1440" w:right="1440" w:bottom="1440" w:left="1440" w:header="720" w:footer="720" w:gutter="0"/>
          <w:cols w:space="720"/>
        </w:sectPr>
      </w:pPr>
      <w:r w:rsidRPr="0004083E">
        <w:rPr>
          <w:rFonts w:ascii="Times" w:eastAsia="Arial" w:hAnsi="Times" w:cs="Arial"/>
          <w:sz w:val="24"/>
          <w:szCs w:val="24"/>
        </w:rPr>
        <w:t>– University of California</w:t>
      </w:r>
    </w:p>
    <w:p w14:paraId="002A9DCB"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7DF435B5"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lastRenderedPageBreak/>
        <w:t>Requests for further information about MEPS should be addressed to:</w:t>
      </w:r>
    </w:p>
    <w:p w14:paraId="2543B956"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lastRenderedPageBreak/>
        <w:t>Project Director</w:t>
      </w:r>
    </w:p>
    <w:p w14:paraId="3229D862"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Medical Expenditure Panel Survey</w:t>
      </w:r>
    </w:p>
    <w:p w14:paraId="0A5EEDAA"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Agency for Healthcare Research and Quality</w:t>
      </w:r>
    </w:p>
    <w:p w14:paraId="76D03FDD"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540 Gaither Road</w:t>
      </w:r>
    </w:p>
    <w:p w14:paraId="2E2EE876" w14:textId="77777777"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Rockville, MD 20850</w:t>
      </w:r>
    </w:p>
    <w:p w14:paraId="4DFEEEC5" w14:textId="77777777" w:rsidR="00FF54F1" w:rsidRDefault="00FF54F1" w:rsidP="0004083E">
      <w:pPr>
        <w:pStyle w:val="BodyText"/>
        <w:spacing w:after="0" w:line="240" w:lineRule="auto"/>
        <w:contextualSpacing/>
        <w:rPr>
          <w:rFonts w:ascii="Times" w:hAnsi="Times"/>
          <w:sz w:val="24"/>
          <w:szCs w:val="24"/>
        </w:rPr>
      </w:pPr>
    </w:p>
    <w:p w14:paraId="2CFEB136" w14:textId="71F52515" w:rsidR="00F439C7" w:rsidRPr="0004083E" w:rsidRDefault="00A00984" w:rsidP="0004083E">
      <w:pPr>
        <w:pStyle w:val="BodyText"/>
        <w:spacing w:after="0" w:line="240" w:lineRule="auto"/>
        <w:contextualSpacing/>
        <w:rPr>
          <w:rFonts w:ascii="Times" w:eastAsia="Arial" w:hAnsi="Times" w:cs="Arial"/>
          <w:sz w:val="24"/>
          <w:szCs w:val="24"/>
        </w:rPr>
      </w:pPr>
      <w:r w:rsidRPr="0004083E">
        <w:rPr>
          <w:rFonts w:ascii="Times" w:eastAsia="Arial" w:hAnsi="Times" w:cs="Arial"/>
          <w:sz w:val="24"/>
          <w:szCs w:val="24"/>
        </w:rPr>
        <w:t>If you have questions or comments, you may call</w:t>
      </w:r>
      <w:r w:rsidR="00FF54F1">
        <w:rPr>
          <w:rFonts w:ascii="Times" w:eastAsia="Arial" w:hAnsi="Times" w:cs="Arial"/>
          <w:sz w:val="24"/>
          <w:szCs w:val="24"/>
        </w:rPr>
        <w:t xml:space="preserve"> </w:t>
      </w:r>
      <w:r w:rsidRPr="0004083E">
        <w:rPr>
          <w:rFonts w:ascii="Times" w:eastAsia="Arial" w:hAnsi="Times" w:cs="Arial"/>
          <w:sz w:val="24"/>
          <w:szCs w:val="24"/>
        </w:rPr>
        <w:t>Alex Scott toll free at 1-800-945-MEPS (6377).</w:t>
      </w:r>
      <w:r w:rsidR="00FF54F1">
        <w:rPr>
          <w:rFonts w:ascii="Times" w:eastAsia="Arial" w:hAnsi="Times" w:cs="Arial"/>
          <w:sz w:val="24"/>
          <w:szCs w:val="24"/>
        </w:rPr>
        <w:t xml:space="preserve"> </w:t>
      </w:r>
      <w:r w:rsidRPr="0004083E">
        <w:rPr>
          <w:rFonts w:ascii="Times" w:eastAsia="Arial" w:hAnsi="Times" w:cs="Arial"/>
          <w:sz w:val="24"/>
          <w:szCs w:val="24"/>
        </w:rPr>
        <w:t xml:space="preserve">Or visit the AHRQ web site: </w:t>
      </w:r>
      <w:hyperlink r:id="rId7">
        <w:r w:rsidRPr="0004083E">
          <w:rPr>
            <w:rFonts w:ascii="Times" w:eastAsia="Arial" w:hAnsi="Times" w:cs="Arial"/>
            <w:sz w:val="24"/>
            <w:szCs w:val="24"/>
          </w:rPr>
          <w:t>www.meps.ahrq.gov</w:t>
        </w:r>
      </w:hyperlink>
    </w:p>
    <w:p w14:paraId="41E123C8" w14:textId="77777777" w:rsidR="00F439C7" w:rsidRPr="0004083E" w:rsidRDefault="00F439C7" w:rsidP="0004083E">
      <w:pPr>
        <w:pStyle w:val="BodyText"/>
        <w:spacing w:after="0" w:line="240" w:lineRule="auto"/>
        <w:contextualSpacing/>
        <w:rPr>
          <w:rFonts w:ascii="Times" w:hAnsi="Times"/>
          <w:sz w:val="24"/>
          <w:szCs w:val="24"/>
        </w:rPr>
        <w:sectPr w:rsidR="00F439C7" w:rsidRPr="0004083E" w:rsidSect="00AB309B">
          <w:type w:val="continuous"/>
          <w:pgSz w:w="12240" w:h="15840"/>
          <w:pgMar w:top="1440" w:right="1440" w:bottom="1440" w:left="1440" w:header="720" w:footer="720" w:gutter="0"/>
          <w:cols w:space="720"/>
        </w:sectPr>
      </w:pPr>
    </w:p>
    <w:p w14:paraId="414C2368" w14:textId="77777777" w:rsidR="00FF54F1" w:rsidRDefault="00FF54F1" w:rsidP="00FF54F1">
      <w:pPr>
        <w:pStyle w:val="BodyText"/>
        <w:spacing w:line="240" w:lineRule="auto"/>
        <w:contextualSpacing/>
        <w:rPr>
          <w:rFonts w:ascii="Times" w:hAnsi="Times"/>
          <w:sz w:val="24"/>
          <w:szCs w:val="24"/>
        </w:rPr>
      </w:pPr>
    </w:p>
    <w:p w14:paraId="494C483A" w14:textId="77777777" w:rsidR="00FF54F1" w:rsidRPr="00FF54F1" w:rsidRDefault="00FF54F1" w:rsidP="00FF54F1">
      <w:pPr>
        <w:pStyle w:val="BodyText"/>
        <w:spacing w:line="240" w:lineRule="auto"/>
        <w:contextualSpacing/>
        <w:rPr>
          <w:rFonts w:ascii="Times" w:eastAsia="Adobe Arabic" w:hAnsi="Times" w:cs="Adobe Arabic"/>
          <w:sz w:val="24"/>
          <w:szCs w:val="24"/>
        </w:rPr>
      </w:pPr>
      <w:r w:rsidRPr="00FF54F1">
        <w:rPr>
          <w:rFonts w:ascii="Times" w:eastAsia="Adobe Arabic" w:hAnsi="Times" w:cs="Adobe Arabic"/>
          <w:sz w:val="24"/>
          <w:szCs w:val="24"/>
        </w:rPr>
        <w:t xml:space="preserve">OMB #0935-0118 </w:t>
      </w:r>
    </w:p>
    <w:p w14:paraId="5F8C45AE" w14:textId="0E7BBF33" w:rsidR="00F439C7" w:rsidRPr="0004083E" w:rsidRDefault="00FF54F1" w:rsidP="00FF54F1">
      <w:pPr>
        <w:pStyle w:val="BodyText"/>
        <w:spacing w:after="0" w:line="240" w:lineRule="auto"/>
        <w:contextualSpacing/>
        <w:rPr>
          <w:rFonts w:ascii="Times" w:eastAsia="Adobe Arabic" w:hAnsi="Times" w:cs="Adobe Arabic"/>
          <w:sz w:val="24"/>
          <w:szCs w:val="24"/>
        </w:rPr>
      </w:pPr>
      <w:r w:rsidRPr="00FF54F1">
        <w:rPr>
          <w:rFonts w:ascii="Times" w:eastAsia="Adobe Arabic" w:hAnsi="Times" w:cs="Adobe Arabic"/>
          <w:sz w:val="24"/>
          <w:szCs w:val="24"/>
        </w:rPr>
        <w:t>10-211</w:t>
      </w:r>
    </w:p>
    <w:sectPr w:rsidR="00F439C7" w:rsidRPr="0004083E" w:rsidSect="00AB309B">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2A87" w:usb1="80000000" w:usb2="00000008" w:usb3="00000000" w:csb0="000001FF"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dobe Arabic">
    <w:panose1 w:val="02040503050201020203"/>
    <w:charset w:val="00"/>
    <w:family w:val="auto"/>
    <w:pitch w:val="variable"/>
    <w:sig w:usb0="8000202F" w:usb1="8000A04A" w:usb2="00000008" w:usb3="00000000" w:csb0="00000041" w:csb1="00000000"/>
  </w:font>
  <w:font w:name="Arial Unicode MS">
    <w:panose1 w:val="020B0604020202020204"/>
    <w:charset w:val="00"/>
    <w:family w:val="auto"/>
    <w:pitch w:val="variable"/>
    <w:sig w:usb0="F7FFAFFF" w:usb1="E9DFFFFF" w:usb2="0000003F" w:usb3="00000000" w:csb0="003F01FF" w:csb1="00000000"/>
  </w:font>
  <w:font w:name="Minion">
    <w:altName w:val="Times New Roman"/>
    <w:charset w:val="00"/>
    <w:family w:val="roman"/>
    <w:pitch w:val="variable"/>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BB3C665A"/>
    <w:lvl w:ilvl="0">
      <w:start w:val="1"/>
      <w:numFmt w:val="bullet"/>
      <w:pStyle w:val="ListBullet2"/>
      <w:lvlText w:val=""/>
      <w:lvlJc w:val="left"/>
      <w:pPr>
        <w:tabs>
          <w:tab w:val="num"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F439C7"/>
    <w:rsid w:val="0004083E"/>
    <w:rsid w:val="00476DD4"/>
    <w:rsid w:val="006C2E84"/>
    <w:rsid w:val="00804A77"/>
    <w:rsid w:val="00A00984"/>
    <w:rsid w:val="00AB309B"/>
    <w:rsid w:val="00F439C7"/>
    <w:rsid w:val="00FF54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A1E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Heading1">
    <w:name w:val="heading 1"/>
    <w:basedOn w:val="Normal"/>
    <w:next w:val="Normal"/>
    <w:link w:val="Heading1Char"/>
    <w:uiPriority w:val="9"/>
    <w:qFormat/>
    <w:rsid w:val="00A0098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A0098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0098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A0098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A00984"/>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A00984"/>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A00984"/>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984"/>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A0098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0098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A0098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A0098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A0098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A00984"/>
    <w:rPr>
      <w:rFonts w:asciiTheme="majorHAnsi" w:eastAsiaTheme="majorEastAsia" w:hAnsiTheme="majorHAnsi" w:cstheme="majorBidi"/>
      <w:i/>
      <w:iCs/>
      <w:color w:val="404040" w:themeColor="text1" w:themeTint="BF"/>
    </w:rPr>
  </w:style>
  <w:style w:type="paragraph" w:styleId="List">
    <w:name w:val="List"/>
    <w:basedOn w:val="Normal"/>
    <w:uiPriority w:val="99"/>
    <w:unhideWhenUsed/>
    <w:rsid w:val="00A00984"/>
    <w:pPr>
      <w:ind w:left="360" w:hanging="360"/>
      <w:contextualSpacing/>
    </w:pPr>
  </w:style>
  <w:style w:type="paragraph" w:styleId="List2">
    <w:name w:val="List 2"/>
    <w:basedOn w:val="Normal"/>
    <w:uiPriority w:val="99"/>
    <w:unhideWhenUsed/>
    <w:rsid w:val="00A00984"/>
    <w:pPr>
      <w:ind w:left="720" w:hanging="360"/>
      <w:contextualSpacing/>
    </w:pPr>
  </w:style>
  <w:style w:type="paragraph" w:styleId="ListBullet2">
    <w:name w:val="List Bullet 2"/>
    <w:basedOn w:val="Normal"/>
    <w:uiPriority w:val="99"/>
    <w:unhideWhenUsed/>
    <w:rsid w:val="00A00984"/>
    <w:pPr>
      <w:numPr>
        <w:numId w:val="1"/>
      </w:numPr>
      <w:contextualSpacing/>
    </w:pPr>
  </w:style>
  <w:style w:type="paragraph" w:styleId="BodyText">
    <w:name w:val="Body Text"/>
    <w:basedOn w:val="Normal"/>
    <w:link w:val="BodyTextChar"/>
    <w:uiPriority w:val="99"/>
    <w:unhideWhenUsed/>
    <w:rsid w:val="00A00984"/>
    <w:pPr>
      <w:spacing w:after="120"/>
    </w:pPr>
  </w:style>
  <w:style w:type="character" w:customStyle="1" w:styleId="BodyTextChar">
    <w:name w:val="Body Text Char"/>
    <w:basedOn w:val="DefaultParagraphFont"/>
    <w:link w:val="BodyText"/>
    <w:uiPriority w:val="99"/>
    <w:rsid w:val="00A00984"/>
  </w:style>
  <w:style w:type="paragraph" w:styleId="BodyTextIndent">
    <w:name w:val="Body Text Indent"/>
    <w:basedOn w:val="Normal"/>
    <w:link w:val="BodyTextIndentChar"/>
    <w:uiPriority w:val="99"/>
    <w:unhideWhenUsed/>
    <w:rsid w:val="00A00984"/>
    <w:pPr>
      <w:spacing w:after="120"/>
      <w:ind w:left="360"/>
    </w:pPr>
  </w:style>
  <w:style w:type="character" w:customStyle="1" w:styleId="BodyTextIndentChar">
    <w:name w:val="Body Text Indent Char"/>
    <w:basedOn w:val="DefaultParagraphFont"/>
    <w:link w:val="BodyTextIndent"/>
    <w:uiPriority w:val="99"/>
    <w:rsid w:val="00A00984"/>
  </w:style>
  <w:style w:type="paragraph" w:styleId="BodyTextFirstIndent2">
    <w:name w:val="Body Text First Indent 2"/>
    <w:basedOn w:val="BodyTextIndent"/>
    <w:link w:val="BodyTextFirstIndent2Char"/>
    <w:uiPriority w:val="99"/>
    <w:unhideWhenUsed/>
    <w:rsid w:val="00A00984"/>
    <w:pPr>
      <w:spacing w:after="200"/>
      <w:ind w:firstLine="360"/>
    </w:pPr>
  </w:style>
  <w:style w:type="character" w:customStyle="1" w:styleId="BodyTextFirstIndent2Char">
    <w:name w:val="Body Text First Indent 2 Char"/>
    <w:basedOn w:val="BodyTextIndentChar"/>
    <w:link w:val="BodyTextFirstIndent2"/>
    <w:uiPriority w:val="99"/>
    <w:rsid w:val="00A0098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www.meps.ahrq.gov/"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82EA54-CD04-6549-A2FC-4CA1CF5C2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5</Pages>
  <Words>1386</Words>
  <Characters>7901</Characters>
  <Application>Microsoft Macintosh Word</Application>
  <DocSecurity>0</DocSecurity>
  <Lines>65</Lines>
  <Paragraphs>18</Paragraphs>
  <ScaleCrop>false</ScaleCrop>
  <Company>Westat</Company>
  <LinksUpToDate>false</LinksUpToDate>
  <CharactersWithSpaces>9269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Westat</cp:lastModifiedBy>
  <cp:revision>6</cp:revision>
  <dcterms:created xsi:type="dcterms:W3CDTF">2012-08-23T16:08:00Z</dcterms:created>
  <dcterms:modified xsi:type="dcterms:W3CDTF">2012-08-24T12:40:00Z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2009-10-30T00:00:00Z</vt:filetime>
  </property>
  <property fmtid="{D5CDD505-2E9C-101B-9397-08002B2CF9AE}" pid="3" name="LastSaved">
    <vt:filetime>2012-08-23T00:00:00Z</vt:filetime>
  </property>
</Properties>
</file>