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6"/>
        <w:gridCol w:w="1379"/>
        <w:gridCol w:w="1710"/>
        <w:gridCol w:w="1620"/>
        <w:gridCol w:w="1345"/>
      </w:tblGrid>
      <w:tr w:rsidR="00924A09" w:rsidTr="00B80525">
        <w:tc>
          <w:tcPr>
            <w:tcW w:w="3296" w:type="dxa"/>
          </w:tcPr>
          <w:p w:rsidR="00924A09" w:rsidRDefault="00924A09">
            <w:bookmarkStart w:id="0" w:name="_GoBack"/>
            <w:bookmarkEnd w:id="0"/>
            <w:r>
              <w:t>Title</w:t>
            </w:r>
          </w:p>
        </w:tc>
        <w:tc>
          <w:tcPr>
            <w:tcW w:w="1379" w:type="dxa"/>
          </w:tcPr>
          <w:p w:rsidR="00924A09" w:rsidRDefault="00924A09">
            <w:r>
              <w:t>Respondents</w:t>
            </w:r>
          </w:p>
        </w:tc>
        <w:tc>
          <w:tcPr>
            <w:tcW w:w="1710" w:type="dxa"/>
          </w:tcPr>
          <w:p w:rsidR="00924A09" w:rsidRDefault="00924A09">
            <w:r>
              <w:t>Responses</w:t>
            </w:r>
          </w:p>
        </w:tc>
        <w:tc>
          <w:tcPr>
            <w:tcW w:w="1620" w:type="dxa"/>
          </w:tcPr>
          <w:p w:rsidR="00924A09" w:rsidRDefault="00924A09">
            <w:r>
              <w:t>Time per response</w:t>
            </w:r>
          </w:p>
        </w:tc>
        <w:tc>
          <w:tcPr>
            <w:tcW w:w="1345" w:type="dxa"/>
          </w:tcPr>
          <w:p w:rsidR="00924A09" w:rsidRDefault="00924A09">
            <w:r>
              <w:t>Burden hours</w:t>
            </w:r>
          </w:p>
        </w:tc>
      </w:tr>
      <w:tr w:rsidR="00924A09" w:rsidTr="00E43AA5">
        <w:trPr>
          <w:trHeight w:val="350"/>
        </w:trPr>
        <w:tc>
          <w:tcPr>
            <w:tcW w:w="3296" w:type="dxa"/>
          </w:tcPr>
          <w:p w:rsidR="00924A09" w:rsidRDefault="00924A09"/>
        </w:tc>
        <w:tc>
          <w:tcPr>
            <w:tcW w:w="1379" w:type="dxa"/>
          </w:tcPr>
          <w:p w:rsidR="00924A09" w:rsidRDefault="00924A09"/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/>
        </w:tc>
      </w:tr>
      <w:tr w:rsidR="00924A09" w:rsidTr="00B80525">
        <w:tc>
          <w:tcPr>
            <w:tcW w:w="3296" w:type="dxa"/>
          </w:tcPr>
          <w:p w:rsidR="00924A09" w:rsidRDefault="00707824" w:rsidP="00E43AA5">
            <w:r>
              <w:t>CMS-106</w:t>
            </w:r>
            <w:r w:rsidR="00E43AA5">
              <w:t>59</w:t>
            </w:r>
            <w:r>
              <w:t xml:space="preserve"> </w:t>
            </w:r>
            <w:r w:rsidR="00E43AA5">
              <w:t>Overall Evaluations survey</w:t>
            </w:r>
          </w:p>
        </w:tc>
        <w:tc>
          <w:tcPr>
            <w:tcW w:w="1379" w:type="dxa"/>
          </w:tcPr>
          <w:p w:rsidR="00924A09" w:rsidRDefault="00E43AA5">
            <w:r>
              <w:t>1,440</w:t>
            </w:r>
          </w:p>
        </w:tc>
        <w:tc>
          <w:tcPr>
            <w:tcW w:w="1710" w:type="dxa"/>
          </w:tcPr>
          <w:p w:rsidR="00924A09" w:rsidRDefault="00E43AA5">
            <w:r>
              <w:t>1,440</w:t>
            </w:r>
          </w:p>
        </w:tc>
        <w:tc>
          <w:tcPr>
            <w:tcW w:w="1620" w:type="dxa"/>
          </w:tcPr>
          <w:p w:rsidR="00924A09" w:rsidRDefault="00E43AA5" w:rsidP="0087474D">
            <w:r>
              <w:t>.083</w:t>
            </w:r>
          </w:p>
        </w:tc>
        <w:tc>
          <w:tcPr>
            <w:tcW w:w="1345" w:type="dxa"/>
          </w:tcPr>
          <w:p w:rsidR="00924A09" w:rsidRDefault="00E43AA5">
            <w:r>
              <w:t>120</w:t>
            </w:r>
          </w:p>
        </w:tc>
      </w:tr>
      <w:tr w:rsidR="00924A09" w:rsidTr="00B80525">
        <w:tc>
          <w:tcPr>
            <w:tcW w:w="3296" w:type="dxa"/>
          </w:tcPr>
          <w:p w:rsidR="00924A09" w:rsidRDefault="00707824" w:rsidP="00E43AA5">
            <w:r>
              <w:t>CMS-106</w:t>
            </w:r>
            <w:r w:rsidR="00E43AA5">
              <w:t>60</w:t>
            </w:r>
            <w:r>
              <w:t xml:space="preserve"> </w:t>
            </w:r>
            <w:r w:rsidR="00924A09">
              <w:t xml:space="preserve"> </w:t>
            </w:r>
            <w:r w:rsidR="00E43AA5">
              <w:t>Sessions Evaluation survey</w:t>
            </w:r>
          </w:p>
        </w:tc>
        <w:tc>
          <w:tcPr>
            <w:tcW w:w="1379" w:type="dxa"/>
          </w:tcPr>
          <w:p w:rsidR="00924A09" w:rsidRDefault="00E43AA5" w:rsidP="003970FD">
            <w:r>
              <w:t>320</w:t>
            </w:r>
          </w:p>
        </w:tc>
        <w:tc>
          <w:tcPr>
            <w:tcW w:w="1710" w:type="dxa"/>
          </w:tcPr>
          <w:p w:rsidR="00924A09" w:rsidRDefault="00E43AA5">
            <w:r>
              <w:t>320</w:t>
            </w:r>
          </w:p>
        </w:tc>
        <w:tc>
          <w:tcPr>
            <w:tcW w:w="1620" w:type="dxa"/>
          </w:tcPr>
          <w:p w:rsidR="00924A09" w:rsidRDefault="00F56057" w:rsidP="00E43AA5">
            <w:r>
              <w:t>.</w:t>
            </w:r>
            <w:r w:rsidR="0087474D">
              <w:t>0</w:t>
            </w:r>
            <w:r w:rsidR="00E43AA5">
              <w:t>83</w:t>
            </w:r>
          </w:p>
        </w:tc>
        <w:tc>
          <w:tcPr>
            <w:tcW w:w="1345" w:type="dxa"/>
          </w:tcPr>
          <w:p w:rsidR="00924A09" w:rsidRDefault="00E43AA5">
            <w:r>
              <w:t>27</w:t>
            </w:r>
          </w:p>
        </w:tc>
      </w:tr>
      <w:tr w:rsidR="00924A09" w:rsidTr="00B80525">
        <w:tc>
          <w:tcPr>
            <w:tcW w:w="3296" w:type="dxa"/>
          </w:tcPr>
          <w:p w:rsidR="00924A09" w:rsidRDefault="0015413F">
            <w:r>
              <w:t xml:space="preserve">          total</w:t>
            </w:r>
          </w:p>
        </w:tc>
        <w:tc>
          <w:tcPr>
            <w:tcW w:w="1379" w:type="dxa"/>
          </w:tcPr>
          <w:p w:rsidR="00924A09" w:rsidRDefault="00E43AA5">
            <w:r>
              <w:t>1,760</w:t>
            </w:r>
          </w:p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E43AA5" w:rsidP="003970FD">
            <w:r>
              <w:t>147</w:t>
            </w:r>
          </w:p>
        </w:tc>
      </w:tr>
    </w:tbl>
    <w:p w:rsidR="006400C1" w:rsidRDefault="006400C1"/>
    <w:sectPr w:rsidR="006400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D8" w:rsidRDefault="008E0BD8" w:rsidP="00F519EA">
      <w:pPr>
        <w:spacing w:after="0" w:line="240" w:lineRule="auto"/>
      </w:pPr>
      <w:r>
        <w:separator/>
      </w:r>
    </w:p>
  </w:endnote>
  <w:end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D8" w:rsidRDefault="008E0BD8" w:rsidP="00F519EA">
      <w:pPr>
        <w:spacing w:after="0" w:line="240" w:lineRule="auto"/>
      </w:pPr>
      <w:r>
        <w:separator/>
      </w:r>
    </w:p>
  </w:footnote>
  <w:foot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9EA" w:rsidRDefault="00F519EA" w:rsidP="00F519EA">
    <w:pPr>
      <w:pStyle w:val="Header"/>
      <w:jc w:val="center"/>
      <w:rPr>
        <w:b/>
      </w:rPr>
    </w:pPr>
    <w:r>
      <w:rPr>
        <w:b/>
      </w:rPr>
      <w:t>Burden Table for GenIC #</w:t>
    </w:r>
    <w:r w:rsidR="00E43AA5">
      <w:rPr>
        <w:b/>
      </w:rPr>
      <w:t>17</w:t>
    </w:r>
    <w:r>
      <w:rPr>
        <w:b/>
      </w:rPr>
      <w:t xml:space="preserve"> and GenIC#</w:t>
    </w:r>
    <w:r w:rsidR="00E43AA5">
      <w:rPr>
        <w:b/>
      </w:rPr>
      <w:t>18</w:t>
    </w:r>
  </w:p>
  <w:p w:rsidR="00F519EA" w:rsidRPr="00F519EA" w:rsidRDefault="00F519EA" w:rsidP="00F519EA">
    <w:pPr>
      <w:pStyle w:val="Header"/>
      <w:jc w:val="center"/>
      <w:rPr>
        <w:b/>
      </w:rPr>
    </w:pPr>
    <w:r w:rsidRPr="00F519EA">
      <w:rPr>
        <w:b/>
      </w:rPr>
      <w:t>0938-1297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09"/>
    <w:rsid w:val="000E077A"/>
    <w:rsid w:val="0015413F"/>
    <w:rsid w:val="0015741C"/>
    <w:rsid w:val="00252017"/>
    <w:rsid w:val="003970FD"/>
    <w:rsid w:val="004E10F4"/>
    <w:rsid w:val="006400C1"/>
    <w:rsid w:val="006E2344"/>
    <w:rsid w:val="00707824"/>
    <w:rsid w:val="0087474D"/>
    <w:rsid w:val="008E0BD8"/>
    <w:rsid w:val="00924A09"/>
    <w:rsid w:val="0098022B"/>
    <w:rsid w:val="009D636E"/>
    <w:rsid w:val="00B80525"/>
    <w:rsid w:val="00CF71B7"/>
    <w:rsid w:val="00D465E8"/>
    <w:rsid w:val="00E43AA5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SYSTEM</cp:lastModifiedBy>
  <cp:revision>2</cp:revision>
  <dcterms:created xsi:type="dcterms:W3CDTF">2017-09-25T18:19:00Z</dcterms:created>
  <dcterms:modified xsi:type="dcterms:W3CDTF">2017-09-25T18:19:00Z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-1811100607</vt:i4>
  </property>
  <property fmtid="{D5CDD505-2E9C-101B-9397-08002B2CF9AE}" pid="3" name="_NewReviewCycle">
    <vt:lpwstr/>
  </property>
  <property fmtid="{D5CDD505-2E9C-101B-9397-08002B2CF9AE}" pid="4" name="_EmailSubject">
    <vt:lpwstr>Burden Table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