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67509" w14:textId="77777777" w:rsidR="00F91260" w:rsidRPr="00F91260" w:rsidRDefault="00F91260" w:rsidP="00F91260">
      <w:pPr>
        <w:pStyle w:val="Default"/>
      </w:pPr>
      <w:bookmarkStart w:id="0" w:name="_MailOriginal"/>
      <w:bookmarkStart w:id="1" w:name="_GoBack"/>
      <w:bookmarkEnd w:id="1"/>
      <w:r w:rsidRPr="00F91260">
        <w:t xml:space="preserve">USCIS continues to expand the number and length of the various certifications and acknowledgements on its forms without adequately explaining their purpose. These certifications and acknowledgements are lengthy and repetitive and contribute to the ballooning size of the forms. In addition, the attestations are confusing to applicants and petitioners, and appear to be overreaching and unnecessary. We ask USCIS to halt the current practice of adding these lengthy certifications and acknowledgements to all new proposed forms and reevaluate their utility. In particular, USCIS should examine whether the intended goals of the certifications can be met with existing regulations or more concise attestations that are less burdensome, easier to understand, and within the scope of USCIS’s authority. At a minimum, AILA recommends the following edits. </w:t>
      </w:r>
    </w:p>
    <w:p w14:paraId="73D907D0" w14:textId="77777777" w:rsidR="00F91260" w:rsidRPr="00F91260" w:rsidRDefault="00F91260" w:rsidP="00F91260">
      <w:pPr>
        <w:pStyle w:val="Default"/>
        <w:rPr>
          <w:b/>
          <w:bCs/>
          <w:i/>
          <w:iCs/>
        </w:rPr>
      </w:pPr>
    </w:p>
    <w:p w14:paraId="1454BCCE" w14:textId="77777777" w:rsidR="00F91260" w:rsidRPr="00F91260" w:rsidRDefault="00F91260" w:rsidP="00F91260">
      <w:pPr>
        <w:pStyle w:val="Default"/>
      </w:pPr>
      <w:r w:rsidRPr="00F91260">
        <w:rPr>
          <w:b/>
          <w:bCs/>
          <w:i/>
          <w:iCs/>
        </w:rPr>
        <w:t xml:space="preserve">Page 24, Part 14—Preparer’s Certification </w:t>
      </w:r>
    </w:p>
    <w:p w14:paraId="11DBD8D8" w14:textId="77777777" w:rsidR="00F91260" w:rsidRPr="00F91260" w:rsidRDefault="00F91260" w:rsidP="00F91260">
      <w:pPr>
        <w:pStyle w:val="Default"/>
      </w:pPr>
      <w:r w:rsidRPr="00F91260">
        <w:t xml:space="preserve">AILA remains concerned with the expanded language of the preparer’s certification. The proposed language reads: </w:t>
      </w:r>
    </w:p>
    <w:p w14:paraId="3A1A9E2D" w14:textId="77777777" w:rsidR="00F91260" w:rsidRPr="00F91260" w:rsidRDefault="00F91260" w:rsidP="00F91260">
      <w:pPr>
        <w:pStyle w:val="Default"/>
      </w:pPr>
      <w:r w:rsidRPr="00F91260">
        <w:rPr>
          <w:i/>
          <w:iCs/>
        </w:rPr>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 I have also read the Acknowledgement of Appointment at USCIS Application Support Center to the applicant and the applicant has informed me that he or she understands the ASC Acknowledgement. </w:t>
      </w:r>
    </w:p>
    <w:p w14:paraId="680DBB8F" w14:textId="77777777" w:rsidR="00F91260" w:rsidRPr="00F91260" w:rsidRDefault="00F91260" w:rsidP="00F91260">
      <w:pPr>
        <w:pStyle w:val="Default"/>
      </w:pPr>
    </w:p>
    <w:p w14:paraId="7E36B13E" w14:textId="77777777" w:rsidR="00F91260" w:rsidRPr="00F91260" w:rsidRDefault="00F91260" w:rsidP="00F91260">
      <w:pPr>
        <w:pStyle w:val="Default"/>
      </w:pPr>
      <w:r w:rsidRPr="00F91260">
        <w:t xml:space="preserve">This language is repetitive, confusing, and imposes a burdensome and unnecessary process for preparing and reviewing the Form N-400. Preparers are already required, under applicable regulations, to attest to the veracity and truth of what is submitted. Under 8 CFR §103.2(a)(2), “[b]y signing the benefit request, the … petitioner … certifies under penalty of perjury that the benefit request, and all evidence submitted with it, either at the time of filing or thereafter, is true and correct.” Moreover, under 8 CFR §1003.102(j)(1), “[t]he signature of a practitioner on any filing [or] application … constitutes certification by the signer that the signer has read the filing [or] application … and that, to the best of the signer’s knowledge, information, and belief, formed after inquiry reasonable under the circumstances, the document is well-grounded in fact ….” An attorney who engages in frivolous behavior or who knowingly or with reckless disregard makes a false statement of material fact or law is subject to disciplinary sanctions including disbarment or suspension. </w:t>
      </w:r>
      <w:r w:rsidRPr="00F91260">
        <w:rPr>
          <w:i/>
          <w:iCs/>
        </w:rPr>
        <w:t xml:space="preserve">See generally </w:t>
      </w:r>
      <w:r w:rsidRPr="00F91260">
        <w:t xml:space="preserve">8 CFR §1003.101−108. </w:t>
      </w:r>
    </w:p>
    <w:p w14:paraId="71E146AC" w14:textId="77777777" w:rsidR="00F91260" w:rsidRPr="00F91260" w:rsidRDefault="00F91260" w:rsidP="00F91260">
      <w:pPr>
        <w:pStyle w:val="Default"/>
      </w:pPr>
    </w:p>
    <w:p w14:paraId="133A8200" w14:textId="77777777" w:rsidR="00F91260" w:rsidRPr="00F91260" w:rsidRDefault="00F91260" w:rsidP="00F91260">
      <w:pPr>
        <w:pStyle w:val="Default"/>
      </w:pPr>
      <w:r w:rsidRPr="00F91260">
        <w:t xml:space="preserve">Any concerns about fraud detection and prevention are more than adequately covered in the existing regulations cited above. Moreover, it is beyond the authority of USCIS to stipulate a specific review procedure for attorneys and their clients and require that it be followed. The Preparer’s Certification, therefore, unnecessarily impinges on the rights of applicants and their legal representatives to determine their own legitimate procedures in the preparation of the form. As such, AILA urges USCIS to revise the “Preparer’s Certification” to read as follows: </w:t>
      </w:r>
    </w:p>
    <w:p w14:paraId="5E118888" w14:textId="77777777" w:rsidR="00F91260" w:rsidRPr="00F91260" w:rsidRDefault="00F91260" w:rsidP="00F91260">
      <w:pPr>
        <w:pStyle w:val="Default"/>
        <w:rPr>
          <w:i/>
          <w:iCs/>
        </w:rPr>
      </w:pPr>
    </w:p>
    <w:p w14:paraId="4699F1D2" w14:textId="2A21644C" w:rsidR="00F91260" w:rsidRPr="00F91260" w:rsidRDefault="00F91260" w:rsidP="00F91260">
      <w:pPr>
        <w:pStyle w:val="Default"/>
      </w:pPr>
      <w:r w:rsidRPr="00F91260">
        <w:rPr>
          <w:i/>
          <w:iCs/>
        </w:rPr>
        <w:t xml:space="preserve">By my signature, I certify, swear, or affirm, under penalty of perjury, that I prepared this form on behalf of the applicant, or another individual authorized to sign this form pursuant to form </w:t>
      </w:r>
      <w:r w:rsidRPr="00F91260">
        <w:rPr>
          <w:i/>
          <w:iCs/>
        </w:rPr>
        <w:lastRenderedPageBreak/>
        <w:t xml:space="preserve">instructions. I prepared this form at his or her request, and with his or her express consent, and I understand that the preparation of this form does not grant the petitioner or beneficiary any immigration status or benefit. </w:t>
      </w:r>
    </w:p>
    <w:p w14:paraId="2ED93053" w14:textId="77777777" w:rsidR="00904E2F" w:rsidRPr="00F91260" w:rsidRDefault="00904E2F" w:rsidP="00904E2F">
      <w:pPr>
        <w:autoSpaceDE w:val="0"/>
        <w:autoSpaceDN w:val="0"/>
        <w:rPr>
          <w:rFonts w:ascii="Times New Roman" w:hAnsi="Times New Roman" w:cs="Times New Roman"/>
          <w:i/>
          <w:iCs/>
          <w:color w:val="000000"/>
          <w:sz w:val="24"/>
          <w:szCs w:val="24"/>
        </w:rPr>
      </w:pPr>
    </w:p>
    <w:p w14:paraId="5D1F9E0B" w14:textId="77777777" w:rsidR="00904E2F" w:rsidRPr="00F91260" w:rsidRDefault="00904E2F" w:rsidP="00904E2F">
      <w:pPr>
        <w:autoSpaceDE w:val="0"/>
        <w:autoSpaceDN w:val="0"/>
        <w:rPr>
          <w:rFonts w:ascii="Times New Roman" w:hAnsi="Times New Roman" w:cs="Times New Roman"/>
          <w:iCs/>
          <w:color w:val="1F497D" w:themeColor="text2"/>
          <w:sz w:val="24"/>
          <w:szCs w:val="24"/>
        </w:rPr>
      </w:pPr>
      <w:r w:rsidRPr="00F91260">
        <w:rPr>
          <w:rFonts w:ascii="Times New Roman" w:hAnsi="Times New Roman" w:cs="Times New Roman"/>
          <w:iCs/>
          <w:color w:val="1F497D" w:themeColor="text2"/>
          <w:sz w:val="24"/>
          <w:szCs w:val="24"/>
          <w:u w:val="single"/>
        </w:rPr>
        <w:t>USCIS Response</w:t>
      </w:r>
      <w:r w:rsidRPr="00F91260">
        <w:rPr>
          <w:rFonts w:ascii="Times New Roman" w:hAnsi="Times New Roman" w:cs="Times New Roman"/>
          <w:iCs/>
          <w:color w:val="1F497D" w:themeColor="text2"/>
          <w:sz w:val="24"/>
          <w:szCs w:val="24"/>
        </w:rPr>
        <w:t>:</w:t>
      </w:r>
    </w:p>
    <w:p w14:paraId="20FEE730" w14:textId="7C43F4E0" w:rsidR="00FB1BB3" w:rsidRPr="00F91260" w:rsidRDefault="00362F52" w:rsidP="00FB1BB3">
      <w:pPr>
        <w:rPr>
          <w:rFonts w:ascii="Times New Roman" w:hAnsi="Times New Roman" w:cs="Times New Roman"/>
          <w:sz w:val="24"/>
          <w:szCs w:val="24"/>
        </w:rPr>
      </w:pPr>
      <w:r w:rsidRPr="00F91260">
        <w:rPr>
          <w:rFonts w:ascii="Times New Roman" w:hAnsi="Times New Roman" w:cs="Times New Roman"/>
          <w:color w:val="1F497D" w:themeColor="text2"/>
          <w:sz w:val="24"/>
          <w:szCs w:val="24"/>
        </w:rPr>
        <w:t xml:space="preserve">As more USCIS forms are available to be filed in an electronic, paperless environment we are adding language to </w:t>
      </w:r>
      <w:r w:rsidR="00925E2D" w:rsidRPr="00F91260">
        <w:rPr>
          <w:rFonts w:ascii="Times New Roman" w:hAnsi="Times New Roman" w:cs="Times New Roman"/>
          <w:color w:val="1F497D" w:themeColor="text2"/>
          <w:sz w:val="24"/>
          <w:szCs w:val="24"/>
        </w:rPr>
        <w:t xml:space="preserve">combat </w:t>
      </w:r>
      <w:r w:rsidRPr="00F91260">
        <w:rPr>
          <w:rFonts w:ascii="Times New Roman" w:hAnsi="Times New Roman" w:cs="Times New Roman"/>
          <w:color w:val="1F497D" w:themeColor="text2"/>
          <w:sz w:val="24"/>
          <w:szCs w:val="24"/>
        </w:rPr>
        <w:t>immigration fraud as requested by</w:t>
      </w:r>
      <w:r w:rsidR="00E71034" w:rsidRPr="00F91260">
        <w:rPr>
          <w:rFonts w:ascii="Times New Roman" w:hAnsi="Times New Roman" w:cs="Times New Roman"/>
          <w:color w:val="1F497D" w:themeColor="text2"/>
          <w:sz w:val="24"/>
          <w:szCs w:val="24"/>
        </w:rPr>
        <w:t xml:space="preserve"> federal</w:t>
      </w:r>
      <w:r w:rsidRPr="00F91260">
        <w:rPr>
          <w:rFonts w:ascii="Times New Roman" w:hAnsi="Times New Roman" w:cs="Times New Roman"/>
          <w:color w:val="1F497D" w:themeColor="text2"/>
          <w:sz w:val="24"/>
          <w:szCs w:val="24"/>
        </w:rPr>
        <w:t xml:space="preserve"> law enforcement agencies.  </w:t>
      </w:r>
      <w:r w:rsidR="00132555" w:rsidRPr="00F91260">
        <w:rPr>
          <w:rFonts w:ascii="Times New Roman" w:hAnsi="Times New Roman" w:cs="Times New Roman"/>
          <w:color w:val="1F497D" w:themeColor="text2"/>
          <w:sz w:val="24"/>
          <w:szCs w:val="24"/>
        </w:rPr>
        <w:t xml:space="preserve">USCIS is also utilizing the attestation process to meet its identity-proofing and attribution requirements established for </w:t>
      </w:r>
      <w:r w:rsidR="007A2539" w:rsidRPr="00F91260">
        <w:rPr>
          <w:rFonts w:ascii="Times New Roman" w:hAnsi="Times New Roman" w:cs="Times New Roman"/>
          <w:color w:val="1F497D" w:themeColor="text2"/>
          <w:sz w:val="24"/>
          <w:szCs w:val="24"/>
        </w:rPr>
        <w:t xml:space="preserve">electronic </w:t>
      </w:r>
      <w:r w:rsidR="00132555" w:rsidRPr="00F91260">
        <w:rPr>
          <w:rFonts w:ascii="Times New Roman" w:hAnsi="Times New Roman" w:cs="Times New Roman"/>
          <w:color w:val="1F497D" w:themeColor="text2"/>
          <w:sz w:val="24"/>
          <w:szCs w:val="24"/>
        </w:rPr>
        <w:t xml:space="preserve">remote authentication under federal law. </w:t>
      </w:r>
      <w:r w:rsidR="00AD2BD2" w:rsidRPr="00F91260">
        <w:rPr>
          <w:rFonts w:ascii="Times New Roman" w:hAnsi="Times New Roman" w:cs="Times New Roman"/>
          <w:color w:val="1F497D" w:themeColor="text2"/>
          <w:sz w:val="24"/>
          <w:szCs w:val="24"/>
        </w:rPr>
        <w:t xml:space="preserve"> </w:t>
      </w:r>
      <w:r w:rsidRPr="00F91260">
        <w:rPr>
          <w:rFonts w:ascii="Times New Roman" w:hAnsi="Times New Roman" w:cs="Times New Roman"/>
          <w:color w:val="1F497D" w:themeColor="text2"/>
          <w:sz w:val="24"/>
          <w:szCs w:val="24"/>
        </w:rPr>
        <w:t xml:space="preserve">USCIS does not believe the language is overly long, repetitive or that it adds </w:t>
      </w:r>
      <w:r w:rsidR="00DF6DD7" w:rsidRPr="00F91260">
        <w:rPr>
          <w:rFonts w:ascii="Times New Roman" w:hAnsi="Times New Roman" w:cs="Times New Roman"/>
          <w:color w:val="1F497D" w:themeColor="text2"/>
          <w:sz w:val="24"/>
          <w:szCs w:val="24"/>
        </w:rPr>
        <w:t xml:space="preserve">excessive </w:t>
      </w:r>
      <w:r w:rsidRPr="00F91260">
        <w:rPr>
          <w:rFonts w:ascii="Times New Roman" w:hAnsi="Times New Roman" w:cs="Times New Roman"/>
          <w:color w:val="1F497D" w:themeColor="text2"/>
          <w:sz w:val="24"/>
          <w:szCs w:val="24"/>
        </w:rPr>
        <w:t>burden</w:t>
      </w:r>
      <w:r w:rsidR="00925E2D" w:rsidRPr="00F91260">
        <w:rPr>
          <w:rFonts w:ascii="Times New Roman" w:hAnsi="Times New Roman" w:cs="Times New Roman"/>
          <w:color w:val="1F497D" w:themeColor="text2"/>
          <w:sz w:val="24"/>
          <w:szCs w:val="24"/>
        </w:rPr>
        <w:t xml:space="preserve"> on respondents</w:t>
      </w:r>
      <w:r w:rsidRPr="00F91260">
        <w:rPr>
          <w:rFonts w:ascii="Times New Roman" w:hAnsi="Times New Roman" w:cs="Times New Roman"/>
          <w:color w:val="1F497D" w:themeColor="text2"/>
          <w:sz w:val="24"/>
          <w:szCs w:val="24"/>
        </w:rPr>
        <w:t xml:space="preserve">.  </w:t>
      </w:r>
      <w:r w:rsidR="00AD2BD2" w:rsidRPr="00F91260">
        <w:rPr>
          <w:rFonts w:ascii="Times New Roman" w:hAnsi="Times New Roman" w:cs="Times New Roman"/>
          <w:color w:val="1F497D" w:themeColor="text2"/>
          <w:sz w:val="24"/>
          <w:szCs w:val="24"/>
        </w:rPr>
        <w:t>T</w:t>
      </w:r>
      <w:r w:rsidR="00E71034" w:rsidRPr="00F91260">
        <w:rPr>
          <w:rFonts w:ascii="Times New Roman" w:hAnsi="Times New Roman" w:cs="Times New Roman"/>
          <w:color w:val="1F497D" w:themeColor="text2"/>
          <w:sz w:val="24"/>
          <w:szCs w:val="24"/>
        </w:rPr>
        <w:t xml:space="preserve">he language </w:t>
      </w:r>
      <w:r w:rsidR="00AD2BD2" w:rsidRPr="00F91260">
        <w:rPr>
          <w:rFonts w:ascii="Times New Roman" w:hAnsi="Times New Roman" w:cs="Times New Roman"/>
          <w:color w:val="1F497D" w:themeColor="text2"/>
          <w:sz w:val="24"/>
          <w:szCs w:val="24"/>
        </w:rPr>
        <w:t xml:space="preserve">does not </w:t>
      </w:r>
      <w:r w:rsidR="00E71034" w:rsidRPr="00F91260">
        <w:rPr>
          <w:rFonts w:ascii="Times New Roman" w:hAnsi="Times New Roman" w:cs="Times New Roman"/>
          <w:color w:val="1F497D" w:themeColor="text2"/>
          <w:sz w:val="24"/>
          <w:szCs w:val="24"/>
        </w:rPr>
        <w:t>exceed</w:t>
      </w:r>
      <w:r w:rsidR="00AD2BD2" w:rsidRPr="00F91260">
        <w:rPr>
          <w:rFonts w:ascii="Times New Roman" w:hAnsi="Times New Roman" w:cs="Times New Roman"/>
          <w:color w:val="1F497D" w:themeColor="text2"/>
          <w:sz w:val="24"/>
          <w:szCs w:val="24"/>
        </w:rPr>
        <w:t xml:space="preserve"> USCIS’ </w:t>
      </w:r>
      <w:r w:rsidR="00E71034" w:rsidRPr="00F91260">
        <w:rPr>
          <w:rFonts w:ascii="Times New Roman" w:hAnsi="Times New Roman" w:cs="Times New Roman"/>
          <w:color w:val="1F497D" w:themeColor="text2"/>
          <w:sz w:val="24"/>
          <w:szCs w:val="24"/>
        </w:rPr>
        <w:t>authority</w:t>
      </w:r>
      <w:r w:rsidR="001011AB" w:rsidRPr="00F91260">
        <w:rPr>
          <w:rFonts w:ascii="Times New Roman" w:hAnsi="Times New Roman" w:cs="Times New Roman"/>
          <w:color w:val="1F497D" w:themeColor="text2"/>
          <w:sz w:val="24"/>
          <w:szCs w:val="24"/>
        </w:rPr>
        <w:t xml:space="preserve"> to make requests necessary to complete case processing</w:t>
      </w:r>
      <w:r w:rsidR="00AD2BD2" w:rsidRPr="00F91260">
        <w:rPr>
          <w:rFonts w:ascii="Times New Roman" w:hAnsi="Times New Roman" w:cs="Times New Roman"/>
          <w:color w:val="1F497D" w:themeColor="text2"/>
          <w:sz w:val="24"/>
          <w:szCs w:val="24"/>
        </w:rPr>
        <w:t xml:space="preserve">.  </w:t>
      </w:r>
      <w:r w:rsidR="001011AB" w:rsidRPr="00F91260">
        <w:rPr>
          <w:rFonts w:ascii="Times New Roman" w:hAnsi="Times New Roman" w:cs="Times New Roman"/>
          <w:color w:val="1F497D" w:themeColor="text2"/>
          <w:sz w:val="24"/>
          <w:szCs w:val="24"/>
        </w:rPr>
        <w:t xml:space="preserve">If any person other than the applicant completes the form, including an attorney, he or she is required to complete and sign the preparer’s section. </w:t>
      </w:r>
      <w:r w:rsidR="00FB1BB3" w:rsidRPr="00F91260">
        <w:rPr>
          <w:rFonts w:ascii="Times New Roman" w:hAnsi="Times New Roman" w:cs="Times New Roman"/>
          <w:color w:val="1F497D" w:themeColor="text2"/>
          <w:sz w:val="24"/>
          <w:szCs w:val="24"/>
        </w:rPr>
        <w:t xml:space="preserve">The certification does not require an attorney to swear to </w:t>
      </w:r>
      <w:r w:rsidR="001011AB" w:rsidRPr="00F91260">
        <w:rPr>
          <w:rFonts w:ascii="Times New Roman" w:hAnsi="Times New Roman" w:cs="Times New Roman"/>
          <w:color w:val="1F497D" w:themeColor="text2"/>
          <w:sz w:val="24"/>
          <w:szCs w:val="24"/>
        </w:rPr>
        <w:t xml:space="preserve">his or her </w:t>
      </w:r>
      <w:r w:rsidR="00FB1BB3" w:rsidRPr="00F91260">
        <w:rPr>
          <w:rFonts w:ascii="Times New Roman" w:hAnsi="Times New Roman" w:cs="Times New Roman"/>
          <w:color w:val="1F497D" w:themeColor="text2"/>
          <w:sz w:val="24"/>
          <w:szCs w:val="24"/>
        </w:rPr>
        <w:t>knowledge and truth of all information</w:t>
      </w:r>
      <w:r w:rsidR="001011AB" w:rsidRPr="00F91260">
        <w:rPr>
          <w:rFonts w:ascii="Times New Roman" w:hAnsi="Times New Roman" w:cs="Times New Roman"/>
          <w:color w:val="1F497D" w:themeColor="text2"/>
          <w:sz w:val="24"/>
          <w:szCs w:val="24"/>
        </w:rPr>
        <w:t xml:space="preserve"> in the application,</w:t>
      </w:r>
      <w:r w:rsidR="00FB1BB3" w:rsidRPr="00F91260">
        <w:rPr>
          <w:rFonts w:ascii="Times New Roman" w:hAnsi="Times New Roman" w:cs="Times New Roman"/>
          <w:color w:val="1F497D" w:themeColor="text2"/>
          <w:sz w:val="24"/>
          <w:szCs w:val="24"/>
        </w:rPr>
        <w:t xml:space="preserve"> and </w:t>
      </w:r>
      <w:r w:rsidR="001011AB" w:rsidRPr="00F91260">
        <w:rPr>
          <w:rFonts w:ascii="Times New Roman" w:hAnsi="Times New Roman" w:cs="Times New Roman"/>
          <w:color w:val="1F497D" w:themeColor="text2"/>
          <w:sz w:val="24"/>
          <w:szCs w:val="24"/>
        </w:rPr>
        <w:t xml:space="preserve">does not encumber </w:t>
      </w:r>
      <w:r w:rsidR="00FB1BB3" w:rsidRPr="00F91260">
        <w:rPr>
          <w:rFonts w:ascii="Times New Roman" w:hAnsi="Times New Roman" w:cs="Times New Roman"/>
          <w:color w:val="1F497D" w:themeColor="text2"/>
          <w:sz w:val="24"/>
          <w:szCs w:val="24"/>
        </w:rPr>
        <w:t xml:space="preserve">the </w:t>
      </w:r>
      <w:r w:rsidR="001011AB" w:rsidRPr="00F91260">
        <w:rPr>
          <w:rFonts w:ascii="Times New Roman" w:hAnsi="Times New Roman" w:cs="Times New Roman"/>
          <w:color w:val="1F497D" w:themeColor="text2"/>
          <w:sz w:val="24"/>
          <w:szCs w:val="24"/>
        </w:rPr>
        <w:t xml:space="preserve">attorney/client </w:t>
      </w:r>
      <w:r w:rsidR="00FB1BB3" w:rsidRPr="00F91260">
        <w:rPr>
          <w:rFonts w:ascii="Times New Roman" w:hAnsi="Times New Roman" w:cs="Times New Roman"/>
          <w:color w:val="1F497D" w:themeColor="text2"/>
          <w:sz w:val="24"/>
          <w:szCs w:val="24"/>
        </w:rPr>
        <w:t xml:space="preserve">relationship.  Rather, </w:t>
      </w:r>
      <w:r w:rsidR="001011AB" w:rsidRPr="00F91260">
        <w:rPr>
          <w:rFonts w:ascii="Times New Roman" w:hAnsi="Times New Roman" w:cs="Times New Roman"/>
          <w:color w:val="1F497D" w:themeColor="text2"/>
          <w:sz w:val="24"/>
          <w:szCs w:val="24"/>
        </w:rPr>
        <w:t xml:space="preserve">by completing the certification, </w:t>
      </w:r>
      <w:r w:rsidR="00FB1BB3" w:rsidRPr="00F91260">
        <w:rPr>
          <w:rFonts w:ascii="Times New Roman" w:hAnsi="Times New Roman" w:cs="Times New Roman"/>
          <w:color w:val="1F497D" w:themeColor="text2"/>
          <w:sz w:val="24"/>
          <w:szCs w:val="24"/>
        </w:rPr>
        <w:t>the attorney or preparer is certifying that he or she “completed the form based only on responses the applicant provided to” him or her and “reviewed it and all of the applicant's responses with the applicant, who agreed with every answer</w:t>
      </w:r>
      <w:r w:rsidR="00AD2BD2" w:rsidRPr="00F91260">
        <w:rPr>
          <w:rFonts w:ascii="Times New Roman" w:hAnsi="Times New Roman" w:cs="Times New Roman"/>
          <w:color w:val="1F497D" w:themeColor="text2"/>
          <w:sz w:val="24"/>
          <w:szCs w:val="24"/>
        </w:rPr>
        <w:t xml:space="preserve">.  </w:t>
      </w:r>
      <w:r w:rsidR="00FB1BB3" w:rsidRPr="00F91260">
        <w:rPr>
          <w:rFonts w:ascii="Times New Roman" w:hAnsi="Times New Roman" w:cs="Times New Roman"/>
          <w:color w:val="1F497D" w:themeColor="text2"/>
          <w:sz w:val="24"/>
          <w:szCs w:val="24"/>
        </w:rPr>
        <w:t xml:space="preserve">The </w:t>
      </w:r>
      <w:r w:rsidR="00E936EC" w:rsidRPr="00F91260">
        <w:rPr>
          <w:rFonts w:ascii="Times New Roman" w:hAnsi="Times New Roman" w:cs="Times New Roman"/>
          <w:color w:val="1F497D" w:themeColor="text2"/>
          <w:sz w:val="24"/>
          <w:szCs w:val="24"/>
        </w:rPr>
        <w:t xml:space="preserve">preparer </w:t>
      </w:r>
      <w:r w:rsidR="00FB1BB3" w:rsidRPr="00F91260">
        <w:rPr>
          <w:rFonts w:ascii="Times New Roman" w:hAnsi="Times New Roman" w:cs="Times New Roman"/>
          <w:color w:val="1F497D" w:themeColor="text2"/>
          <w:sz w:val="24"/>
          <w:szCs w:val="24"/>
        </w:rPr>
        <w:t xml:space="preserve">certification language clarifies that the signatories are </w:t>
      </w:r>
      <w:r w:rsidR="00925E2D" w:rsidRPr="00F91260">
        <w:rPr>
          <w:rFonts w:ascii="Times New Roman" w:hAnsi="Times New Roman" w:cs="Times New Roman"/>
          <w:color w:val="1F497D" w:themeColor="text2"/>
          <w:sz w:val="24"/>
          <w:szCs w:val="24"/>
        </w:rPr>
        <w:t>assuring</w:t>
      </w:r>
      <w:r w:rsidR="00925E2D" w:rsidRPr="00F91260" w:rsidDel="00925E2D">
        <w:rPr>
          <w:rFonts w:ascii="Times New Roman" w:hAnsi="Times New Roman" w:cs="Times New Roman"/>
          <w:color w:val="1F497D" w:themeColor="text2"/>
          <w:sz w:val="24"/>
          <w:szCs w:val="24"/>
        </w:rPr>
        <w:t xml:space="preserve"> </w:t>
      </w:r>
      <w:r w:rsidR="00925E2D" w:rsidRPr="00F91260">
        <w:rPr>
          <w:rFonts w:ascii="Times New Roman" w:hAnsi="Times New Roman" w:cs="Times New Roman"/>
          <w:color w:val="1F497D" w:themeColor="text2"/>
          <w:sz w:val="24"/>
          <w:szCs w:val="24"/>
        </w:rPr>
        <w:t xml:space="preserve">DHS as </w:t>
      </w:r>
      <w:r w:rsidR="00E936EC" w:rsidRPr="00F91260">
        <w:rPr>
          <w:rFonts w:ascii="Times New Roman" w:hAnsi="Times New Roman" w:cs="Times New Roman"/>
          <w:color w:val="1F497D" w:themeColor="text2"/>
          <w:sz w:val="24"/>
          <w:szCs w:val="24"/>
        </w:rPr>
        <w:t xml:space="preserve">to the source and completeness </w:t>
      </w:r>
      <w:r w:rsidR="00FB1BB3" w:rsidRPr="00F91260">
        <w:rPr>
          <w:rFonts w:ascii="Times New Roman" w:hAnsi="Times New Roman" w:cs="Times New Roman"/>
          <w:color w:val="1F497D" w:themeColor="text2"/>
          <w:sz w:val="24"/>
          <w:szCs w:val="24"/>
        </w:rPr>
        <w:t xml:space="preserve">of the information on the form. </w:t>
      </w:r>
      <w:r w:rsidR="00AD2BD2" w:rsidRPr="00F91260">
        <w:rPr>
          <w:rFonts w:ascii="Times New Roman" w:hAnsi="Times New Roman" w:cs="Times New Roman"/>
          <w:color w:val="1F497D" w:themeColor="text2"/>
          <w:sz w:val="24"/>
          <w:szCs w:val="24"/>
        </w:rPr>
        <w:t xml:space="preserve"> </w:t>
      </w:r>
      <w:r w:rsidR="00FB1BB3" w:rsidRPr="00F91260">
        <w:rPr>
          <w:rFonts w:ascii="Times New Roman" w:hAnsi="Times New Roman" w:cs="Times New Roman"/>
          <w:color w:val="1F497D" w:themeColor="text2"/>
          <w:sz w:val="24"/>
          <w:szCs w:val="24"/>
        </w:rPr>
        <w:t xml:space="preserve">The AILA suggested language only documents the applicant-preparer agreement and it does not </w:t>
      </w:r>
      <w:r w:rsidR="00925E2D" w:rsidRPr="00F91260">
        <w:rPr>
          <w:rFonts w:ascii="Times New Roman" w:hAnsi="Times New Roman" w:cs="Times New Roman"/>
          <w:color w:val="1F497D" w:themeColor="text2"/>
          <w:sz w:val="24"/>
          <w:szCs w:val="24"/>
        </w:rPr>
        <w:t xml:space="preserve">address the veracity of </w:t>
      </w:r>
      <w:r w:rsidR="00FB1BB3" w:rsidRPr="00F91260">
        <w:rPr>
          <w:rFonts w:ascii="Times New Roman" w:hAnsi="Times New Roman" w:cs="Times New Roman"/>
          <w:color w:val="1F497D" w:themeColor="text2"/>
          <w:sz w:val="24"/>
          <w:szCs w:val="24"/>
        </w:rPr>
        <w:t xml:space="preserve">the information on the form. </w:t>
      </w:r>
    </w:p>
    <w:p w14:paraId="6DF7D215" w14:textId="77777777" w:rsidR="00FB1BB3" w:rsidRPr="00F91260" w:rsidRDefault="00FB1BB3" w:rsidP="00FB1BB3">
      <w:pPr>
        <w:tabs>
          <w:tab w:val="left" w:pos="720"/>
          <w:tab w:val="left" w:pos="2160"/>
          <w:tab w:val="left" w:pos="3600"/>
          <w:tab w:val="left" w:pos="4320"/>
        </w:tabs>
        <w:rPr>
          <w:rFonts w:ascii="Times New Roman" w:hAnsi="Times New Roman" w:cs="Times New Roman"/>
          <w:sz w:val="24"/>
          <w:szCs w:val="24"/>
        </w:rPr>
      </w:pPr>
    </w:p>
    <w:p w14:paraId="06458A1B" w14:textId="77777777" w:rsidR="00F91260" w:rsidRPr="00F91260" w:rsidRDefault="00F91260" w:rsidP="00F91260">
      <w:pPr>
        <w:pStyle w:val="Default"/>
      </w:pPr>
      <w:r w:rsidRPr="00F91260">
        <w:rPr>
          <w:b/>
          <w:bCs/>
          <w:i/>
          <w:iCs/>
        </w:rPr>
        <w:t xml:space="preserve">Page 21, Part 12 – Applicant’s Certification </w:t>
      </w:r>
    </w:p>
    <w:p w14:paraId="51768C81" w14:textId="275B6FAD" w:rsidR="00904E2F" w:rsidRPr="00F91260" w:rsidRDefault="00F91260" w:rsidP="00F91260">
      <w:pPr>
        <w:autoSpaceDE w:val="0"/>
        <w:autoSpaceDN w:val="0"/>
        <w:rPr>
          <w:rFonts w:ascii="Times New Roman" w:hAnsi="Times New Roman" w:cs="Times New Roman"/>
          <w:color w:val="000000"/>
          <w:sz w:val="24"/>
          <w:szCs w:val="24"/>
        </w:rPr>
      </w:pPr>
      <w:r w:rsidRPr="00F91260">
        <w:rPr>
          <w:rFonts w:ascii="Times New Roman" w:hAnsi="Times New Roman" w:cs="Times New Roman"/>
          <w:sz w:val="24"/>
          <w:szCs w:val="24"/>
        </w:rPr>
        <w:t>This section, allowing USCIS to access “</w:t>
      </w:r>
      <w:r w:rsidRPr="00F91260">
        <w:rPr>
          <w:rFonts w:ascii="Times New Roman" w:hAnsi="Times New Roman" w:cs="Times New Roman"/>
          <w:i/>
          <w:iCs/>
          <w:sz w:val="24"/>
          <w:szCs w:val="24"/>
        </w:rPr>
        <w:t>any and all of my records that USCIS may need,</w:t>
      </w:r>
      <w:r w:rsidRPr="00F91260">
        <w:rPr>
          <w:rFonts w:ascii="Times New Roman" w:hAnsi="Times New Roman" w:cs="Times New Roman"/>
          <w:sz w:val="24"/>
          <w:szCs w:val="24"/>
        </w:rPr>
        <w:t xml:space="preserve">” is overly broad, and may violate privacy laws. While we agree that USCIS has the authority to obtain records related to the applicant that are maintained by other agencies within the Department of Homeland Security, this statement seems to go beyond the acceptable parameters. We do not believe that the applicant should be compelled to allow USCIS to retrieve non-public information or release the applicant’s information to any branch of the U.S. government, private companies, or the governments of foreign countries. We strongly object to this provision, and ask that it be revised to protect the privacy interests of the applicant. </w:t>
      </w:r>
    </w:p>
    <w:p w14:paraId="4BF910EC" w14:textId="77777777" w:rsidR="00362F52" w:rsidRPr="00F91260" w:rsidRDefault="00362F52" w:rsidP="00904E2F">
      <w:pPr>
        <w:autoSpaceDE w:val="0"/>
        <w:autoSpaceDN w:val="0"/>
        <w:rPr>
          <w:rFonts w:ascii="Times New Roman" w:hAnsi="Times New Roman" w:cs="Times New Roman"/>
          <w:color w:val="000000"/>
          <w:sz w:val="24"/>
          <w:szCs w:val="24"/>
        </w:rPr>
      </w:pPr>
    </w:p>
    <w:p w14:paraId="2D0B0254" w14:textId="77777777" w:rsidR="00362F52" w:rsidRPr="00F91260" w:rsidRDefault="00FB1BB3" w:rsidP="00904E2F">
      <w:pPr>
        <w:autoSpaceDE w:val="0"/>
        <w:autoSpaceDN w:val="0"/>
        <w:rPr>
          <w:rFonts w:ascii="Times New Roman" w:hAnsi="Times New Roman" w:cs="Times New Roman"/>
          <w:iCs/>
          <w:color w:val="1F497D" w:themeColor="text2"/>
          <w:sz w:val="24"/>
          <w:szCs w:val="24"/>
        </w:rPr>
      </w:pPr>
      <w:r w:rsidRPr="00F91260">
        <w:rPr>
          <w:rFonts w:ascii="Times New Roman" w:hAnsi="Times New Roman" w:cs="Times New Roman"/>
          <w:iCs/>
          <w:color w:val="1F497D" w:themeColor="text2"/>
          <w:sz w:val="24"/>
          <w:szCs w:val="24"/>
          <w:u w:val="single"/>
        </w:rPr>
        <w:t>USCIS Response</w:t>
      </w:r>
      <w:r w:rsidRPr="00F91260">
        <w:rPr>
          <w:rFonts w:ascii="Times New Roman" w:hAnsi="Times New Roman" w:cs="Times New Roman"/>
          <w:iCs/>
          <w:color w:val="1F497D" w:themeColor="text2"/>
          <w:sz w:val="24"/>
          <w:szCs w:val="24"/>
        </w:rPr>
        <w:t>:</w:t>
      </w:r>
    </w:p>
    <w:p w14:paraId="1A652D21" w14:textId="544D0908" w:rsidR="00FB1BB3" w:rsidRPr="00F91260" w:rsidRDefault="00FB1BB3" w:rsidP="00904E2F">
      <w:pPr>
        <w:autoSpaceDE w:val="0"/>
        <w:autoSpaceDN w:val="0"/>
        <w:rPr>
          <w:rFonts w:ascii="Times New Roman" w:hAnsi="Times New Roman" w:cs="Times New Roman"/>
          <w:sz w:val="24"/>
          <w:szCs w:val="24"/>
        </w:rPr>
      </w:pPr>
      <w:r w:rsidRPr="00F91260">
        <w:rPr>
          <w:rFonts w:ascii="Times New Roman" w:hAnsi="Times New Roman" w:cs="Times New Roman"/>
          <w:iCs/>
          <w:color w:val="1F497D" w:themeColor="text2"/>
          <w:sz w:val="24"/>
          <w:szCs w:val="24"/>
        </w:rPr>
        <w:t>The information that may be obtained is limited to information “that USCIS may need” to adjudicate the request.  Thus the language only permits USCIS to obtain the information necessary to process the applicant’s benefit request</w:t>
      </w:r>
      <w:r w:rsidRPr="00F91260">
        <w:rPr>
          <w:rFonts w:ascii="Times New Roman" w:hAnsi="Times New Roman" w:cs="Times New Roman"/>
          <w:color w:val="1F497D" w:themeColor="text2"/>
          <w:sz w:val="24"/>
          <w:szCs w:val="24"/>
        </w:rPr>
        <w:t>.</w:t>
      </w:r>
      <w:r w:rsidRPr="00F91260">
        <w:rPr>
          <w:rFonts w:ascii="Times New Roman" w:hAnsi="Times New Roman" w:cs="Times New Roman"/>
          <w:color w:val="000000"/>
          <w:sz w:val="24"/>
          <w:szCs w:val="24"/>
        </w:rPr>
        <w:t xml:space="preserve"> </w:t>
      </w:r>
    </w:p>
    <w:p w14:paraId="368111F2" w14:textId="77777777" w:rsidR="00FB1BB3" w:rsidRPr="00F91260" w:rsidRDefault="00FB1BB3" w:rsidP="00904E2F">
      <w:pPr>
        <w:autoSpaceDE w:val="0"/>
        <w:autoSpaceDN w:val="0"/>
        <w:rPr>
          <w:rFonts w:ascii="Times New Roman" w:hAnsi="Times New Roman" w:cs="Times New Roman"/>
          <w:color w:val="000000"/>
          <w:sz w:val="24"/>
          <w:szCs w:val="24"/>
        </w:rPr>
      </w:pPr>
    </w:p>
    <w:p w14:paraId="23D54AC8" w14:textId="77777777" w:rsidR="00F91260" w:rsidRPr="00F91260" w:rsidRDefault="00F91260" w:rsidP="00F91260">
      <w:pPr>
        <w:pStyle w:val="Default"/>
      </w:pPr>
      <w:r w:rsidRPr="00F91260">
        <w:rPr>
          <w:b/>
          <w:bCs/>
          <w:i/>
          <w:iCs/>
        </w:rPr>
        <w:t xml:space="preserve">Page 20, Part 12 - Acknowledgement of Appointment at USCIS Application Support Center (ASC) </w:t>
      </w:r>
    </w:p>
    <w:p w14:paraId="48A2A80F" w14:textId="77777777" w:rsidR="00F91260" w:rsidRPr="00F91260" w:rsidRDefault="00F91260" w:rsidP="00F91260">
      <w:pPr>
        <w:pStyle w:val="Default"/>
      </w:pPr>
      <w:r w:rsidRPr="00F91260">
        <w:t xml:space="preserve">The proposed revision on page 20 of the proposed form requires each applicant to confirm that he or she “understands that the purpose of a USCIS ASC appointment is for me to provide my fingerprints, photograph, and/or signature and to </w:t>
      </w:r>
      <w:r w:rsidRPr="00F91260">
        <w:rPr>
          <w:i/>
          <w:iCs/>
        </w:rPr>
        <w:t xml:space="preserve">re-verify that all of the information in my application is complete, true, and correct and was provided by me.” </w:t>
      </w:r>
      <w:r w:rsidRPr="00F91260">
        <w:t xml:space="preserve">(Emphasis added). </w:t>
      </w:r>
    </w:p>
    <w:p w14:paraId="6A366BD0" w14:textId="77777777" w:rsidR="00F91260" w:rsidRPr="00F91260" w:rsidRDefault="00F91260" w:rsidP="00F91260">
      <w:pPr>
        <w:pStyle w:val="Default"/>
      </w:pPr>
      <w:r w:rsidRPr="00F91260">
        <w:t xml:space="preserve">The proposed form also requires applicants to confirm that, in signing the ASC appointment notice at the time of the biometrics appointment, the applicant declares that he or she reviewed and understood the application submitted, filed it willingly, that all submitted supporting </w:t>
      </w:r>
      <w:r w:rsidRPr="00F91260">
        <w:lastRenderedPageBreak/>
        <w:t xml:space="preserve">documents are “complete, true, and correct” and that anyone assisting the applicant in preparing the application form “reviewed this Acknowledgment of Appointment at USCIS Application Support Center with [the applicant].” </w:t>
      </w:r>
    </w:p>
    <w:p w14:paraId="44D2EC32" w14:textId="77777777" w:rsidR="00F91260" w:rsidRPr="00F91260" w:rsidRDefault="00F91260" w:rsidP="00F91260">
      <w:pPr>
        <w:pStyle w:val="Default"/>
      </w:pPr>
      <w:r w:rsidRPr="00F91260">
        <w:t xml:space="preserve">Applicants who appear at an ASC appointment will not have the Form N-400 with them, nor do we presume the ASC contractor will review the contents of the form with the applicant. Moreover, neither the applicant nor the ASC contractor has the ability or the authority to correct typographical errors on the Form N-400. </w:t>
      </w:r>
    </w:p>
    <w:p w14:paraId="6ABC07A3" w14:textId="77777777" w:rsidR="00F91260" w:rsidRPr="00F91260" w:rsidRDefault="00F91260" w:rsidP="00F91260">
      <w:pPr>
        <w:pStyle w:val="Default"/>
      </w:pPr>
      <w:r w:rsidRPr="00F91260">
        <w:t xml:space="preserve">Second, there is generally a lapse of at least several weeks between the time of filing the application and the time of the ASC appointment. During this time, the information which was true at the time of filing the form can legitimately change. If USCIS’s intention is to require an applicant to re-affirm that the information in the application </w:t>
      </w:r>
      <w:r w:rsidRPr="00F91260">
        <w:rPr>
          <w:i/>
          <w:iCs/>
        </w:rPr>
        <w:t xml:space="preserve">is </w:t>
      </w:r>
      <w:r w:rsidRPr="00F91260">
        <w:t xml:space="preserve">true when, in fact, information might have </w:t>
      </w:r>
      <w:r w:rsidRPr="00F91260">
        <w:rPr>
          <w:i/>
          <w:iCs/>
        </w:rPr>
        <w:t xml:space="preserve">been </w:t>
      </w:r>
      <w:r w:rsidRPr="00F91260">
        <w:t xml:space="preserve">true at the time the application was filed but has since changed (e.g. an address change) the applicant will have difficulty signing the ASC acknowledgement in good faith. Please consider a few of the possible scenarios that could happen, after an applicant files the form with USCIS, thus calling into question the efficacy of this language: </w:t>
      </w:r>
    </w:p>
    <w:p w14:paraId="4A7DF160" w14:textId="77777777" w:rsidR="00F91260" w:rsidRPr="00F91260" w:rsidRDefault="00F91260" w:rsidP="00F91260">
      <w:pPr>
        <w:pStyle w:val="Default"/>
        <w:spacing w:after="47"/>
      </w:pPr>
      <w:r w:rsidRPr="00F91260">
        <w:t xml:space="preserve"> </w:t>
      </w:r>
      <w:proofErr w:type="gramStart"/>
      <w:r w:rsidRPr="00F91260">
        <w:t>The</w:t>
      </w:r>
      <w:proofErr w:type="gramEnd"/>
      <w:r w:rsidRPr="00F91260">
        <w:t xml:space="preserve"> applicant or attorney discovered errors on the form after filing and sent in a correction to USCIS. </w:t>
      </w:r>
    </w:p>
    <w:p w14:paraId="5CA1BEB3" w14:textId="77777777" w:rsidR="00F91260" w:rsidRPr="00F91260" w:rsidRDefault="00F91260" w:rsidP="00F91260">
      <w:pPr>
        <w:pStyle w:val="Default"/>
        <w:spacing w:after="47"/>
      </w:pPr>
      <w:r w:rsidRPr="00F91260">
        <w:t xml:space="preserve"> </w:t>
      </w:r>
      <w:proofErr w:type="gramStart"/>
      <w:r w:rsidRPr="00F91260">
        <w:t>The</w:t>
      </w:r>
      <w:proofErr w:type="gramEnd"/>
      <w:r w:rsidRPr="00F91260">
        <w:t xml:space="preserve"> applicant moved since filing the form and filed an AR-11. </w:t>
      </w:r>
    </w:p>
    <w:p w14:paraId="441DB62A" w14:textId="77777777" w:rsidR="00F91260" w:rsidRPr="00F91260" w:rsidRDefault="00F91260" w:rsidP="00F91260">
      <w:pPr>
        <w:pStyle w:val="Default"/>
      </w:pPr>
      <w:r w:rsidRPr="00F91260">
        <w:t xml:space="preserve"> </w:t>
      </w:r>
      <w:proofErr w:type="gramStart"/>
      <w:r w:rsidRPr="00F91260">
        <w:t>The</w:t>
      </w:r>
      <w:proofErr w:type="gramEnd"/>
      <w:r w:rsidRPr="00F91260">
        <w:t xml:space="preserve"> applicant has traveled internationally since filing Form N-400, rendering the entry/exit dates inaccurate. </w:t>
      </w:r>
    </w:p>
    <w:p w14:paraId="42E23AA1" w14:textId="77777777" w:rsidR="00F91260" w:rsidRPr="00F91260" w:rsidRDefault="00F91260" w:rsidP="00F91260">
      <w:pPr>
        <w:pStyle w:val="Default"/>
      </w:pPr>
    </w:p>
    <w:p w14:paraId="73C0AAC9" w14:textId="1EAD146A" w:rsidR="00F91260" w:rsidRPr="00F91260" w:rsidRDefault="00F91260" w:rsidP="00F91260">
      <w:pPr>
        <w:autoSpaceDE w:val="0"/>
        <w:autoSpaceDN w:val="0"/>
        <w:rPr>
          <w:rFonts w:ascii="Times New Roman" w:hAnsi="Times New Roman" w:cs="Times New Roman"/>
          <w:color w:val="000000"/>
          <w:sz w:val="24"/>
          <w:szCs w:val="24"/>
        </w:rPr>
      </w:pPr>
      <w:r w:rsidRPr="00F91260">
        <w:rPr>
          <w:rFonts w:ascii="Times New Roman" w:hAnsi="Times New Roman" w:cs="Times New Roman"/>
          <w:sz w:val="24"/>
          <w:szCs w:val="24"/>
        </w:rPr>
        <w:t xml:space="preserve">In light of these concerns, we respectfully request that DHS remove this requirement that applicants “re-verify” the contents of the application, which is redundant to the attestation made at the time of filing. </w:t>
      </w:r>
    </w:p>
    <w:p w14:paraId="18022722" w14:textId="77777777" w:rsidR="007163B8" w:rsidRPr="00F91260" w:rsidRDefault="007163B8" w:rsidP="00904E2F">
      <w:pPr>
        <w:rPr>
          <w:rFonts w:ascii="Times New Roman" w:hAnsi="Times New Roman" w:cs="Times New Roman"/>
          <w:color w:val="000000"/>
          <w:sz w:val="24"/>
          <w:szCs w:val="24"/>
        </w:rPr>
      </w:pPr>
    </w:p>
    <w:p w14:paraId="25A40930" w14:textId="77777777" w:rsidR="005274CA" w:rsidRPr="00F91260" w:rsidRDefault="005274CA" w:rsidP="0010584D">
      <w:pPr>
        <w:rPr>
          <w:rFonts w:ascii="Times New Roman" w:hAnsi="Times New Roman" w:cs="Times New Roman"/>
          <w:color w:val="1F497D"/>
          <w:sz w:val="24"/>
          <w:szCs w:val="24"/>
        </w:rPr>
      </w:pPr>
      <w:r w:rsidRPr="00F91260">
        <w:rPr>
          <w:rFonts w:ascii="Times New Roman" w:hAnsi="Times New Roman" w:cs="Times New Roman"/>
          <w:color w:val="1F497D"/>
          <w:sz w:val="24"/>
          <w:szCs w:val="24"/>
          <w:u w:val="single"/>
        </w:rPr>
        <w:t>USCIS Response</w:t>
      </w:r>
      <w:r w:rsidRPr="00F91260">
        <w:rPr>
          <w:rFonts w:ascii="Times New Roman" w:hAnsi="Times New Roman" w:cs="Times New Roman"/>
          <w:color w:val="1F497D"/>
          <w:sz w:val="24"/>
          <w:szCs w:val="24"/>
        </w:rPr>
        <w:t>:</w:t>
      </w:r>
    </w:p>
    <w:p w14:paraId="21013501" w14:textId="2B9B02D9" w:rsidR="0010584D" w:rsidRPr="00F91260" w:rsidRDefault="005274CA" w:rsidP="0010584D">
      <w:pPr>
        <w:rPr>
          <w:rFonts w:ascii="Times New Roman" w:hAnsi="Times New Roman" w:cs="Times New Roman"/>
          <w:color w:val="1F497D"/>
          <w:sz w:val="24"/>
          <w:szCs w:val="24"/>
        </w:rPr>
      </w:pPr>
      <w:r w:rsidRPr="00F91260">
        <w:rPr>
          <w:rFonts w:ascii="Times New Roman" w:hAnsi="Times New Roman" w:cs="Times New Roman"/>
          <w:color w:val="1F497D"/>
          <w:sz w:val="24"/>
          <w:szCs w:val="24"/>
        </w:rPr>
        <w:t>We understand how the reverification may seem redundant.  Nonetheless, t</w:t>
      </w:r>
      <w:r w:rsidR="007163B8" w:rsidRPr="00F91260">
        <w:rPr>
          <w:rFonts w:ascii="Times New Roman" w:hAnsi="Times New Roman" w:cs="Times New Roman"/>
          <w:color w:val="1F497D"/>
          <w:sz w:val="24"/>
          <w:szCs w:val="24"/>
        </w:rPr>
        <w:t xml:space="preserve">he ASC appointment acknowledgment and biometrics services accomplish the identity-proofing required under </w:t>
      </w:r>
      <w:r w:rsidR="007A2539" w:rsidRPr="00F91260">
        <w:rPr>
          <w:rFonts w:ascii="Times New Roman" w:hAnsi="Times New Roman" w:cs="Times New Roman"/>
          <w:color w:val="1F497D"/>
          <w:sz w:val="24"/>
          <w:szCs w:val="24"/>
        </w:rPr>
        <w:t xml:space="preserve">the </w:t>
      </w:r>
      <w:r w:rsidR="007A2539" w:rsidRPr="00F91260">
        <w:rPr>
          <w:rFonts w:ascii="Times New Roman" w:hAnsi="Times New Roman" w:cs="Times New Roman"/>
          <w:bCs/>
          <w:color w:val="1F497D"/>
          <w:sz w:val="24"/>
          <w:szCs w:val="24"/>
          <w:lang w:val="en"/>
        </w:rPr>
        <w:t>Government Paperwork Elimination Act</w:t>
      </w:r>
      <w:r w:rsidR="007A2539" w:rsidRPr="00F91260">
        <w:rPr>
          <w:rFonts w:ascii="Times New Roman" w:hAnsi="Times New Roman" w:cs="Times New Roman"/>
          <w:color w:val="1F497D"/>
          <w:sz w:val="24"/>
          <w:szCs w:val="24"/>
          <w:lang w:val="en"/>
        </w:rPr>
        <w:t xml:space="preserve"> (</w:t>
      </w:r>
      <w:r w:rsidR="007A2539" w:rsidRPr="00F91260">
        <w:rPr>
          <w:rFonts w:ascii="Times New Roman" w:hAnsi="Times New Roman" w:cs="Times New Roman"/>
          <w:bCs/>
          <w:color w:val="1F497D"/>
          <w:sz w:val="24"/>
          <w:szCs w:val="24"/>
          <w:lang w:val="en"/>
        </w:rPr>
        <w:t xml:space="preserve">GPEA) </w:t>
      </w:r>
      <w:r w:rsidR="007A2539" w:rsidRPr="00F91260">
        <w:rPr>
          <w:rFonts w:ascii="Times New Roman" w:hAnsi="Times New Roman" w:cs="Times New Roman"/>
          <w:color w:val="1F497D"/>
          <w:sz w:val="24"/>
          <w:szCs w:val="24"/>
          <w:lang w:val="en"/>
        </w:rPr>
        <w:t>and</w:t>
      </w:r>
      <w:r w:rsidR="007163B8" w:rsidRPr="00F91260">
        <w:rPr>
          <w:rFonts w:ascii="Times New Roman" w:hAnsi="Times New Roman" w:cs="Times New Roman"/>
          <w:color w:val="1F497D"/>
          <w:sz w:val="24"/>
          <w:szCs w:val="24"/>
          <w:lang w:val="en"/>
        </w:rPr>
        <w:t xml:space="preserve"> </w:t>
      </w:r>
      <w:r w:rsidR="007163B8" w:rsidRPr="00F91260">
        <w:rPr>
          <w:rFonts w:ascii="Times New Roman" w:hAnsi="Times New Roman" w:cs="Times New Roman"/>
          <w:color w:val="1F497D"/>
          <w:sz w:val="24"/>
          <w:szCs w:val="24"/>
        </w:rPr>
        <w:t>Federal Information Security Modernization Act of 2014 (FISMA) by linking the individual and the online account.  </w:t>
      </w:r>
    </w:p>
    <w:p w14:paraId="465B348A" w14:textId="77777777" w:rsidR="0010584D" w:rsidRPr="00F91260" w:rsidRDefault="0010584D" w:rsidP="0010584D">
      <w:pPr>
        <w:rPr>
          <w:rFonts w:ascii="Times New Roman" w:hAnsi="Times New Roman" w:cs="Times New Roman"/>
          <w:color w:val="1F497D"/>
          <w:sz w:val="24"/>
          <w:szCs w:val="24"/>
        </w:rPr>
      </w:pPr>
    </w:p>
    <w:p w14:paraId="33FB6F6B" w14:textId="5117F9FE" w:rsidR="00B60B9B" w:rsidRPr="00F91260" w:rsidRDefault="007163B8" w:rsidP="0010584D">
      <w:pPr>
        <w:rPr>
          <w:rFonts w:ascii="Times New Roman" w:hAnsi="Times New Roman" w:cs="Times New Roman"/>
          <w:color w:val="1F497D"/>
          <w:sz w:val="24"/>
          <w:szCs w:val="24"/>
        </w:rPr>
      </w:pPr>
      <w:r w:rsidRPr="00F91260">
        <w:rPr>
          <w:rFonts w:ascii="Times New Roman" w:hAnsi="Times New Roman" w:cs="Times New Roman"/>
          <w:color w:val="1F497D"/>
          <w:sz w:val="24"/>
          <w:szCs w:val="24"/>
        </w:rPr>
        <w:t xml:space="preserve">As USCIS progresses to more forms filed in an electronic environment we are changing our forms to add features to </w:t>
      </w:r>
      <w:r w:rsidR="007A2539" w:rsidRPr="00F91260">
        <w:rPr>
          <w:rFonts w:ascii="Times New Roman" w:hAnsi="Times New Roman" w:cs="Times New Roman"/>
          <w:color w:val="1F497D"/>
          <w:sz w:val="24"/>
          <w:szCs w:val="24"/>
        </w:rPr>
        <w:t xml:space="preserve">meet the </w:t>
      </w:r>
      <w:r w:rsidR="007A2539" w:rsidRPr="00F91260">
        <w:rPr>
          <w:rFonts w:ascii="Times New Roman" w:hAnsi="Times New Roman" w:cs="Times New Roman"/>
          <w:color w:val="1F497D" w:themeColor="text2"/>
          <w:sz w:val="24"/>
          <w:szCs w:val="24"/>
        </w:rPr>
        <w:t xml:space="preserve">identity-proofing and attribution requirements established for electronic remote authentication under federal law, establish a legally </w:t>
      </w:r>
      <w:r w:rsidR="00D844E5" w:rsidRPr="00F91260">
        <w:rPr>
          <w:rFonts w:ascii="Times New Roman" w:hAnsi="Times New Roman" w:cs="Times New Roman"/>
          <w:color w:val="1F497D" w:themeColor="text2"/>
          <w:sz w:val="24"/>
          <w:szCs w:val="24"/>
        </w:rPr>
        <w:t xml:space="preserve">enforceable electronic signature process, and </w:t>
      </w:r>
      <w:r w:rsidR="00DF6DD7" w:rsidRPr="00F91260">
        <w:rPr>
          <w:rFonts w:ascii="Times New Roman" w:hAnsi="Times New Roman" w:cs="Times New Roman"/>
          <w:color w:val="1F497D"/>
          <w:sz w:val="24"/>
          <w:szCs w:val="24"/>
        </w:rPr>
        <w:t xml:space="preserve">combat </w:t>
      </w:r>
      <w:r w:rsidRPr="00F91260">
        <w:rPr>
          <w:rFonts w:ascii="Times New Roman" w:hAnsi="Times New Roman" w:cs="Times New Roman"/>
          <w:color w:val="1F497D"/>
          <w:sz w:val="24"/>
          <w:szCs w:val="24"/>
        </w:rPr>
        <w:t xml:space="preserve">immigration fraud </w:t>
      </w:r>
      <w:r w:rsidR="0010584D" w:rsidRPr="00F91260">
        <w:rPr>
          <w:rFonts w:ascii="Times New Roman" w:hAnsi="Times New Roman" w:cs="Times New Roman"/>
          <w:color w:val="1F497D"/>
          <w:sz w:val="24"/>
          <w:szCs w:val="24"/>
        </w:rPr>
        <w:t xml:space="preserve">in </w:t>
      </w:r>
      <w:r w:rsidRPr="00F91260">
        <w:rPr>
          <w:rFonts w:ascii="Times New Roman" w:hAnsi="Times New Roman" w:cs="Times New Roman"/>
          <w:color w:val="1F497D"/>
          <w:sz w:val="24"/>
          <w:szCs w:val="24"/>
        </w:rPr>
        <w:t xml:space="preserve">cases filed electronically </w:t>
      </w:r>
      <w:r w:rsidR="0010584D" w:rsidRPr="00F91260">
        <w:rPr>
          <w:rFonts w:ascii="Times New Roman" w:hAnsi="Times New Roman" w:cs="Times New Roman"/>
          <w:color w:val="1F497D"/>
          <w:sz w:val="24"/>
          <w:szCs w:val="24"/>
        </w:rPr>
        <w:t xml:space="preserve">where the </w:t>
      </w:r>
      <w:r w:rsidRPr="00F91260">
        <w:rPr>
          <w:rFonts w:ascii="Times New Roman" w:hAnsi="Times New Roman" w:cs="Times New Roman"/>
          <w:color w:val="1F497D"/>
          <w:sz w:val="24"/>
          <w:szCs w:val="24"/>
        </w:rPr>
        <w:t xml:space="preserve">applicant’s signature </w:t>
      </w:r>
      <w:r w:rsidR="0010584D" w:rsidRPr="00F91260">
        <w:rPr>
          <w:rFonts w:ascii="Times New Roman" w:hAnsi="Times New Roman" w:cs="Times New Roman"/>
          <w:color w:val="1F497D"/>
          <w:sz w:val="24"/>
          <w:szCs w:val="24"/>
        </w:rPr>
        <w:t xml:space="preserve">is not obtained.  The </w:t>
      </w:r>
      <w:r w:rsidRPr="00F91260">
        <w:rPr>
          <w:rFonts w:ascii="Times New Roman" w:hAnsi="Times New Roman" w:cs="Times New Roman"/>
          <w:color w:val="1F497D"/>
          <w:sz w:val="24"/>
          <w:szCs w:val="24"/>
        </w:rPr>
        <w:t xml:space="preserve">updated certification and attestation language and acknowledgement </w:t>
      </w:r>
      <w:r w:rsidR="0010584D" w:rsidRPr="00F91260">
        <w:rPr>
          <w:rFonts w:ascii="Times New Roman" w:hAnsi="Times New Roman" w:cs="Times New Roman"/>
          <w:color w:val="1F497D"/>
          <w:sz w:val="24"/>
          <w:szCs w:val="24"/>
        </w:rPr>
        <w:t xml:space="preserve">provide </w:t>
      </w:r>
      <w:r w:rsidRPr="00F91260">
        <w:rPr>
          <w:rFonts w:ascii="Times New Roman" w:hAnsi="Times New Roman" w:cs="Times New Roman"/>
          <w:color w:val="1F497D"/>
          <w:sz w:val="24"/>
          <w:szCs w:val="24"/>
        </w:rPr>
        <w:t xml:space="preserve">notice to an applicant that they </w:t>
      </w:r>
      <w:r w:rsidR="0010584D" w:rsidRPr="00F91260">
        <w:rPr>
          <w:rFonts w:ascii="Times New Roman" w:hAnsi="Times New Roman" w:cs="Times New Roman"/>
          <w:color w:val="1F497D"/>
          <w:sz w:val="24"/>
          <w:szCs w:val="24"/>
        </w:rPr>
        <w:t xml:space="preserve">must </w:t>
      </w:r>
      <w:r w:rsidRPr="00F91260">
        <w:rPr>
          <w:rFonts w:ascii="Times New Roman" w:hAnsi="Times New Roman" w:cs="Times New Roman"/>
          <w:color w:val="1F497D"/>
          <w:sz w:val="24"/>
          <w:szCs w:val="24"/>
        </w:rPr>
        <w:t>re-affirm the content of their application at their ASC appointment</w:t>
      </w:r>
      <w:r w:rsidR="0010584D" w:rsidRPr="00F91260">
        <w:rPr>
          <w:rFonts w:ascii="Times New Roman" w:hAnsi="Times New Roman" w:cs="Times New Roman"/>
          <w:color w:val="1F497D"/>
          <w:sz w:val="24"/>
          <w:szCs w:val="24"/>
        </w:rPr>
        <w:t xml:space="preserve">.  In addition, </w:t>
      </w:r>
      <w:r w:rsidRPr="00F91260">
        <w:rPr>
          <w:rFonts w:ascii="Times New Roman" w:hAnsi="Times New Roman" w:cs="Times New Roman"/>
          <w:color w:val="1F497D"/>
          <w:sz w:val="24"/>
          <w:szCs w:val="24"/>
        </w:rPr>
        <w:t xml:space="preserve">the ASC notice </w:t>
      </w:r>
      <w:r w:rsidR="0010584D" w:rsidRPr="00F91260">
        <w:rPr>
          <w:rFonts w:ascii="Times New Roman" w:hAnsi="Times New Roman" w:cs="Times New Roman"/>
          <w:color w:val="1F497D"/>
          <w:sz w:val="24"/>
          <w:szCs w:val="24"/>
        </w:rPr>
        <w:t xml:space="preserve">will </w:t>
      </w:r>
      <w:r w:rsidRPr="00F91260">
        <w:rPr>
          <w:rFonts w:ascii="Times New Roman" w:hAnsi="Times New Roman" w:cs="Times New Roman"/>
          <w:color w:val="1F497D"/>
          <w:sz w:val="24"/>
          <w:szCs w:val="24"/>
        </w:rPr>
        <w:t>remind applicants again that by appearing for their ASC appointment they would be re-affirming the contents of their applications were complete, true, and correct</w:t>
      </w:r>
      <w:r w:rsidR="0010584D" w:rsidRPr="00F91260">
        <w:rPr>
          <w:rFonts w:ascii="Times New Roman" w:hAnsi="Times New Roman" w:cs="Times New Roman"/>
          <w:color w:val="1F497D"/>
          <w:sz w:val="24"/>
          <w:szCs w:val="24"/>
        </w:rPr>
        <w:t xml:space="preserve">. </w:t>
      </w:r>
      <w:r w:rsidR="001E45FA" w:rsidRPr="00F91260">
        <w:rPr>
          <w:rFonts w:ascii="Times New Roman" w:hAnsi="Times New Roman" w:cs="Times New Roman"/>
          <w:color w:val="1F497D"/>
          <w:sz w:val="24"/>
          <w:szCs w:val="24"/>
        </w:rPr>
        <w:t xml:space="preserve"> </w:t>
      </w:r>
      <w:r w:rsidR="0010584D" w:rsidRPr="00F91260">
        <w:rPr>
          <w:rFonts w:ascii="Times New Roman" w:hAnsi="Times New Roman" w:cs="Times New Roman"/>
          <w:color w:val="1F497D"/>
          <w:sz w:val="24"/>
          <w:szCs w:val="24"/>
        </w:rPr>
        <w:t>T</w:t>
      </w:r>
      <w:r w:rsidRPr="00F91260">
        <w:rPr>
          <w:rFonts w:ascii="Times New Roman" w:hAnsi="Times New Roman" w:cs="Times New Roman"/>
          <w:color w:val="1F497D"/>
          <w:sz w:val="24"/>
          <w:szCs w:val="24"/>
        </w:rPr>
        <w:t xml:space="preserve">he LiveScan screen at the ASC </w:t>
      </w:r>
      <w:r w:rsidR="0010584D" w:rsidRPr="00F91260">
        <w:rPr>
          <w:rFonts w:ascii="Times New Roman" w:hAnsi="Times New Roman" w:cs="Times New Roman"/>
          <w:color w:val="1F497D"/>
          <w:sz w:val="24"/>
          <w:szCs w:val="24"/>
        </w:rPr>
        <w:t xml:space="preserve">will </w:t>
      </w:r>
      <w:r w:rsidRPr="00F91260">
        <w:rPr>
          <w:rFonts w:ascii="Times New Roman" w:hAnsi="Times New Roman" w:cs="Times New Roman"/>
          <w:color w:val="1F497D"/>
          <w:sz w:val="24"/>
          <w:szCs w:val="24"/>
        </w:rPr>
        <w:t>display the attestation to the applicant when they provide their digital signature</w:t>
      </w:r>
      <w:r w:rsidR="0010584D" w:rsidRPr="00F91260">
        <w:rPr>
          <w:rFonts w:ascii="Times New Roman" w:hAnsi="Times New Roman" w:cs="Times New Roman"/>
          <w:color w:val="1F497D"/>
          <w:sz w:val="24"/>
          <w:szCs w:val="24"/>
        </w:rPr>
        <w:t xml:space="preserve">, and the </w:t>
      </w:r>
      <w:r w:rsidRPr="00F91260">
        <w:rPr>
          <w:rFonts w:ascii="Times New Roman" w:hAnsi="Times New Roman" w:cs="Times New Roman"/>
          <w:color w:val="1F497D"/>
          <w:sz w:val="24"/>
          <w:szCs w:val="24"/>
        </w:rPr>
        <w:t xml:space="preserve">signature </w:t>
      </w:r>
      <w:r w:rsidR="0010584D" w:rsidRPr="00F91260">
        <w:rPr>
          <w:rFonts w:ascii="Times New Roman" w:hAnsi="Times New Roman" w:cs="Times New Roman"/>
          <w:color w:val="1F497D"/>
          <w:sz w:val="24"/>
          <w:szCs w:val="24"/>
        </w:rPr>
        <w:t xml:space="preserve">will be </w:t>
      </w:r>
      <w:r w:rsidRPr="00F91260">
        <w:rPr>
          <w:rFonts w:ascii="Times New Roman" w:hAnsi="Times New Roman" w:cs="Times New Roman"/>
          <w:color w:val="1F497D"/>
          <w:sz w:val="24"/>
          <w:szCs w:val="24"/>
        </w:rPr>
        <w:t>linked to the attestation and be</w:t>
      </w:r>
      <w:r w:rsidR="0010584D" w:rsidRPr="00F91260">
        <w:rPr>
          <w:rFonts w:ascii="Times New Roman" w:hAnsi="Times New Roman" w:cs="Times New Roman"/>
          <w:color w:val="1F497D"/>
          <w:sz w:val="24"/>
          <w:szCs w:val="24"/>
        </w:rPr>
        <w:t>come</w:t>
      </w:r>
      <w:r w:rsidRPr="00F91260">
        <w:rPr>
          <w:rFonts w:ascii="Times New Roman" w:hAnsi="Times New Roman" w:cs="Times New Roman"/>
          <w:color w:val="1F497D"/>
          <w:sz w:val="24"/>
          <w:szCs w:val="24"/>
        </w:rPr>
        <w:t xml:space="preserve"> part of the account record.</w:t>
      </w:r>
      <w:r w:rsidR="0010584D" w:rsidRPr="00F91260">
        <w:rPr>
          <w:rFonts w:ascii="Times New Roman" w:hAnsi="Times New Roman" w:cs="Times New Roman"/>
          <w:color w:val="1F497D"/>
          <w:sz w:val="24"/>
          <w:szCs w:val="24"/>
        </w:rPr>
        <w:t xml:space="preserve"> </w:t>
      </w:r>
    </w:p>
    <w:p w14:paraId="4FEE3B2E" w14:textId="77777777" w:rsidR="00B60B9B" w:rsidRPr="00F91260" w:rsidRDefault="00B60B9B" w:rsidP="0010584D">
      <w:pPr>
        <w:rPr>
          <w:rFonts w:ascii="Times New Roman" w:hAnsi="Times New Roman" w:cs="Times New Roman"/>
          <w:color w:val="1F497D"/>
          <w:sz w:val="24"/>
          <w:szCs w:val="24"/>
        </w:rPr>
      </w:pPr>
    </w:p>
    <w:p w14:paraId="01612F5A" w14:textId="6795AB49" w:rsidR="00904E2F" w:rsidRPr="00F91260" w:rsidRDefault="0010584D" w:rsidP="0010584D">
      <w:pPr>
        <w:rPr>
          <w:rFonts w:ascii="Times New Roman" w:hAnsi="Times New Roman" w:cs="Times New Roman"/>
          <w:sz w:val="24"/>
          <w:szCs w:val="24"/>
        </w:rPr>
      </w:pPr>
      <w:r w:rsidRPr="00F91260">
        <w:rPr>
          <w:rFonts w:ascii="Times New Roman" w:hAnsi="Times New Roman" w:cs="Times New Roman"/>
          <w:color w:val="1F497D"/>
          <w:sz w:val="24"/>
          <w:szCs w:val="24"/>
        </w:rPr>
        <w:t xml:space="preserve">This </w:t>
      </w:r>
      <w:r w:rsidR="007163B8" w:rsidRPr="00F91260">
        <w:rPr>
          <w:rFonts w:ascii="Times New Roman" w:hAnsi="Times New Roman" w:cs="Times New Roman"/>
          <w:color w:val="1F497D"/>
          <w:sz w:val="24"/>
          <w:szCs w:val="24"/>
        </w:rPr>
        <w:t>in-person identity verification</w:t>
      </w:r>
      <w:r w:rsidRPr="00F91260">
        <w:rPr>
          <w:rFonts w:ascii="Times New Roman" w:hAnsi="Times New Roman" w:cs="Times New Roman"/>
          <w:color w:val="1F497D"/>
          <w:sz w:val="24"/>
          <w:szCs w:val="24"/>
        </w:rPr>
        <w:t xml:space="preserve"> is necessary for a </w:t>
      </w:r>
      <w:r w:rsidR="007163B8" w:rsidRPr="00F91260">
        <w:rPr>
          <w:rFonts w:ascii="Times New Roman" w:hAnsi="Times New Roman" w:cs="Times New Roman"/>
          <w:color w:val="1F497D"/>
          <w:sz w:val="24"/>
          <w:szCs w:val="24"/>
        </w:rPr>
        <w:t>paperless process</w:t>
      </w:r>
      <w:r w:rsidRPr="00F91260">
        <w:rPr>
          <w:rFonts w:ascii="Times New Roman" w:hAnsi="Times New Roman" w:cs="Times New Roman"/>
          <w:color w:val="1F497D"/>
          <w:sz w:val="24"/>
          <w:szCs w:val="24"/>
        </w:rPr>
        <w:t xml:space="preserve"> to comply with the </w:t>
      </w:r>
      <w:r w:rsidR="007163B8" w:rsidRPr="00F91260">
        <w:rPr>
          <w:rFonts w:ascii="Times New Roman" w:hAnsi="Times New Roman" w:cs="Times New Roman"/>
          <w:color w:val="1F497D"/>
          <w:sz w:val="24"/>
          <w:szCs w:val="24"/>
        </w:rPr>
        <w:t xml:space="preserve">identity-proofing required </w:t>
      </w:r>
      <w:r w:rsidRPr="00F91260">
        <w:rPr>
          <w:rFonts w:ascii="Times New Roman" w:hAnsi="Times New Roman" w:cs="Times New Roman"/>
          <w:color w:val="1F497D"/>
          <w:sz w:val="24"/>
          <w:szCs w:val="24"/>
        </w:rPr>
        <w:t xml:space="preserve">by the </w:t>
      </w:r>
      <w:r w:rsidR="00D844E5" w:rsidRPr="00F91260">
        <w:rPr>
          <w:rFonts w:ascii="Times New Roman" w:hAnsi="Times New Roman" w:cs="Times New Roman"/>
          <w:bCs/>
          <w:color w:val="1F497D"/>
          <w:sz w:val="24"/>
          <w:szCs w:val="24"/>
          <w:lang w:val="en"/>
        </w:rPr>
        <w:t>Government Paperwork Elimination Act</w:t>
      </w:r>
      <w:r w:rsidR="00D844E5" w:rsidRPr="00F91260">
        <w:rPr>
          <w:rFonts w:ascii="Times New Roman" w:hAnsi="Times New Roman" w:cs="Times New Roman"/>
          <w:color w:val="1F497D"/>
          <w:sz w:val="24"/>
          <w:szCs w:val="24"/>
          <w:lang w:val="en"/>
        </w:rPr>
        <w:t xml:space="preserve"> (</w:t>
      </w:r>
      <w:r w:rsidR="00D844E5" w:rsidRPr="00F91260">
        <w:rPr>
          <w:rFonts w:ascii="Times New Roman" w:hAnsi="Times New Roman" w:cs="Times New Roman"/>
          <w:bCs/>
          <w:color w:val="1F497D"/>
          <w:sz w:val="24"/>
          <w:szCs w:val="24"/>
          <w:lang w:val="en"/>
        </w:rPr>
        <w:t xml:space="preserve">GPEA) </w:t>
      </w:r>
      <w:r w:rsidR="00D844E5" w:rsidRPr="00F91260">
        <w:rPr>
          <w:rFonts w:ascii="Times New Roman" w:hAnsi="Times New Roman" w:cs="Times New Roman"/>
          <w:color w:val="1F497D"/>
          <w:sz w:val="24"/>
          <w:szCs w:val="24"/>
          <w:lang w:val="en"/>
        </w:rPr>
        <w:t>and</w:t>
      </w:r>
      <w:r w:rsidRPr="00F91260">
        <w:rPr>
          <w:rFonts w:ascii="Times New Roman" w:hAnsi="Times New Roman" w:cs="Times New Roman"/>
          <w:color w:val="1F497D"/>
          <w:sz w:val="24"/>
          <w:szCs w:val="24"/>
        </w:rPr>
        <w:t xml:space="preserve"> </w:t>
      </w:r>
      <w:r w:rsidR="007163B8" w:rsidRPr="00F91260">
        <w:rPr>
          <w:rFonts w:ascii="Times New Roman" w:hAnsi="Times New Roman" w:cs="Times New Roman"/>
          <w:color w:val="1F497D"/>
          <w:sz w:val="24"/>
          <w:szCs w:val="24"/>
        </w:rPr>
        <w:t xml:space="preserve">Federal Information Security Modernization Act of 2014 (FISMA) for individuals who access a </w:t>
      </w:r>
      <w:r w:rsidR="007163B8" w:rsidRPr="00F91260">
        <w:rPr>
          <w:rFonts w:ascii="Times New Roman" w:hAnsi="Times New Roman" w:cs="Times New Roman"/>
          <w:color w:val="1F497D"/>
          <w:sz w:val="24"/>
          <w:szCs w:val="24"/>
        </w:rPr>
        <w:lastRenderedPageBreak/>
        <w:t>government system remotely</w:t>
      </w:r>
      <w:r w:rsidR="00945281" w:rsidRPr="00F91260">
        <w:rPr>
          <w:rFonts w:ascii="Times New Roman" w:hAnsi="Times New Roman" w:cs="Times New Roman"/>
          <w:color w:val="1F497D"/>
          <w:sz w:val="24"/>
          <w:szCs w:val="24"/>
        </w:rPr>
        <w:t xml:space="preserve">, and has been implemented in anticipation of including Form </w:t>
      </w:r>
      <w:r w:rsidR="00F91260" w:rsidRPr="00F91260">
        <w:rPr>
          <w:rFonts w:ascii="Times New Roman" w:hAnsi="Times New Roman" w:cs="Times New Roman"/>
          <w:color w:val="1F497D"/>
          <w:sz w:val="24"/>
          <w:szCs w:val="24"/>
        </w:rPr>
        <w:t xml:space="preserve">N-400 </w:t>
      </w:r>
      <w:r w:rsidR="00945281" w:rsidRPr="00F91260">
        <w:rPr>
          <w:rFonts w:ascii="Times New Roman" w:hAnsi="Times New Roman" w:cs="Times New Roman"/>
          <w:color w:val="1F497D"/>
          <w:sz w:val="24"/>
          <w:szCs w:val="24"/>
        </w:rPr>
        <w:t>into the electronic system of USCIS ELIS</w:t>
      </w:r>
      <w:r w:rsidR="007163B8" w:rsidRPr="00F91260">
        <w:rPr>
          <w:rFonts w:ascii="Times New Roman" w:hAnsi="Times New Roman" w:cs="Times New Roman"/>
          <w:color w:val="1F497D"/>
          <w:sz w:val="24"/>
          <w:szCs w:val="24"/>
        </w:rPr>
        <w:t xml:space="preserve">.  </w:t>
      </w:r>
      <w:r w:rsidR="00945281" w:rsidRPr="00F91260">
        <w:rPr>
          <w:rFonts w:ascii="Times New Roman" w:hAnsi="Times New Roman" w:cs="Times New Roman"/>
          <w:color w:val="1F497D"/>
          <w:sz w:val="24"/>
          <w:szCs w:val="24"/>
        </w:rPr>
        <w:t xml:space="preserve">Current processing time and </w:t>
      </w:r>
      <w:r w:rsidRPr="00F91260">
        <w:rPr>
          <w:rFonts w:ascii="Times New Roman" w:hAnsi="Times New Roman" w:cs="Times New Roman"/>
          <w:color w:val="1F497D"/>
          <w:sz w:val="24"/>
          <w:szCs w:val="24"/>
        </w:rPr>
        <w:t>programming requirements</w:t>
      </w:r>
      <w:r w:rsidR="00B60B9B" w:rsidRPr="00F91260">
        <w:rPr>
          <w:rFonts w:ascii="Times New Roman" w:hAnsi="Times New Roman" w:cs="Times New Roman"/>
          <w:color w:val="1F497D"/>
          <w:sz w:val="24"/>
          <w:szCs w:val="24"/>
        </w:rPr>
        <w:t xml:space="preserve">, requires that USCIS </w:t>
      </w:r>
      <w:r w:rsidR="00945281" w:rsidRPr="00F91260">
        <w:rPr>
          <w:rFonts w:ascii="Times New Roman" w:hAnsi="Times New Roman" w:cs="Times New Roman"/>
          <w:color w:val="1F497D"/>
          <w:sz w:val="24"/>
          <w:szCs w:val="24"/>
        </w:rPr>
        <w:t xml:space="preserve">include this </w:t>
      </w:r>
      <w:r w:rsidRPr="00F91260">
        <w:rPr>
          <w:rFonts w:ascii="Times New Roman" w:hAnsi="Times New Roman" w:cs="Times New Roman"/>
          <w:color w:val="1F497D"/>
          <w:sz w:val="24"/>
          <w:szCs w:val="24"/>
        </w:rPr>
        <w:t xml:space="preserve">language now so </w:t>
      </w:r>
      <w:r w:rsidR="00945281" w:rsidRPr="00F91260">
        <w:rPr>
          <w:rFonts w:ascii="Times New Roman" w:hAnsi="Times New Roman" w:cs="Times New Roman"/>
          <w:color w:val="1F497D"/>
          <w:sz w:val="24"/>
          <w:szCs w:val="24"/>
        </w:rPr>
        <w:t xml:space="preserve">that requirements </w:t>
      </w:r>
      <w:r w:rsidRPr="00F91260">
        <w:rPr>
          <w:rFonts w:ascii="Times New Roman" w:hAnsi="Times New Roman" w:cs="Times New Roman"/>
          <w:color w:val="1F497D"/>
          <w:sz w:val="24"/>
          <w:szCs w:val="24"/>
        </w:rPr>
        <w:t xml:space="preserve">and procedures are in place </w:t>
      </w:r>
      <w:r w:rsidR="00945281" w:rsidRPr="00F91260">
        <w:rPr>
          <w:rFonts w:ascii="Times New Roman" w:hAnsi="Times New Roman" w:cs="Times New Roman"/>
          <w:color w:val="1F497D"/>
          <w:sz w:val="24"/>
          <w:szCs w:val="24"/>
        </w:rPr>
        <w:t xml:space="preserve">in time for implementation of </w:t>
      </w:r>
      <w:r w:rsidRPr="00F91260">
        <w:rPr>
          <w:rFonts w:ascii="Times New Roman" w:hAnsi="Times New Roman" w:cs="Times New Roman"/>
          <w:color w:val="1F497D"/>
          <w:sz w:val="24"/>
          <w:szCs w:val="24"/>
        </w:rPr>
        <w:t>electronic filing capability.</w:t>
      </w:r>
      <w:bookmarkEnd w:id="0"/>
      <w:r w:rsidR="00B60B9B" w:rsidRPr="00F91260">
        <w:rPr>
          <w:rFonts w:ascii="Times New Roman" w:hAnsi="Times New Roman" w:cs="Times New Roman"/>
          <w:color w:val="1F497D"/>
          <w:sz w:val="24"/>
          <w:szCs w:val="24"/>
        </w:rPr>
        <w:t xml:space="preserve">  </w:t>
      </w:r>
      <w:r w:rsidR="00945281" w:rsidRPr="00F91260">
        <w:rPr>
          <w:rFonts w:ascii="Times New Roman" w:hAnsi="Times New Roman" w:cs="Times New Roman"/>
          <w:color w:val="1F497D"/>
          <w:sz w:val="24"/>
          <w:szCs w:val="24"/>
        </w:rPr>
        <w:t xml:space="preserve">USCIS recognizes that this adds </w:t>
      </w:r>
      <w:r w:rsidR="00DF6DD7" w:rsidRPr="00F91260">
        <w:rPr>
          <w:rFonts w:ascii="Times New Roman" w:hAnsi="Times New Roman" w:cs="Times New Roman"/>
          <w:color w:val="1F497D"/>
          <w:sz w:val="24"/>
          <w:szCs w:val="24"/>
        </w:rPr>
        <w:t xml:space="preserve">space, </w:t>
      </w:r>
      <w:r w:rsidR="00945281" w:rsidRPr="00F91260">
        <w:rPr>
          <w:rFonts w:ascii="Times New Roman" w:hAnsi="Times New Roman" w:cs="Times New Roman"/>
          <w:color w:val="1F497D"/>
          <w:sz w:val="24"/>
          <w:szCs w:val="24"/>
        </w:rPr>
        <w:t>text</w:t>
      </w:r>
      <w:r w:rsidR="00DF6DD7" w:rsidRPr="00F91260">
        <w:rPr>
          <w:rFonts w:ascii="Times New Roman" w:hAnsi="Times New Roman" w:cs="Times New Roman"/>
          <w:color w:val="1F497D"/>
          <w:sz w:val="24"/>
          <w:szCs w:val="24"/>
        </w:rPr>
        <w:t xml:space="preserve">, and a little </w:t>
      </w:r>
      <w:r w:rsidR="001D221C" w:rsidRPr="00F91260">
        <w:rPr>
          <w:rFonts w:ascii="Times New Roman" w:hAnsi="Times New Roman" w:cs="Times New Roman"/>
          <w:color w:val="1F497D"/>
          <w:sz w:val="24"/>
          <w:szCs w:val="24"/>
        </w:rPr>
        <w:t xml:space="preserve">increase in </w:t>
      </w:r>
      <w:r w:rsidR="00945281" w:rsidRPr="00F91260">
        <w:rPr>
          <w:rFonts w:ascii="Times New Roman" w:hAnsi="Times New Roman" w:cs="Times New Roman"/>
          <w:color w:val="1F497D"/>
          <w:sz w:val="24"/>
          <w:szCs w:val="24"/>
        </w:rPr>
        <w:t>burden</w:t>
      </w:r>
      <w:r w:rsidR="00DF6DD7" w:rsidRPr="00F91260">
        <w:rPr>
          <w:rFonts w:ascii="Times New Roman" w:hAnsi="Times New Roman" w:cs="Times New Roman"/>
          <w:color w:val="1F497D"/>
          <w:sz w:val="24"/>
          <w:szCs w:val="24"/>
        </w:rPr>
        <w:t xml:space="preserve"> to the application</w:t>
      </w:r>
      <w:r w:rsidR="00945281" w:rsidRPr="00F91260">
        <w:rPr>
          <w:rFonts w:ascii="Times New Roman" w:hAnsi="Times New Roman" w:cs="Times New Roman"/>
          <w:color w:val="1F497D"/>
          <w:sz w:val="24"/>
          <w:szCs w:val="24"/>
        </w:rPr>
        <w:t>, especially for those forms</w:t>
      </w:r>
      <w:r w:rsidR="001D221C" w:rsidRPr="00F91260">
        <w:rPr>
          <w:rFonts w:ascii="Times New Roman" w:hAnsi="Times New Roman" w:cs="Times New Roman"/>
          <w:color w:val="1F497D"/>
          <w:sz w:val="24"/>
          <w:szCs w:val="24"/>
        </w:rPr>
        <w:t>,</w:t>
      </w:r>
      <w:r w:rsidR="00945281" w:rsidRPr="00F91260">
        <w:rPr>
          <w:rFonts w:ascii="Times New Roman" w:hAnsi="Times New Roman" w:cs="Times New Roman"/>
          <w:color w:val="1F497D"/>
          <w:sz w:val="24"/>
          <w:szCs w:val="24"/>
        </w:rPr>
        <w:t xml:space="preserve"> such as the Form </w:t>
      </w:r>
      <w:r w:rsidR="00F91260" w:rsidRPr="00F91260">
        <w:rPr>
          <w:rFonts w:ascii="Times New Roman" w:hAnsi="Times New Roman" w:cs="Times New Roman"/>
          <w:color w:val="1F497D"/>
          <w:sz w:val="24"/>
          <w:szCs w:val="24"/>
        </w:rPr>
        <w:t>N-400</w:t>
      </w:r>
      <w:r w:rsidR="001D221C" w:rsidRPr="00F91260">
        <w:rPr>
          <w:rFonts w:ascii="Times New Roman" w:hAnsi="Times New Roman" w:cs="Times New Roman"/>
          <w:color w:val="1F497D"/>
          <w:sz w:val="24"/>
          <w:szCs w:val="24"/>
        </w:rPr>
        <w:t>,</w:t>
      </w:r>
      <w:r w:rsidR="00945281" w:rsidRPr="00F91260">
        <w:rPr>
          <w:rFonts w:ascii="Times New Roman" w:hAnsi="Times New Roman" w:cs="Times New Roman"/>
          <w:color w:val="1F497D"/>
          <w:sz w:val="24"/>
          <w:szCs w:val="24"/>
        </w:rPr>
        <w:t xml:space="preserve"> that are not yet available for electronic filing. </w:t>
      </w:r>
      <w:r w:rsidR="001E45FA" w:rsidRPr="00F91260">
        <w:rPr>
          <w:rFonts w:ascii="Times New Roman" w:hAnsi="Times New Roman" w:cs="Times New Roman"/>
          <w:color w:val="1F497D"/>
          <w:sz w:val="24"/>
          <w:szCs w:val="24"/>
        </w:rPr>
        <w:t xml:space="preserve"> </w:t>
      </w:r>
      <w:r w:rsidR="001D221C" w:rsidRPr="00F91260">
        <w:rPr>
          <w:rFonts w:ascii="Times New Roman" w:hAnsi="Times New Roman" w:cs="Times New Roman"/>
          <w:color w:val="1F497D"/>
          <w:sz w:val="24"/>
          <w:szCs w:val="24"/>
        </w:rPr>
        <w:t xml:space="preserve">However, </w:t>
      </w:r>
      <w:r w:rsidR="00B60B9B" w:rsidRPr="00F91260">
        <w:rPr>
          <w:rFonts w:ascii="Times New Roman" w:hAnsi="Times New Roman" w:cs="Times New Roman"/>
          <w:color w:val="1F497D"/>
          <w:sz w:val="24"/>
          <w:szCs w:val="24"/>
        </w:rPr>
        <w:t>USCIS believes that the burden of the additional language will eventually be offset by the benefits of online filing</w:t>
      </w:r>
      <w:r w:rsidR="00945281" w:rsidRPr="00F91260">
        <w:rPr>
          <w:rFonts w:ascii="Times New Roman" w:hAnsi="Times New Roman" w:cs="Times New Roman"/>
          <w:color w:val="1F497D"/>
          <w:sz w:val="24"/>
          <w:szCs w:val="24"/>
        </w:rPr>
        <w:t xml:space="preserve">.  </w:t>
      </w:r>
      <w:r w:rsidR="001D221C" w:rsidRPr="00F91260">
        <w:rPr>
          <w:rFonts w:ascii="Times New Roman" w:hAnsi="Times New Roman" w:cs="Times New Roman"/>
          <w:color w:val="1F497D"/>
          <w:sz w:val="24"/>
          <w:szCs w:val="24"/>
        </w:rPr>
        <w:t>D</w:t>
      </w:r>
      <w:r w:rsidR="00B60B9B" w:rsidRPr="00F91260">
        <w:rPr>
          <w:rFonts w:ascii="Times New Roman" w:hAnsi="Times New Roman" w:cs="Times New Roman"/>
          <w:color w:val="1F497D"/>
          <w:sz w:val="24"/>
          <w:szCs w:val="24"/>
        </w:rPr>
        <w:t xml:space="preserve">uring </w:t>
      </w:r>
      <w:r w:rsidR="001D221C" w:rsidRPr="00F91260">
        <w:rPr>
          <w:rFonts w:ascii="Times New Roman" w:hAnsi="Times New Roman" w:cs="Times New Roman"/>
          <w:color w:val="1F497D"/>
          <w:sz w:val="24"/>
          <w:szCs w:val="24"/>
        </w:rPr>
        <w:t xml:space="preserve">this </w:t>
      </w:r>
      <w:r w:rsidR="00B60B9B" w:rsidRPr="00F91260">
        <w:rPr>
          <w:rFonts w:ascii="Times New Roman" w:hAnsi="Times New Roman" w:cs="Times New Roman"/>
          <w:color w:val="1F497D"/>
          <w:sz w:val="24"/>
          <w:szCs w:val="24"/>
        </w:rPr>
        <w:t>transition</w:t>
      </w:r>
      <w:r w:rsidR="001D221C" w:rsidRPr="00F91260">
        <w:rPr>
          <w:rFonts w:ascii="Times New Roman" w:hAnsi="Times New Roman" w:cs="Times New Roman"/>
          <w:color w:val="1F497D"/>
          <w:sz w:val="24"/>
          <w:szCs w:val="24"/>
        </w:rPr>
        <w:t xml:space="preserve"> period</w:t>
      </w:r>
      <w:r w:rsidR="00B60B9B" w:rsidRPr="00F91260">
        <w:rPr>
          <w:rFonts w:ascii="Times New Roman" w:hAnsi="Times New Roman" w:cs="Times New Roman"/>
          <w:color w:val="1F497D"/>
          <w:sz w:val="24"/>
          <w:szCs w:val="24"/>
        </w:rPr>
        <w:t>, th</w:t>
      </w:r>
      <w:r w:rsidR="001D221C" w:rsidRPr="00F91260">
        <w:rPr>
          <w:rFonts w:ascii="Times New Roman" w:hAnsi="Times New Roman" w:cs="Times New Roman"/>
          <w:color w:val="1F497D"/>
          <w:sz w:val="24"/>
          <w:szCs w:val="24"/>
        </w:rPr>
        <w:t>is</w:t>
      </w:r>
      <w:r w:rsidR="00B60B9B" w:rsidRPr="00F91260">
        <w:rPr>
          <w:rFonts w:ascii="Times New Roman" w:hAnsi="Times New Roman" w:cs="Times New Roman"/>
          <w:color w:val="1F497D"/>
          <w:sz w:val="24"/>
          <w:szCs w:val="24"/>
        </w:rPr>
        <w:t xml:space="preserve"> additional language will slightly increase the burden of those forms not yet in </w:t>
      </w:r>
      <w:r w:rsidR="00D844E5" w:rsidRPr="00F91260">
        <w:rPr>
          <w:rFonts w:ascii="Times New Roman" w:hAnsi="Times New Roman" w:cs="Times New Roman"/>
          <w:color w:val="1F497D"/>
          <w:sz w:val="24"/>
          <w:szCs w:val="24"/>
        </w:rPr>
        <w:t xml:space="preserve">USCIS </w:t>
      </w:r>
      <w:r w:rsidR="00B60B9B" w:rsidRPr="00F91260">
        <w:rPr>
          <w:rFonts w:ascii="Times New Roman" w:hAnsi="Times New Roman" w:cs="Times New Roman"/>
          <w:color w:val="1F497D"/>
          <w:sz w:val="24"/>
          <w:szCs w:val="24"/>
        </w:rPr>
        <w:t xml:space="preserve">ELIS.  </w:t>
      </w:r>
    </w:p>
    <w:p w14:paraId="086248CB" w14:textId="77777777" w:rsidR="005710A2" w:rsidRPr="00F91260" w:rsidRDefault="005710A2" w:rsidP="00945281">
      <w:pPr>
        <w:rPr>
          <w:rFonts w:ascii="Times New Roman" w:hAnsi="Times New Roman" w:cs="Times New Roman"/>
          <w:sz w:val="24"/>
          <w:szCs w:val="24"/>
        </w:rPr>
      </w:pPr>
    </w:p>
    <w:p w14:paraId="22B35014" w14:textId="77777777" w:rsidR="00F91260" w:rsidRPr="00F91260" w:rsidRDefault="00F91260">
      <w:pPr>
        <w:rPr>
          <w:rFonts w:ascii="Times New Roman" w:hAnsi="Times New Roman" w:cs="Times New Roman"/>
          <w:sz w:val="24"/>
          <w:szCs w:val="24"/>
        </w:rPr>
      </w:pPr>
    </w:p>
    <w:sectPr w:rsidR="00F91260" w:rsidRPr="00F91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2F"/>
    <w:rsid w:val="001011AB"/>
    <w:rsid w:val="0010584D"/>
    <w:rsid w:val="00132555"/>
    <w:rsid w:val="001D221C"/>
    <w:rsid w:val="001E45FA"/>
    <w:rsid w:val="00273404"/>
    <w:rsid w:val="00362F52"/>
    <w:rsid w:val="00500D92"/>
    <w:rsid w:val="005274CA"/>
    <w:rsid w:val="005710A2"/>
    <w:rsid w:val="006911AB"/>
    <w:rsid w:val="007163B8"/>
    <w:rsid w:val="007A2539"/>
    <w:rsid w:val="008E4454"/>
    <w:rsid w:val="00904E2F"/>
    <w:rsid w:val="00925E2D"/>
    <w:rsid w:val="00945281"/>
    <w:rsid w:val="00AD2BD2"/>
    <w:rsid w:val="00B60B9B"/>
    <w:rsid w:val="00D844E5"/>
    <w:rsid w:val="00DF6DD7"/>
    <w:rsid w:val="00E71034"/>
    <w:rsid w:val="00E936EC"/>
    <w:rsid w:val="00F91260"/>
    <w:rsid w:val="00FB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2F"/>
    <w:pPr>
      <w:spacing w:after="0" w:line="240" w:lineRule="auto"/>
    </w:pPr>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4E2F"/>
    <w:rPr>
      <w:color w:val="0000FF"/>
      <w:u w:val="single"/>
    </w:rPr>
  </w:style>
  <w:style w:type="paragraph" w:styleId="ListParagraph">
    <w:name w:val="List Paragraph"/>
    <w:basedOn w:val="Normal"/>
    <w:uiPriority w:val="34"/>
    <w:qFormat/>
    <w:rsid w:val="007163B8"/>
    <w:pPr>
      <w:ind w:left="720"/>
    </w:pPr>
  </w:style>
  <w:style w:type="character" w:styleId="Strong">
    <w:name w:val="Strong"/>
    <w:basedOn w:val="DefaultParagraphFont"/>
    <w:uiPriority w:val="22"/>
    <w:qFormat/>
    <w:rsid w:val="007163B8"/>
    <w:rPr>
      <w:b/>
      <w:bCs/>
    </w:rPr>
  </w:style>
  <w:style w:type="character" w:styleId="CommentReference">
    <w:name w:val="annotation reference"/>
    <w:basedOn w:val="DefaultParagraphFont"/>
    <w:uiPriority w:val="99"/>
    <w:semiHidden/>
    <w:unhideWhenUsed/>
    <w:rsid w:val="00FB1BB3"/>
    <w:rPr>
      <w:sz w:val="16"/>
      <w:szCs w:val="16"/>
    </w:rPr>
  </w:style>
  <w:style w:type="paragraph" w:styleId="CommentText">
    <w:name w:val="annotation text"/>
    <w:basedOn w:val="Normal"/>
    <w:link w:val="CommentTextChar"/>
    <w:uiPriority w:val="99"/>
    <w:semiHidden/>
    <w:unhideWhenUsed/>
    <w:rsid w:val="00FB1BB3"/>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B1BB3"/>
    <w:rPr>
      <w:rFonts w:asciiTheme="minorHAnsi" w:eastAsiaTheme="minorHAnsi" w:hAnsiTheme="minorHAnsi" w:cstheme="minorBidi"/>
      <w:sz w:val="20"/>
      <w:szCs w:val="20"/>
    </w:rPr>
  </w:style>
  <w:style w:type="character" w:customStyle="1" w:styleId="field-content2">
    <w:name w:val="field-content2"/>
    <w:basedOn w:val="DefaultParagraphFont"/>
    <w:rsid w:val="00FB1BB3"/>
  </w:style>
  <w:style w:type="paragraph" w:styleId="BalloonText">
    <w:name w:val="Balloon Text"/>
    <w:basedOn w:val="Normal"/>
    <w:link w:val="BalloonTextChar"/>
    <w:uiPriority w:val="99"/>
    <w:semiHidden/>
    <w:unhideWhenUsed/>
    <w:rsid w:val="00FB1BB3"/>
    <w:rPr>
      <w:rFonts w:ascii="Tahoma" w:hAnsi="Tahoma" w:cs="Tahoma"/>
      <w:sz w:val="16"/>
      <w:szCs w:val="16"/>
    </w:rPr>
  </w:style>
  <w:style w:type="character" w:customStyle="1" w:styleId="BalloonTextChar">
    <w:name w:val="Balloon Text Char"/>
    <w:basedOn w:val="DefaultParagraphFont"/>
    <w:link w:val="BalloonText"/>
    <w:uiPriority w:val="99"/>
    <w:semiHidden/>
    <w:rsid w:val="00FB1BB3"/>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E71034"/>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E71034"/>
    <w:rPr>
      <w:rFonts w:ascii="Calibri" w:eastAsiaTheme="minorHAnsi" w:hAnsi="Calibri" w:cs="Calibri"/>
      <w:b/>
      <w:bCs/>
      <w:sz w:val="20"/>
      <w:szCs w:val="20"/>
    </w:rPr>
  </w:style>
  <w:style w:type="paragraph" w:customStyle="1" w:styleId="Default">
    <w:name w:val="Default"/>
    <w:rsid w:val="00F91260"/>
    <w:pPr>
      <w:autoSpaceDE w:val="0"/>
      <w:autoSpaceDN w:val="0"/>
      <w:adjustRightInd w:val="0"/>
      <w:spacing w:after="0" w:line="240" w:lineRule="auto"/>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2F"/>
    <w:pPr>
      <w:spacing w:after="0" w:line="240" w:lineRule="auto"/>
    </w:pPr>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4E2F"/>
    <w:rPr>
      <w:color w:val="0000FF"/>
      <w:u w:val="single"/>
    </w:rPr>
  </w:style>
  <w:style w:type="paragraph" w:styleId="ListParagraph">
    <w:name w:val="List Paragraph"/>
    <w:basedOn w:val="Normal"/>
    <w:uiPriority w:val="34"/>
    <w:qFormat/>
    <w:rsid w:val="007163B8"/>
    <w:pPr>
      <w:ind w:left="720"/>
    </w:pPr>
  </w:style>
  <w:style w:type="character" w:styleId="Strong">
    <w:name w:val="Strong"/>
    <w:basedOn w:val="DefaultParagraphFont"/>
    <w:uiPriority w:val="22"/>
    <w:qFormat/>
    <w:rsid w:val="007163B8"/>
    <w:rPr>
      <w:b/>
      <w:bCs/>
    </w:rPr>
  </w:style>
  <w:style w:type="character" w:styleId="CommentReference">
    <w:name w:val="annotation reference"/>
    <w:basedOn w:val="DefaultParagraphFont"/>
    <w:uiPriority w:val="99"/>
    <w:semiHidden/>
    <w:unhideWhenUsed/>
    <w:rsid w:val="00FB1BB3"/>
    <w:rPr>
      <w:sz w:val="16"/>
      <w:szCs w:val="16"/>
    </w:rPr>
  </w:style>
  <w:style w:type="paragraph" w:styleId="CommentText">
    <w:name w:val="annotation text"/>
    <w:basedOn w:val="Normal"/>
    <w:link w:val="CommentTextChar"/>
    <w:uiPriority w:val="99"/>
    <w:semiHidden/>
    <w:unhideWhenUsed/>
    <w:rsid w:val="00FB1BB3"/>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B1BB3"/>
    <w:rPr>
      <w:rFonts w:asciiTheme="minorHAnsi" w:eastAsiaTheme="minorHAnsi" w:hAnsiTheme="minorHAnsi" w:cstheme="minorBidi"/>
      <w:sz w:val="20"/>
      <w:szCs w:val="20"/>
    </w:rPr>
  </w:style>
  <w:style w:type="character" w:customStyle="1" w:styleId="field-content2">
    <w:name w:val="field-content2"/>
    <w:basedOn w:val="DefaultParagraphFont"/>
    <w:rsid w:val="00FB1BB3"/>
  </w:style>
  <w:style w:type="paragraph" w:styleId="BalloonText">
    <w:name w:val="Balloon Text"/>
    <w:basedOn w:val="Normal"/>
    <w:link w:val="BalloonTextChar"/>
    <w:uiPriority w:val="99"/>
    <w:semiHidden/>
    <w:unhideWhenUsed/>
    <w:rsid w:val="00FB1BB3"/>
    <w:rPr>
      <w:rFonts w:ascii="Tahoma" w:hAnsi="Tahoma" w:cs="Tahoma"/>
      <w:sz w:val="16"/>
      <w:szCs w:val="16"/>
    </w:rPr>
  </w:style>
  <w:style w:type="character" w:customStyle="1" w:styleId="BalloonTextChar">
    <w:name w:val="Balloon Text Char"/>
    <w:basedOn w:val="DefaultParagraphFont"/>
    <w:link w:val="BalloonText"/>
    <w:uiPriority w:val="99"/>
    <w:semiHidden/>
    <w:rsid w:val="00FB1BB3"/>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E71034"/>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E71034"/>
    <w:rPr>
      <w:rFonts w:ascii="Calibri" w:eastAsiaTheme="minorHAnsi" w:hAnsi="Calibri" w:cs="Calibri"/>
      <w:b/>
      <w:bCs/>
      <w:sz w:val="20"/>
      <w:szCs w:val="20"/>
    </w:rPr>
  </w:style>
  <w:style w:type="paragraph" w:customStyle="1" w:styleId="Default">
    <w:name w:val="Default"/>
    <w:rsid w:val="00F91260"/>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26545">
      <w:bodyDiv w:val="1"/>
      <w:marLeft w:val="0"/>
      <w:marRight w:val="0"/>
      <w:marTop w:val="0"/>
      <w:marBottom w:val="0"/>
      <w:divBdr>
        <w:top w:val="none" w:sz="0" w:space="0" w:color="auto"/>
        <w:left w:val="none" w:sz="0" w:space="0" w:color="auto"/>
        <w:bottom w:val="none" w:sz="0" w:space="0" w:color="auto"/>
        <w:right w:val="none" w:sz="0" w:space="0" w:color="auto"/>
      </w:divBdr>
    </w:div>
    <w:div w:id="20466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9659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 Phillip D</dc:creator>
  <cp:lastModifiedBy>Ramsay, John R</cp:lastModifiedBy>
  <cp:revision>2</cp:revision>
  <dcterms:created xsi:type="dcterms:W3CDTF">2015-09-14T13:16:00Z</dcterms:created>
  <dcterms:modified xsi:type="dcterms:W3CDTF">2015-09-14T13:16:00Z</dcterms:modified>
</cp:coreProperties>
</file>