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F6" w:rsidRPr="00EC430A" w:rsidRDefault="00AB51F6" w:rsidP="00102959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C430A">
        <w:rPr>
          <w:b/>
          <w:bCs/>
          <w:sz w:val="24"/>
          <w:szCs w:val="24"/>
        </w:rPr>
        <w:t>Survey Reminder Telephone Script:</w:t>
      </w:r>
    </w:p>
    <w:p w:rsidR="00AB51F6" w:rsidRPr="00EC430A" w:rsidRDefault="00AB51F6" w:rsidP="00102959">
      <w:pPr>
        <w:spacing w:after="0"/>
        <w:jc w:val="center"/>
        <w:rPr>
          <w:b/>
          <w:bCs/>
          <w:strike/>
          <w:sz w:val="24"/>
          <w:szCs w:val="24"/>
        </w:rPr>
      </w:pPr>
      <w:r w:rsidRPr="00EC430A">
        <w:rPr>
          <w:b/>
          <w:bCs/>
          <w:sz w:val="24"/>
          <w:szCs w:val="24"/>
        </w:rPr>
        <w:t>Questionnaire On Where Patients</w:t>
      </w:r>
    </w:p>
    <w:p w:rsidR="00AB51F6" w:rsidRDefault="00AB51F6" w:rsidP="00102959">
      <w:pPr>
        <w:spacing w:after="0"/>
        <w:jc w:val="center"/>
        <w:rPr>
          <w:b/>
          <w:bCs/>
          <w:sz w:val="24"/>
          <w:szCs w:val="24"/>
        </w:rPr>
      </w:pPr>
      <w:r w:rsidRPr="00EC430A">
        <w:rPr>
          <w:b/>
          <w:bCs/>
          <w:sz w:val="24"/>
          <w:szCs w:val="24"/>
        </w:rPr>
        <w:t xml:space="preserve">Reside Immediately Following I-131 Radioiodine Treatment </w:t>
      </w:r>
    </w:p>
    <w:p w:rsidR="00EC430A" w:rsidRPr="00EC430A" w:rsidRDefault="00EC430A" w:rsidP="00102959">
      <w:pPr>
        <w:spacing w:after="0"/>
        <w:jc w:val="center"/>
        <w:rPr>
          <w:b/>
          <w:bCs/>
          <w:sz w:val="24"/>
          <w:szCs w:val="24"/>
        </w:rPr>
      </w:pPr>
    </w:p>
    <w:p w:rsidR="00102959" w:rsidRDefault="00102959" w:rsidP="00057BED">
      <w:pPr>
        <w:pStyle w:val="ListParagraph"/>
        <w:spacing w:after="120"/>
        <w:ind w:left="0"/>
        <w:rPr>
          <w:rFonts w:cs="Arial"/>
          <w:b/>
          <w:sz w:val="24"/>
          <w:szCs w:val="24"/>
        </w:rPr>
      </w:pPr>
      <w:r w:rsidRPr="00102959">
        <w:rPr>
          <w:rFonts w:cs="Arial"/>
          <w:b/>
          <w:sz w:val="24"/>
          <w:szCs w:val="24"/>
          <w:u w:val="single"/>
        </w:rPr>
        <w:t>Section 1</w:t>
      </w:r>
      <w:r>
        <w:rPr>
          <w:rFonts w:cs="Arial"/>
          <w:b/>
          <w:sz w:val="24"/>
          <w:szCs w:val="24"/>
        </w:rPr>
        <w:t>: Initial Call</w:t>
      </w:r>
    </w:p>
    <w:p w:rsidR="00EC430A" w:rsidRDefault="00AB51F6" w:rsidP="00057BED">
      <w:pPr>
        <w:pStyle w:val="ListParagraph"/>
        <w:spacing w:after="0"/>
        <w:ind w:left="0"/>
        <w:rPr>
          <w:rFonts w:cs="Arial"/>
          <w:sz w:val="24"/>
          <w:szCs w:val="24"/>
        </w:rPr>
      </w:pPr>
      <w:r w:rsidRPr="00EC430A">
        <w:rPr>
          <w:rFonts w:cs="Arial"/>
          <w:sz w:val="24"/>
          <w:szCs w:val="24"/>
        </w:rPr>
        <w:t>Hello, this is</w:t>
      </w:r>
      <w:r w:rsidR="00EC430A">
        <w:rPr>
          <w:rFonts w:cs="Arial"/>
          <w:sz w:val="24"/>
          <w:szCs w:val="24"/>
        </w:rPr>
        <w:t xml:space="preserve"> </w:t>
      </w:r>
      <w:r w:rsidR="00EC430A">
        <w:rPr>
          <w:rFonts w:cs="Arial"/>
          <w:sz w:val="24"/>
          <w:szCs w:val="24"/>
          <w:u w:val="single"/>
        </w:rPr>
        <w:t>INTERVIEWER NAME</w:t>
      </w:r>
      <w:r w:rsidRPr="00EC430A">
        <w:rPr>
          <w:rFonts w:cs="Arial"/>
          <w:sz w:val="24"/>
          <w:szCs w:val="24"/>
        </w:rPr>
        <w:t xml:space="preserve">, with SC&amp;A, a contractor for the Nuclear Regulatory Commission.  </w:t>
      </w:r>
    </w:p>
    <w:p w:rsidR="00EC430A" w:rsidRDefault="00EC430A" w:rsidP="00057BED">
      <w:pPr>
        <w:pStyle w:val="ListParagraph"/>
        <w:spacing w:after="0"/>
        <w:ind w:left="0"/>
        <w:rPr>
          <w:rFonts w:cs="Arial"/>
          <w:sz w:val="24"/>
          <w:szCs w:val="24"/>
        </w:rPr>
      </w:pPr>
    </w:p>
    <w:p w:rsidR="00EC430A" w:rsidRDefault="00EC430A" w:rsidP="00057BED">
      <w:pPr>
        <w:pStyle w:val="ListParagraph"/>
        <w:spacing w:after="120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Are you </w:t>
      </w:r>
      <w:r w:rsidRPr="00EC430A">
        <w:rPr>
          <w:rFonts w:cs="Arial"/>
          <w:sz w:val="24"/>
          <w:szCs w:val="24"/>
          <w:u w:val="single"/>
        </w:rPr>
        <w:t>PATIENT NAME</w:t>
      </w:r>
      <w:r>
        <w:rPr>
          <w:rFonts w:cs="Arial"/>
          <w:sz w:val="24"/>
          <w:szCs w:val="24"/>
        </w:rPr>
        <w:t>?</w:t>
      </w:r>
    </w:p>
    <w:p w:rsidR="00EC430A" w:rsidRDefault="00EC430A" w:rsidP="00057BED">
      <w:pPr>
        <w:pStyle w:val="ListParagraph"/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A. </w:t>
      </w:r>
      <w:r w:rsidR="00102959">
        <w:rPr>
          <w:rFonts w:cs="Arial"/>
          <w:sz w:val="24"/>
          <w:szCs w:val="24"/>
        </w:rPr>
        <w:t>Yes</w:t>
      </w:r>
      <w:r w:rsidR="0010295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[Go to </w:t>
      </w:r>
      <w:r w:rsidR="00102959">
        <w:rPr>
          <w:rFonts w:cs="Arial"/>
          <w:sz w:val="24"/>
          <w:szCs w:val="24"/>
        </w:rPr>
        <w:t>Section</w:t>
      </w:r>
      <w:r>
        <w:rPr>
          <w:rFonts w:cs="Arial"/>
          <w:sz w:val="24"/>
          <w:szCs w:val="24"/>
        </w:rPr>
        <w:t xml:space="preserve"> 2]</w:t>
      </w:r>
    </w:p>
    <w:p w:rsidR="00EC430A" w:rsidRDefault="00102959" w:rsidP="00102959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B. No</w:t>
      </w:r>
    </w:p>
    <w:p w:rsidR="00EC430A" w:rsidRDefault="00EC430A" w:rsidP="00102959">
      <w:pPr>
        <w:pStyle w:val="ListParagraph"/>
        <w:spacing w:after="0"/>
        <w:rPr>
          <w:rFonts w:cs="Arial"/>
          <w:sz w:val="24"/>
          <w:szCs w:val="24"/>
        </w:rPr>
      </w:pPr>
    </w:p>
    <w:p w:rsidR="00EC430A" w:rsidRDefault="00EC430A" w:rsidP="00057BED">
      <w:pPr>
        <w:pStyle w:val="ListParagraph"/>
        <w:spacing w:after="120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Is </w:t>
      </w:r>
      <w:r w:rsidRPr="00EC430A">
        <w:rPr>
          <w:rFonts w:cs="Arial"/>
          <w:sz w:val="24"/>
          <w:szCs w:val="24"/>
          <w:u w:val="single"/>
        </w:rPr>
        <w:t>PATIENT NAME</w:t>
      </w:r>
      <w:r>
        <w:rPr>
          <w:rFonts w:cs="Arial"/>
          <w:sz w:val="24"/>
          <w:szCs w:val="24"/>
        </w:rPr>
        <w:t xml:space="preserve"> available now?</w:t>
      </w:r>
    </w:p>
    <w:p w:rsidR="00102959" w:rsidRDefault="00102959" w:rsidP="00057BED">
      <w:pPr>
        <w:pStyle w:val="ListParagraph"/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A. Yes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[Go to Section 2 when patient is on the line]</w:t>
      </w:r>
    </w:p>
    <w:p w:rsidR="00102959" w:rsidRDefault="00102959" w:rsidP="00102959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B. No</w:t>
      </w:r>
    </w:p>
    <w:p w:rsidR="00EC430A" w:rsidRDefault="00EC430A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</w:p>
    <w:p w:rsidR="00102959" w:rsidRDefault="00102959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I’d like to call back to talk to </w:t>
      </w:r>
      <w:r w:rsidRPr="00102959">
        <w:rPr>
          <w:rFonts w:cs="Arial"/>
          <w:sz w:val="24"/>
          <w:szCs w:val="24"/>
          <w:u w:val="single"/>
        </w:rPr>
        <w:t>PATIENT NAME</w:t>
      </w:r>
      <w:r>
        <w:rPr>
          <w:rFonts w:cs="Arial"/>
          <w:sz w:val="24"/>
          <w:szCs w:val="24"/>
        </w:rPr>
        <w:t>. Do you know when might be a good time? ________</w:t>
      </w:r>
    </w:p>
    <w:p w:rsidR="00102959" w:rsidRDefault="00102959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</w:p>
    <w:p w:rsidR="00102959" w:rsidRDefault="00102959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Thanks for your help.</w:t>
      </w:r>
      <w:r w:rsidR="00057BED">
        <w:rPr>
          <w:rFonts w:cs="Arial"/>
          <w:sz w:val="24"/>
          <w:szCs w:val="24"/>
        </w:rPr>
        <w:t xml:space="preserve"> [END]</w:t>
      </w:r>
    </w:p>
    <w:p w:rsidR="00102959" w:rsidRDefault="00102959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</w:p>
    <w:p w:rsidR="00102959" w:rsidRPr="00057BED" w:rsidRDefault="00102959" w:rsidP="00057BED">
      <w:pPr>
        <w:pStyle w:val="ListParagraph"/>
        <w:spacing w:after="120"/>
        <w:ind w:left="0"/>
        <w:rPr>
          <w:rFonts w:cs="Arial"/>
          <w:b/>
          <w:sz w:val="24"/>
          <w:szCs w:val="24"/>
        </w:rPr>
      </w:pPr>
      <w:r w:rsidRPr="00102959">
        <w:rPr>
          <w:rFonts w:cs="Arial"/>
          <w:b/>
          <w:sz w:val="24"/>
          <w:szCs w:val="24"/>
          <w:u w:val="single"/>
        </w:rPr>
        <w:t>Section 2</w:t>
      </w:r>
      <w:r>
        <w:rPr>
          <w:rFonts w:cs="Arial"/>
          <w:b/>
          <w:sz w:val="24"/>
          <w:szCs w:val="24"/>
        </w:rPr>
        <w:t>: Patient Contact</w:t>
      </w:r>
    </w:p>
    <w:p w:rsidR="00102959" w:rsidRPr="00102959" w:rsidRDefault="00AB51F6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  <w:r w:rsidRPr="00EC430A">
        <w:rPr>
          <w:rFonts w:cs="Arial"/>
          <w:sz w:val="24"/>
          <w:szCs w:val="24"/>
        </w:rPr>
        <w:t>I’m calling about a survey that was sent to you regarding your recent I-131 treatment.</w:t>
      </w:r>
      <w:r w:rsidRPr="00EC430A">
        <w:rPr>
          <w:sz w:val="24"/>
          <w:szCs w:val="24"/>
        </w:rPr>
        <w:t xml:space="preserve"> </w:t>
      </w:r>
      <w:r w:rsidR="00102959" w:rsidRPr="00EC430A">
        <w:rPr>
          <w:rFonts w:cs="Arial"/>
          <w:sz w:val="24"/>
          <w:szCs w:val="24"/>
        </w:rPr>
        <w:t xml:space="preserve">This survey will provide important information to the NRC about </w:t>
      </w:r>
      <w:r w:rsidR="00102959" w:rsidRPr="00EC430A">
        <w:rPr>
          <w:sz w:val="24"/>
          <w:szCs w:val="24"/>
        </w:rPr>
        <w:t>how well the patient release practices are working to protect others from radiation exposures. We would greatly appreciate your answering the survey</w:t>
      </w:r>
      <w:r w:rsidR="00102959">
        <w:rPr>
          <w:sz w:val="24"/>
          <w:szCs w:val="24"/>
        </w:rPr>
        <w:t xml:space="preserve">, to the best of your ability. </w:t>
      </w:r>
      <w:r w:rsidR="00102959" w:rsidRPr="00EC430A">
        <w:rPr>
          <w:sz w:val="24"/>
          <w:szCs w:val="24"/>
        </w:rPr>
        <w:t xml:space="preserve">All the responses from the survey will be held confidential by the NRC and SC&amp;A and that any results that are made public will not identify any individuals or facilities. </w:t>
      </w:r>
    </w:p>
    <w:p w:rsidR="00102959" w:rsidRDefault="00102959" w:rsidP="00102959">
      <w:pPr>
        <w:pStyle w:val="ListParagraph"/>
        <w:spacing w:after="0"/>
        <w:ind w:left="0"/>
        <w:rPr>
          <w:rFonts w:cs="Arial"/>
          <w:sz w:val="24"/>
          <w:szCs w:val="24"/>
        </w:rPr>
      </w:pPr>
    </w:p>
    <w:p w:rsidR="00057BED" w:rsidRDefault="00AB51F6" w:rsidP="00057BED">
      <w:pPr>
        <w:pStyle w:val="ListParagraph"/>
        <w:spacing w:after="120"/>
        <w:ind w:left="0"/>
        <w:rPr>
          <w:rFonts w:cs="Arial"/>
          <w:sz w:val="24"/>
          <w:szCs w:val="24"/>
        </w:rPr>
      </w:pPr>
      <w:r w:rsidRPr="00EC430A">
        <w:rPr>
          <w:rFonts w:cs="Arial"/>
          <w:sz w:val="24"/>
          <w:szCs w:val="24"/>
        </w:rPr>
        <w:t xml:space="preserve">Our records show that we sent the survey to you by email on </w:t>
      </w:r>
      <w:r w:rsidR="00EC430A">
        <w:rPr>
          <w:rFonts w:cs="Arial"/>
          <w:sz w:val="24"/>
          <w:szCs w:val="24"/>
          <w:u w:val="single"/>
        </w:rPr>
        <w:t>DATE</w:t>
      </w:r>
      <w:r w:rsidRPr="00EC430A">
        <w:rPr>
          <w:rFonts w:cs="Arial"/>
          <w:sz w:val="24"/>
          <w:szCs w:val="24"/>
        </w:rPr>
        <w:t>.  I just want to confirm that you received the survey.</w:t>
      </w:r>
    </w:p>
    <w:p w:rsidR="00057BED" w:rsidRDefault="00102959" w:rsidP="00057BED">
      <w:pPr>
        <w:pStyle w:val="ListParagraph"/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A. Yes</w:t>
      </w:r>
      <w:r>
        <w:rPr>
          <w:rFonts w:cs="Arial"/>
          <w:sz w:val="24"/>
          <w:szCs w:val="24"/>
        </w:rPr>
        <w:tab/>
      </w:r>
      <w:r w:rsidR="00057BED">
        <w:rPr>
          <w:rFonts w:cs="Arial"/>
          <w:sz w:val="24"/>
          <w:szCs w:val="24"/>
        </w:rPr>
        <w:t xml:space="preserve">:  We’d appreciate your completing and returning the survey as soon as possible. </w:t>
      </w:r>
    </w:p>
    <w:p w:rsidR="00102959" w:rsidRDefault="00102959" w:rsidP="00057BED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B. No</w:t>
      </w:r>
      <w:r w:rsidR="00057BED">
        <w:rPr>
          <w:rFonts w:cs="Arial"/>
          <w:sz w:val="24"/>
          <w:szCs w:val="24"/>
        </w:rPr>
        <w:t xml:space="preserve">: </w:t>
      </w:r>
      <w:r w:rsidR="00057BED" w:rsidRPr="00057BED">
        <w:rPr>
          <w:rFonts w:cs="Arial"/>
          <w:sz w:val="24"/>
          <w:szCs w:val="24"/>
        </w:rPr>
        <w:t xml:space="preserve"> </w:t>
      </w:r>
      <w:r w:rsidR="00057BED" w:rsidRPr="00EC430A">
        <w:rPr>
          <w:rFonts w:cs="Arial"/>
          <w:sz w:val="24"/>
          <w:szCs w:val="24"/>
        </w:rPr>
        <w:t>I’m sorry you didn’t receive the survey. I can re-send it to you.  I’d like to confirm your email address so th</w:t>
      </w:r>
      <w:r w:rsidR="00057BED">
        <w:rPr>
          <w:rFonts w:cs="Arial"/>
          <w:sz w:val="24"/>
          <w:szCs w:val="24"/>
        </w:rPr>
        <w:t>at we can ensure you receive it._____________</w:t>
      </w:r>
    </w:p>
    <w:p w:rsidR="00057BED" w:rsidRDefault="00057BED" w:rsidP="00057BED">
      <w:pPr>
        <w:pStyle w:val="ListParagraph"/>
        <w:spacing w:after="0"/>
        <w:ind w:left="0"/>
        <w:rPr>
          <w:sz w:val="24"/>
          <w:szCs w:val="24"/>
        </w:rPr>
      </w:pPr>
    </w:p>
    <w:p w:rsidR="00057BED" w:rsidRPr="00AB51F6" w:rsidRDefault="00057BED" w:rsidP="00057BED">
      <w:pPr>
        <w:pStyle w:val="ListParagraph"/>
        <w:spacing w:after="0"/>
        <w:ind w:left="0"/>
        <w:rPr>
          <w:sz w:val="24"/>
          <w:szCs w:val="24"/>
        </w:rPr>
      </w:pPr>
      <w:r w:rsidRPr="00EC430A">
        <w:rPr>
          <w:sz w:val="24"/>
          <w:szCs w:val="24"/>
        </w:rPr>
        <w:t>Thank</w:t>
      </w:r>
      <w:r>
        <w:rPr>
          <w:sz w:val="24"/>
          <w:szCs w:val="24"/>
        </w:rPr>
        <w:t>s</w:t>
      </w:r>
      <w:r w:rsidRPr="00EC430A">
        <w:rPr>
          <w:sz w:val="24"/>
          <w:szCs w:val="24"/>
        </w:rPr>
        <w:t xml:space="preserve"> for your time.</w:t>
      </w:r>
      <w:r>
        <w:rPr>
          <w:sz w:val="24"/>
          <w:szCs w:val="24"/>
        </w:rPr>
        <w:t xml:space="preserve"> [END]</w:t>
      </w:r>
    </w:p>
    <w:sectPr w:rsidR="00057BED" w:rsidRPr="00AB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44FC"/>
    <w:multiLevelType w:val="hybridMultilevel"/>
    <w:tmpl w:val="B924273A"/>
    <w:lvl w:ilvl="0" w:tplc="20B66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17985"/>
    <w:multiLevelType w:val="hybridMultilevel"/>
    <w:tmpl w:val="A4B0888A"/>
    <w:lvl w:ilvl="0" w:tplc="FFFFFFFF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2" w15:restartNumberingAfterBreak="0">
    <w:nsid w:val="5F016108"/>
    <w:multiLevelType w:val="hybridMultilevel"/>
    <w:tmpl w:val="411406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4B074F"/>
    <w:multiLevelType w:val="hybridMultilevel"/>
    <w:tmpl w:val="26CA76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0A"/>
    <w:rsid w:val="00057BED"/>
    <w:rsid w:val="00102959"/>
    <w:rsid w:val="008A0652"/>
    <w:rsid w:val="00AB51F6"/>
    <w:rsid w:val="00E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95500-5D49-492D-8193-ADA9466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Reminder Telephone Script:</vt:lpstr>
    </vt:vector>
  </TitlesOfParts>
  <Company> 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Reminder Telephone Script:</dc:title>
  <dc:subject/>
  <dc:creator>SLO</dc:creator>
  <cp:keywords/>
  <dc:description/>
  <cp:lastModifiedBy>Stephen</cp:lastModifiedBy>
  <cp:revision>2</cp:revision>
  <dcterms:created xsi:type="dcterms:W3CDTF">2016-01-17T19:56:00Z</dcterms:created>
  <dcterms:modified xsi:type="dcterms:W3CDTF">2016-01-17T19:56:00Z</dcterms:modified>
</cp:coreProperties>
</file>