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F6" w:rsidRPr="00F1246F" w:rsidRDefault="006F57F6" w:rsidP="007044D3">
      <w:pPr>
        <w:jc w:val="center"/>
        <w:rPr>
          <w:bCs/>
        </w:rPr>
      </w:pPr>
      <w:r w:rsidRPr="00F1246F">
        <w:rPr>
          <w:bCs/>
        </w:rPr>
        <w:t>201</w:t>
      </w:r>
      <w:r w:rsidR="006E66ED" w:rsidRPr="00F1246F">
        <w:rPr>
          <w:bCs/>
        </w:rPr>
        <w:t>5</w:t>
      </w:r>
      <w:r w:rsidRPr="00F1246F">
        <w:rPr>
          <w:bCs/>
        </w:rPr>
        <w:t xml:space="preserve"> SUPPORTING STATEMENT</w:t>
      </w:r>
    </w:p>
    <w:p w:rsidR="006F57F6" w:rsidRPr="00F1246F" w:rsidRDefault="00655B52" w:rsidP="007044D3">
      <w:pPr>
        <w:jc w:val="center"/>
        <w:rPr>
          <w:bCs/>
        </w:rPr>
      </w:pPr>
      <w:r w:rsidRPr="00F1246F">
        <w:rPr>
          <w:bCs/>
        </w:rPr>
        <w:t>SPECIALTY CROP</w:t>
      </w:r>
      <w:r w:rsidR="006F57F6" w:rsidRPr="00F1246F">
        <w:rPr>
          <w:bCs/>
        </w:rPr>
        <w:t xml:space="preserve"> MARKETING ORDERS</w:t>
      </w:r>
    </w:p>
    <w:p w:rsidR="00F1246F" w:rsidRPr="00F1246F" w:rsidRDefault="00F1246F" w:rsidP="00F1246F">
      <w:pPr>
        <w:widowControl/>
        <w:jc w:val="center"/>
        <w:rPr>
          <w:bCs/>
        </w:rPr>
      </w:pPr>
      <w:r>
        <w:rPr>
          <w:bCs/>
        </w:rPr>
        <w:t xml:space="preserve">TABLE </w:t>
      </w:r>
      <w:r w:rsidRPr="00F1246F">
        <w:rPr>
          <w:bCs/>
        </w:rPr>
        <w:t>G</w:t>
      </w:r>
      <w:r>
        <w:rPr>
          <w:bCs/>
        </w:rPr>
        <w:t>RAPES GROWN IN A DESIGNATED AREA OF SOUTHEASTERN CALIFORNIA AND IMPORTED TABLE GRAPES</w:t>
      </w:r>
    </w:p>
    <w:p w:rsidR="006E66ED" w:rsidRPr="00F1246F" w:rsidRDefault="006F57F6" w:rsidP="006E66ED">
      <w:pPr>
        <w:jc w:val="center"/>
        <w:rPr>
          <w:bCs/>
        </w:rPr>
      </w:pPr>
      <w:r w:rsidRPr="00F1246F">
        <w:rPr>
          <w:bCs/>
        </w:rPr>
        <w:t>GENERIC FRUIT CROPS</w:t>
      </w:r>
    </w:p>
    <w:p w:rsidR="003E56AA" w:rsidRPr="00F1246F" w:rsidRDefault="006F57F6" w:rsidP="007044D3">
      <w:pPr>
        <w:jc w:val="center"/>
        <w:rPr>
          <w:bCs/>
        </w:rPr>
      </w:pPr>
      <w:r w:rsidRPr="00F1246F">
        <w:rPr>
          <w:bCs/>
        </w:rPr>
        <w:t>OMB NO. 0581-</w:t>
      </w:r>
      <w:r w:rsidR="009E47EB" w:rsidRPr="00F1246F">
        <w:rPr>
          <w:bCs/>
        </w:rPr>
        <w:t>NEW</w:t>
      </w:r>
    </w:p>
    <w:p w:rsidR="003E56AA" w:rsidRDefault="003E56AA" w:rsidP="007044D3"/>
    <w:p w:rsidR="00F1246F" w:rsidRPr="00F1246F" w:rsidRDefault="00F1246F" w:rsidP="007044D3">
      <w:r>
        <w:rPr>
          <w:b/>
        </w:rPr>
        <w:t xml:space="preserve">Note to Reviewer:  </w:t>
      </w:r>
      <w:r>
        <w:t xml:space="preserve">Upon OMB’s approval of this new information collection, the Agricultural Marketing Service (AMS) will request to merge this collection with the forms currently approved for use under OMB No. 0581-0189 Generic Fruit Crops, which </w:t>
      </w:r>
      <w:r w:rsidR="00AA47D7">
        <w:t xml:space="preserve">OMB </w:t>
      </w:r>
      <w:r>
        <w:t xml:space="preserve">approved </w:t>
      </w:r>
      <w:r w:rsidR="00AA47D7">
        <w:t xml:space="preserve">with an </w:t>
      </w:r>
      <w:r w:rsidR="00F4302D">
        <w:t>expiration</w:t>
      </w:r>
      <w:r>
        <w:t xml:space="preserve"> date of December </w:t>
      </w:r>
      <w:r w:rsidR="00A03405">
        <w:t>31</w:t>
      </w:r>
      <w:r>
        <w:t>, 2016.</w:t>
      </w:r>
    </w:p>
    <w:p w:rsidR="00F1246F" w:rsidRPr="00F1246F" w:rsidRDefault="00F1246F" w:rsidP="007044D3"/>
    <w:p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rsidR="003E56AA" w:rsidRPr="00E05E45" w:rsidRDefault="003E56AA" w:rsidP="007044D3">
      <w:pPr>
        <w:rPr>
          <w:b/>
          <w:bCs/>
        </w:rPr>
      </w:pPr>
    </w:p>
    <w:p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rsidR="003E56AA" w:rsidRPr="00E05E45" w:rsidRDefault="003E56AA" w:rsidP="00FA641F"/>
    <w:p w:rsidR="006E66ED" w:rsidRDefault="003E56AA" w:rsidP="00FA641F">
      <w:pPr>
        <w:ind w:left="360" w:firstLine="720"/>
      </w:pPr>
      <w:r w:rsidRPr="00E05E45">
        <w:t xml:space="preserve">Marketing </w:t>
      </w:r>
      <w:r w:rsidR="00655B52">
        <w:t>o</w:t>
      </w:r>
      <w:r w:rsidRPr="00E05E45">
        <w:t xml:space="preserve">rders and </w:t>
      </w:r>
      <w:r w:rsidR="00655B52">
        <w:t>m</w:t>
      </w:r>
      <w:r w:rsidR="005E0F4B">
        <w:t xml:space="preserve">arketing </w:t>
      </w:r>
      <w:r w:rsidR="00655B52">
        <w:t>a</w:t>
      </w:r>
      <w:r w:rsidR="005E0F4B">
        <w:t>greements</w:t>
      </w:r>
      <w:r w:rsidRPr="00E05E45">
        <w:t xml:space="preserve"> </w:t>
      </w:r>
      <w:r w:rsidR="00E112B3">
        <w:t>are authorized by</w:t>
      </w:r>
      <w:r w:rsidRPr="00E05E45">
        <w:t xml:space="preserve"> </w:t>
      </w:r>
      <w:r w:rsidR="00E112B3" w:rsidRPr="00E05E45">
        <w:t xml:space="preserve">the </w:t>
      </w:r>
      <w:r w:rsidRPr="00E05E45">
        <w:t>Agricultural Marketing Agreement Act of 1937</w:t>
      </w:r>
      <w:r w:rsidR="00E112B3">
        <w:t xml:space="preserve"> (</w:t>
      </w:r>
      <w:r w:rsidRPr="00E05E45">
        <w:t>7 U.S.C. 601-674</w:t>
      </w:r>
      <w:r w:rsidR="00D95514">
        <w:t xml:space="preserve">; </w:t>
      </w:r>
      <w:r w:rsidR="00E112B3">
        <w:t>Act)</w:t>
      </w:r>
      <w:r w:rsidRPr="00E05E45">
        <w:t>.  This legislation</w:t>
      </w:r>
      <w:r w:rsidR="00E112B3">
        <w:t xml:space="preserve"> </w:t>
      </w:r>
      <w:r w:rsidRPr="00E05E45">
        <w:t>permit</w:t>
      </w:r>
      <w:r w:rsidR="008926F0">
        <w:t>s</w:t>
      </w:r>
      <w:r w:rsidRPr="00E05E45">
        <w:t xml:space="preserve"> </w:t>
      </w:r>
      <w:r w:rsidR="00E112B3">
        <w:t xml:space="preserve">the </w:t>
      </w:r>
      <w:r w:rsidRPr="00E05E45">
        <w:t xml:space="preserve">regulation of certain agricultural commodities for the purpose of providing orderly marketing conditions in interstate </w:t>
      </w:r>
      <w:r w:rsidR="00E112B3">
        <w:t xml:space="preserve">and intrastate </w:t>
      </w:r>
      <w:r w:rsidRPr="00E05E45">
        <w:t>commerce and improving returns to producers.  The Act provides in section 608(d)(1) that information necessary to determine the extent to which an order has effectuated the declared policy of the Act shall be furnished at the request of the Secretar</w:t>
      </w:r>
      <w:r w:rsidR="00FA641F" w:rsidRPr="00E05E45">
        <w:t>y of Agriculture (Secretary).</w:t>
      </w:r>
      <w:r w:rsidR="006E66ED">
        <w:t xml:space="preserve">  </w:t>
      </w:r>
    </w:p>
    <w:p w:rsidR="006E66ED" w:rsidRDefault="006E66ED" w:rsidP="00FA641F">
      <w:pPr>
        <w:ind w:left="360" w:firstLine="720"/>
      </w:pPr>
    </w:p>
    <w:p w:rsidR="00957A52" w:rsidRDefault="00A66326" w:rsidP="006E66ED">
      <w:pPr>
        <w:ind w:left="360" w:firstLine="720"/>
      </w:pPr>
      <w:r>
        <w:t xml:space="preserve">This </w:t>
      </w:r>
      <w:r w:rsidR="00D34056">
        <w:t xml:space="preserve">new </w:t>
      </w:r>
      <w:r>
        <w:t xml:space="preserve">information collection </w:t>
      </w:r>
      <w:r w:rsidR="00D34056">
        <w:t>enables</w:t>
      </w:r>
      <w:r>
        <w:t xml:space="preserve"> the </w:t>
      </w:r>
      <w:r w:rsidR="006E66ED">
        <w:t>California Desert Grape Administrative Committee (Committee) to</w:t>
      </w:r>
      <w:r>
        <w:t xml:space="preserve"> monitor adherence to </w:t>
      </w:r>
      <w:r w:rsidR="006E66ED">
        <w:t xml:space="preserve">CFR 925.304 of the administrative rules and regulations.  </w:t>
      </w:r>
      <w:r w:rsidR="00957A52">
        <w:t>The Committee received authorization to revise</w:t>
      </w:r>
      <w:r w:rsidR="00957A52" w:rsidRPr="00957A52">
        <w:t xml:space="preserve"> § 925.304 to allow grapes that do not meet minimum quality requirements, yet are still desirable for human consumption, to be donated to charitable organizations</w:t>
      </w:r>
      <w:r w:rsidR="009E47EB">
        <w:t>, and revise</w:t>
      </w:r>
      <w:r w:rsidR="009E47EB" w:rsidRPr="00957A52">
        <w:t xml:space="preserve"> § 925.160 to require handlers to report to the Committee any grapes donated to charitable organizations</w:t>
      </w:r>
      <w:r w:rsidR="00957A52" w:rsidRPr="00957A52">
        <w:t xml:space="preserve">.  These changes allow the industry to participate in the U.S. Food Waste Challenge while ensuring donated </w:t>
      </w:r>
      <w:r w:rsidR="002E1F2C">
        <w:t xml:space="preserve">table </w:t>
      </w:r>
      <w:r w:rsidR="00957A52" w:rsidRPr="00957A52">
        <w:t>grapes are distributed as authorized.  Authority for permitting Special Purchase Shipments is provided in § 925.54.  The requirement for handlers</w:t>
      </w:r>
      <w:r w:rsidR="002E1F2C">
        <w:t xml:space="preserve"> and importers</w:t>
      </w:r>
      <w:r w:rsidR="00957A52" w:rsidRPr="00957A52">
        <w:t xml:space="preserve"> to report this information to the Committee is provided in § 925.60 of the </w:t>
      </w:r>
      <w:r w:rsidR="002E1F2C">
        <w:t xml:space="preserve">marketing </w:t>
      </w:r>
      <w:r w:rsidR="00957A52" w:rsidRPr="00957A52">
        <w:t>order.</w:t>
      </w:r>
    </w:p>
    <w:p w:rsidR="00FA641F" w:rsidRPr="00E05E45" w:rsidRDefault="00FA641F" w:rsidP="00FA641F">
      <w:pPr>
        <w:ind w:left="360" w:firstLine="720"/>
      </w:pPr>
    </w:p>
    <w:p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rsidR="003E56AA" w:rsidRPr="00E05E45" w:rsidRDefault="003E56AA" w:rsidP="007044D3">
      <w:pPr>
        <w:rPr>
          <w:b/>
          <w:bCs/>
        </w:rPr>
      </w:pPr>
    </w:p>
    <w:p w:rsidR="009E47EB" w:rsidRDefault="001855E6" w:rsidP="009E47EB">
      <w:pPr>
        <w:ind w:left="360" w:firstLine="720"/>
      </w:pPr>
      <w:r>
        <w:t>Marketing o</w:t>
      </w:r>
      <w:r w:rsidR="004320B5" w:rsidRPr="00E05E45">
        <w:t xml:space="preserve">rders, </w:t>
      </w:r>
      <w:r w:rsidR="004320B5">
        <w:t>along with the</w:t>
      </w:r>
      <w:r w:rsidR="004320B5" w:rsidRPr="00E05E45">
        <w:t xml:space="preserve"> rules and regulations issued thereunder, authorize </w:t>
      </w:r>
      <w:r>
        <w:t>AMS</w:t>
      </w:r>
      <w:r w:rsidR="005E0F4B">
        <w:t xml:space="preserve">-supervised </w:t>
      </w:r>
      <w:r w:rsidR="008926F0">
        <w:t xml:space="preserve">and industry-operated </w:t>
      </w:r>
      <w:r w:rsidR="005E0F4B">
        <w:t>c</w:t>
      </w:r>
      <w:r w:rsidR="004320B5" w:rsidRPr="00E05E45">
        <w:t>ommittees</w:t>
      </w:r>
      <w:r w:rsidR="00AD4732">
        <w:t xml:space="preserve"> </w:t>
      </w:r>
      <w:r w:rsidR="004320B5" w:rsidRPr="00E05E45">
        <w:t xml:space="preserve">to </w:t>
      </w:r>
      <w:r w:rsidR="004320B5">
        <w:t>collect certain information from handlers and producers</w:t>
      </w:r>
      <w:r w:rsidR="009E47EB">
        <w:t xml:space="preserve"> </w:t>
      </w:r>
      <w:r w:rsidR="004320B5">
        <w:t xml:space="preserve">(7 CFR Part 900).  </w:t>
      </w:r>
      <w:r w:rsidR="00EF6A84">
        <w:t>Table g</w:t>
      </w:r>
      <w:r w:rsidR="00957A52">
        <w:t xml:space="preserve">rapes failing to meet inspection and quality requirements may be donated to charitable organizations.  It is prohibited for such donated </w:t>
      </w:r>
      <w:r w:rsidR="00957A52">
        <w:lastRenderedPageBreak/>
        <w:t xml:space="preserve">grapes to be sold or distributed in unauthorized channels. </w:t>
      </w:r>
      <w:r w:rsidR="009E47EB">
        <w:t xml:space="preserve"> </w:t>
      </w:r>
      <w:r w:rsidR="00957A52">
        <w:t xml:space="preserve">The Committee developed “CDGAC Form No. 8” to track </w:t>
      </w:r>
      <w:r w:rsidR="00553F13">
        <w:t xml:space="preserve">handlers’ and importers’ </w:t>
      </w:r>
      <w:r w:rsidR="00957A52">
        <w:t>shipment of t</w:t>
      </w:r>
      <w:r w:rsidR="00553F13">
        <w:t>able</w:t>
      </w:r>
      <w:r w:rsidR="00957A52">
        <w:t xml:space="preserve"> grapes and verify their receipt by the int</w:t>
      </w:r>
      <w:r w:rsidR="00EF6A84">
        <w:t>ended charitable organization.</w:t>
      </w:r>
    </w:p>
    <w:p w:rsidR="0064161C" w:rsidRDefault="0064161C" w:rsidP="009E47EB">
      <w:pPr>
        <w:ind w:left="360" w:firstLine="720"/>
      </w:pPr>
    </w:p>
    <w:p w:rsidR="0064161C" w:rsidRPr="00711BF5" w:rsidRDefault="0064161C" w:rsidP="0064161C">
      <w:pPr>
        <w:pStyle w:val="ListParagraph"/>
        <w:numPr>
          <w:ilvl w:val="1"/>
          <w:numId w:val="8"/>
        </w:numPr>
      </w:pPr>
      <w:r w:rsidRPr="0064161C">
        <w:rPr>
          <w:b/>
        </w:rPr>
        <w:t xml:space="preserve">Food Donation Form; CDGAC Form No. 8 (§ </w:t>
      </w:r>
      <w:r w:rsidR="00AA47D7">
        <w:rPr>
          <w:b/>
        </w:rPr>
        <w:t>925.304</w:t>
      </w:r>
      <w:r w:rsidRPr="0064161C">
        <w:rPr>
          <w:b/>
        </w:rPr>
        <w:t>)</w:t>
      </w:r>
      <w:r w:rsidR="00EF6A84">
        <w:rPr>
          <w:b/>
        </w:rPr>
        <w:t>:</w:t>
      </w:r>
      <w:r>
        <w:t xml:space="preserve"> Handlers donating </w:t>
      </w:r>
      <w:r w:rsidR="00EF6A84">
        <w:t xml:space="preserve">table </w:t>
      </w:r>
      <w:r>
        <w:t>grapes to charitable organization would complete, sign, and furnish</w:t>
      </w:r>
      <w:r w:rsidR="00EF6A84">
        <w:t xml:space="preserve"> this form </w:t>
      </w:r>
      <w:r>
        <w:t>to the Committee within two days of receipt by the intended charity.  Handlers who opt to donate grapes to charitable organizations would submit</w:t>
      </w:r>
      <w:r w:rsidRPr="00E05E45">
        <w:t xml:space="preserve"> this form to </w:t>
      </w:r>
      <w:r>
        <w:t>the Committee</w:t>
      </w:r>
      <w:r w:rsidRPr="00E05E45">
        <w:t xml:space="preserve"> on a</w:t>
      </w:r>
      <w:r>
        <w:t>n as needed basis.</w:t>
      </w:r>
    </w:p>
    <w:p w:rsidR="00553483" w:rsidRDefault="00553483">
      <w:pPr>
        <w:widowControl/>
        <w:autoSpaceDE/>
        <w:autoSpaceDN/>
        <w:adjustRightInd/>
        <w:rPr>
          <w:bCs/>
        </w:rPr>
      </w:pPr>
    </w:p>
    <w:p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6AA" w:rsidRPr="00E05E45" w:rsidRDefault="003E56AA" w:rsidP="007044D3"/>
    <w:p w:rsidR="003C68FD" w:rsidRDefault="003C68FD" w:rsidP="00817D9E">
      <w:pPr>
        <w:ind w:left="360" w:firstLine="720"/>
      </w:pPr>
      <w:r>
        <w:t>These forms are used to submit information directly to the Committee, which administers the order.  The Committee is not part of a Federal agency, but is a commodity industry that operates under Federal authority and oversight.  Though the Agricultural Marketing Service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at the Committee’s discretion.  T</w:t>
      </w:r>
      <w:r w:rsidR="00C307C8">
        <w:t>he Committee transmits its</w:t>
      </w:r>
      <w:r w:rsidR="00EF6A84">
        <w:t xml:space="preserve"> forms by fax, mail, and email.</w:t>
      </w:r>
    </w:p>
    <w:p w:rsidR="00287697" w:rsidRPr="00E05E45" w:rsidRDefault="003C68FD" w:rsidP="00817D9E">
      <w:pPr>
        <w:ind w:left="360" w:firstLine="720"/>
      </w:pPr>
      <w:r>
        <w:t>Information collection forms are periodically reviewed by the Committee to ensure that they are understood by industry members, are easy to complete, and place as small a burden as possible on the person required to file the information.</w:t>
      </w:r>
    </w:p>
    <w:p w:rsidR="00CF01C2" w:rsidRPr="00E05E45" w:rsidRDefault="00CF01C2" w:rsidP="00CE09BC"/>
    <w:p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rsidR="003E56AA" w:rsidRPr="00E05E45" w:rsidRDefault="003E56AA" w:rsidP="007044D3">
      <w:pPr>
        <w:tabs>
          <w:tab w:val="left" w:pos="-1440"/>
          <w:tab w:val="left" w:pos="-720"/>
        </w:tabs>
        <w:rPr>
          <w:b/>
          <w:bCs/>
        </w:rPr>
      </w:pPr>
    </w:p>
    <w:p w:rsidR="00CF01C2" w:rsidRDefault="003C68FD" w:rsidP="00CF01C2">
      <w:pPr>
        <w:ind w:left="360" w:firstLine="720"/>
      </w:pPr>
      <w:r>
        <w:t xml:space="preserve">AMS and the Committee </w:t>
      </w:r>
      <w:r w:rsidR="003E56AA" w:rsidRPr="00E05E45">
        <w:t>periodically review</w:t>
      </w:r>
      <w:r>
        <w:t xml:space="preserve"> forms </w:t>
      </w:r>
      <w:r w:rsidR="003E56AA" w:rsidRPr="00E05E45">
        <w:t xml:space="preserve">to avoid unnecessary </w:t>
      </w:r>
      <w:r w:rsidR="00817D9E">
        <w:t xml:space="preserve">duplication of </w:t>
      </w:r>
      <w:r w:rsidR="003E56AA" w:rsidRPr="00E05E45">
        <w:t>information collection</w:t>
      </w:r>
      <w:r w:rsidR="00ED4B5F" w:rsidRPr="00E05E45">
        <w:t xml:space="preserve"> </w:t>
      </w:r>
      <w:r w:rsidR="003E56AA" w:rsidRPr="00E05E45">
        <w:t xml:space="preserve">by industry and public sector agencies.  At the present time, there is no duplication between </w:t>
      </w:r>
      <w:r w:rsidR="0028282D">
        <w:t>Federal</w:t>
      </w:r>
      <w:r w:rsidR="00F71904">
        <w:t xml:space="preserve"> agencies.</w:t>
      </w:r>
    </w:p>
    <w:p w:rsidR="00847414" w:rsidRPr="00E05E45" w:rsidRDefault="00847414" w:rsidP="00F71904"/>
    <w:p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rsidR="003E56AA" w:rsidRPr="00E05E45" w:rsidRDefault="003E56AA" w:rsidP="007044D3">
      <w:pPr>
        <w:rPr>
          <w:b/>
          <w:bCs/>
        </w:rPr>
      </w:pPr>
    </w:p>
    <w:p w:rsidR="00643655" w:rsidRPr="00643655" w:rsidRDefault="00643655" w:rsidP="00643655">
      <w:pPr>
        <w:widowControl/>
        <w:autoSpaceDE/>
        <w:autoSpaceDN/>
        <w:adjustRightInd/>
        <w:ind w:left="360" w:firstLine="720"/>
      </w:pPr>
      <w:r w:rsidRPr="00643655">
        <w:t xml:space="preserve">The information being collected has been reduced to the minimum requirements of the marketing order.  The forms require a minimal amount of information, which can be </w:t>
      </w:r>
      <w:r w:rsidRPr="00643655">
        <w:lastRenderedPageBreak/>
        <w:t xml:space="preserve">supplied without data processing equipment or a trained statistical staff.  The primary sources of data respondents use to complete the form are routinely available in their individual business transactions.  The Small Business Administration (SBA) defines and small agricultural handling and service firms as those whose annual receipts are less than $7,000,000 (13 CFR 121.201).  Eleven of the 14 handlers subject to regulation have annual grape sales of less than $7,000,000 according to USDA Market News Service and Committee data.  Thus, </w:t>
      </w:r>
      <w:r>
        <w:t>most</w:t>
      </w:r>
      <w:r w:rsidRPr="00643655">
        <w:t xml:space="preserve"> grape handlers regulated under the</w:t>
      </w:r>
      <w:r>
        <w:t xml:space="preserve"> marketing</w:t>
      </w:r>
      <w:r w:rsidRPr="00643655">
        <w:t xml:space="preserve"> order </w:t>
      </w:r>
      <w:r>
        <w:t>c</w:t>
      </w:r>
      <w:r w:rsidRPr="00643655">
        <w:t>ould be classified as small entities.</w:t>
      </w:r>
    </w:p>
    <w:p w:rsidR="00643655" w:rsidRPr="00643655" w:rsidRDefault="00643655">
      <w:pPr>
        <w:widowControl/>
        <w:autoSpaceDE/>
        <w:autoSpaceDN/>
        <w:adjustRightInd/>
      </w:pPr>
    </w:p>
    <w:p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rsidR="003E56AA" w:rsidRPr="00E05E45" w:rsidRDefault="003E56AA" w:rsidP="007044D3">
      <w:pPr>
        <w:rPr>
          <w:b/>
          <w:bCs/>
        </w:rPr>
      </w:pPr>
    </w:p>
    <w:p w:rsidR="003E56AA" w:rsidRPr="00E05E45" w:rsidRDefault="00E336D4" w:rsidP="00CF01C2">
      <w:pPr>
        <w:ind w:left="360" w:firstLine="720"/>
      </w:pPr>
      <w:r>
        <w:t>I</w:t>
      </w:r>
      <w:r w:rsidR="00097228">
        <w:t>f this information collection was not conducted</w:t>
      </w:r>
      <w:r>
        <w:t xml:space="preserve">, </w:t>
      </w:r>
      <w:r w:rsidR="00C307C8">
        <w:t>the Committee</w:t>
      </w:r>
      <w:r w:rsidR="00097228">
        <w:t xml:space="preserve"> </w:t>
      </w:r>
      <w:r w:rsidR="00957A52">
        <w:t xml:space="preserve">would have no </w:t>
      </w:r>
      <w:r w:rsidR="00B1654D">
        <w:t xml:space="preserve">means of tracking deliveries to charitable outlets and monitoring handler compliance with the new section of its </w:t>
      </w:r>
      <w:r w:rsidR="00C307C8">
        <w:t>marketing order</w:t>
      </w:r>
      <w:r w:rsidR="00097228">
        <w:t xml:space="preserve">.  </w:t>
      </w:r>
      <w:r w:rsidR="00B1654D">
        <w:t xml:space="preserve">The Secretary would also not be able to monitor table grape industry participation in the Food Waste Challenge. </w:t>
      </w:r>
    </w:p>
    <w:p w:rsidR="00CF01C2" w:rsidRPr="00E05E45" w:rsidRDefault="00CF01C2" w:rsidP="00360B13"/>
    <w:p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rsidR="003E56AA" w:rsidRPr="00E05E45" w:rsidRDefault="00B1654D" w:rsidP="00B1654D">
      <w:pPr>
        <w:tabs>
          <w:tab w:val="left" w:pos="6240"/>
        </w:tabs>
        <w:rPr>
          <w:b/>
          <w:bCs/>
        </w:rPr>
      </w:pPr>
      <w:r>
        <w:rPr>
          <w:b/>
          <w:bCs/>
        </w:rPr>
        <w:tab/>
      </w:r>
    </w:p>
    <w:p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rsidR="005F08D9" w:rsidRDefault="005F08D9" w:rsidP="00360B13">
      <w:pPr>
        <w:pStyle w:val="a"/>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rsidR="003E56AA" w:rsidRPr="00E05E45" w:rsidRDefault="003E56AA" w:rsidP="007044D3">
      <w:pPr>
        <w:ind w:left="360" w:hanging="360"/>
        <w:rPr>
          <w:b/>
          <w:bCs/>
        </w:rPr>
      </w:pPr>
    </w:p>
    <w:p w:rsidR="003E56AA"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rsidR="00F210B5" w:rsidRDefault="00F210B5" w:rsidP="00CF01C2">
      <w:pPr>
        <w:pStyle w:val="a"/>
        <w:ind w:left="720" w:hanging="360"/>
        <w:rPr>
          <w:b/>
          <w:bCs/>
        </w:rPr>
      </w:pPr>
    </w:p>
    <w:p w:rsidR="00F210B5" w:rsidRPr="00F210B5" w:rsidRDefault="002A4C3A" w:rsidP="00F210B5">
      <w:pPr>
        <w:pStyle w:val="a"/>
        <w:ind w:left="720" w:firstLine="720"/>
        <w:rPr>
          <w:bCs/>
        </w:rPr>
      </w:pPr>
      <w:r w:rsidRPr="001667FD">
        <w:t>There are no other special circumstances.  The collection of information is conducted in a manner consistent with the guidelines in 5 CFR section 1320.6.</w:t>
      </w:r>
      <w:r>
        <w:t xml:space="preserve">  </w:t>
      </w:r>
      <w:r w:rsidR="00F210B5">
        <w:rPr>
          <w:bCs/>
        </w:rPr>
        <w:t>Table grape handlers and importers, and the charitable organization recipients of table grape deliveries, would submit the form to the Committee on an as-needed basis.</w:t>
      </w:r>
      <w:r w:rsidR="00D66C12">
        <w:rPr>
          <w:bCs/>
        </w:rPr>
        <w:t xml:space="preserve">  Circumstances determining whether handlers and importers choose a charitable outlet as a destination for their table grapes are based on whether they possess table grapes not meeting grade requirements and have other established buyers.</w:t>
      </w:r>
    </w:p>
    <w:p w:rsidR="003E56AA" w:rsidRPr="00E05E45" w:rsidRDefault="003E56AA" w:rsidP="007044D3">
      <w:pPr>
        <w:rPr>
          <w:b/>
          <w:bCs/>
        </w:rPr>
      </w:pPr>
    </w:p>
    <w:p w:rsidR="00553483"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SOLICITING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rsidR="0016235F" w:rsidRDefault="0016235F" w:rsidP="00553483">
      <w:pPr>
        <w:widowControl/>
        <w:autoSpaceDE/>
        <w:autoSpaceDN/>
        <w:adjustRightInd/>
      </w:pPr>
    </w:p>
    <w:p w:rsidR="00306E2A" w:rsidRDefault="00CC0393" w:rsidP="002A4C3A">
      <w:pPr>
        <w:widowControl/>
        <w:autoSpaceDE/>
        <w:autoSpaceDN/>
        <w:adjustRightInd/>
        <w:ind w:left="360"/>
      </w:pPr>
      <w:r>
        <w:t>A</w:t>
      </w:r>
      <w:r w:rsidR="00EF6000">
        <w:t>MS published a</w:t>
      </w:r>
      <w:r>
        <w:t xml:space="preserve"> </w:t>
      </w:r>
      <w:r w:rsidR="00EF6000">
        <w:t xml:space="preserve">proposed rule </w:t>
      </w:r>
      <w:r>
        <w:t xml:space="preserve">in the </w:t>
      </w:r>
      <w:r w:rsidR="00A41746" w:rsidRPr="00EF6000">
        <w:t>Federal Register</w:t>
      </w:r>
      <w:r>
        <w:t xml:space="preserve"> o</w:t>
      </w:r>
      <w:r w:rsidR="00C74EB0" w:rsidRPr="00E05E45">
        <w:t xml:space="preserve">n </w:t>
      </w:r>
      <w:r w:rsidR="00C307C8">
        <w:t>October 1, 2015</w:t>
      </w:r>
      <w:r w:rsidR="003E56AA" w:rsidRPr="00E05E45">
        <w:t>.</w:t>
      </w:r>
      <w:r w:rsidR="00EF6000">
        <w:t xml:space="preserve">  The notice contained material on the information collection process and a form to be used under this program, and invited comments from interested parties through November 30, 2015 (Vol. 80, No. 190, Page 59077-59080).</w:t>
      </w:r>
      <w:r w:rsidR="003E56AA" w:rsidRPr="00E05E45">
        <w:t xml:space="preserve">  </w:t>
      </w:r>
    </w:p>
    <w:p w:rsidR="00CF01C2" w:rsidRPr="00E05E45" w:rsidRDefault="00CF01C2" w:rsidP="00CF01C2">
      <w:pPr>
        <w:ind w:left="360" w:firstLine="720"/>
      </w:pPr>
    </w:p>
    <w:p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6AA" w:rsidRPr="00E05E45" w:rsidRDefault="003E56AA" w:rsidP="00360B13">
      <w:pPr>
        <w:rPr>
          <w:b/>
          <w:bCs/>
        </w:rPr>
      </w:pPr>
    </w:p>
    <w:p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2512" w:rsidRPr="00E05E45" w:rsidRDefault="00F82512" w:rsidP="00360B13">
      <w:pPr>
        <w:pStyle w:val="a"/>
        <w:rPr>
          <w:b/>
        </w:rPr>
      </w:pPr>
    </w:p>
    <w:p w:rsidR="009B74E5" w:rsidRDefault="00957A52" w:rsidP="00957A52">
      <w:pPr>
        <w:ind w:left="720" w:firstLine="720"/>
      </w:pPr>
      <w:r>
        <w:t>The Committee held a public meeting on November 5, 2013, and</w:t>
      </w:r>
      <w:r w:rsidR="00C307C8" w:rsidRPr="00C307C8">
        <w:t xml:space="preserve"> unanimously recommended </w:t>
      </w:r>
      <w:r w:rsidR="00C307C8">
        <w:t xml:space="preserve">amending its marketing order to provide </w:t>
      </w:r>
      <w:r>
        <w:t>this</w:t>
      </w:r>
      <w:r w:rsidR="00C307C8">
        <w:t xml:space="preserve"> additional outlet for grapes which did not meet minimum quality requirements.  T</w:t>
      </w:r>
      <w:r w:rsidR="00C307C8" w:rsidRPr="00C307C8">
        <w:t>he proposed new form was subsequently approved at a meeting held on October 30, 2014.</w:t>
      </w:r>
      <w:r w:rsidR="00C307C8">
        <w:t xml:space="preserve">  This </w:t>
      </w:r>
      <w:r w:rsidR="00C307C8" w:rsidRPr="00C307C8">
        <w:t>supports the Secretary of Agriculture’s initiative to reduce, recover, and recycle food in conjunction with the U.S. Food Waste Challenge.</w:t>
      </w:r>
    </w:p>
    <w:p w:rsidR="00723AF8" w:rsidRDefault="00723AF8" w:rsidP="00723AF8">
      <w:pPr>
        <w:pStyle w:val="ListParagraph"/>
        <w:numPr>
          <w:ilvl w:val="0"/>
          <w:numId w:val="26"/>
        </w:numPr>
      </w:pPr>
      <w:r>
        <w:t>Laurie Cooper, Manager, California Desert Grape Administrative Committee; Indio, CA; Phone: (760) 342-4385.</w:t>
      </w:r>
    </w:p>
    <w:p w:rsidR="00E1413E" w:rsidRDefault="00723AF8" w:rsidP="00723AF8">
      <w:pPr>
        <w:pStyle w:val="ListParagraph"/>
        <w:numPr>
          <w:ilvl w:val="0"/>
          <w:numId w:val="26"/>
        </w:numPr>
      </w:pPr>
      <w:r>
        <w:t>Kathie Notoro, California Marketing Field Office, Fresno, CA; Phone:  (559) 487-5901.</w:t>
      </w:r>
    </w:p>
    <w:p w:rsidR="00723AF8" w:rsidRDefault="00723AF8" w:rsidP="00723AF8">
      <w:pPr>
        <w:pStyle w:val="ListParagraph"/>
        <w:numPr>
          <w:ilvl w:val="0"/>
          <w:numId w:val="26"/>
        </w:numPr>
      </w:pPr>
      <w:r>
        <w:t>Martin Engeler, California Marketing Field Office, Fresno, CA; Phone: (559) 487-5901.</w:t>
      </w:r>
    </w:p>
    <w:p w:rsidR="00723AF8" w:rsidRDefault="00723AF8" w:rsidP="00723AF8">
      <w:pPr>
        <w:pStyle w:val="ListParagraph"/>
        <w:numPr>
          <w:ilvl w:val="0"/>
          <w:numId w:val="26"/>
        </w:numPr>
      </w:pPr>
      <w:r>
        <w:t>Weiya Zeng, Program Services Branch, Washington, D.C.; Phone: (202) 720-2491.</w:t>
      </w:r>
    </w:p>
    <w:p w:rsidR="00957A52" w:rsidRDefault="00957A52" w:rsidP="00957A52">
      <w:pPr>
        <w:ind w:left="720" w:firstLine="720"/>
      </w:pPr>
    </w:p>
    <w:p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003E56AA" w:rsidRPr="00E05E45" w:rsidRDefault="003E56AA" w:rsidP="007044D3"/>
    <w:p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rsidR="00CF01C2" w:rsidRPr="00E05E45" w:rsidRDefault="00CF01C2" w:rsidP="00360B13"/>
    <w:p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003E56AA" w:rsidRPr="00E05E45" w:rsidRDefault="003E56AA" w:rsidP="007044D3"/>
    <w:p w:rsidR="003E56AA" w:rsidRPr="00E05E45" w:rsidRDefault="003E56AA" w:rsidP="00CF01C2">
      <w:pPr>
        <w:ind w:left="360" w:firstLine="720"/>
      </w:pPr>
      <w:r w:rsidRPr="00E05E45">
        <w:t xml:space="preserve">Section 608(d) of the Act provides that information acquired </w:t>
      </w:r>
      <w:r w:rsidR="00962A7A">
        <w:t>is</w:t>
      </w:r>
      <w:r w:rsidRPr="00E05E45">
        <w:t xml:space="preserve"> kept confiden</w:t>
      </w:r>
      <w:r w:rsidR="00FD3EB6">
        <w:t xml:space="preserve">tial.  Reports submitted to marketing order </w:t>
      </w:r>
      <w:r w:rsidR="005055CF">
        <w:t>c</w:t>
      </w:r>
      <w:r w:rsidR="00ED4B5F" w:rsidRPr="00E05E45">
        <w:t>ommittees</w:t>
      </w:r>
      <w:r w:rsidRPr="00E05E45">
        <w:t xml:space="preserve"> are accessible only by the </w:t>
      </w:r>
      <w:r w:rsidR="005055CF">
        <w:t>c</w:t>
      </w:r>
      <w:r w:rsidRPr="00E05E45">
        <w:t>ommittee managers</w:t>
      </w:r>
      <w:r w:rsidR="00E336D4">
        <w:t xml:space="preserve"> and</w:t>
      </w:r>
      <w:r w:rsidRPr="00E05E45">
        <w:t xml:space="preserve"> </w:t>
      </w:r>
      <w:r w:rsidR="00A92548">
        <w:t xml:space="preserve">staff, AMS </w:t>
      </w:r>
      <w:r w:rsidRPr="00E05E45">
        <w:t>field office</w:t>
      </w:r>
      <w:r w:rsidR="00E336D4" w:rsidRPr="00E336D4">
        <w:t xml:space="preserve"> </w:t>
      </w:r>
      <w:r w:rsidR="00E336D4">
        <w:t>employees</w:t>
      </w:r>
      <w:r w:rsidR="00A92548">
        <w:t>,</w:t>
      </w:r>
      <w:r w:rsidRPr="00E05E45">
        <w:t xml:space="preserve"> and certain USDA employees in Washington, D.C.</w:t>
      </w:r>
      <w:r w:rsidR="00DC31B8" w:rsidRPr="00E05E45">
        <w:t xml:space="preserve">  </w:t>
      </w:r>
      <w:r w:rsidR="00DC31B8" w:rsidRPr="00223FDE">
        <w:t>C</w:t>
      </w:r>
      <w:r w:rsidRPr="00223FDE">
        <w:t xml:space="preserve">ommittee members have access to handler reports </w:t>
      </w:r>
      <w:r w:rsidR="00223FDE" w:rsidRPr="00223FDE">
        <w:t>and</w:t>
      </w:r>
      <w:r w:rsidRPr="00223FDE">
        <w:t xml:space="preserve"> assessment records</w:t>
      </w:r>
      <w:r w:rsidR="00223FDE" w:rsidRPr="00223FDE">
        <w:t xml:space="preserve"> for the purpose of administering compliance with the </w:t>
      </w:r>
      <w:r w:rsidR="00FD3EB6">
        <w:t>marketing o</w:t>
      </w:r>
      <w:r w:rsidR="00223FDE" w:rsidRPr="00223FDE">
        <w:t>rders, and determining assessments, but are under strict orders to maintain the confidentiality of this information by securing these records under lock and key</w:t>
      </w:r>
      <w:r w:rsidRPr="00223FDE">
        <w:t>.</w:t>
      </w:r>
      <w:r w:rsidRPr="00E05E45">
        <w:t xml:space="preserve">  Committee </w:t>
      </w:r>
      <w:r w:rsidR="00A92548" w:rsidRPr="00E05E45">
        <w:t>staffs are</w:t>
      </w:r>
      <w:r w:rsidRPr="00E05E45">
        <w:t xml:space="preserve"> aware of the penalties for violating confidentiality requirements.</w:t>
      </w:r>
      <w:r w:rsidR="00223FDE">
        <w:t xml:space="preserve">  Forms, such as ballots, which request confidential information, contain statements that the information will be held in strict confidence.</w:t>
      </w:r>
    </w:p>
    <w:p w:rsidR="00CF01C2" w:rsidRPr="00E05E45" w:rsidRDefault="00CF01C2" w:rsidP="00360B13"/>
    <w:p w:rsidR="00553483" w:rsidRDefault="003E56AA" w:rsidP="00553483">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rsidR="00553483" w:rsidRDefault="00553483">
      <w:pPr>
        <w:widowControl/>
        <w:autoSpaceDE/>
        <w:autoSpaceDN/>
        <w:adjustRightInd/>
        <w:rPr>
          <w:b/>
          <w:bCs/>
        </w:rPr>
      </w:pPr>
    </w:p>
    <w:p w:rsidR="003E56AA" w:rsidRPr="00E05E45" w:rsidRDefault="003E56AA" w:rsidP="00CF01C2">
      <w:pPr>
        <w:ind w:left="360" w:firstLine="720"/>
      </w:pPr>
      <w:r w:rsidRPr="00E05E45">
        <w:t>Questions of a sensitive nature are not included on any form</w:t>
      </w:r>
      <w:r w:rsidR="00E336D4">
        <w:t xml:space="preserve"> in this information collection</w:t>
      </w:r>
      <w:r w:rsidRPr="00E05E45">
        <w:t xml:space="preserve">.  </w:t>
      </w:r>
    </w:p>
    <w:p w:rsidR="00CF01C2" w:rsidRPr="00E05E45" w:rsidRDefault="00CF01C2" w:rsidP="00360B13"/>
    <w:p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rsidR="003E56AA" w:rsidRPr="00E05E45" w:rsidRDefault="003E56AA" w:rsidP="00360B13">
      <w:pPr>
        <w:rPr>
          <w:b/>
          <w:bCs/>
        </w:rPr>
      </w:pPr>
    </w:p>
    <w:p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rsidR="00C94030" w:rsidRDefault="00C94030" w:rsidP="00360B13">
      <w:pPr>
        <w:pStyle w:val="a"/>
        <w:rPr>
          <w:b/>
          <w:bCs/>
        </w:rPr>
      </w:pPr>
    </w:p>
    <w:p w:rsidR="00C94030" w:rsidRPr="000429F9" w:rsidRDefault="000429F9" w:rsidP="00CF01C2">
      <w:pPr>
        <w:pStyle w:val="a"/>
        <w:ind w:left="720" w:hanging="360"/>
        <w:rPr>
          <w:bCs/>
        </w:rPr>
      </w:pPr>
      <w:r>
        <w:rPr>
          <w:bCs/>
        </w:rPr>
        <w:tab/>
      </w:r>
      <w:r w:rsidR="00C94030" w:rsidRPr="000429F9">
        <w:rPr>
          <w:bCs/>
        </w:rPr>
        <w:tab/>
        <w:t xml:space="preserve">See AMS-71 spreadsheet for breakout of burden. </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rsidR="003E56AA" w:rsidRPr="00E05E45" w:rsidRDefault="003E56AA" w:rsidP="00360B13"/>
    <w:p w:rsidR="00862ECE" w:rsidRDefault="00585500" w:rsidP="007E705C">
      <w:pPr>
        <w:widowControl/>
        <w:autoSpaceDE/>
        <w:autoSpaceDN/>
        <w:adjustRightInd/>
        <w:ind w:left="720" w:firstLine="720"/>
        <w:rPr>
          <w:b/>
          <w:bCs/>
        </w:rPr>
      </w:pPr>
      <w:r w:rsidRPr="001667FD">
        <w:t>The respondents’ estimated annual cost of providing in</w:t>
      </w:r>
      <w:r>
        <w:t xml:space="preserve">formation to USDA </w:t>
      </w:r>
      <w:r w:rsidRPr="001667FD">
        <w:t>is approximately $</w:t>
      </w:r>
      <w:r w:rsidR="001B5583">
        <w:t>72.01</w:t>
      </w:r>
      <w:r>
        <w:t xml:space="preserve">. </w:t>
      </w:r>
      <w:r w:rsidRPr="001667FD">
        <w:t xml:space="preserve">This total has been estimated by multiplying </w:t>
      </w:r>
      <w:r w:rsidR="001B5583">
        <w:t>1.17</w:t>
      </w:r>
      <w:r w:rsidR="007E705C">
        <w:t xml:space="preserve"> burden hours</w:t>
      </w:r>
      <w:r w:rsidRPr="001667FD">
        <w:t xml:space="preserve"> by $</w:t>
      </w:r>
      <w:r w:rsidRPr="007E705C">
        <w:t>32.72</w:t>
      </w:r>
      <w:r w:rsidRPr="001667FD">
        <w:t>, the national mean hourly wage of Farm, Ranch, and Other Agricultural Managers, according to the U.S. Department of Labor Statistics</w:t>
      </w:r>
      <w:r w:rsidR="007E705C">
        <w:t xml:space="preserve">, and adding that to the total of </w:t>
      </w:r>
      <w:r w:rsidR="001B5583">
        <w:t>1.17</w:t>
      </w:r>
      <w:r w:rsidR="007E705C">
        <w:t xml:space="preserve"> burden hours by </w:t>
      </w:r>
      <w:r w:rsidR="007E705C" w:rsidRPr="007E705C">
        <w:rPr>
          <w:bCs/>
        </w:rPr>
        <w:t>$28.83</w:t>
      </w:r>
      <w:r w:rsidR="007E705C">
        <w:rPr>
          <w:bCs/>
        </w:rPr>
        <w:t xml:space="preserve">, the national mean hourly wage for </w:t>
      </w:r>
      <w:r w:rsidR="007E705C" w:rsidRPr="007E705C">
        <w:rPr>
          <w:bCs/>
        </w:rPr>
        <w:t>Social and Community Service Managers</w:t>
      </w:r>
      <w:r w:rsidRPr="001667FD">
        <w:t>.</w:t>
      </w:r>
      <w:r w:rsidR="00691244">
        <w:t xml:space="preserve">  Combined burdens hours total </w:t>
      </w:r>
      <w:r w:rsidR="001B5583">
        <w:t>2</w:t>
      </w:r>
      <w:r w:rsidR="00691244">
        <w:t>.34 hours.</w:t>
      </w:r>
      <w:r w:rsidRPr="001667FD">
        <w:t xml:space="preserve">  (National Compensation Survey: Occupational Employment and Wages, </w:t>
      </w:r>
      <w:r>
        <w:t>May 2014</w:t>
      </w:r>
      <w:r w:rsidRPr="001667FD">
        <w:t xml:space="preserve">; </w:t>
      </w:r>
      <w:hyperlink r:id="rId9" w:history="1">
        <w:r w:rsidR="007E705C" w:rsidRPr="009A6DE1">
          <w:rPr>
            <w:rStyle w:val="Hyperlink"/>
          </w:rPr>
          <w:t>http://www.bls.gov/oes/current/oes119013.htm</w:t>
        </w:r>
      </w:hyperlink>
      <w:r w:rsidR="007E705C">
        <w:t xml:space="preserve"> and </w:t>
      </w:r>
      <w:hyperlink r:id="rId10" w:history="1">
        <w:r w:rsidR="007E705C" w:rsidRPr="009A6DE1">
          <w:rPr>
            <w:rStyle w:val="Hyperlink"/>
            <w:bCs/>
          </w:rPr>
          <w:t>http://www.bls.gov/ooh/management/social-and-community-service-managers.htm</w:t>
        </w:r>
      </w:hyperlink>
      <w:r w:rsidR="007E705C">
        <w:rPr>
          <w:b/>
          <w:bCs/>
        </w:rPr>
        <w:t>).</w:t>
      </w:r>
    </w:p>
    <w:p w:rsidR="007E705C" w:rsidRDefault="007E705C" w:rsidP="00862ECE">
      <w:pPr>
        <w:widowControl/>
        <w:autoSpaceDE/>
        <w:autoSpaceDN/>
        <w:adjustRightInd/>
        <w:rPr>
          <w:b/>
          <w:bCs/>
        </w:rPr>
      </w:pPr>
    </w:p>
    <w:p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p>
    <w:p w:rsidR="00DC31B8" w:rsidRPr="00E05E45" w:rsidRDefault="00DC31B8" w:rsidP="007044D3">
      <w:pPr>
        <w:ind w:left="570" w:hanging="570"/>
        <w:rPr>
          <w:b/>
        </w:rPr>
      </w:pPr>
    </w:p>
    <w:p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56AA" w:rsidRPr="00E05E45" w:rsidRDefault="003E56AA" w:rsidP="007044D3">
      <w:pPr>
        <w:rPr>
          <w:b/>
          <w:bCs/>
        </w:rPr>
      </w:pPr>
    </w:p>
    <w:p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RDefault="009B568A" w:rsidP="00360B13"/>
    <w:p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rsidR="00553483" w:rsidRDefault="00553483">
      <w:pPr>
        <w:widowControl/>
        <w:autoSpaceDE/>
        <w:autoSpaceDN/>
        <w:adjustRightInd/>
      </w:pPr>
    </w:p>
    <w:p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rsidR="003E56AA" w:rsidRPr="00E05E45" w:rsidRDefault="003E56AA" w:rsidP="007044D3">
      <w:pPr>
        <w:rPr>
          <w:b/>
          <w:bCs/>
        </w:rPr>
      </w:pPr>
    </w:p>
    <w:p w:rsidR="008E44ED" w:rsidRPr="003502C5" w:rsidRDefault="003E56AA" w:rsidP="00CF01C2">
      <w:pPr>
        <w:ind w:left="360" w:firstLine="720"/>
      </w:pPr>
      <w:r w:rsidRPr="003502C5">
        <w:t xml:space="preserve">The </w:t>
      </w:r>
      <w:r w:rsidR="0028282D" w:rsidRPr="003502C5">
        <w:t>Federal</w:t>
      </w:r>
      <w:r w:rsidR="009B6F9E" w:rsidRPr="003502C5">
        <w:t xml:space="preserve"> government’s annual</w:t>
      </w:r>
      <w:r w:rsidRPr="003502C5">
        <w:t xml:space="preserve"> cost</w:t>
      </w:r>
      <w:r w:rsidR="009B6F9E" w:rsidRPr="003502C5">
        <w:t>s for</w:t>
      </w:r>
      <w:r w:rsidRPr="003502C5">
        <w:t xml:space="preserve"> providing oversight </w:t>
      </w:r>
      <w:r w:rsidR="009B6F9E" w:rsidRPr="003502C5">
        <w:t>of</w:t>
      </w:r>
      <w:r w:rsidR="00E336D4" w:rsidRPr="003502C5">
        <w:t>,</w:t>
      </w:r>
      <w:r w:rsidR="009B6F9E" w:rsidRPr="003502C5">
        <w:t xml:space="preserve"> </w:t>
      </w:r>
      <w:r w:rsidRPr="003502C5">
        <w:t xml:space="preserve">and assistance </w:t>
      </w:r>
      <w:r w:rsidR="009B6F9E" w:rsidRPr="003502C5">
        <w:t>for</w:t>
      </w:r>
      <w:r w:rsidR="00E336D4" w:rsidRPr="003502C5">
        <w:t>,</w:t>
      </w:r>
      <w:r w:rsidR="009B6F9E" w:rsidRPr="003502C5">
        <w:t xml:space="preserve"> </w:t>
      </w:r>
      <w:r w:rsidR="00C307C8" w:rsidRPr="003502C5">
        <w:t xml:space="preserve">the </w:t>
      </w:r>
      <w:r w:rsidR="009B6F9E" w:rsidRPr="003502C5">
        <w:t>information collection is</w:t>
      </w:r>
      <w:r w:rsidRPr="003502C5">
        <w:t xml:space="preserve"> estimated at $</w:t>
      </w:r>
      <w:r w:rsidR="00833AE0">
        <w:t>30</w:t>
      </w:r>
      <w:r w:rsidR="00E713E0" w:rsidRPr="003502C5">
        <w:t>,876</w:t>
      </w:r>
      <w:r w:rsidR="009B6F9E" w:rsidRPr="003502C5">
        <w:t xml:space="preserve"> for the first year, and $</w:t>
      </w:r>
      <w:r w:rsidR="00833AE0">
        <w:t>31,802</w:t>
      </w:r>
      <w:r w:rsidR="00930E2B" w:rsidRPr="003502C5">
        <w:t xml:space="preserve"> </w:t>
      </w:r>
      <w:r w:rsidR="009B6F9E" w:rsidRPr="003502C5">
        <w:t xml:space="preserve">for subsequent years, assuming </w:t>
      </w:r>
      <w:r w:rsidR="00B40AE5" w:rsidRPr="003502C5">
        <w:t xml:space="preserve">escalating </w:t>
      </w:r>
      <w:r w:rsidR="009B6F9E" w:rsidRPr="003502C5">
        <w:t>overhead costs.</w:t>
      </w:r>
      <w:r w:rsidR="00DC31B8" w:rsidRPr="003502C5">
        <w:t xml:space="preserve"> </w:t>
      </w:r>
      <w:r w:rsidR="008E44ED" w:rsidRPr="003502C5">
        <w:t xml:space="preserve">  </w:t>
      </w:r>
      <w:r w:rsidR="00E713E0" w:rsidRPr="003502C5">
        <w:t xml:space="preserve">A breakdown of the oversight costs for the first year is as follows: </w:t>
      </w:r>
      <w:r w:rsidR="008E44ED" w:rsidRPr="003502C5">
        <w:t xml:space="preserve"> </w:t>
      </w:r>
    </w:p>
    <w:p w:rsidR="008E44ED" w:rsidRPr="003502C5" w:rsidRDefault="008E44ED" w:rsidP="00CF01C2">
      <w:pPr>
        <w:ind w:left="360" w:firstLine="720"/>
      </w:pPr>
    </w:p>
    <w:p w:rsidR="00844E65" w:rsidRPr="003502C5" w:rsidRDefault="00844E65" w:rsidP="00CF01C2">
      <w:pPr>
        <w:ind w:left="360" w:firstLine="720"/>
      </w:pPr>
      <w:r w:rsidRPr="003502C5">
        <w:t>Salaries/benefits/awards</w:t>
      </w:r>
      <w:r w:rsidRPr="003502C5">
        <w:tab/>
      </w:r>
      <w:r w:rsidRPr="003502C5">
        <w:tab/>
      </w:r>
      <w:r w:rsidRPr="003502C5">
        <w:tab/>
        <w:t>$</w:t>
      </w:r>
      <w:r w:rsidR="00930E2B" w:rsidRPr="003502C5">
        <w:t>10,476</w:t>
      </w:r>
    </w:p>
    <w:p w:rsidR="00844E65" w:rsidRPr="003502C5" w:rsidRDefault="00844E65" w:rsidP="00CF01C2">
      <w:pPr>
        <w:ind w:left="360" w:firstLine="720"/>
      </w:pPr>
      <w:r w:rsidRPr="003502C5">
        <w:t>Travel</w:t>
      </w:r>
      <w:r w:rsidRPr="003502C5">
        <w:tab/>
      </w:r>
      <w:r w:rsidRPr="003502C5">
        <w:tab/>
      </w:r>
      <w:r w:rsidRPr="003502C5">
        <w:tab/>
      </w:r>
      <w:r w:rsidRPr="003502C5">
        <w:tab/>
      </w:r>
      <w:r w:rsidRPr="003502C5">
        <w:tab/>
        <w:t>$</w:t>
      </w:r>
      <w:r w:rsidR="00723AF8">
        <w:t>4</w:t>
      </w:r>
      <w:r w:rsidR="00930E2B" w:rsidRPr="003502C5">
        <w:t>,000</w:t>
      </w:r>
    </w:p>
    <w:p w:rsidR="00844E65" w:rsidRPr="003502C5" w:rsidRDefault="00844E65" w:rsidP="00CF01C2">
      <w:pPr>
        <w:ind w:left="360" w:firstLine="720"/>
      </w:pPr>
      <w:r w:rsidRPr="003502C5">
        <w:t>Printing/Copying/Mailing/Postage</w:t>
      </w:r>
      <w:r w:rsidRPr="003502C5">
        <w:tab/>
        <w:t>$</w:t>
      </w:r>
      <w:r w:rsidR="00723AF8">
        <w:t>2</w:t>
      </w:r>
      <w:r w:rsidR="00930E2B" w:rsidRPr="003502C5">
        <w:t>,000</w:t>
      </w:r>
    </w:p>
    <w:p w:rsidR="00844E65" w:rsidRPr="003502C5" w:rsidRDefault="00844E65" w:rsidP="00CF01C2">
      <w:pPr>
        <w:ind w:left="360" w:firstLine="720"/>
      </w:pPr>
      <w:r w:rsidRPr="003502C5">
        <w:t>Federal Register Services</w:t>
      </w:r>
      <w:r w:rsidRPr="003502C5">
        <w:tab/>
      </w:r>
      <w:r w:rsidRPr="003502C5">
        <w:tab/>
      </w:r>
      <w:r w:rsidRPr="003502C5">
        <w:tab/>
        <w:t>$</w:t>
      </w:r>
      <w:r w:rsidR="00930E2B" w:rsidRPr="003502C5">
        <w:t>2,400</w:t>
      </w:r>
    </w:p>
    <w:p w:rsidR="00844E65" w:rsidRPr="003502C5" w:rsidRDefault="00844E65" w:rsidP="00CF01C2">
      <w:pPr>
        <w:ind w:left="360" w:firstLine="720"/>
      </w:pPr>
      <w:r w:rsidRPr="003502C5">
        <w:t>OGC (Legal Services)</w:t>
      </w:r>
      <w:r w:rsidRPr="003502C5">
        <w:tab/>
      </w:r>
      <w:r w:rsidRPr="003502C5">
        <w:tab/>
      </w:r>
      <w:r w:rsidRPr="003502C5">
        <w:tab/>
        <w:t>$</w:t>
      </w:r>
      <w:r w:rsidR="00930E2B" w:rsidRPr="003502C5">
        <w:t>8,000</w:t>
      </w:r>
    </w:p>
    <w:p w:rsidR="00844E65" w:rsidRPr="003502C5" w:rsidRDefault="00844E65" w:rsidP="00CF01C2">
      <w:pPr>
        <w:ind w:left="360" w:firstLine="720"/>
      </w:pPr>
      <w:r w:rsidRPr="003502C5">
        <w:t>Supplies/Equipment</w:t>
      </w:r>
      <w:r w:rsidRPr="003502C5">
        <w:tab/>
      </w:r>
      <w:r w:rsidRPr="003502C5">
        <w:tab/>
      </w:r>
      <w:r w:rsidRPr="003502C5">
        <w:tab/>
        <w:t>$</w:t>
      </w:r>
      <w:r w:rsidR="00723AF8">
        <w:t>4</w:t>
      </w:r>
      <w:r w:rsidR="00930E2B" w:rsidRPr="003502C5">
        <w:t>,000</w:t>
      </w:r>
    </w:p>
    <w:p w:rsidR="00844E65" w:rsidRPr="003502C5" w:rsidRDefault="00844E65" w:rsidP="00CF01C2">
      <w:pPr>
        <w:ind w:left="360" w:firstLine="720"/>
      </w:pPr>
      <w:r w:rsidRPr="003502C5">
        <w:t>TOTAL</w:t>
      </w:r>
      <w:r w:rsidRPr="003502C5">
        <w:tab/>
      </w:r>
      <w:r w:rsidRPr="003502C5">
        <w:tab/>
      </w:r>
      <w:r w:rsidRPr="003502C5">
        <w:tab/>
      </w:r>
      <w:r w:rsidRPr="003502C5">
        <w:tab/>
      </w:r>
      <w:r w:rsidRPr="003502C5">
        <w:tab/>
        <w:t>$</w:t>
      </w:r>
      <w:r w:rsidR="00833AE0">
        <w:t>30</w:t>
      </w:r>
      <w:r w:rsidR="00930E2B" w:rsidRPr="003502C5">
        <w:t>,876</w:t>
      </w:r>
    </w:p>
    <w:p w:rsidR="003E56AA" w:rsidRPr="00E05E45" w:rsidRDefault="003E56AA" w:rsidP="00360B13">
      <w:pPr>
        <w:rPr>
          <w:b/>
          <w:bCs/>
        </w:rPr>
      </w:pPr>
    </w:p>
    <w:p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rsidR="00FF344C" w:rsidRPr="00360B13" w:rsidRDefault="00FF344C" w:rsidP="00360B13">
      <w:pPr>
        <w:ind w:right="720"/>
        <w:rPr>
          <w:u w:val="single"/>
        </w:rPr>
      </w:pPr>
    </w:p>
    <w:p w:rsidR="00A46176" w:rsidRDefault="00A03405" w:rsidP="00957A52">
      <w:pPr>
        <w:widowControl/>
        <w:autoSpaceDE/>
        <w:autoSpaceDN/>
        <w:adjustRightInd/>
        <w:ind w:left="360" w:firstLine="360"/>
      </w:pPr>
      <w:r>
        <w:t xml:space="preserve">This is a NEW collection. </w:t>
      </w:r>
      <w:bookmarkStart w:id="0" w:name="_GoBack"/>
      <w:bookmarkEnd w:id="0"/>
    </w:p>
    <w:p w:rsidR="00957A52" w:rsidRDefault="00957A52">
      <w:pPr>
        <w:widowControl/>
        <w:autoSpaceDE/>
        <w:autoSpaceDN/>
        <w:adjustRightInd/>
      </w:pPr>
    </w:p>
    <w:p w:rsidR="003E56AA" w:rsidRPr="00E05E45" w:rsidRDefault="003E56AA" w:rsidP="00FF344C">
      <w:pPr>
        <w:pStyle w:val="ListParagraph"/>
        <w:numPr>
          <w:ilvl w:val="0"/>
          <w:numId w:val="8"/>
        </w:numPr>
        <w:ind w:left="360"/>
        <w:contextualSpacing w:val="0"/>
      </w:pPr>
      <w:r w:rsidRPr="00E05E45">
        <w:rPr>
          <w:b/>
          <w:bCs/>
        </w:rPr>
        <w:t xml:space="preserve">FOR COLLECTIONS OF INFORMATION WHOSE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00FF344C" w:rsidRPr="00E05E45" w:rsidRDefault="00FF344C" w:rsidP="00360B13"/>
    <w:p w:rsidR="003E56AA" w:rsidRPr="00E05E45" w:rsidRDefault="003E56AA" w:rsidP="00FF344C">
      <w:pPr>
        <w:ind w:left="360" w:firstLine="720"/>
      </w:pPr>
      <w:r w:rsidRPr="00E05E45">
        <w:t>There are no plans to publish any information or data collected.</w:t>
      </w:r>
    </w:p>
    <w:p w:rsidR="00FF344C" w:rsidRPr="00E05E45" w:rsidRDefault="00FF344C" w:rsidP="00360B13"/>
    <w:p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rsidR="00513A23" w:rsidRPr="00360B13" w:rsidRDefault="00513A23" w:rsidP="00360B13">
      <w:pPr>
        <w:rPr>
          <w:b/>
          <w:bCs/>
        </w:rPr>
      </w:pPr>
    </w:p>
    <w:p w:rsidR="001B5583" w:rsidRPr="001B5583" w:rsidRDefault="001B5583" w:rsidP="001B5583">
      <w:pPr>
        <w:widowControl/>
        <w:autoSpaceDE/>
        <w:autoSpaceDN/>
        <w:adjustRightInd/>
        <w:ind w:left="360" w:firstLine="720"/>
      </w:pPr>
      <w:r w:rsidRPr="001B5583">
        <w:t>AMS requests approval not to display the expiration date on the form associated with this information collection because having to do so would 1) decrease the efficiency of the marketing order and agreement programs, 2) be financially prohibitive to some Committees or Boards, and 3) delay the use of such forms and cause confusion to the respondents.</w:t>
      </w:r>
    </w:p>
    <w:p w:rsidR="001B5583" w:rsidRPr="001B5583" w:rsidRDefault="001B5583" w:rsidP="001B5583">
      <w:pPr>
        <w:widowControl/>
        <w:autoSpaceDE/>
        <w:autoSpaceDN/>
        <w:adjustRightInd/>
        <w:ind w:left="360" w:firstLine="720"/>
      </w:pPr>
    </w:p>
    <w:p w:rsidR="001B5583" w:rsidRPr="001B5583" w:rsidRDefault="001B5583" w:rsidP="001B5583">
      <w:pPr>
        <w:widowControl/>
        <w:autoSpaceDE/>
        <w:autoSpaceDN/>
        <w:adjustRightInd/>
        <w:ind w:left="360" w:firstLine="720"/>
      </w:pPr>
      <w:r w:rsidRPr="001B5583">
        <w:t xml:space="preserve">Displaying an expiration date on the form in this information collection would decrease the efficiency of these marketing order and agreement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rsidR="001B5583" w:rsidRPr="001B5583" w:rsidRDefault="001B5583" w:rsidP="001B5583">
      <w:pPr>
        <w:widowControl/>
        <w:autoSpaceDE/>
        <w:autoSpaceDN/>
        <w:adjustRightInd/>
        <w:ind w:left="360" w:firstLine="720"/>
      </w:pPr>
    </w:p>
    <w:p w:rsidR="001B5583" w:rsidRPr="001B5583" w:rsidRDefault="001B5583" w:rsidP="001B5583">
      <w:pPr>
        <w:widowControl/>
        <w:autoSpaceDE/>
        <w:autoSpaceDN/>
        <w:adjustRightInd/>
        <w:ind w:left="360" w:firstLine="720"/>
        <w:contextualSpacing/>
      </w:pPr>
      <w:r w:rsidRPr="001B5583">
        <w:t>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devastate them as they simply could not afford to reprint forms or pay more for the forms they order from the printer.</w:t>
      </w:r>
    </w:p>
    <w:p w:rsidR="001B5583" w:rsidRPr="001B5583" w:rsidRDefault="001B5583" w:rsidP="001B5583">
      <w:pPr>
        <w:widowControl/>
        <w:autoSpaceDE/>
        <w:autoSpaceDN/>
        <w:adjustRightInd/>
        <w:ind w:left="360" w:firstLine="720"/>
        <w:contextualSpacing/>
      </w:pPr>
    </w:p>
    <w:p w:rsidR="00513A23" w:rsidRDefault="001B5583" w:rsidP="001B5583">
      <w:pPr>
        <w:widowControl/>
        <w:ind w:left="360" w:firstLine="720"/>
      </w:pPr>
      <w:r w:rsidRPr="001B5583">
        <w:t>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marketing order and agreement requirements.  Displaying expiration dates on forms also confuses respondents, who may think that the expiration date applies to the time their information is due, rather than the validity of the actual form.</w:t>
      </w:r>
    </w:p>
    <w:p w:rsidR="00513A23" w:rsidRDefault="00513A23" w:rsidP="00360B13">
      <w:pPr>
        <w:widowControl/>
      </w:pPr>
    </w:p>
    <w:p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rsidR="003E56AA" w:rsidRPr="00E05E45" w:rsidRDefault="003E56AA" w:rsidP="007044D3"/>
    <w:p w:rsidR="003E56AA" w:rsidRPr="00E05E45" w:rsidRDefault="0052715D" w:rsidP="00FF344C">
      <w:pPr>
        <w:ind w:left="360" w:firstLine="720"/>
      </w:pPr>
      <w:r>
        <w:t>The Agency is able to certify compliance with all provisions under item 19 of OMB form 83-I.</w:t>
      </w:r>
    </w:p>
    <w:p w:rsidR="003011EB" w:rsidRPr="00E05E45" w:rsidRDefault="003011EB" w:rsidP="00FF344C">
      <w:pPr>
        <w:ind w:left="360" w:firstLine="720"/>
      </w:pPr>
    </w:p>
    <w:p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rsidR="003011EB" w:rsidRPr="00360B13" w:rsidRDefault="003011EB" w:rsidP="00360B13">
      <w:pPr>
        <w:rPr>
          <w:b/>
          <w:bCs/>
        </w:rPr>
      </w:pPr>
    </w:p>
    <w:p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11"/>
      <w:footerReference w:type="defaul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A1" w:rsidRDefault="000513A1">
      <w:r>
        <w:separator/>
      </w:r>
    </w:p>
  </w:endnote>
  <w:endnote w:type="continuationSeparator" w:id="0">
    <w:p w:rsidR="000513A1" w:rsidRDefault="0005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EC" w:rsidRDefault="00F4518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rsidR="00793FEC" w:rsidRDefault="00793FEC"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38032"/>
      <w:docPartObj>
        <w:docPartGallery w:val="Page Numbers (Bottom of Page)"/>
        <w:docPartUnique/>
      </w:docPartObj>
    </w:sdtPr>
    <w:sdtEndPr/>
    <w:sdtContent>
      <w:p w:rsidR="00793FEC" w:rsidRDefault="00F4518B" w:rsidP="007044D3">
        <w:pPr>
          <w:pStyle w:val="Footer"/>
          <w:jc w:val="center"/>
        </w:pPr>
        <w:r>
          <w:fldChar w:fldCharType="begin"/>
        </w:r>
        <w:r w:rsidR="000429F9">
          <w:instrText xml:space="preserve"> PAGE   \* MERGEFORMAT </w:instrText>
        </w:r>
        <w:r>
          <w:fldChar w:fldCharType="separate"/>
        </w:r>
        <w:r w:rsidR="00A03405">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A1" w:rsidRDefault="000513A1">
      <w:r>
        <w:separator/>
      </w:r>
    </w:p>
  </w:footnote>
  <w:footnote w:type="continuationSeparator" w:id="0">
    <w:p w:rsidR="000513A1" w:rsidRDefault="00051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82D5E"/>
    <w:multiLevelType w:val="hybridMultilevel"/>
    <w:tmpl w:val="761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24BF"/>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8288F"/>
    <w:multiLevelType w:val="hybridMultilevel"/>
    <w:tmpl w:val="74C639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21"/>
  </w:num>
  <w:num w:numId="9">
    <w:abstractNumId w:val="17"/>
  </w:num>
  <w:num w:numId="10">
    <w:abstractNumId w:val="11"/>
  </w:num>
  <w:num w:numId="11">
    <w:abstractNumId w:val="19"/>
  </w:num>
  <w:num w:numId="12">
    <w:abstractNumId w:val="24"/>
  </w:num>
  <w:num w:numId="13">
    <w:abstractNumId w:val="18"/>
  </w:num>
  <w:num w:numId="14">
    <w:abstractNumId w:val="12"/>
  </w:num>
  <w:num w:numId="15">
    <w:abstractNumId w:val="26"/>
  </w:num>
  <w:num w:numId="16">
    <w:abstractNumId w:val="7"/>
  </w:num>
  <w:num w:numId="17">
    <w:abstractNumId w:val="27"/>
  </w:num>
  <w:num w:numId="18">
    <w:abstractNumId w:val="20"/>
  </w:num>
  <w:num w:numId="19">
    <w:abstractNumId w:val="8"/>
  </w:num>
  <w:num w:numId="20">
    <w:abstractNumId w:val="14"/>
  </w:num>
  <w:num w:numId="21">
    <w:abstractNumId w:val="23"/>
  </w:num>
  <w:num w:numId="22">
    <w:abstractNumId w:val="22"/>
  </w:num>
  <w:num w:numId="23">
    <w:abstractNumId w:val="25"/>
  </w:num>
  <w:num w:numId="24">
    <w:abstractNumId w:val="10"/>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AA"/>
    <w:rsid w:val="00012A37"/>
    <w:rsid w:val="00014A3E"/>
    <w:rsid w:val="00016D3F"/>
    <w:rsid w:val="00020336"/>
    <w:rsid w:val="00025F51"/>
    <w:rsid w:val="0003424D"/>
    <w:rsid w:val="000376D0"/>
    <w:rsid w:val="00037B3A"/>
    <w:rsid w:val="000417E5"/>
    <w:rsid w:val="000429F9"/>
    <w:rsid w:val="00046FC9"/>
    <w:rsid w:val="000513A1"/>
    <w:rsid w:val="000552A5"/>
    <w:rsid w:val="00060931"/>
    <w:rsid w:val="00066681"/>
    <w:rsid w:val="00066728"/>
    <w:rsid w:val="0007349F"/>
    <w:rsid w:val="00085EB9"/>
    <w:rsid w:val="00097228"/>
    <w:rsid w:val="000A173F"/>
    <w:rsid w:val="000B2F7D"/>
    <w:rsid w:val="000B3B8C"/>
    <w:rsid w:val="000B46A6"/>
    <w:rsid w:val="000C3342"/>
    <w:rsid w:val="000D0AC7"/>
    <w:rsid w:val="000D228D"/>
    <w:rsid w:val="000D6D99"/>
    <w:rsid w:val="000E5AB4"/>
    <w:rsid w:val="000F0396"/>
    <w:rsid w:val="0010026D"/>
    <w:rsid w:val="00105327"/>
    <w:rsid w:val="001057F5"/>
    <w:rsid w:val="001121E9"/>
    <w:rsid w:val="001273F5"/>
    <w:rsid w:val="001330BD"/>
    <w:rsid w:val="00134AA9"/>
    <w:rsid w:val="001442A1"/>
    <w:rsid w:val="00150496"/>
    <w:rsid w:val="0016235F"/>
    <w:rsid w:val="001624AB"/>
    <w:rsid w:val="0016633F"/>
    <w:rsid w:val="00171045"/>
    <w:rsid w:val="001713AD"/>
    <w:rsid w:val="00175C17"/>
    <w:rsid w:val="00177207"/>
    <w:rsid w:val="00180545"/>
    <w:rsid w:val="00182309"/>
    <w:rsid w:val="001855E6"/>
    <w:rsid w:val="00185A28"/>
    <w:rsid w:val="0019239E"/>
    <w:rsid w:val="00194D37"/>
    <w:rsid w:val="001A0725"/>
    <w:rsid w:val="001B5583"/>
    <w:rsid w:val="001B5ABC"/>
    <w:rsid w:val="001C20C6"/>
    <w:rsid w:val="001C4763"/>
    <w:rsid w:val="001C4EFA"/>
    <w:rsid w:val="001D3331"/>
    <w:rsid w:val="001D4981"/>
    <w:rsid w:val="001D715B"/>
    <w:rsid w:val="001D7EAE"/>
    <w:rsid w:val="001E282E"/>
    <w:rsid w:val="001E42C5"/>
    <w:rsid w:val="00202714"/>
    <w:rsid w:val="00210B2D"/>
    <w:rsid w:val="002136BC"/>
    <w:rsid w:val="0021646A"/>
    <w:rsid w:val="00223D8E"/>
    <w:rsid w:val="00223FDE"/>
    <w:rsid w:val="002254ED"/>
    <w:rsid w:val="00237592"/>
    <w:rsid w:val="00240A2D"/>
    <w:rsid w:val="00245CB4"/>
    <w:rsid w:val="00247E4C"/>
    <w:rsid w:val="00273AE9"/>
    <w:rsid w:val="002770F0"/>
    <w:rsid w:val="0028282D"/>
    <w:rsid w:val="00284F1B"/>
    <w:rsid w:val="002871D7"/>
    <w:rsid w:val="00287697"/>
    <w:rsid w:val="002A4C3A"/>
    <w:rsid w:val="002A77F7"/>
    <w:rsid w:val="002C0BCB"/>
    <w:rsid w:val="002C27CC"/>
    <w:rsid w:val="002C2F59"/>
    <w:rsid w:val="002E1F2C"/>
    <w:rsid w:val="002F1AE1"/>
    <w:rsid w:val="002F4FA9"/>
    <w:rsid w:val="002F57EA"/>
    <w:rsid w:val="003011EB"/>
    <w:rsid w:val="00306E2A"/>
    <w:rsid w:val="0031419E"/>
    <w:rsid w:val="00316F9A"/>
    <w:rsid w:val="003231D9"/>
    <w:rsid w:val="00325B84"/>
    <w:rsid w:val="003502C5"/>
    <w:rsid w:val="0035603E"/>
    <w:rsid w:val="0035606B"/>
    <w:rsid w:val="00360B13"/>
    <w:rsid w:val="003702D7"/>
    <w:rsid w:val="003735EA"/>
    <w:rsid w:val="003817D0"/>
    <w:rsid w:val="00382844"/>
    <w:rsid w:val="00385531"/>
    <w:rsid w:val="00392FA0"/>
    <w:rsid w:val="00397792"/>
    <w:rsid w:val="003A02FF"/>
    <w:rsid w:val="003A6312"/>
    <w:rsid w:val="003A7BD3"/>
    <w:rsid w:val="003C3D4E"/>
    <w:rsid w:val="003C68FD"/>
    <w:rsid w:val="003D3FF6"/>
    <w:rsid w:val="003E56AA"/>
    <w:rsid w:val="003F2BF7"/>
    <w:rsid w:val="003F422B"/>
    <w:rsid w:val="003F5452"/>
    <w:rsid w:val="003F7234"/>
    <w:rsid w:val="003F7459"/>
    <w:rsid w:val="00404235"/>
    <w:rsid w:val="00414191"/>
    <w:rsid w:val="00423D6A"/>
    <w:rsid w:val="00425496"/>
    <w:rsid w:val="00425E01"/>
    <w:rsid w:val="004320B5"/>
    <w:rsid w:val="004360E3"/>
    <w:rsid w:val="00450DA0"/>
    <w:rsid w:val="0046025D"/>
    <w:rsid w:val="004632C0"/>
    <w:rsid w:val="00467197"/>
    <w:rsid w:val="00467554"/>
    <w:rsid w:val="00477A60"/>
    <w:rsid w:val="00483574"/>
    <w:rsid w:val="00483710"/>
    <w:rsid w:val="004941F6"/>
    <w:rsid w:val="00496DFC"/>
    <w:rsid w:val="004A17D0"/>
    <w:rsid w:val="004B4B70"/>
    <w:rsid w:val="004C6FCF"/>
    <w:rsid w:val="004D01D5"/>
    <w:rsid w:val="004D12FA"/>
    <w:rsid w:val="004D1DCC"/>
    <w:rsid w:val="004E1446"/>
    <w:rsid w:val="004F2496"/>
    <w:rsid w:val="004F3411"/>
    <w:rsid w:val="005055CF"/>
    <w:rsid w:val="00506478"/>
    <w:rsid w:val="005121D3"/>
    <w:rsid w:val="00513A23"/>
    <w:rsid w:val="005230F5"/>
    <w:rsid w:val="005266A6"/>
    <w:rsid w:val="0052715D"/>
    <w:rsid w:val="00532446"/>
    <w:rsid w:val="00543011"/>
    <w:rsid w:val="00550DB4"/>
    <w:rsid w:val="00553483"/>
    <w:rsid w:val="00553F13"/>
    <w:rsid w:val="005638C1"/>
    <w:rsid w:val="005656EB"/>
    <w:rsid w:val="00565A7C"/>
    <w:rsid w:val="00566B4A"/>
    <w:rsid w:val="00585500"/>
    <w:rsid w:val="0059406E"/>
    <w:rsid w:val="005A5453"/>
    <w:rsid w:val="005B550C"/>
    <w:rsid w:val="005C01C7"/>
    <w:rsid w:val="005C61DC"/>
    <w:rsid w:val="005D06F0"/>
    <w:rsid w:val="005D385A"/>
    <w:rsid w:val="005D3C17"/>
    <w:rsid w:val="005D606A"/>
    <w:rsid w:val="005D7314"/>
    <w:rsid w:val="005E0F4B"/>
    <w:rsid w:val="005E20B8"/>
    <w:rsid w:val="005F08D9"/>
    <w:rsid w:val="0060167C"/>
    <w:rsid w:val="006037D3"/>
    <w:rsid w:val="00611F5C"/>
    <w:rsid w:val="00616442"/>
    <w:rsid w:val="00625501"/>
    <w:rsid w:val="006262D4"/>
    <w:rsid w:val="006305F0"/>
    <w:rsid w:val="00632CD3"/>
    <w:rsid w:val="00636FE6"/>
    <w:rsid w:val="0064161C"/>
    <w:rsid w:val="00643655"/>
    <w:rsid w:val="00652CC7"/>
    <w:rsid w:val="00655B52"/>
    <w:rsid w:val="00655B59"/>
    <w:rsid w:val="00663013"/>
    <w:rsid w:val="006631D2"/>
    <w:rsid w:val="00663716"/>
    <w:rsid w:val="006639B5"/>
    <w:rsid w:val="006658FF"/>
    <w:rsid w:val="006747D4"/>
    <w:rsid w:val="00675155"/>
    <w:rsid w:val="00680640"/>
    <w:rsid w:val="00683151"/>
    <w:rsid w:val="00685966"/>
    <w:rsid w:val="00691244"/>
    <w:rsid w:val="00692857"/>
    <w:rsid w:val="00693B94"/>
    <w:rsid w:val="0069707A"/>
    <w:rsid w:val="00697F07"/>
    <w:rsid w:val="006A4C4B"/>
    <w:rsid w:val="006A585A"/>
    <w:rsid w:val="006B0237"/>
    <w:rsid w:val="006B32DF"/>
    <w:rsid w:val="006C4023"/>
    <w:rsid w:val="006D0A12"/>
    <w:rsid w:val="006D5A9C"/>
    <w:rsid w:val="006D6A7E"/>
    <w:rsid w:val="006E1A0A"/>
    <w:rsid w:val="006E5A0F"/>
    <w:rsid w:val="006E655A"/>
    <w:rsid w:val="006E66ED"/>
    <w:rsid w:val="006F57F6"/>
    <w:rsid w:val="006F5D9F"/>
    <w:rsid w:val="00702BAC"/>
    <w:rsid w:val="00702BC5"/>
    <w:rsid w:val="007044D3"/>
    <w:rsid w:val="00707590"/>
    <w:rsid w:val="00711BF5"/>
    <w:rsid w:val="00716A4D"/>
    <w:rsid w:val="007172B9"/>
    <w:rsid w:val="00717C96"/>
    <w:rsid w:val="00723AF8"/>
    <w:rsid w:val="00732DD7"/>
    <w:rsid w:val="00733C20"/>
    <w:rsid w:val="00736D06"/>
    <w:rsid w:val="007458E2"/>
    <w:rsid w:val="00747600"/>
    <w:rsid w:val="00752ADC"/>
    <w:rsid w:val="007567D4"/>
    <w:rsid w:val="0076072E"/>
    <w:rsid w:val="0076128F"/>
    <w:rsid w:val="007644F5"/>
    <w:rsid w:val="00764B57"/>
    <w:rsid w:val="00765510"/>
    <w:rsid w:val="007725B6"/>
    <w:rsid w:val="00785741"/>
    <w:rsid w:val="00792420"/>
    <w:rsid w:val="007939E1"/>
    <w:rsid w:val="00793FEC"/>
    <w:rsid w:val="007B20E0"/>
    <w:rsid w:val="007B59D1"/>
    <w:rsid w:val="007C1B55"/>
    <w:rsid w:val="007C2244"/>
    <w:rsid w:val="007C5C5E"/>
    <w:rsid w:val="007E07A2"/>
    <w:rsid w:val="007E2AFB"/>
    <w:rsid w:val="007E705C"/>
    <w:rsid w:val="007F08C8"/>
    <w:rsid w:val="00805102"/>
    <w:rsid w:val="00812E2D"/>
    <w:rsid w:val="00817D9E"/>
    <w:rsid w:val="00830BD6"/>
    <w:rsid w:val="00832F88"/>
    <w:rsid w:val="00833AE0"/>
    <w:rsid w:val="00841622"/>
    <w:rsid w:val="00841BB1"/>
    <w:rsid w:val="00842A71"/>
    <w:rsid w:val="00844027"/>
    <w:rsid w:val="00844E65"/>
    <w:rsid w:val="00847414"/>
    <w:rsid w:val="00851A2D"/>
    <w:rsid w:val="00852572"/>
    <w:rsid w:val="00855579"/>
    <w:rsid w:val="00861B3D"/>
    <w:rsid w:val="008623A6"/>
    <w:rsid w:val="00862ECE"/>
    <w:rsid w:val="0086608F"/>
    <w:rsid w:val="00883D20"/>
    <w:rsid w:val="00892439"/>
    <w:rsid w:val="008926F0"/>
    <w:rsid w:val="00893970"/>
    <w:rsid w:val="008954E4"/>
    <w:rsid w:val="008A5B97"/>
    <w:rsid w:val="008A7C3C"/>
    <w:rsid w:val="008B01E9"/>
    <w:rsid w:val="008B03DD"/>
    <w:rsid w:val="008B2083"/>
    <w:rsid w:val="008B4760"/>
    <w:rsid w:val="008C1508"/>
    <w:rsid w:val="008C7D08"/>
    <w:rsid w:val="008D0F78"/>
    <w:rsid w:val="008D647C"/>
    <w:rsid w:val="008D686B"/>
    <w:rsid w:val="008E3AF9"/>
    <w:rsid w:val="008E44ED"/>
    <w:rsid w:val="008F3FE8"/>
    <w:rsid w:val="00902651"/>
    <w:rsid w:val="009029A3"/>
    <w:rsid w:val="0091651E"/>
    <w:rsid w:val="00926F16"/>
    <w:rsid w:val="009276E5"/>
    <w:rsid w:val="0093078C"/>
    <w:rsid w:val="00930B8D"/>
    <w:rsid w:val="00930E2B"/>
    <w:rsid w:val="009404B3"/>
    <w:rsid w:val="009428A4"/>
    <w:rsid w:val="00942F4C"/>
    <w:rsid w:val="00944918"/>
    <w:rsid w:val="00946773"/>
    <w:rsid w:val="00957A52"/>
    <w:rsid w:val="00962A7A"/>
    <w:rsid w:val="00964345"/>
    <w:rsid w:val="00966FAA"/>
    <w:rsid w:val="00970D9C"/>
    <w:rsid w:val="0098593F"/>
    <w:rsid w:val="00985BCA"/>
    <w:rsid w:val="0098773C"/>
    <w:rsid w:val="00990B86"/>
    <w:rsid w:val="00991AA8"/>
    <w:rsid w:val="0099322C"/>
    <w:rsid w:val="00994F10"/>
    <w:rsid w:val="009B10FC"/>
    <w:rsid w:val="009B490C"/>
    <w:rsid w:val="009B568A"/>
    <w:rsid w:val="009B6F9E"/>
    <w:rsid w:val="009B74E5"/>
    <w:rsid w:val="009C117F"/>
    <w:rsid w:val="009C1180"/>
    <w:rsid w:val="009C3001"/>
    <w:rsid w:val="009C5080"/>
    <w:rsid w:val="009C789D"/>
    <w:rsid w:val="009D17A4"/>
    <w:rsid w:val="009D1B59"/>
    <w:rsid w:val="009D35EF"/>
    <w:rsid w:val="009D5388"/>
    <w:rsid w:val="009E47EB"/>
    <w:rsid w:val="009F07AA"/>
    <w:rsid w:val="009F3331"/>
    <w:rsid w:val="00A007B6"/>
    <w:rsid w:val="00A03405"/>
    <w:rsid w:val="00A05A05"/>
    <w:rsid w:val="00A0699D"/>
    <w:rsid w:val="00A20169"/>
    <w:rsid w:val="00A30777"/>
    <w:rsid w:val="00A41746"/>
    <w:rsid w:val="00A46176"/>
    <w:rsid w:val="00A55305"/>
    <w:rsid w:val="00A61ECB"/>
    <w:rsid w:val="00A62F15"/>
    <w:rsid w:val="00A63FA4"/>
    <w:rsid w:val="00A66326"/>
    <w:rsid w:val="00A67062"/>
    <w:rsid w:val="00A74525"/>
    <w:rsid w:val="00A81BAB"/>
    <w:rsid w:val="00A85708"/>
    <w:rsid w:val="00A86BCE"/>
    <w:rsid w:val="00A8763F"/>
    <w:rsid w:val="00A87A00"/>
    <w:rsid w:val="00A92548"/>
    <w:rsid w:val="00A9764F"/>
    <w:rsid w:val="00AA3EEB"/>
    <w:rsid w:val="00AA47D7"/>
    <w:rsid w:val="00AA612B"/>
    <w:rsid w:val="00AA7364"/>
    <w:rsid w:val="00AB2F92"/>
    <w:rsid w:val="00AB66B8"/>
    <w:rsid w:val="00AC0102"/>
    <w:rsid w:val="00AC2CC3"/>
    <w:rsid w:val="00AC46A0"/>
    <w:rsid w:val="00AC4BC5"/>
    <w:rsid w:val="00AD4732"/>
    <w:rsid w:val="00AD5103"/>
    <w:rsid w:val="00AD718A"/>
    <w:rsid w:val="00AE25D2"/>
    <w:rsid w:val="00AE3DDE"/>
    <w:rsid w:val="00B07BB9"/>
    <w:rsid w:val="00B139C2"/>
    <w:rsid w:val="00B1654D"/>
    <w:rsid w:val="00B22861"/>
    <w:rsid w:val="00B32D50"/>
    <w:rsid w:val="00B40AE5"/>
    <w:rsid w:val="00B440C1"/>
    <w:rsid w:val="00B46416"/>
    <w:rsid w:val="00B545EE"/>
    <w:rsid w:val="00B56F66"/>
    <w:rsid w:val="00B62FA2"/>
    <w:rsid w:val="00B65DE2"/>
    <w:rsid w:val="00B841C3"/>
    <w:rsid w:val="00B85479"/>
    <w:rsid w:val="00B854FF"/>
    <w:rsid w:val="00B860E0"/>
    <w:rsid w:val="00B8711A"/>
    <w:rsid w:val="00B87F22"/>
    <w:rsid w:val="00B90C39"/>
    <w:rsid w:val="00B95183"/>
    <w:rsid w:val="00B963C1"/>
    <w:rsid w:val="00BA04AE"/>
    <w:rsid w:val="00BA1809"/>
    <w:rsid w:val="00BA6DC6"/>
    <w:rsid w:val="00BA6FBE"/>
    <w:rsid w:val="00BB08AA"/>
    <w:rsid w:val="00BD0AD3"/>
    <w:rsid w:val="00BD1E4D"/>
    <w:rsid w:val="00BD4910"/>
    <w:rsid w:val="00BD6EF1"/>
    <w:rsid w:val="00BD7EBE"/>
    <w:rsid w:val="00BE4BD8"/>
    <w:rsid w:val="00C03FB2"/>
    <w:rsid w:val="00C04E1A"/>
    <w:rsid w:val="00C125F5"/>
    <w:rsid w:val="00C307C8"/>
    <w:rsid w:val="00C34F2E"/>
    <w:rsid w:val="00C35E8F"/>
    <w:rsid w:val="00C41ADE"/>
    <w:rsid w:val="00C452EA"/>
    <w:rsid w:val="00C51E21"/>
    <w:rsid w:val="00C74EB0"/>
    <w:rsid w:val="00C82B3E"/>
    <w:rsid w:val="00C865D5"/>
    <w:rsid w:val="00C94030"/>
    <w:rsid w:val="00CA03AC"/>
    <w:rsid w:val="00CA0FDC"/>
    <w:rsid w:val="00CA469D"/>
    <w:rsid w:val="00CB5002"/>
    <w:rsid w:val="00CC0393"/>
    <w:rsid w:val="00CD52A2"/>
    <w:rsid w:val="00CD596B"/>
    <w:rsid w:val="00CD5BD6"/>
    <w:rsid w:val="00CD6497"/>
    <w:rsid w:val="00CE09BC"/>
    <w:rsid w:val="00CE3847"/>
    <w:rsid w:val="00CE630A"/>
    <w:rsid w:val="00CF01C2"/>
    <w:rsid w:val="00CF11BC"/>
    <w:rsid w:val="00CF4F15"/>
    <w:rsid w:val="00D013E3"/>
    <w:rsid w:val="00D14A57"/>
    <w:rsid w:val="00D21692"/>
    <w:rsid w:val="00D236F3"/>
    <w:rsid w:val="00D33215"/>
    <w:rsid w:val="00D34056"/>
    <w:rsid w:val="00D36E18"/>
    <w:rsid w:val="00D42EFB"/>
    <w:rsid w:val="00D43C86"/>
    <w:rsid w:val="00D468C8"/>
    <w:rsid w:val="00D47CEA"/>
    <w:rsid w:val="00D579BE"/>
    <w:rsid w:val="00D66C12"/>
    <w:rsid w:val="00D750C2"/>
    <w:rsid w:val="00D760D1"/>
    <w:rsid w:val="00D8144D"/>
    <w:rsid w:val="00D82C8C"/>
    <w:rsid w:val="00D86AF8"/>
    <w:rsid w:val="00D90209"/>
    <w:rsid w:val="00D95514"/>
    <w:rsid w:val="00D95FDA"/>
    <w:rsid w:val="00D97094"/>
    <w:rsid w:val="00DA3453"/>
    <w:rsid w:val="00DA69FE"/>
    <w:rsid w:val="00DC31B8"/>
    <w:rsid w:val="00DC5B2E"/>
    <w:rsid w:val="00DE0249"/>
    <w:rsid w:val="00DE396A"/>
    <w:rsid w:val="00DF5A96"/>
    <w:rsid w:val="00DF6A70"/>
    <w:rsid w:val="00DF7A58"/>
    <w:rsid w:val="00E0305A"/>
    <w:rsid w:val="00E05232"/>
    <w:rsid w:val="00E05E14"/>
    <w:rsid w:val="00E05E45"/>
    <w:rsid w:val="00E112B3"/>
    <w:rsid w:val="00E11BD3"/>
    <w:rsid w:val="00E1413E"/>
    <w:rsid w:val="00E1536B"/>
    <w:rsid w:val="00E16C73"/>
    <w:rsid w:val="00E24EE9"/>
    <w:rsid w:val="00E336D4"/>
    <w:rsid w:val="00E3416B"/>
    <w:rsid w:val="00E50560"/>
    <w:rsid w:val="00E536F1"/>
    <w:rsid w:val="00E574A8"/>
    <w:rsid w:val="00E60320"/>
    <w:rsid w:val="00E6094A"/>
    <w:rsid w:val="00E67640"/>
    <w:rsid w:val="00E713E0"/>
    <w:rsid w:val="00E718D4"/>
    <w:rsid w:val="00E72936"/>
    <w:rsid w:val="00E730B6"/>
    <w:rsid w:val="00E77258"/>
    <w:rsid w:val="00E866B6"/>
    <w:rsid w:val="00EA30E6"/>
    <w:rsid w:val="00EA5DEB"/>
    <w:rsid w:val="00EA7907"/>
    <w:rsid w:val="00EB769C"/>
    <w:rsid w:val="00EC4BCA"/>
    <w:rsid w:val="00ED17C3"/>
    <w:rsid w:val="00ED1AF1"/>
    <w:rsid w:val="00ED4B5F"/>
    <w:rsid w:val="00ED6464"/>
    <w:rsid w:val="00EE524E"/>
    <w:rsid w:val="00EF6000"/>
    <w:rsid w:val="00EF6A84"/>
    <w:rsid w:val="00EF7A3F"/>
    <w:rsid w:val="00F00A9B"/>
    <w:rsid w:val="00F06AFD"/>
    <w:rsid w:val="00F1246F"/>
    <w:rsid w:val="00F210B5"/>
    <w:rsid w:val="00F31AFC"/>
    <w:rsid w:val="00F41520"/>
    <w:rsid w:val="00F417B4"/>
    <w:rsid w:val="00F42061"/>
    <w:rsid w:val="00F42F28"/>
    <w:rsid w:val="00F4302D"/>
    <w:rsid w:val="00F44EBF"/>
    <w:rsid w:val="00F4518B"/>
    <w:rsid w:val="00F45B9A"/>
    <w:rsid w:val="00F61306"/>
    <w:rsid w:val="00F67FD7"/>
    <w:rsid w:val="00F71904"/>
    <w:rsid w:val="00F73912"/>
    <w:rsid w:val="00F73D0B"/>
    <w:rsid w:val="00F74E20"/>
    <w:rsid w:val="00F762A7"/>
    <w:rsid w:val="00F773A9"/>
    <w:rsid w:val="00F80D1A"/>
    <w:rsid w:val="00F82512"/>
    <w:rsid w:val="00F979BE"/>
    <w:rsid w:val="00FA2061"/>
    <w:rsid w:val="00FA641F"/>
    <w:rsid w:val="00FC3B64"/>
    <w:rsid w:val="00FC4FBB"/>
    <w:rsid w:val="00FD0928"/>
    <w:rsid w:val="00FD3EB6"/>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oh/management/social-and-community-service-managers.htm" TargetMode="External"/><Relationship Id="rId4" Type="http://schemas.microsoft.com/office/2007/relationships/stylesWithEffects" Target="stylesWithEffects.xml"/><Relationship Id="rId9" Type="http://schemas.openxmlformats.org/officeDocument/2006/relationships/hyperlink" Target="http://www.bls.gov/oes/current/oes11901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E776CE-E4B2-4868-B41F-5FF35CC9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3065</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20588</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USDA</cp:lastModifiedBy>
  <cp:revision>2</cp:revision>
  <cp:lastPrinted>2013-09-13T14:25:00Z</cp:lastPrinted>
  <dcterms:created xsi:type="dcterms:W3CDTF">2015-10-27T19:14:00Z</dcterms:created>
  <dcterms:modified xsi:type="dcterms:W3CDTF">2015-10-27T19:14:00Z</dcterms:modified>
</cp:coreProperties>
</file>