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6999C" w14:textId="77777777" w:rsidR="009B646D" w:rsidRPr="00DE1CD0" w:rsidRDefault="009B646D" w:rsidP="009B646D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  <w:lang w:val="es-US"/>
        </w:rPr>
      </w:pPr>
    </w:p>
    <w:p w14:paraId="03063358" w14:textId="77777777" w:rsidR="00BF0DB8" w:rsidRDefault="009B646D" w:rsidP="009B646D">
      <w:pPr>
        <w:pStyle w:val="MarkforAttachmentTitle"/>
        <w:spacing w:before="0" w:after="0"/>
      </w:pPr>
      <w:r w:rsidRPr="00DE1CD0">
        <w:t xml:space="preserve">ATTACHMENT </w:t>
      </w:r>
      <w:bookmarkStart w:id="0" w:name="AttLetter"/>
      <w:bookmarkEnd w:id="0"/>
      <w:r w:rsidRPr="00DE1CD0">
        <w:t>G</w:t>
      </w:r>
      <w:r w:rsidR="002970A1">
        <w:t>.2</w:t>
      </w:r>
      <w:r w:rsidRPr="00DE1CD0">
        <w:br/>
      </w:r>
      <w:r w:rsidRPr="00DE1CD0">
        <w:br/>
      </w:r>
      <w:bookmarkStart w:id="1" w:name="AttTitle"/>
      <w:bookmarkEnd w:id="1"/>
      <w:r w:rsidRPr="00DE1CD0">
        <w:t>SEASONAL POSTCARD</w:t>
      </w:r>
      <w:r w:rsidR="00BF0DB8">
        <w:t xml:space="preserve"> </w:t>
      </w:r>
    </w:p>
    <w:p w14:paraId="37D6999D" w14:textId="1FEC67C0" w:rsidR="009B646D" w:rsidRPr="00DE1CD0" w:rsidRDefault="00BF0DB8" w:rsidP="009B646D">
      <w:pPr>
        <w:pStyle w:val="MarkforAttachmentTitle"/>
        <w:spacing w:before="0" w:after="0"/>
      </w:pPr>
      <w:r>
        <w:t>spanish</w:t>
      </w:r>
    </w:p>
    <w:p w14:paraId="75C9D215" w14:textId="2D9290BD" w:rsidR="00BB24CC" w:rsidRPr="00DE1CD0" w:rsidRDefault="00BB24CC" w:rsidP="00DE1CD0"/>
    <w:p w14:paraId="4FDB1954" w14:textId="6D430815" w:rsidR="00BB24CC" w:rsidRPr="00DE1CD0" w:rsidRDefault="00BB24CC" w:rsidP="00DE1CD0">
      <w:pPr>
        <w:jc w:val="center"/>
      </w:pPr>
    </w:p>
    <w:p w14:paraId="567DA793" w14:textId="77777777" w:rsidR="00BB24CC" w:rsidRPr="00DE1CD0" w:rsidRDefault="00BB24CC" w:rsidP="00DE1CD0"/>
    <w:p w14:paraId="25A9B8FD" w14:textId="77777777" w:rsidR="00BB24CC" w:rsidRPr="00DE1CD0" w:rsidRDefault="00BB24CC" w:rsidP="00BB24CC"/>
    <w:p w14:paraId="37D6999E" w14:textId="77777777" w:rsidR="009B646D" w:rsidRPr="00DE1CD0" w:rsidRDefault="009B646D" w:rsidP="009B646D"/>
    <w:p w14:paraId="37D6999F" w14:textId="77777777" w:rsidR="009B646D" w:rsidRPr="00DE1CD0" w:rsidRDefault="009B646D" w:rsidP="009B646D"/>
    <w:p w14:paraId="37D699A0" w14:textId="77777777" w:rsidR="009B646D" w:rsidRPr="00DE1CD0" w:rsidRDefault="009B646D" w:rsidP="009B646D"/>
    <w:p w14:paraId="37D699A1" w14:textId="77777777" w:rsidR="009B646D" w:rsidRPr="00DE1CD0" w:rsidRDefault="009B646D" w:rsidP="009B646D">
      <w:pPr>
        <w:sectPr w:rsidR="009B646D" w:rsidRPr="00DE1CD0" w:rsidSect="002970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D699A2" w14:textId="77777777" w:rsidR="00D2000E" w:rsidRPr="00C20981" w:rsidRDefault="004E57AF" w:rsidP="004E57AF">
      <w:pPr>
        <w:pStyle w:val="Heading1"/>
        <w:spacing w:before="0"/>
        <w:rPr>
          <w:lang w:val="es-US"/>
        </w:rPr>
      </w:pPr>
      <w:r w:rsidRPr="00DE1CD0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699AF" wp14:editId="27E01B14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1909445" cy="329609"/>
                <wp:effectExtent l="0" t="0" r="1460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6877" w14:textId="2F3B913C" w:rsidR="00DE1CD0" w:rsidRDefault="00B626AC" w:rsidP="004E57A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 OMB</w:t>
                            </w:r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 w:rsidR="00D2000E" w:rsidRPr="00DE1C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C2098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0584</w:t>
                            </w:r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-xxxx; </w:t>
                            </w:r>
                          </w:p>
                          <w:p w14:paraId="37D699BE" w14:textId="192D64F1" w:rsidR="00D2000E" w:rsidRPr="00DE1CD0" w:rsidRDefault="00B626AC" w:rsidP="004E57A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Fecha de </w:t>
                            </w:r>
                            <w:proofErr w:type="spellStart"/>
                            <w:r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Vencimiento</w:t>
                            </w:r>
                            <w:proofErr w:type="gramStart"/>
                            <w:r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</w:t>
                            </w:r>
                            <w:proofErr w:type="spellEnd"/>
                            <w:proofErr w:type="gramEnd"/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/xx/</w:t>
                            </w:r>
                            <w:proofErr w:type="spellStart"/>
                            <w:r w:rsidR="00D2000E" w:rsidRPr="00DE1C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15pt;margin-top:24.75pt;width:150.35pt;height:25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">
                <v:textbox>
                  <w:txbxContent>
                    <w:p w14:paraId="2ECD6877" w14:textId="2F3B913C" w:rsidR="00DE1CD0" w:rsidRDefault="00B626AC" w:rsidP="004E57A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 OMB</w:t>
                      </w:r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:</w:t>
                      </w:r>
                      <w:r w:rsidR="00D2000E" w:rsidRPr="00DE1CD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C20981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0584</w:t>
                      </w:r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-xxxx; </w:t>
                      </w:r>
                    </w:p>
                    <w:p w14:paraId="37D699BE" w14:textId="192D64F1" w:rsidR="00D2000E" w:rsidRPr="00DE1CD0" w:rsidRDefault="00B626AC" w:rsidP="004E57A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Fecha de </w:t>
                      </w:r>
                      <w:proofErr w:type="spellStart"/>
                      <w:r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Vencimiento</w:t>
                      </w:r>
                      <w:proofErr w:type="gramStart"/>
                      <w:r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:</w:t>
                      </w:r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</w:t>
                      </w:r>
                      <w:proofErr w:type="spellEnd"/>
                      <w:proofErr w:type="gramEnd"/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/xx/</w:t>
                      </w:r>
                      <w:proofErr w:type="spellStart"/>
                      <w:r w:rsidR="00D2000E" w:rsidRPr="00DE1CD0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CD0">
        <w:rPr>
          <w:noProof/>
        </w:rPr>
        <w:drawing>
          <wp:anchor distT="0" distB="0" distL="114300" distR="114300" simplePos="0" relativeHeight="251659264" behindDoc="1" locked="0" layoutInCell="1" allowOverlap="1" wp14:anchorId="37D699B1" wp14:editId="37D699B2">
            <wp:simplePos x="0" y="0"/>
            <wp:positionH relativeFrom="column">
              <wp:posOffset>-104775</wp:posOffset>
            </wp:positionH>
            <wp:positionV relativeFrom="paragraph">
              <wp:posOffset>243509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00E" w:rsidRPr="00C20981">
        <w:rPr>
          <w:lang w:val="es-US"/>
        </w:rPr>
        <w:t xml:space="preserve">Attachment </w:t>
      </w:r>
      <w:r w:rsidR="007710FC" w:rsidRPr="00C20981">
        <w:rPr>
          <w:lang w:val="es-US"/>
        </w:rPr>
        <w:t>g</w:t>
      </w:r>
      <w:r w:rsidR="00D2000E" w:rsidRPr="00C20981">
        <w:rPr>
          <w:lang w:val="es-US"/>
        </w:rPr>
        <w:t xml:space="preserve">: Survey </w:t>
      </w:r>
      <w:r w:rsidR="00670246" w:rsidRPr="00C20981">
        <w:rPr>
          <w:lang w:val="es-US"/>
        </w:rPr>
        <w:t>seasonal</w:t>
      </w:r>
      <w:r w:rsidR="00D2000E" w:rsidRPr="00C20981">
        <w:rPr>
          <w:lang w:val="es-US"/>
        </w:rPr>
        <w:t xml:space="preserve"> PostCard</w:t>
      </w:r>
    </w:p>
    <w:p w14:paraId="37D699A3" w14:textId="77777777" w:rsidR="00D2000E" w:rsidRPr="00C20981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US"/>
        </w:rPr>
      </w:pPr>
    </w:p>
    <w:p w14:paraId="37D699A4" w14:textId="77777777" w:rsidR="00D2000E" w:rsidRPr="00C20981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US"/>
        </w:rPr>
      </w:pPr>
    </w:p>
    <w:p w14:paraId="37D699A5" w14:textId="77777777" w:rsidR="00D2000E" w:rsidRPr="00C20981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US"/>
        </w:rPr>
      </w:pPr>
    </w:p>
    <w:p w14:paraId="302FEE9C" w14:textId="77777777" w:rsidR="00DE1CD0" w:rsidRDefault="00B626AC" w:rsidP="00DE1CD0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  <w:r w:rsidRPr="00DE1CD0">
        <w:rPr>
          <w:rFonts w:eastAsiaTheme="minorEastAsia"/>
          <w:szCs w:val="24"/>
          <w:lang w:val="es-ES"/>
        </w:rPr>
        <w:t xml:space="preserve">Estudio de Empleo y Capacitación de SNAP </w:t>
      </w:r>
    </w:p>
    <w:p w14:paraId="227CA06B" w14:textId="6F7A79A7" w:rsidR="00DE1CD0" w:rsidRDefault="00B626AC" w:rsidP="00DE1CD0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8"/>
          <w:szCs w:val="28"/>
          <w:lang w:val="es-ES"/>
        </w:rPr>
      </w:pPr>
      <w:r w:rsidRPr="00DE1CD0">
        <w:rPr>
          <w:rFonts w:eastAsiaTheme="minorEastAsia"/>
          <w:szCs w:val="24"/>
          <w:lang w:val="es-ES"/>
        </w:rPr>
        <w:t>Patrocinado por el Departamento de Agricultura de los Estados Unidos</w:t>
      </w:r>
      <w:r w:rsidR="00484072">
        <w:rPr>
          <w:rFonts w:eastAsiaTheme="minorEastAsia"/>
          <w:szCs w:val="24"/>
          <w:lang w:val="es-ES"/>
        </w:rPr>
        <w:t xml:space="preserve">, </w:t>
      </w:r>
      <w:r w:rsidR="00484072" w:rsidRPr="00484072">
        <w:rPr>
          <w:lang w:val="es-US"/>
        </w:rPr>
        <w:t>El Servicio de Alimentos y Nutrición</w:t>
      </w:r>
      <w:r w:rsidR="00DE1CD0">
        <w:rPr>
          <w:rFonts w:eastAsiaTheme="minorEastAsia"/>
          <w:b/>
          <w:sz w:val="28"/>
          <w:szCs w:val="28"/>
          <w:lang w:val="es-ES"/>
        </w:rPr>
        <w:br/>
      </w:r>
    </w:p>
    <w:p w14:paraId="37D699A8" w14:textId="2222F453" w:rsidR="00D2000E" w:rsidRPr="00DE1CD0" w:rsidRDefault="0059181D" w:rsidP="00DE1CD0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  <w:r w:rsidRPr="00DE1CD0">
        <w:rPr>
          <w:rFonts w:eastAsiaTheme="minorEastAsia"/>
          <w:b/>
          <w:sz w:val="28"/>
          <w:szCs w:val="28"/>
          <w:lang w:val="es-ES"/>
        </w:rPr>
        <w:t>¡Feliz primavera/verano/otoño!</w:t>
      </w:r>
    </w:p>
    <w:p w14:paraId="37D699A9" w14:textId="77777777" w:rsidR="00D2000E" w:rsidRPr="00DE1CD0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val="es-ES"/>
        </w:rPr>
      </w:pPr>
    </w:p>
    <w:p w14:paraId="37D699AA" w14:textId="50AA09D6" w:rsidR="00D2000E" w:rsidRPr="00DE1CD0" w:rsidRDefault="00BB24CC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  <w:lang w:val="es-US"/>
        </w:rPr>
      </w:pPr>
      <w:r w:rsidRPr="00DE1CD0">
        <w:rPr>
          <w:rFonts w:eastAsiaTheme="minorHAnsi"/>
          <w:szCs w:val="22"/>
          <w:lang w:val="es-US"/>
        </w:rPr>
        <w:t>Esperamos</w:t>
      </w:r>
      <w:r w:rsidRPr="00DE1CD0">
        <w:rPr>
          <w:rFonts w:eastAsiaTheme="minorHAnsi"/>
          <w:b/>
          <w:szCs w:val="22"/>
          <w:lang w:val="es-US"/>
        </w:rPr>
        <w:t xml:space="preserve"> </w:t>
      </w:r>
      <w:r w:rsidRPr="00DE1CD0">
        <w:rPr>
          <w:rFonts w:eastAsiaTheme="minorHAnsi"/>
          <w:szCs w:val="22"/>
          <w:lang w:val="es-US"/>
        </w:rPr>
        <w:t>esté disfrutando [la primavera/el verano</w:t>
      </w:r>
      <w:r>
        <w:rPr>
          <w:rFonts w:eastAsiaTheme="minorHAnsi"/>
          <w:szCs w:val="22"/>
          <w:lang w:val="es-US"/>
        </w:rPr>
        <w:t>/el otoño</w:t>
      </w:r>
      <w:r w:rsidRPr="00DE1CD0">
        <w:rPr>
          <w:rFonts w:eastAsiaTheme="minorHAnsi"/>
          <w:szCs w:val="22"/>
          <w:lang w:val="es-US"/>
        </w:rPr>
        <w:t>]</w:t>
      </w:r>
      <w:r>
        <w:rPr>
          <w:rFonts w:eastAsiaTheme="minorHAnsi"/>
          <w:szCs w:val="22"/>
          <w:lang w:val="es-US"/>
        </w:rPr>
        <w:t xml:space="preserve">. Simplemente un recordatorio amigable que alguien de </w:t>
      </w:r>
      <w:r w:rsidRPr="005429CF">
        <w:rPr>
          <w:rFonts w:eastAsiaTheme="minorEastAsia"/>
          <w:szCs w:val="24"/>
          <w:lang w:val="es-US"/>
        </w:rPr>
        <w:t>[</w:t>
      </w:r>
      <w:proofErr w:type="spellStart"/>
      <w:r w:rsidRPr="005429CF">
        <w:rPr>
          <w:rFonts w:eastAsiaTheme="minorEastAsia"/>
          <w:szCs w:val="24"/>
          <w:lang w:val="es-US"/>
        </w:rPr>
        <w:t>Mathematica</w:t>
      </w:r>
      <w:proofErr w:type="spellEnd"/>
      <w:r w:rsidRPr="005429CF">
        <w:rPr>
          <w:rFonts w:eastAsiaTheme="minorEastAsia"/>
          <w:szCs w:val="24"/>
          <w:lang w:val="es-US"/>
        </w:rPr>
        <w:t xml:space="preserve">/DIR] </w:t>
      </w:r>
      <w:r>
        <w:rPr>
          <w:rFonts w:eastAsiaTheme="minorEastAsia"/>
          <w:szCs w:val="24"/>
          <w:lang w:val="es-US"/>
        </w:rPr>
        <w:t xml:space="preserve">le estará llamando en </w:t>
      </w:r>
      <w:r w:rsidR="005608AD">
        <w:rPr>
          <w:rFonts w:eastAsiaTheme="minorEastAsia"/>
          <w:szCs w:val="24"/>
          <w:lang w:val="es-US"/>
        </w:rPr>
        <w:t>[MONTH]</w:t>
      </w:r>
      <w:r>
        <w:rPr>
          <w:rFonts w:eastAsiaTheme="minorEastAsia"/>
          <w:szCs w:val="24"/>
          <w:lang w:val="es-US"/>
        </w:rPr>
        <w:t xml:space="preserve"> para completar una encuesta telefónica.</w:t>
      </w:r>
      <w:r w:rsidR="005608AD" w:rsidRPr="005608AD">
        <w:rPr>
          <w:lang w:val="es-US"/>
        </w:rPr>
        <w:t xml:space="preserve"> </w:t>
      </w:r>
      <w:r w:rsidR="005608AD" w:rsidRPr="005608AD">
        <w:rPr>
          <w:rFonts w:eastAsiaTheme="minorEastAsia"/>
          <w:szCs w:val="24"/>
          <w:lang w:val="es-US"/>
        </w:rPr>
        <w:t>Marque su calendario</w:t>
      </w:r>
      <w:proofErr w:type="gramStart"/>
      <w:r w:rsidR="005608AD" w:rsidRPr="005608AD">
        <w:rPr>
          <w:rFonts w:eastAsiaTheme="minorEastAsia"/>
          <w:szCs w:val="24"/>
          <w:lang w:val="es-US"/>
        </w:rPr>
        <w:t>!</w:t>
      </w:r>
      <w:proofErr w:type="gramEnd"/>
      <w:r>
        <w:rPr>
          <w:rFonts w:eastAsiaTheme="minorEastAsia"/>
          <w:szCs w:val="24"/>
          <w:lang w:val="es-US"/>
        </w:rPr>
        <w:t xml:space="preserve"> Antes de que llamen, usted recibirá una carta describiendo como puede recibir</w:t>
      </w:r>
      <w:r w:rsidRPr="00DE1CD0">
        <w:rPr>
          <w:rFonts w:eastAsiaTheme="minorHAnsi"/>
          <w:szCs w:val="22"/>
          <w:lang w:val="es-US"/>
        </w:rPr>
        <w:t xml:space="preserve"> una tarjeta </w:t>
      </w:r>
      <w:proofErr w:type="spellStart"/>
      <w:r w:rsidR="00C20981">
        <w:rPr>
          <w:rFonts w:eastAsiaTheme="minorHAnsi"/>
          <w:szCs w:val="22"/>
          <w:lang w:val="es-US"/>
        </w:rPr>
        <w:t>prepagada</w:t>
      </w:r>
      <w:proofErr w:type="spellEnd"/>
      <w:r w:rsidR="00C20981">
        <w:rPr>
          <w:rFonts w:eastAsiaTheme="minorHAnsi"/>
          <w:szCs w:val="22"/>
          <w:lang w:val="es-US"/>
        </w:rPr>
        <w:t xml:space="preserve"> de </w:t>
      </w:r>
      <w:r w:rsidR="00C20981" w:rsidRPr="00C20981">
        <w:rPr>
          <w:b/>
          <w:lang w:val="es-US"/>
        </w:rPr>
        <w:t xml:space="preserve">MAX </w:t>
      </w:r>
      <w:proofErr w:type="spellStart"/>
      <w:r w:rsidR="00C20981" w:rsidRPr="00C20981">
        <w:rPr>
          <w:b/>
          <w:lang w:val="es-US"/>
        </w:rPr>
        <w:t>Discover</w:t>
      </w:r>
      <w:proofErr w:type="spellEnd"/>
      <w:r w:rsidR="00C20981" w:rsidRPr="00C20981">
        <w:rPr>
          <w:b/>
          <w:lang w:val="es-US"/>
        </w:rPr>
        <w:t>®</w:t>
      </w:r>
      <w:bookmarkStart w:id="2" w:name="_GoBack"/>
      <w:bookmarkEnd w:id="2"/>
      <w:r w:rsidR="00C20981" w:rsidRPr="00C20981">
        <w:rPr>
          <w:b/>
          <w:lang w:val="es-US"/>
        </w:rPr>
        <w:t xml:space="preserve"> </w:t>
      </w:r>
      <w:r w:rsidR="00C20981">
        <w:rPr>
          <w:b/>
          <w:lang w:val="es-US"/>
        </w:rPr>
        <w:t xml:space="preserve">de </w:t>
      </w:r>
      <w:r w:rsidR="00C93352">
        <w:rPr>
          <w:b/>
          <w:lang w:val="es-US"/>
        </w:rPr>
        <w:t>[$30/</w:t>
      </w:r>
      <w:r w:rsidRPr="00DE1CD0">
        <w:rPr>
          <w:rFonts w:eastAsiaTheme="minorHAnsi"/>
          <w:b/>
          <w:szCs w:val="22"/>
          <w:lang w:val="es-US"/>
        </w:rPr>
        <w:t>$40</w:t>
      </w:r>
      <w:r w:rsidR="00C93352">
        <w:rPr>
          <w:rFonts w:eastAsiaTheme="minorHAnsi"/>
          <w:b/>
          <w:szCs w:val="22"/>
          <w:lang w:val="es-US"/>
        </w:rPr>
        <w:t>]</w:t>
      </w:r>
      <w:r w:rsidRPr="00DE1CD0">
        <w:rPr>
          <w:rFonts w:eastAsiaTheme="minorHAnsi"/>
          <w:b/>
          <w:szCs w:val="22"/>
          <w:lang w:val="es-US"/>
        </w:rPr>
        <w:t xml:space="preserve"> después de completar la encuesta de </w:t>
      </w:r>
      <w:r w:rsidR="00C93352" w:rsidRPr="00DE1CD0">
        <w:rPr>
          <w:rFonts w:eastAsiaTheme="minorHAnsi"/>
          <w:b/>
          <w:szCs w:val="22"/>
          <w:lang w:val="es-US"/>
        </w:rPr>
        <w:t>3</w:t>
      </w:r>
      <w:r w:rsidR="00C93352">
        <w:rPr>
          <w:rFonts w:eastAsiaTheme="minorHAnsi"/>
          <w:b/>
          <w:szCs w:val="22"/>
          <w:lang w:val="es-US"/>
        </w:rPr>
        <w:t>2</w:t>
      </w:r>
      <w:r w:rsidR="00C93352" w:rsidRPr="00DE1CD0">
        <w:rPr>
          <w:rFonts w:eastAsiaTheme="minorHAnsi"/>
          <w:b/>
          <w:szCs w:val="22"/>
          <w:lang w:val="es-US"/>
        </w:rPr>
        <w:t xml:space="preserve"> </w:t>
      </w:r>
      <w:r w:rsidRPr="00DE1CD0">
        <w:rPr>
          <w:rFonts w:eastAsiaTheme="minorHAnsi"/>
          <w:b/>
          <w:szCs w:val="22"/>
          <w:lang w:val="es-US"/>
        </w:rPr>
        <w:t>minutos</w:t>
      </w:r>
      <w:r w:rsidR="00B13D3D">
        <w:rPr>
          <w:rFonts w:eastAsiaTheme="minorHAnsi"/>
          <w:szCs w:val="22"/>
          <w:lang w:val="es-US"/>
        </w:rPr>
        <w:t>.</w:t>
      </w:r>
    </w:p>
    <w:p w14:paraId="37D699AB" w14:textId="77777777" w:rsidR="00B17D46" w:rsidRPr="00DE1CD0" w:rsidRDefault="00B17D46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  <w:lang w:val="es-US"/>
        </w:rPr>
      </w:pPr>
    </w:p>
    <w:p w14:paraId="37D699AC" w14:textId="25F58F93" w:rsidR="00B17D46" w:rsidRPr="00DE1CD0" w:rsidRDefault="00BB24CC" w:rsidP="00D2000E">
      <w:pPr>
        <w:autoSpaceDE w:val="0"/>
        <w:autoSpaceDN w:val="0"/>
        <w:adjustRightInd w:val="0"/>
        <w:spacing w:line="240" w:lineRule="auto"/>
        <w:ind w:firstLine="0"/>
        <w:rPr>
          <w:lang w:val="es-US"/>
        </w:rPr>
      </w:pPr>
      <w:r>
        <w:rPr>
          <w:rFonts w:eastAsiaTheme="minorHAnsi"/>
          <w:b/>
          <w:szCs w:val="22"/>
          <w:lang w:val="es-US"/>
        </w:rPr>
        <w:t>Si su información de contact</w:t>
      </w:r>
      <w:r w:rsidR="00B13D3D">
        <w:rPr>
          <w:rFonts w:eastAsiaTheme="minorHAnsi"/>
          <w:b/>
          <w:szCs w:val="22"/>
          <w:lang w:val="es-US"/>
        </w:rPr>
        <w:t>o</w:t>
      </w:r>
      <w:r>
        <w:rPr>
          <w:rFonts w:eastAsiaTheme="minorHAnsi"/>
          <w:b/>
          <w:szCs w:val="22"/>
          <w:lang w:val="es-US"/>
        </w:rPr>
        <w:t xml:space="preserve"> ha cambiado, sírvase llamar al </w:t>
      </w:r>
      <w:r w:rsidRPr="005429CF">
        <w:rPr>
          <w:rFonts w:eastAsiaTheme="minorHAnsi"/>
          <w:b/>
          <w:szCs w:val="22"/>
          <w:lang w:val="es-US"/>
        </w:rPr>
        <w:t>1-800-xxx-xxxx</w:t>
      </w:r>
      <w:r>
        <w:rPr>
          <w:rFonts w:eastAsiaTheme="minorHAnsi"/>
          <w:b/>
          <w:szCs w:val="22"/>
          <w:lang w:val="es-US"/>
        </w:rPr>
        <w:t xml:space="preserve"> para que podamos registrar su nueva información. </w:t>
      </w:r>
    </w:p>
    <w:p w14:paraId="37D699AD" w14:textId="77777777" w:rsidR="00D2000E" w:rsidRPr="00DE1CD0" w:rsidRDefault="00F5435F" w:rsidP="00D2000E">
      <w:pPr>
        <w:rPr>
          <w:lang w:val="es-US"/>
        </w:rPr>
      </w:pPr>
      <w:r w:rsidRPr="00DE1CD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699B3" wp14:editId="085E4B16">
                <wp:simplePos x="0" y="0"/>
                <wp:positionH relativeFrom="margin">
                  <wp:posOffset>-106326</wp:posOffset>
                </wp:positionH>
                <wp:positionV relativeFrom="paragraph">
                  <wp:posOffset>169575</wp:posOffset>
                </wp:positionV>
                <wp:extent cx="5948708" cy="808074"/>
                <wp:effectExtent l="0" t="0" r="1397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708" cy="808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46FF" w14:textId="657026DC" w:rsidR="00B626AC" w:rsidRPr="00DE1CD0" w:rsidRDefault="00B626AC" w:rsidP="00B626AC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  </w:r>
                            <w:r w:rsidR="00C2098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0584</w:t>
                            </w: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-</w:t>
                            </w:r>
                            <w:proofErr w:type="spellStart"/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="00C2098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 El tiempo necesario para completar esta recolección de información se estima en un promedio de </w:t>
                            </w:r>
                            <w:r w:rsid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1 minuto</w:t>
                            </w: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por respuesta.</w:t>
                            </w:r>
                            <w:r w:rsid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Envíe comentarios sobre este estimado de carga a Office of </w:t>
                            </w:r>
                            <w:proofErr w:type="spellStart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Policy</w:t>
                            </w:r>
                            <w:proofErr w:type="spellEnd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Support</w:t>
                            </w:r>
                            <w:proofErr w:type="spellEnd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, </w:t>
                            </w:r>
                            <w:proofErr w:type="spellStart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Food</w:t>
                            </w:r>
                            <w:proofErr w:type="spellEnd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and </w:t>
                            </w:r>
                            <w:proofErr w:type="spellStart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Nutrition</w:t>
                            </w:r>
                            <w:proofErr w:type="spellEnd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Service, USDA, 3101 Park Center Drive, </w:t>
                            </w:r>
                            <w:proofErr w:type="spellStart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Room</w:t>
                            </w:r>
                            <w:proofErr w:type="spellEnd"/>
                            <w:r w:rsidR="00257487" w:rsidRPr="0025748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1014, Alexandria, VA 22302.</w:t>
                            </w:r>
                            <w:r w:rsidRPr="00DE1CD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</w:p>
                          <w:p w14:paraId="37D699BF" w14:textId="77777777" w:rsidR="00D2000E" w:rsidRPr="00DE1CD0" w:rsidRDefault="00D2000E" w:rsidP="004E57AF">
                            <w:pPr>
                              <w:pStyle w:val="BodyTex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8.35pt;margin-top:13.35pt;width:468.4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">
                <v:textbox>
                  <w:txbxContent>
                    <w:p w14:paraId="72EC46FF" w14:textId="657026DC" w:rsidR="00B626AC" w:rsidRPr="00DE1CD0" w:rsidRDefault="00B626AC" w:rsidP="00B626AC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ES"/>
                        </w:rPr>
                      </w:pP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</w:r>
                      <w:r w:rsidR="00C2098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0584</w:t>
                      </w: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-</w:t>
                      </w:r>
                      <w:proofErr w:type="spellStart"/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xxxx</w:t>
                      </w:r>
                      <w:proofErr w:type="spellEnd"/>
                      <w:r w:rsidR="00C2098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.</w:t>
                      </w: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 El tiempo necesario para completar esta recolección de información se estima en un promedio de </w:t>
                      </w:r>
                      <w:r w:rsid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1 minuto</w:t>
                      </w: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por respuesta.</w:t>
                      </w:r>
                      <w:r w:rsid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Envíe comentarios sobre este estimado de carga a Office of </w:t>
                      </w:r>
                      <w:proofErr w:type="spellStart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Policy</w:t>
                      </w:r>
                      <w:proofErr w:type="spellEnd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proofErr w:type="spellStart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Support</w:t>
                      </w:r>
                      <w:proofErr w:type="spellEnd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, </w:t>
                      </w:r>
                      <w:proofErr w:type="spellStart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Food</w:t>
                      </w:r>
                      <w:proofErr w:type="spellEnd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and </w:t>
                      </w:r>
                      <w:proofErr w:type="spellStart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Nutrition</w:t>
                      </w:r>
                      <w:proofErr w:type="spellEnd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Service, USDA, 3101 Park Center Drive, </w:t>
                      </w:r>
                      <w:proofErr w:type="spellStart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Room</w:t>
                      </w:r>
                      <w:proofErr w:type="spellEnd"/>
                      <w:r w:rsidR="00257487" w:rsidRPr="00257487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1014, Alexandria, VA 22302.</w:t>
                      </w:r>
                      <w:r w:rsidRPr="00DE1CD0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</w:p>
                    <w:p w14:paraId="37D699BF" w14:textId="77777777" w:rsidR="00D2000E" w:rsidRPr="00DE1CD0" w:rsidRDefault="00D2000E" w:rsidP="004E57AF">
                      <w:pPr>
                        <w:pStyle w:val="BodyTex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699AE" w14:textId="77777777" w:rsidR="00AE6D6A" w:rsidRPr="00DE1CD0" w:rsidRDefault="00AE6D6A">
      <w:pPr>
        <w:rPr>
          <w:lang w:val="es-US"/>
        </w:rPr>
      </w:pPr>
    </w:p>
    <w:sectPr w:rsidR="00AE6D6A" w:rsidRPr="00DE1CD0" w:rsidSect="000E4C3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A2E4B" w14:textId="77777777" w:rsidR="00AB5559" w:rsidRDefault="00AB5559" w:rsidP="00D2000E">
      <w:pPr>
        <w:spacing w:line="240" w:lineRule="auto"/>
      </w:pPr>
      <w:r>
        <w:separator/>
      </w:r>
    </w:p>
  </w:endnote>
  <w:endnote w:type="continuationSeparator" w:id="0">
    <w:p w14:paraId="581DC96A" w14:textId="77777777" w:rsidR="00AB5559" w:rsidRDefault="00AB5559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C163E" w14:textId="77777777" w:rsidR="00B4676A" w:rsidRDefault="00B46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95A7" w14:textId="77777777" w:rsidR="00B4676A" w:rsidRDefault="00B467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3237C" w14:textId="77777777" w:rsidR="002970A1" w:rsidRDefault="002970A1" w:rsidP="002970A1">
    <w:pPr>
      <w:pStyle w:val="Footer"/>
      <w:pBdr>
        <w:bottom w:val="none" w:sz="0" w:space="0" w:color="auto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99BB" w14:textId="77777777" w:rsidR="009B646D" w:rsidRPr="00A12B64" w:rsidRDefault="009B646D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7D699BC" w14:textId="77777777" w:rsidR="009B646D" w:rsidRDefault="009B646D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37D699BD" w14:textId="029E2BC3" w:rsidR="009B646D" w:rsidRPr="00964AB7" w:rsidRDefault="009B646D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G</w:t>
    </w:r>
    <w:r w:rsidR="002970A1">
      <w:rPr>
        <w:rStyle w:val="PageNumber"/>
      </w:rPr>
      <w:t>.2</w:t>
    </w:r>
    <w:r w:rsidR="00EA2EEF">
      <w:rPr>
        <w:rStyle w:val="PageNumber"/>
      </w:rPr>
      <w:t>.2</w:t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13580" w14:textId="77777777" w:rsidR="00AB5559" w:rsidRDefault="00AB5559" w:rsidP="00D2000E">
      <w:pPr>
        <w:spacing w:line="240" w:lineRule="auto"/>
      </w:pPr>
      <w:r>
        <w:separator/>
      </w:r>
    </w:p>
  </w:footnote>
  <w:footnote w:type="continuationSeparator" w:id="0">
    <w:p w14:paraId="7A797630" w14:textId="77777777" w:rsidR="00AB5559" w:rsidRDefault="00AB5559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6922E" w14:textId="77777777" w:rsidR="00B4676A" w:rsidRDefault="00B46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99B9" w14:textId="77777777" w:rsidR="007840FB" w:rsidRDefault="007840FB">
    <w:pPr>
      <w:pStyle w:val="Header"/>
    </w:pPr>
    <w:r>
      <w:t>ATTACHMENT G: SEASONAL POSTCARD</w:t>
    </w:r>
    <w:r w:rsidRPr="006F6DD5">
      <w:tab/>
      <w:t>MATHEMATICA POLICY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9D741" w14:textId="77777777" w:rsidR="002970A1" w:rsidRDefault="002970A1" w:rsidP="002970A1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699BA" w14:textId="7E094F9E" w:rsidR="009B646D" w:rsidRPr="00C44B5B" w:rsidRDefault="009B646D" w:rsidP="002E3E35">
    <w:pPr>
      <w:pStyle w:val="Header"/>
      <w:rPr>
        <w:rFonts w:cs="Arial"/>
        <w:i/>
        <w:szCs w:val="14"/>
      </w:rPr>
    </w:pPr>
    <w:r>
      <w:t>Attachment G</w:t>
    </w:r>
    <w:r w:rsidR="002970A1">
      <w:t>.2</w:t>
    </w:r>
    <w:r>
      <w:t>: Survey Reminder Postcard</w:t>
    </w:r>
    <w:r w:rsidRPr="006F6DD5"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A5E9E"/>
    <w:rsid w:val="00135C17"/>
    <w:rsid w:val="00222F77"/>
    <w:rsid w:val="002240F9"/>
    <w:rsid w:val="00257487"/>
    <w:rsid w:val="002970A1"/>
    <w:rsid w:val="00324385"/>
    <w:rsid w:val="00484072"/>
    <w:rsid w:val="004E57AF"/>
    <w:rsid w:val="004F06F8"/>
    <w:rsid w:val="00501704"/>
    <w:rsid w:val="005276BD"/>
    <w:rsid w:val="005608AD"/>
    <w:rsid w:val="0059181D"/>
    <w:rsid w:val="005B55E8"/>
    <w:rsid w:val="00670246"/>
    <w:rsid w:val="006E4E9D"/>
    <w:rsid w:val="007710FC"/>
    <w:rsid w:val="007818E4"/>
    <w:rsid w:val="007840FB"/>
    <w:rsid w:val="008973FA"/>
    <w:rsid w:val="008F11DB"/>
    <w:rsid w:val="00962EF0"/>
    <w:rsid w:val="009B646D"/>
    <w:rsid w:val="00A25EEE"/>
    <w:rsid w:val="00AB2827"/>
    <w:rsid w:val="00AB5559"/>
    <w:rsid w:val="00AE6D6A"/>
    <w:rsid w:val="00B13D3D"/>
    <w:rsid w:val="00B17D46"/>
    <w:rsid w:val="00B4676A"/>
    <w:rsid w:val="00B626AC"/>
    <w:rsid w:val="00BB24CC"/>
    <w:rsid w:val="00BE17A5"/>
    <w:rsid w:val="00BF0DB8"/>
    <w:rsid w:val="00C20981"/>
    <w:rsid w:val="00C93352"/>
    <w:rsid w:val="00D2000E"/>
    <w:rsid w:val="00DE09B1"/>
    <w:rsid w:val="00DE1CD0"/>
    <w:rsid w:val="00EA2EEF"/>
    <w:rsid w:val="00F5435F"/>
    <w:rsid w:val="00F8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9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9B646D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ET</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27C2B-1AF4-4530-9F4F-FF952B48EBAA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2.xml><?xml version="1.0" encoding="utf-8"?>
<ds:datastoreItem xmlns:ds="http://schemas.openxmlformats.org/officeDocument/2006/customXml" ds:itemID="{8B191588-50AE-4BA3-B9F6-7D41EA40C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D28F1-E44D-4D95-9A86-FC974B479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Santos</dc:creator>
  <cp:lastModifiedBy>Dean, Wesley - FNS</cp:lastModifiedBy>
  <cp:revision>4</cp:revision>
  <dcterms:created xsi:type="dcterms:W3CDTF">2015-11-08T02:56:00Z</dcterms:created>
  <dcterms:modified xsi:type="dcterms:W3CDTF">2015-11-08T04:40:00Z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