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39" w:rsidRDefault="00516239" w:rsidP="00516239">
      <w:pPr>
        <w:pStyle w:val="BHNormal"/>
      </w:pPr>
      <w:bookmarkStart w:id="0" w:name="_GoBack"/>
      <w:bookmarkEnd w:id="0"/>
      <w:r>
        <w:t>Dear &lt;name of program director&gt;:</w:t>
      </w:r>
    </w:p>
    <w:p w:rsidR="00516239" w:rsidRDefault="00516239" w:rsidP="00516239">
      <w:pPr>
        <w:pStyle w:val="BHNormal"/>
      </w:pPr>
    </w:p>
    <w:p w:rsidR="00516239" w:rsidRDefault="00516239" w:rsidP="00516239">
      <w:pPr>
        <w:pStyle w:val="NoSpacing"/>
      </w:pPr>
      <w:r w:rsidRPr="00C56789">
        <w:t>The Centers for Disease Control and Prevention (CDC</w:t>
      </w:r>
      <w:r>
        <w:t xml:space="preserve">) recently sent you a letter to request your participation in a </w:t>
      </w:r>
      <w:r w:rsidRPr="004D7F31">
        <w:rPr>
          <w:b/>
        </w:rPr>
        <w:t>CCC Program Director Survey</w:t>
      </w:r>
      <w:r>
        <w:t xml:space="preserve"> conducted by Battelle. </w:t>
      </w:r>
      <w:r w:rsidRPr="00C56789">
        <w:t xml:space="preserve">The </w:t>
      </w:r>
      <w:r>
        <w:t xml:space="preserve">purpose of the survey is to learn more about </w:t>
      </w:r>
      <w:r w:rsidRPr="00C56789">
        <w:t xml:space="preserve">the current capacity </w:t>
      </w:r>
      <w:r>
        <w:t xml:space="preserve">of all </w:t>
      </w:r>
      <w:r w:rsidRPr="00C56789">
        <w:t xml:space="preserve">state </w:t>
      </w:r>
      <w:r>
        <w:t>comprehensive cancer control (</w:t>
      </w:r>
      <w:r w:rsidRPr="00C56789">
        <w:t>CCC</w:t>
      </w:r>
      <w:r>
        <w:t>)</w:t>
      </w:r>
      <w:r w:rsidRPr="00C56789">
        <w:t xml:space="preserve"> programs and their partners to implement policy, system, and environmental </w:t>
      </w:r>
      <w:r>
        <w:t xml:space="preserve">(PSE) </w:t>
      </w:r>
      <w:r w:rsidRPr="00C56789">
        <w:t xml:space="preserve">change </w:t>
      </w:r>
      <w:r w:rsidR="00DF5262">
        <w:t>strategies</w:t>
      </w:r>
      <w:r w:rsidR="00DF5262" w:rsidRPr="00C56789">
        <w:t xml:space="preserve"> </w:t>
      </w:r>
      <w:r w:rsidRPr="00C56789">
        <w:t>for cancer prevention and control</w:t>
      </w:r>
      <w:r>
        <w:t xml:space="preserve">, and the </w:t>
      </w:r>
      <w:r w:rsidR="005F23DB">
        <w:t>methods</w:t>
      </w:r>
      <w:r>
        <w:t xml:space="preserve"> </w:t>
      </w:r>
      <w:r w:rsidRPr="00C56789">
        <w:t>use</w:t>
      </w:r>
      <w:r>
        <w:t>d by programs</w:t>
      </w:r>
      <w:r w:rsidRPr="00C56789">
        <w:t xml:space="preserve"> to </w:t>
      </w:r>
      <w:r>
        <w:t xml:space="preserve">meet their </w:t>
      </w:r>
      <w:r w:rsidRPr="00C56789">
        <w:t>PSE change</w:t>
      </w:r>
      <w:r>
        <w:t xml:space="preserve"> objectives</w:t>
      </w:r>
      <w:r w:rsidRPr="00C56789">
        <w:t xml:space="preserve">. </w:t>
      </w:r>
      <w:r>
        <w:t>Findings from t</w:t>
      </w:r>
      <w:r w:rsidRPr="00C56789">
        <w:t xml:space="preserve">his survey </w:t>
      </w:r>
      <w:r>
        <w:t xml:space="preserve">will </w:t>
      </w:r>
      <w:r w:rsidRPr="00C56789">
        <w:t>help</w:t>
      </w:r>
      <w:r>
        <w:t xml:space="preserve"> CDC </w:t>
      </w:r>
      <w:r w:rsidRPr="00C56789">
        <w:t xml:space="preserve">understand </w:t>
      </w:r>
      <w:r>
        <w:t xml:space="preserve">the </w:t>
      </w:r>
      <w:r w:rsidRPr="00C56789">
        <w:t xml:space="preserve">factors related to </w:t>
      </w:r>
      <w:r>
        <w:t xml:space="preserve">the achievement of </w:t>
      </w:r>
      <w:r w:rsidRPr="00C56789">
        <w:t>PSE change</w:t>
      </w:r>
      <w:r>
        <w:t xml:space="preserve">. They survey will also help CDC provide </w:t>
      </w:r>
      <w:r w:rsidRPr="00C56789">
        <w:t xml:space="preserve">technical assistance and </w:t>
      </w:r>
      <w:r>
        <w:t xml:space="preserve">training to CCC programs. </w:t>
      </w:r>
    </w:p>
    <w:p w:rsidR="00516239" w:rsidRPr="00C56789" w:rsidRDefault="00516239" w:rsidP="00516239">
      <w:pPr>
        <w:pStyle w:val="NoSpacing"/>
      </w:pPr>
    </w:p>
    <w:p w:rsidR="00516239" w:rsidRDefault="00516239" w:rsidP="00516239">
      <w:pPr>
        <w:pStyle w:val="NoSpacing"/>
      </w:pPr>
      <w:r>
        <w:t xml:space="preserve">We are asking all </w:t>
      </w:r>
      <w:r w:rsidRPr="00685833">
        <w:t>C</w:t>
      </w:r>
      <w:r>
        <w:t>CC</w:t>
      </w:r>
      <w:r w:rsidRPr="00685833">
        <w:t xml:space="preserve"> program</w:t>
      </w:r>
      <w:r>
        <w:t xml:space="preserve"> directors to complete an on-line survey by clicking on the “Take the Survey” link provided below. You will be asked to complete a second survey 18-24 months from now.</w:t>
      </w:r>
      <w:r w:rsidRPr="00685833">
        <w:t xml:space="preserve"> </w:t>
      </w:r>
      <w:r>
        <w:t>We expect each survey to take 20-30 minutes of your time.</w:t>
      </w:r>
    </w:p>
    <w:p w:rsidR="00516239" w:rsidRDefault="00516239" w:rsidP="00516239">
      <w:pPr>
        <w:pStyle w:val="NoSpacing"/>
      </w:pPr>
    </w:p>
    <w:p w:rsidR="00516239" w:rsidRDefault="00516239" w:rsidP="00516239">
      <w:pPr>
        <w:pStyle w:val="NoSpacing"/>
      </w:pPr>
      <w:r>
        <w:t>Your participation in the survey is voluntary. Should you choose to participate, y</w:t>
      </w:r>
      <w:r w:rsidRPr="004B7FA8">
        <w:t xml:space="preserve">our answers will be </w:t>
      </w:r>
      <w:r w:rsidR="009B4D81">
        <w:t>maintained in a secure manner</w:t>
      </w:r>
      <w:r w:rsidRPr="004B7FA8">
        <w:t xml:space="preserve"> and your responses will not be linked to you personally</w:t>
      </w:r>
      <w:r>
        <w:t xml:space="preserve"> or to your program individually. </w:t>
      </w:r>
      <w:r w:rsidRPr="00774FC3">
        <w:t xml:space="preserve">You may choose not to participate in this survey, or </w:t>
      </w:r>
      <w:r>
        <w:t xml:space="preserve">to </w:t>
      </w:r>
      <w:r w:rsidRPr="00774FC3">
        <w:t>terminate your involvement at any time, without any</w:t>
      </w:r>
      <w:r>
        <w:t xml:space="preserve"> penalty to you or your program</w:t>
      </w:r>
      <w:r w:rsidRPr="004B7FA8">
        <w:t xml:space="preserve">.  </w:t>
      </w:r>
    </w:p>
    <w:p w:rsidR="00516239" w:rsidRDefault="00516239" w:rsidP="00516239">
      <w:pPr>
        <w:pStyle w:val="BHNormal"/>
      </w:pPr>
    </w:p>
    <w:p w:rsidR="00516239" w:rsidRPr="00BE55C5" w:rsidRDefault="00516239" w:rsidP="00516239">
      <w:pPr>
        <w:pStyle w:val="NoSpacing"/>
      </w:pPr>
      <w:r w:rsidRPr="00BE55C5">
        <w:t xml:space="preserve">If you have any questions about this </w:t>
      </w:r>
      <w:r>
        <w:t>evaluation</w:t>
      </w:r>
      <w:r w:rsidRPr="00BE55C5">
        <w:t xml:space="preserve"> please contact Battelle</w:t>
      </w:r>
      <w:r>
        <w:t>’s study director</w:t>
      </w:r>
      <w:r w:rsidRPr="00BE55C5">
        <w:t xml:space="preserve"> Carlyn Orians</w:t>
      </w:r>
      <w:r>
        <w:t xml:space="preserve"> at </w:t>
      </w:r>
      <w:r>
        <w:rPr>
          <w:iCs/>
        </w:rPr>
        <w:t>206-</w:t>
      </w:r>
      <w:r w:rsidRPr="00BE55C5">
        <w:rPr>
          <w:iCs/>
        </w:rPr>
        <w:t>528-3320</w:t>
      </w:r>
      <w:r>
        <w:rPr>
          <w:iCs/>
        </w:rPr>
        <w:t>,</w:t>
      </w:r>
      <w:r w:rsidRPr="00BE55C5">
        <w:t xml:space="preserve"> or </w:t>
      </w:r>
      <w:r>
        <w:t>CDC’s technical lead</w:t>
      </w:r>
      <w:r w:rsidRPr="00BE55C5">
        <w:t xml:space="preserve"> Angela Moore </w:t>
      </w:r>
      <w:r>
        <w:t xml:space="preserve">at 770-488-3094. </w:t>
      </w:r>
      <w:r w:rsidRPr="00BE55C5">
        <w:t xml:space="preserve">If you have any questions about your rights as a research </w:t>
      </w:r>
      <w:r>
        <w:t>participant,</w:t>
      </w:r>
      <w:r w:rsidRPr="00BE55C5">
        <w:t xml:space="preserve"> </w:t>
      </w:r>
      <w:r>
        <w:t xml:space="preserve">please contact </w:t>
      </w:r>
      <w:r w:rsidR="0041273D">
        <w:t>Chair, Battelle Institutional Review Board,</w:t>
      </w:r>
      <w:r w:rsidR="0041273D" w:rsidRPr="00BE55C5">
        <w:t xml:space="preserve"> </w:t>
      </w:r>
      <w:r w:rsidRPr="00BE55C5">
        <w:t xml:space="preserve">at </w:t>
      </w:r>
      <w:r>
        <w:t>1-877</w:t>
      </w:r>
      <w:r w:rsidRPr="00BE55C5">
        <w:t>-</w:t>
      </w:r>
      <w:r>
        <w:t>810</w:t>
      </w:r>
      <w:r w:rsidRPr="00BE55C5">
        <w:t>-</w:t>
      </w:r>
      <w:r>
        <w:t>9530, extension 500</w:t>
      </w:r>
      <w:r w:rsidRPr="00BE55C5">
        <w:t xml:space="preserve">.  </w:t>
      </w:r>
    </w:p>
    <w:p w:rsidR="00516239" w:rsidRPr="00BE55C5" w:rsidRDefault="00516239" w:rsidP="00516239">
      <w:pPr>
        <w:pStyle w:val="BHNormal"/>
        <w:rPr>
          <w:szCs w:val="24"/>
        </w:rPr>
      </w:pPr>
    </w:p>
    <w:p w:rsidR="00516239" w:rsidRDefault="00516239" w:rsidP="00516239">
      <w:pPr>
        <w:pStyle w:val="BHNormal"/>
      </w:pPr>
      <w:r>
        <w:t>We hope you will help us with this important study.  Thank you in advance for your time and cooperation.</w:t>
      </w:r>
    </w:p>
    <w:p w:rsidR="00516239" w:rsidRDefault="00516239" w:rsidP="00516239">
      <w:pPr>
        <w:pStyle w:val="BHNormal"/>
      </w:pPr>
    </w:p>
    <w:p w:rsidR="00516239" w:rsidRDefault="00516239" w:rsidP="00516239">
      <w:pPr>
        <w:pStyle w:val="BHNormal"/>
        <w:outlineLvl w:val="0"/>
      </w:pPr>
    </w:p>
    <w:p w:rsidR="00516239" w:rsidRPr="000E4BE3" w:rsidRDefault="00516239" w:rsidP="00516239">
      <w:pPr>
        <w:pStyle w:val="BHNormal"/>
        <w:outlineLvl w:val="0"/>
      </w:pPr>
      <w:r w:rsidRPr="00991723">
        <w:t>&lt;TAKE THE SURVEY&gt;</w:t>
      </w:r>
      <w:r w:rsidRPr="000E4BE3">
        <w:br/>
      </w:r>
    </w:p>
    <w:p w:rsidR="00516239" w:rsidRDefault="00516239" w:rsidP="00516239">
      <w:pPr>
        <w:pStyle w:val="BHNormal"/>
        <w:outlineLvl w:val="0"/>
      </w:pPr>
    </w:p>
    <w:p w:rsidR="00516239" w:rsidRPr="004E143A" w:rsidRDefault="00516239" w:rsidP="00516239">
      <w:pPr>
        <w:pStyle w:val="BHNormal"/>
        <w:outlineLvl w:val="0"/>
        <w:rPr>
          <w:sz w:val="22"/>
        </w:rPr>
      </w:pPr>
      <w:r w:rsidRPr="004E143A">
        <w:rPr>
          <w:sz w:val="22"/>
        </w:rPr>
        <w:t>Sincerely,</w:t>
      </w:r>
    </w:p>
    <w:p w:rsidR="00516239" w:rsidRPr="004E143A" w:rsidRDefault="00516239" w:rsidP="00516239">
      <w:pPr>
        <w:pStyle w:val="BHNormal"/>
        <w:outlineLvl w:val="0"/>
        <w:rPr>
          <w:sz w:val="22"/>
        </w:rPr>
      </w:pPr>
    </w:p>
    <w:p w:rsidR="00516239" w:rsidRPr="004E143A" w:rsidRDefault="00516239" w:rsidP="00516239">
      <w:pPr>
        <w:pStyle w:val="BHNormal"/>
        <w:outlineLvl w:val="0"/>
        <w:rPr>
          <w:sz w:val="22"/>
        </w:rPr>
      </w:pPr>
      <w:r w:rsidRPr="004E143A">
        <w:rPr>
          <w:sz w:val="22"/>
        </w:rPr>
        <w:t>Carlyn Orians</w:t>
      </w:r>
    </w:p>
    <w:p w:rsidR="00516239" w:rsidRPr="004E143A" w:rsidRDefault="00516239" w:rsidP="00516239">
      <w:pPr>
        <w:rPr>
          <w:iCs/>
          <w:sz w:val="22"/>
          <w:szCs w:val="22"/>
        </w:rPr>
      </w:pPr>
      <w:r w:rsidRPr="004E143A">
        <w:rPr>
          <w:iCs/>
          <w:sz w:val="22"/>
          <w:szCs w:val="22"/>
        </w:rPr>
        <w:t>Research Leader</w:t>
      </w:r>
    </w:p>
    <w:p w:rsidR="00516239" w:rsidRPr="004E143A" w:rsidRDefault="00516239" w:rsidP="00516239">
      <w:pPr>
        <w:rPr>
          <w:iCs/>
          <w:sz w:val="22"/>
          <w:szCs w:val="22"/>
        </w:rPr>
      </w:pPr>
      <w:r w:rsidRPr="004E143A">
        <w:rPr>
          <w:iCs/>
          <w:sz w:val="22"/>
          <w:szCs w:val="22"/>
        </w:rPr>
        <w:t>Battelle Center for Analytics and Public Health</w:t>
      </w:r>
    </w:p>
    <w:p w:rsidR="00516239" w:rsidRPr="004E143A" w:rsidRDefault="00516239" w:rsidP="00516239">
      <w:pPr>
        <w:rPr>
          <w:sz w:val="22"/>
          <w:szCs w:val="22"/>
        </w:rPr>
      </w:pPr>
      <w:r w:rsidRPr="004E143A">
        <w:rPr>
          <w:iCs/>
          <w:sz w:val="22"/>
          <w:szCs w:val="22"/>
        </w:rPr>
        <w:t>1100 Dexter Avenue North, Suite 400</w:t>
      </w:r>
    </w:p>
    <w:p w:rsidR="00516239" w:rsidRPr="004E143A" w:rsidRDefault="00516239" w:rsidP="00516239">
      <w:pPr>
        <w:rPr>
          <w:iCs/>
          <w:sz w:val="22"/>
          <w:szCs w:val="22"/>
        </w:rPr>
      </w:pPr>
      <w:r w:rsidRPr="004E143A">
        <w:rPr>
          <w:iCs/>
          <w:sz w:val="22"/>
          <w:szCs w:val="22"/>
        </w:rPr>
        <w:t>Seattle, Washington 98109-3598</w:t>
      </w:r>
    </w:p>
    <w:p w:rsidR="00516239" w:rsidRPr="004E143A" w:rsidRDefault="00516239" w:rsidP="00516239">
      <w:pPr>
        <w:rPr>
          <w:iCs/>
          <w:sz w:val="22"/>
          <w:szCs w:val="22"/>
        </w:rPr>
      </w:pPr>
      <w:r w:rsidRPr="004E143A">
        <w:rPr>
          <w:iCs/>
          <w:sz w:val="22"/>
          <w:szCs w:val="22"/>
        </w:rPr>
        <w:t>tel: (206) 528-3320</w:t>
      </w:r>
    </w:p>
    <w:p w:rsidR="00516239" w:rsidRPr="004E143A" w:rsidRDefault="00516239" w:rsidP="00516239">
      <w:pPr>
        <w:rPr>
          <w:iCs/>
          <w:sz w:val="22"/>
          <w:szCs w:val="22"/>
        </w:rPr>
      </w:pPr>
      <w:r w:rsidRPr="004E143A">
        <w:rPr>
          <w:iCs/>
          <w:sz w:val="22"/>
          <w:szCs w:val="22"/>
        </w:rPr>
        <w:t>fax: (206) 528-3550</w:t>
      </w:r>
    </w:p>
    <w:p w:rsidR="00516239" w:rsidRPr="004E143A" w:rsidRDefault="00EE1BEA" w:rsidP="00516239">
      <w:pPr>
        <w:rPr>
          <w:iCs/>
          <w:sz w:val="22"/>
          <w:szCs w:val="22"/>
        </w:rPr>
      </w:pPr>
      <w:hyperlink r:id="rId11" w:history="1">
        <w:r w:rsidR="00516239" w:rsidRPr="004E143A">
          <w:rPr>
            <w:rStyle w:val="Hyperlink"/>
            <w:iCs/>
            <w:sz w:val="22"/>
            <w:szCs w:val="22"/>
          </w:rPr>
          <w:t>orians@battelle.org</w:t>
        </w:r>
      </w:hyperlink>
    </w:p>
    <w:p w:rsidR="00516239" w:rsidRDefault="00516239" w:rsidP="00516239">
      <w:pPr>
        <w:rPr>
          <w:b/>
          <w:u w:val="single"/>
        </w:rPr>
      </w:pPr>
    </w:p>
    <w:p w:rsidR="00516239" w:rsidRPr="007D3AE9" w:rsidRDefault="00516239" w:rsidP="00516239">
      <w:pPr>
        <w:rPr>
          <w:b/>
        </w:rPr>
      </w:pPr>
    </w:p>
    <w:p w:rsidR="00497A1B" w:rsidRPr="00516239" w:rsidRDefault="00497A1B" w:rsidP="00516239"/>
    <w:sectPr w:rsidR="00497A1B" w:rsidRPr="00516239" w:rsidSect="004B10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D9A" w:rsidRDefault="007B3D9A" w:rsidP="001D6A8C">
      <w:r>
        <w:separator/>
      </w:r>
    </w:p>
  </w:endnote>
  <w:endnote w:type="continuationSeparator" w:id="0">
    <w:p w:rsidR="007B3D9A" w:rsidRDefault="007B3D9A" w:rsidP="001D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D9A" w:rsidRDefault="007B3D9A" w:rsidP="001D6A8C">
      <w:r>
        <w:separator/>
      </w:r>
    </w:p>
  </w:footnote>
  <w:footnote w:type="continuationSeparator" w:id="0">
    <w:p w:rsidR="007B3D9A" w:rsidRDefault="007B3D9A" w:rsidP="001D6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A8"/>
    <w:rsid w:val="000245B2"/>
    <w:rsid w:val="0003241D"/>
    <w:rsid w:val="00044674"/>
    <w:rsid w:val="00122AA0"/>
    <w:rsid w:val="0015262C"/>
    <w:rsid w:val="001738DD"/>
    <w:rsid w:val="001B2FB6"/>
    <w:rsid w:val="001C2AEA"/>
    <w:rsid w:val="001C4220"/>
    <w:rsid w:val="001D6A8C"/>
    <w:rsid w:val="001E7EC6"/>
    <w:rsid w:val="001F432A"/>
    <w:rsid w:val="002033B8"/>
    <w:rsid w:val="002176EC"/>
    <w:rsid w:val="00230E1E"/>
    <w:rsid w:val="002621A6"/>
    <w:rsid w:val="00272F4F"/>
    <w:rsid w:val="00274CAB"/>
    <w:rsid w:val="00276B0D"/>
    <w:rsid w:val="002819D1"/>
    <w:rsid w:val="002935A8"/>
    <w:rsid w:val="002945E8"/>
    <w:rsid w:val="002A061F"/>
    <w:rsid w:val="002A4C14"/>
    <w:rsid w:val="002B3256"/>
    <w:rsid w:val="002C7CA5"/>
    <w:rsid w:val="002E6C75"/>
    <w:rsid w:val="00342430"/>
    <w:rsid w:val="00395C37"/>
    <w:rsid w:val="003B113B"/>
    <w:rsid w:val="003B60AC"/>
    <w:rsid w:val="0041273D"/>
    <w:rsid w:val="00465669"/>
    <w:rsid w:val="004924F7"/>
    <w:rsid w:val="00497A1B"/>
    <w:rsid w:val="004A17D2"/>
    <w:rsid w:val="004A2EA8"/>
    <w:rsid w:val="004B1032"/>
    <w:rsid w:val="004E08D2"/>
    <w:rsid w:val="004E143A"/>
    <w:rsid w:val="00516239"/>
    <w:rsid w:val="00563E80"/>
    <w:rsid w:val="005854F1"/>
    <w:rsid w:val="00594A43"/>
    <w:rsid w:val="005B27B5"/>
    <w:rsid w:val="005B5E83"/>
    <w:rsid w:val="005D7D2B"/>
    <w:rsid w:val="005E2704"/>
    <w:rsid w:val="005F23DB"/>
    <w:rsid w:val="006723AA"/>
    <w:rsid w:val="00675A2D"/>
    <w:rsid w:val="00687C3B"/>
    <w:rsid w:val="006A3DA5"/>
    <w:rsid w:val="006D23FA"/>
    <w:rsid w:val="006E0E6E"/>
    <w:rsid w:val="00727B3D"/>
    <w:rsid w:val="007B3D9A"/>
    <w:rsid w:val="007E0B56"/>
    <w:rsid w:val="0080190D"/>
    <w:rsid w:val="0083485D"/>
    <w:rsid w:val="0084450D"/>
    <w:rsid w:val="00874BDF"/>
    <w:rsid w:val="00877A76"/>
    <w:rsid w:val="008C726B"/>
    <w:rsid w:val="0097258D"/>
    <w:rsid w:val="009745B7"/>
    <w:rsid w:val="009A4699"/>
    <w:rsid w:val="009B4D81"/>
    <w:rsid w:val="009C5BC2"/>
    <w:rsid w:val="00A04BAC"/>
    <w:rsid w:val="00A04D41"/>
    <w:rsid w:val="00A144CE"/>
    <w:rsid w:val="00A231B1"/>
    <w:rsid w:val="00A83BFE"/>
    <w:rsid w:val="00AE27D8"/>
    <w:rsid w:val="00B852C1"/>
    <w:rsid w:val="00BC274F"/>
    <w:rsid w:val="00BE0FEA"/>
    <w:rsid w:val="00BF5190"/>
    <w:rsid w:val="00C9478F"/>
    <w:rsid w:val="00CB30EF"/>
    <w:rsid w:val="00CE0D2F"/>
    <w:rsid w:val="00D801AD"/>
    <w:rsid w:val="00D82086"/>
    <w:rsid w:val="00D844B0"/>
    <w:rsid w:val="00DF5262"/>
    <w:rsid w:val="00E42077"/>
    <w:rsid w:val="00E71025"/>
    <w:rsid w:val="00EC6C5C"/>
    <w:rsid w:val="00ED4B41"/>
    <w:rsid w:val="00EE1BEA"/>
    <w:rsid w:val="00F97155"/>
    <w:rsid w:val="00F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BHNormal"/>
    <w:next w:val="BHNormal"/>
    <w:link w:val="BHLevel1Char"/>
    <w:qFormat/>
    <w:rsid w:val="00497A1B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paragraph" w:styleId="NoSpacing">
    <w:name w:val="No Spacing"/>
    <w:link w:val="NoSpacingChar"/>
    <w:uiPriority w:val="1"/>
    <w:qFormat/>
    <w:rsid w:val="004E08D2"/>
    <w:pPr>
      <w:spacing w:after="0" w:line="240" w:lineRule="auto"/>
    </w:pPr>
  </w:style>
  <w:style w:type="character" w:customStyle="1" w:styleId="BHLevel1Char">
    <w:name w:val="BHLevel1 Char"/>
    <w:basedOn w:val="DefaultParagraphFont"/>
    <w:link w:val="BHLevel1"/>
    <w:rsid w:val="00497A1B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paragraph" w:customStyle="1" w:styleId="BHLevel2">
    <w:name w:val="BHLevel2"/>
    <w:basedOn w:val="BHNormal"/>
    <w:next w:val="BHNormal"/>
    <w:link w:val="BHLevel2Char"/>
    <w:qFormat/>
    <w:rsid w:val="00497A1B"/>
    <w:pPr>
      <w:spacing w:before="480" w:after="240"/>
      <w:jc w:val="center"/>
      <w:outlineLvl w:val="1"/>
    </w:pPr>
    <w:rPr>
      <w:b/>
      <w:smallCaps/>
      <w:color w:val="043254" w:themeColor="text2"/>
      <w:sz w:val="36"/>
      <w:szCs w:val="36"/>
    </w:rPr>
  </w:style>
  <w:style w:type="paragraph" w:customStyle="1" w:styleId="BHLevel3">
    <w:name w:val="BHLevel3"/>
    <w:basedOn w:val="BHNormal"/>
    <w:next w:val="BHNormal"/>
    <w:link w:val="BHLevel3Char"/>
    <w:qFormat/>
    <w:rsid w:val="00497A1B"/>
    <w:pPr>
      <w:spacing w:before="480" w:after="240"/>
      <w:jc w:val="center"/>
      <w:outlineLvl w:val="2"/>
    </w:pPr>
    <w:rPr>
      <w:b/>
      <w:color w:val="054471" w:themeColor="accent1"/>
      <w:sz w:val="30"/>
      <w:szCs w:val="30"/>
    </w:rPr>
  </w:style>
  <w:style w:type="character" w:customStyle="1" w:styleId="NoSpacingChar">
    <w:name w:val="No Spacing Char"/>
    <w:basedOn w:val="DefaultParagraphFont"/>
    <w:link w:val="NoSpacing"/>
    <w:uiPriority w:val="1"/>
    <w:rsid w:val="004E08D2"/>
  </w:style>
  <w:style w:type="character" w:customStyle="1" w:styleId="BHLevel2Char">
    <w:name w:val="BHLevel2 Char"/>
    <w:basedOn w:val="NoSpacingChar"/>
    <w:link w:val="BHLevel2"/>
    <w:rsid w:val="00497A1B"/>
    <w:rPr>
      <w:rFonts w:ascii="Times New Roman" w:hAnsi="Times New Roman" w:cs="Times New Roman"/>
      <w:b/>
      <w:smallCaps/>
      <w:color w:val="043254" w:themeColor="text2"/>
      <w:sz w:val="36"/>
      <w:szCs w:val="36"/>
    </w:rPr>
  </w:style>
  <w:style w:type="paragraph" w:customStyle="1" w:styleId="BHLevel4">
    <w:name w:val="BHLevel4"/>
    <w:basedOn w:val="BHNormal"/>
    <w:next w:val="BHNormal"/>
    <w:link w:val="BHLevel4Char"/>
    <w:qFormat/>
    <w:rsid w:val="00497A1B"/>
    <w:pPr>
      <w:spacing w:before="480" w:after="240"/>
      <w:outlineLvl w:val="3"/>
    </w:pPr>
    <w:rPr>
      <w:b/>
      <w:color w:val="7E2A54" w:themeColor="accent2"/>
      <w:sz w:val="28"/>
      <w:szCs w:val="28"/>
    </w:rPr>
  </w:style>
  <w:style w:type="character" w:customStyle="1" w:styleId="BHLevel3Char">
    <w:name w:val="BHLevel3 Char"/>
    <w:basedOn w:val="DefaultParagraphFont"/>
    <w:link w:val="BHLevel3"/>
    <w:rsid w:val="00497A1B"/>
    <w:rPr>
      <w:rFonts w:ascii="Times New Roman" w:hAnsi="Times New Roman" w:cs="Times New Roman"/>
      <w:b/>
      <w:color w:val="054471" w:themeColor="accent1"/>
      <w:sz w:val="30"/>
      <w:szCs w:val="30"/>
    </w:rPr>
  </w:style>
  <w:style w:type="paragraph" w:customStyle="1" w:styleId="BHLevel5">
    <w:name w:val="BHLevel5"/>
    <w:basedOn w:val="BHNormal"/>
    <w:next w:val="BHNormal"/>
    <w:link w:val="BHLevel5Char"/>
    <w:qFormat/>
    <w:rsid w:val="00497A1B"/>
    <w:pPr>
      <w:spacing w:before="480" w:after="240"/>
      <w:outlineLvl w:val="4"/>
    </w:pPr>
    <w:rPr>
      <w:b/>
      <w:i/>
      <w:color w:val="000000" w:themeColor="text1"/>
      <w:sz w:val="26"/>
      <w:szCs w:val="26"/>
    </w:rPr>
  </w:style>
  <w:style w:type="character" w:customStyle="1" w:styleId="BHLevel4Char">
    <w:name w:val="BHLevel4 Char"/>
    <w:basedOn w:val="DefaultParagraphFont"/>
    <w:link w:val="BHLevel4"/>
    <w:rsid w:val="00497A1B"/>
    <w:rPr>
      <w:rFonts w:ascii="Times New Roman" w:hAnsi="Times New Roman" w:cs="Times New Roman"/>
      <w:b/>
      <w:color w:val="7E2A54" w:themeColor="accent2"/>
      <w:sz w:val="28"/>
      <w:szCs w:val="28"/>
    </w:rPr>
  </w:style>
  <w:style w:type="paragraph" w:customStyle="1" w:styleId="BHLevel6">
    <w:name w:val="BHLevel6"/>
    <w:basedOn w:val="BHNormal"/>
    <w:next w:val="BHNormal"/>
    <w:link w:val="BHLevel6Char"/>
    <w:qFormat/>
    <w:rsid w:val="00497A1B"/>
    <w:pPr>
      <w:spacing w:before="480" w:after="240"/>
      <w:outlineLvl w:val="5"/>
    </w:pPr>
    <w:rPr>
      <w:i/>
      <w:color w:val="043254" w:themeColor="accent5"/>
      <w:szCs w:val="24"/>
    </w:rPr>
  </w:style>
  <w:style w:type="character" w:customStyle="1" w:styleId="BHLevel5Char">
    <w:name w:val="BHLevel5 Char"/>
    <w:basedOn w:val="DefaultParagraphFont"/>
    <w:link w:val="BHLevel5"/>
    <w:rsid w:val="00497A1B"/>
    <w:rPr>
      <w:rFonts w:ascii="Times New Roman" w:hAnsi="Times New Roman" w:cs="Times New Roman"/>
      <w:b/>
      <w:i/>
      <w:color w:val="000000" w:themeColor="text1"/>
      <w:sz w:val="26"/>
      <w:szCs w:val="26"/>
    </w:rPr>
  </w:style>
  <w:style w:type="character" w:customStyle="1" w:styleId="BHLevel6Char">
    <w:name w:val="BHLevel6 Char"/>
    <w:basedOn w:val="BHLevel5Char"/>
    <w:link w:val="BHLevel6"/>
    <w:rsid w:val="00497A1B"/>
    <w:rPr>
      <w:rFonts w:ascii="Times New Roman" w:hAnsi="Times New Roman" w:cs="Times New Roman"/>
      <w:b/>
      <w:i/>
      <w:color w:val="043254" w:themeColor="accent5"/>
      <w:sz w:val="24"/>
      <w:szCs w:val="24"/>
    </w:rPr>
  </w:style>
  <w:style w:type="paragraph" w:customStyle="1" w:styleId="BHNormal">
    <w:name w:val="BHNormal"/>
    <w:qFormat/>
    <w:rsid w:val="009A469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A2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E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2E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EA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162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BHNormal"/>
    <w:next w:val="BHNormal"/>
    <w:link w:val="BHLevel1Char"/>
    <w:qFormat/>
    <w:rsid w:val="00497A1B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paragraph" w:styleId="NoSpacing">
    <w:name w:val="No Spacing"/>
    <w:link w:val="NoSpacingChar"/>
    <w:uiPriority w:val="1"/>
    <w:qFormat/>
    <w:rsid w:val="004E08D2"/>
    <w:pPr>
      <w:spacing w:after="0" w:line="240" w:lineRule="auto"/>
    </w:pPr>
  </w:style>
  <w:style w:type="character" w:customStyle="1" w:styleId="BHLevel1Char">
    <w:name w:val="BHLevel1 Char"/>
    <w:basedOn w:val="DefaultParagraphFont"/>
    <w:link w:val="BHLevel1"/>
    <w:rsid w:val="00497A1B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paragraph" w:customStyle="1" w:styleId="BHLevel2">
    <w:name w:val="BHLevel2"/>
    <w:basedOn w:val="BHNormal"/>
    <w:next w:val="BHNormal"/>
    <w:link w:val="BHLevel2Char"/>
    <w:qFormat/>
    <w:rsid w:val="00497A1B"/>
    <w:pPr>
      <w:spacing w:before="480" w:after="240"/>
      <w:jc w:val="center"/>
      <w:outlineLvl w:val="1"/>
    </w:pPr>
    <w:rPr>
      <w:b/>
      <w:smallCaps/>
      <w:color w:val="043254" w:themeColor="text2"/>
      <w:sz w:val="36"/>
      <w:szCs w:val="36"/>
    </w:rPr>
  </w:style>
  <w:style w:type="paragraph" w:customStyle="1" w:styleId="BHLevel3">
    <w:name w:val="BHLevel3"/>
    <w:basedOn w:val="BHNormal"/>
    <w:next w:val="BHNormal"/>
    <w:link w:val="BHLevel3Char"/>
    <w:qFormat/>
    <w:rsid w:val="00497A1B"/>
    <w:pPr>
      <w:spacing w:before="480" w:after="240"/>
      <w:jc w:val="center"/>
      <w:outlineLvl w:val="2"/>
    </w:pPr>
    <w:rPr>
      <w:b/>
      <w:color w:val="054471" w:themeColor="accent1"/>
      <w:sz w:val="30"/>
      <w:szCs w:val="30"/>
    </w:rPr>
  </w:style>
  <w:style w:type="character" w:customStyle="1" w:styleId="NoSpacingChar">
    <w:name w:val="No Spacing Char"/>
    <w:basedOn w:val="DefaultParagraphFont"/>
    <w:link w:val="NoSpacing"/>
    <w:uiPriority w:val="1"/>
    <w:rsid w:val="004E08D2"/>
  </w:style>
  <w:style w:type="character" w:customStyle="1" w:styleId="BHLevel2Char">
    <w:name w:val="BHLevel2 Char"/>
    <w:basedOn w:val="NoSpacingChar"/>
    <w:link w:val="BHLevel2"/>
    <w:rsid w:val="00497A1B"/>
    <w:rPr>
      <w:rFonts w:ascii="Times New Roman" w:hAnsi="Times New Roman" w:cs="Times New Roman"/>
      <w:b/>
      <w:smallCaps/>
      <w:color w:val="043254" w:themeColor="text2"/>
      <w:sz w:val="36"/>
      <w:szCs w:val="36"/>
    </w:rPr>
  </w:style>
  <w:style w:type="paragraph" w:customStyle="1" w:styleId="BHLevel4">
    <w:name w:val="BHLevel4"/>
    <w:basedOn w:val="BHNormal"/>
    <w:next w:val="BHNormal"/>
    <w:link w:val="BHLevel4Char"/>
    <w:qFormat/>
    <w:rsid w:val="00497A1B"/>
    <w:pPr>
      <w:spacing w:before="480" w:after="240"/>
      <w:outlineLvl w:val="3"/>
    </w:pPr>
    <w:rPr>
      <w:b/>
      <w:color w:val="7E2A54" w:themeColor="accent2"/>
      <w:sz w:val="28"/>
      <w:szCs w:val="28"/>
    </w:rPr>
  </w:style>
  <w:style w:type="character" w:customStyle="1" w:styleId="BHLevel3Char">
    <w:name w:val="BHLevel3 Char"/>
    <w:basedOn w:val="DefaultParagraphFont"/>
    <w:link w:val="BHLevel3"/>
    <w:rsid w:val="00497A1B"/>
    <w:rPr>
      <w:rFonts w:ascii="Times New Roman" w:hAnsi="Times New Roman" w:cs="Times New Roman"/>
      <w:b/>
      <w:color w:val="054471" w:themeColor="accent1"/>
      <w:sz w:val="30"/>
      <w:szCs w:val="30"/>
    </w:rPr>
  </w:style>
  <w:style w:type="paragraph" w:customStyle="1" w:styleId="BHLevel5">
    <w:name w:val="BHLevel5"/>
    <w:basedOn w:val="BHNormal"/>
    <w:next w:val="BHNormal"/>
    <w:link w:val="BHLevel5Char"/>
    <w:qFormat/>
    <w:rsid w:val="00497A1B"/>
    <w:pPr>
      <w:spacing w:before="480" w:after="240"/>
      <w:outlineLvl w:val="4"/>
    </w:pPr>
    <w:rPr>
      <w:b/>
      <w:i/>
      <w:color w:val="000000" w:themeColor="text1"/>
      <w:sz w:val="26"/>
      <w:szCs w:val="26"/>
    </w:rPr>
  </w:style>
  <w:style w:type="character" w:customStyle="1" w:styleId="BHLevel4Char">
    <w:name w:val="BHLevel4 Char"/>
    <w:basedOn w:val="DefaultParagraphFont"/>
    <w:link w:val="BHLevel4"/>
    <w:rsid w:val="00497A1B"/>
    <w:rPr>
      <w:rFonts w:ascii="Times New Roman" w:hAnsi="Times New Roman" w:cs="Times New Roman"/>
      <w:b/>
      <w:color w:val="7E2A54" w:themeColor="accent2"/>
      <w:sz w:val="28"/>
      <w:szCs w:val="28"/>
    </w:rPr>
  </w:style>
  <w:style w:type="paragraph" w:customStyle="1" w:styleId="BHLevel6">
    <w:name w:val="BHLevel6"/>
    <w:basedOn w:val="BHNormal"/>
    <w:next w:val="BHNormal"/>
    <w:link w:val="BHLevel6Char"/>
    <w:qFormat/>
    <w:rsid w:val="00497A1B"/>
    <w:pPr>
      <w:spacing w:before="480" w:after="240"/>
      <w:outlineLvl w:val="5"/>
    </w:pPr>
    <w:rPr>
      <w:i/>
      <w:color w:val="043254" w:themeColor="accent5"/>
      <w:szCs w:val="24"/>
    </w:rPr>
  </w:style>
  <w:style w:type="character" w:customStyle="1" w:styleId="BHLevel5Char">
    <w:name w:val="BHLevel5 Char"/>
    <w:basedOn w:val="DefaultParagraphFont"/>
    <w:link w:val="BHLevel5"/>
    <w:rsid w:val="00497A1B"/>
    <w:rPr>
      <w:rFonts w:ascii="Times New Roman" w:hAnsi="Times New Roman" w:cs="Times New Roman"/>
      <w:b/>
      <w:i/>
      <w:color w:val="000000" w:themeColor="text1"/>
      <w:sz w:val="26"/>
      <w:szCs w:val="26"/>
    </w:rPr>
  </w:style>
  <w:style w:type="character" w:customStyle="1" w:styleId="BHLevel6Char">
    <w:name w:val="BHLevel6 Char"/>
    <w:basedOn w:val="BHLevel5Char"/>
    <w:link w:val="BHLevel6"/>
    <w:rsid w:val="00497A1B"/>
    <w:rPr>
      <w:rFonts w:ascii="Times New Roman" w:hAnsi="Times New Roman" w:cs="Times New Roman"/>
      <w:b/>
      <w:i/>
      <w:color w:val="043254" w:themeColor="accent5"/>
      <w:sz w:val="24"/>
      <w:szCs w:val="24"/>
    </w:rPr>
  </w:style>
  <w:style w:type="paragraph" w:customStyle="1" w:styleId="BHNormal">
    <w:name w:val="BHNormal"/>
    <w:qFormat/>
    <w:rsid w:val="009A469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A2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E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2E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EA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162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orians@battelle.org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resentation1">
  <a:themeElements>
    <a:clrScheme name="Custom 1">
      <a:dk1>
        <a:srgbClr val="000000"/>
      </a:dk1>
      <a:lt1>
        <a:srgbClr val="FFFFFF"/>
      </a:lt1>
      <a:dk2>
        <a:srgbClr val="043254"/>
      </a:dk2>
      <a:lt2>
        <a:srgbClr val="E3E9ED"/>
      </a:lt2>
      <a:accent1>
        <a:srgbClr val="054471"/>
      </a:accent1>
      <a:accent2>
        <a:srgbClr val="7E2A54"/>
      </a:accent2>
      <a:accent3>
        <a:srgbClr val="008B80"/>
      </a:accent3>
      <a:accent4>
        <a:srgbClr val="E3E9ED"/>
      </a:accent4>
      <a:accent5>
        <a:srgbClr val="043254"/>
      </a:accent5>
      <a:accent6>
        <a:srgbClr val="333333"/>
      </a:accent6>
      <a:hlink>
        <a:srgbClr val="043D66"/>
      </a:hlink>
      <a:folHlink>
        <a:srgbClr val="008B80"/>
      </a:folHlink>
    </a:clrScheme>
    <a:fontScheme name="Battelle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Office Them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3">
        <a:dk1>
          <a:srgbClr val="000000"/>
        </a:dk1>
        <a:lt1>
          <a:srgbClr val="FFFFFF"/>
        </a:lt1>
        <a:dk2>
          <a:srgbClr val="043254"/>
        </a:dk2>
        <a:lt2>
          <a:srgbClr val="333333"/>
        </a:lt2>
        <a:accent1>
          <a:srgbClr val="E3E9ED"/>
        </a:accent1>
        <a:accent2>
          <a:srgbClr val="054471"/>
        </a:accent2>
        <a:accent3>
          <a:srgbClr val="FFFFFF"/>
        </a:accent3>
        <a:accent4>
          <a:srgbClr val="000000"/>
        </a:accent4>
        <a:accent5>
          <a:srgbClr val="EFF2F4"/>
        </a:accent5>
        <a:accent6>
          <a:srgbClr val="043D66"/>
        </a:accent6>
        <a:hlink>
          <a:srgbClr val="7E2A54"/>
        </a:hlink>
        <a:folHlink>
          <a:srgbClr val="008B8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AA3F85C2C4148B87C11AB70F6D823" ma:contentTypeVersion="0" ma:contentTypeDescription="Create a new document." ma:contentTypeScope="" ma:versionID="cce992ac26e35b0d4eac062dbc95aad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19A76-A4B2-4E0D-B526-27DF36B21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787375-55C3-484A-A091-7FCA62096245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761149-9F03-48E3-A0BC-16F41F7D06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64B577-44C4-482B-B9FC-ADEEC10D5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CHOVNICKG</dc:creator>
  <cp:lastModifiedBy>Angela Moore</cp:lastModifiedBy>
  <cp:revision>2</cp:revision>
  <cp:lastPrinted>2013-10-29T15:54:00Z</cp:lastPrinted>
  <dcterms:created xsi:type="dcterms:W3CDTF">2013-10-29T21:27:00Z</dcterms:created>
  <dcterms:modified xsi:type="dcterms:W3CDTF">2013-10-29T21:27:00Z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0x0101004B8AA3F85C2C4148B87C11AB70F6D823</vt:lpwstr>
  </property>
</Properties>
</file>