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065CA3" w14:textId="77777777" w:rsidR="00392F5A" w:rsidRPr="00066F45" w:rsidRDefault="00A159E5" w:rsidP="00203488">
      <w:pPr>
        <w:rPr>
          <w:rFonts w:asciiTheme="minorHAnsi" w:hAnsiTheme="minorHAnsi" w:cs="Calibri"/>
          <w:sz w:val="22"/>
          <w:szCs w:val="22"/>
        </w:rPr>
      </w:pPr>
      <w:r>
        <w:rPr>
          <w:noProof/>
        </w:rPr>
        <mc:AlternateContent>
          <mc:Choice Requires="wps">
            <w:drawing>
              <wp:anchor distT="0" distB="0" distL="114300" distR="114300" simplePos="0" relativeHeight="251658240" behindDoc="0" locked="0" layoutInCell="1" allowOverlap="1" wp14:anchorId="04779AD4" wp14:editId="7B7B73DB">
                <wp:simplePos x="0" y="0"/>
                <wp:positionH relativeFrom="margin">
                  <wp:posOffset>0</wp:posOffset>
                </wp:positionH>
                <wp:positionV relativeFrom="page">
                  <wp:posOffset>497840</wp:posOffset>
                </wp:positionV>
                <wp:extent cx="6355080" cy="274320"/>
                <wp:effectExtent l="0" t="254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5080" cy="2743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rect w14:anchorId="7EA48AFD" id="Rectangle 2" o:spid="_x0000_s1026" style="position:absolute;margin-left:0;margin-top:39.2pt;width:500.4pt;height:21.6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" fillcolor="black" stroked="f">
                <w10:wrap anchorx="margin" anchory="page"/>
              </v:rect>
            </w:pict>
          </mc:Fallback>
        </mc:AlternateContent>
      </w:r>
    </w:p>
    <w:tbl>
      <w:tblPr>
        <w:tblW w:w="0" w:type="auto"/>
        <w:tblInd w:w="108" w:type="dxa"/>
        <w:tblLayout w:type="fixed"/>
        <w:tblLook w:val="0000" w:firstRow="0" w:lastRow="0" w:firstColumn="0" w:lastColumn="0" w:noHBand="0" w:noVBand="0"/>
      </w:tblPr>
      <w:tblGrid>
        <w:gridCol w:w="7380"/>
        <w:gridCol w:w="2700"/>
      </w:tblGrid>
      <w:tr w:rsidR="00392F5A" w:rsidRPr="00066F45" w14:paraId="086A77B1" w14:textId="77777777" w:rsidTr="00342A62">
        <w:trPr>
          <w:trHeight w:val="900"/>
        </w:trPr>
        <w:tc>
          <w:tcPr>
            <w:tcW w:w="7380" w:type="dxa"/>
            <w:tcBorders>
              <w:top w:val="nil"/>
              <w:left w:val="nil"/>
              <w:bottom w:val="nil"/>
              <w:right w:val="nil"/>
            </w:tcBorders>
          </w:tcPr>
          <w:p w14:paraId="7C1CC02A" w14:textId="2557CC28" w:rsidR="00392F5A" w:rsidRPr="00A66ED2" w:rsidRDefault="00342A62" w:rsidP="00203488">
            <w:pPr>
              <w:rPr>
                <w:rFonts w:asciiTheme="minorHAnsi" w:hAnsiTheme="minorHAnsi" w:cs="Calibri"/>
                <w:b/>
                <w:bCs/>
                <w:sz w:val="36"/>
              </w:rPr>
            </w:pPr>
            <w:r w:rsidRPr="00820D94">
              <w:rPr>
                <w:rFonts w:asciiTheme="minorHAnsi" w:hAnsiTheme="minorHAnsi" w:cs="Calibri"/>
                <w:b/>
                <w:bCs/>
                <w:noProof/>
                <w:sz w:val="22"/>
                <w:szCs w:val="22"/>
              </w:rPr>
              <w:drawing>
                <wp:anchor distT="0" distB="0" distL="114300" distR="114300" simplePos="0" relativeHeight="251661312" behindDoc="1" locked="0" layoutInCell="1" allowOverlap="1" wp14:anchorId="1A06DDCC" wp14:editId="343FCFE2">
                  <wp:simplePos x="0" y="0"/>
                  <wp:positionH relativeFrom="column">
                    <wp:posOffset>-68580</wp:posOffset>
                  </wp:positionH>
                  <wp:positionV relativeFrom="paragraph">
                    <wp:posOffset>57150</wp:posOffset>
                  </wp:positionV>
                  <wp:extent cx="749935" cy="743585"/>
                  <wp:effectExtent l="0" t="0" r="0" b="0"/>
                  <wp:wrapTight wrapText="bothSides">
                    <wp:wrapPolygon edited="0">
                      <wp:start x="0" y="0"/>
                      <wp:lineTo x="0" y="21028"/>
                      <wp:lineTo x="20850" y="21028"/>
                      <wp:lineTo x="20850"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49935" cy="743585"/>
                          </a:xfrm>
                          <a:prstGeom prst="rect">
                            <a:avLst/>
                          </a:prstGeom>
                          <a:noFill/>
                        </pic:spPr>
                      </pic:pic>
                    </a:graphicData>
                  </a:graphic>
                  <wp14:sizeRelH relativeFrom="page">
                    <wp14:pctWidth>0</wp14:pctWidth>
                  </wp14:sizeRelH>
                  <wp14:sizeRelV relativeFrom="page">
                    <wp14:pctHeight>0</wp14:pctHeight>
                  </wp14:sizeRelV>
                </wp:anchor>
              </w:drawing>
            </w:r>
            <w:r w:rsidR="00392F5A" w:rsidRPr="00A66ED2">
              <w:rPr>
                <w:rFonts w:asciiTheme="minorHAnsi" w:hAnsiTheme="minorHAnsi" w:cs="Calibri"/>
                <w:b/>
                <w:bCs/>
                <w:sz w:val="32"/>
                <w:szCs w:val="22"/>
              </w:rPr>
              <w:t>National Park Service</w:t>
            </w:r>
          </w:p>
          <w:p w14:paraId="7604FB1F" w14:textId="77777777" w:rsidR="00392F5A" w:rsidRPr="00A66ED2" w:rsidRDefault="00392F5A" w:rsidP="00203488">
            <w:pPr>
              <w:rPr>
                <w:rFonts w:asciiTheme="minorHAnsi" w:hAnsiTheme="minorHAnsi" w:cs="Calibri"/>
                <w:b/>
                <w:bCs/>
                <w:sz w:val="36"/>
              </w:rPr>
            </w:pPr>
            <w:r w:rsidRPr="00A66ED2">
              <w:rPr>
                <w:rFonts w:asciiTheme="minorHAnsi" w:hAnsiTheme="minorHAnsi" w:cs="Calibri"/>
                <w:b/>
                <w:bCs/>
                <w:sz w:val="32"/>
                <w:szCs w:val="22"/>
              </w:rPr>
              <w:t>U.S. Department of the Interior</w:t>
            </w:r>
          </w:p>
          <w:p w14:paraId="3822DBCF" w14:textId="77777777" w:rsidR="00392F5A" w:rsidRPr="00315EA4" w:rsidRDefault="00392F5A" w:rsidP="00203488">
            <w:pPr>
              <w:pStyle w:val="TOC2"/>
            </w:pPr>
          </w:p>
          <w:p w14:paraId="2C575E4E" w14:textId="77777777" w:rsidR="00392F5A" w:rsidRPr="00066F45" w:rsidRDefault="00392F5A" w:rsidP="00203488">
            <w:pPr>
              <w:rPr>
                <w:rFonts w:asciiTheme="minorHAnsi" w:hAnsiTheme="minorHAnsi" w:cs="Calibri"/>
              </w:rPr>
            </w:pPr>
            <w:r w:rsidRPr="00A66ED2">
              <w:rPr>
                <w:rFonts w:asciiTheme="minorHAnsi" w:hAnsiTheme="minorHAnsi" w:cs="Calibri"/>
                <w:b/>
                <w:bCs/>
                <w:sz w:val="32"/>
                <w:szCs w:val="22"/>
              </w:rPr>
              <w:t>Social Science Program</w:t>
            </w:r>
          </w:p>
        </w:tc>
        <w:tc>
          <w:tcPr>
            <w:tcW w:w="2700" w:type="dxa"/>
            <w:tcBorders>
              <w:top w:val="nil"/>
              <w:left w:val="nil"/>
              <w:bottom w:val="nil"/>
              <w:right w:val="nil"/>
            </w:tcBorders>
          </w:tcPr>
          <w:p w14:paraId="67D80B5C" w14:textId="0F16D12B" w:rsidR="00A66ED2" w:rsidRDefault="00A66ED2" w:rsidP="00203488">
            <w:pPr>
              <w:spacing w:before="40"/>
              <w:jc w:val="right"/>
              <w:rPr>
                <w:rFonts w:asciiTheme="minorHAnsi" w:hAnsiTheme="minorHAnsi" w:cs="Calibri"/>
                <w:b/>
                <w:bCs/>
                <w:sz w:val="22"/>
                <w:szCs w:val="22"/>
              </w:rPr>
            </w:pPr>
          </w:p>
          <w:p w14:paraId="0743531C" w14:textId="01813FE1" w:rsidR="00A66ED2" w:rsidRDefault="00A66ED2" w:rsidP="00203488">
            <w:pPr>
              <w:spacing w:before="40"/>
              <w:jc w:val="right"/>
              <w:rPr>
                <w:rFonts w:asciiTheme="minorHAnsi" w:hAnsiTheme="minorHAnsi" w:cs="Calibri"/>
                <w:b/>
                <w:bCs/>
                <w:sz w:val="22"/>
                <w:szCs w:val="22"/>
              </w:rPr>
            </w:pPr>
          </w:p>
          <w:p w14:paraId="224C0349" w14:textId="77777777" w:rsidR="00A66ED2" w:rsidRDefault="00A66ED2" w:rsidP="00203488">
            <w:pPr>
              <w:jc w:val="right"/>
              <w:rPr>
                <w:rFonts w:asciiTheme="minorHAnsi" w:hAnsiTheme="minorHAnsi" w:cstheme="minorHAnsi"/>
                <w:sz w:val="16"/>
              </w:rPr>
            </w:pPr>
          </w:p>
          <w:p w14:paraId="5926BE5E" w14:textId="77777777" w:rsidR="00A66ED2" w:rsidRDefault="00A66ED2" w:rsidP="00203488">
            <w:pPr>
              <w:jc w:val="right"/>
              <w:rPr>
                <w:rFonts w:asciiTheme="minorHAnsi" w:hAnsiTheme="minorHAnsi" w:cstheme="minorHAnsi"/>
                <w:sz w:val="16"/>
              </w:rPr>
            </w:pPr>
          </w:p>
          <w:p w14:paraId="2F774DC8" w14:textId="0BED5C08" w:rsidR="00A66ED2" w:rsidRPr="00A66ED2" w:rsidRDefault="00A66ED2" w:rsidP="00203488">
            <w:pPr>
              <w:jc w:val="right"/>
              <w:rPr>
                <w:rFonts w:asciiTheme="minorHAnsi" w:hAnsiTheme="minorHAnsi" w:cstheme="minorHAnsi"/>
                <w:b/>
                <w:sz w:val="16"/>
              </w:rPr>
            </w:pPr>
            <w:r w:rsidRPr="00A66ED2">
              <w:rPr>
                <w:rFonts w:asciiTheme="minorHAnsi" w:hAnsiTheme="minorHAnsi" w:cstheme="minorHAnsi"/>
                <w:b/>
                <w:sz w:val="16"/>
              </w:rPr>
              <w:t xml:space="preserve">OMB Control Number 1024-0224 </w:t>
            </w:r>
          </w:p>
          <w:p w14:paraId="2EC9A277" w14:textId="3E61F47D" w:rsidR="00392F5A" w:rsidRPr="00A66ED2" w:rsidRDefault="00A66ED2" w:rsidP="00203488">
            <w:pPr>
              <w:jc w:val="right"/>
              <w:rPr>
                <w:rFonts w:asciiTheme="minorHAnsi" w:hAnsiTheme="minorHAnsi" w:cstheme="minorHAnsi"/>
                <w:sz w:val="16"/>
              </w:rPr>
            </w:pPr>
            <w:r w:rsidRPr="00A66ED2">
              <w:rPr>
                <w:rFonts w:asciiTheme="minorHAnsi" w:hAnsiTheme="minorHAnsi" w:cstheme="minorHAnsi"/>
                <w:b/>
                <w:sz w:val="16"/>
              </w:rPr>
              <w:t>Current Expiration Date:8-31-2014</w:t>
            </w:r>
          </w:p>
        </w:tc>
      </w:tr>
    </w:tbl>
    <w:p w14:paraId="777E6736" w14:textId="49D0BC69" w:rsidR="00392F5A" w:rsidRPr="00DB17BF" w:rsidRDefault="00A159E5" w:rsidP="00203488">
      <w:pPr>
        <w:pStyle w:val="Header"/>
        <w:tabs>
          <w:tab w:val="clear" w:pos="4320"/>
          <w:tab w:val="clear" w:pos="8640"/>
        </w:tabs>
        <w:spacing w:before="200"/>
        <w:rPr>
          <w:rFonts w:asciiTheme="minorHAnsi" w:hAnsiTheme="minorHAnsi" w:cs="Calibri"/>
          <w:b/>
          <w:bCs/>
          <w:sz w:val="28"/>
          <w:szCs w:val="22"/>
        </w:rPr>
      </w:pPr>
      <w:r w:rsidRPr="00DB17BF">
        <w:rPr>
          <w:noProof/>
          <w:sz w:val="32"/>
        </w:rPr>
        <mc:AlternateContent>
          <mc:Choice Requires="wps">
            <w:drawing>
              <wp:anchor distT="0" distB="0" distL="114300" distR="114300" simplePos="0" relativeHeight="251659264" behindDoc="0" locked="0" layoutInCell="1" allowOverlap="1" wp14:anchorId="0D3DC6D7" wp14:editId="1601D7C9">
                <wp:simplePos x="0" y="0"/>
                <wp:positionH relativeFrom="column">
                  <wp:posOffset>0</wp:posOffset>
                </wp:positionH>
                <wp:positionV relativeFrom="paragraph">
                  <wp:posOffset>55880</wp:posOffset>
                </wp:positionV>
                <wp:extent cx="6355080" cy="0"/>
                <wp:effectExtent l="9525" t="8255" r="7620" b="1079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5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line w14:anchorId="4797607B" id="Lin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4pt" to="500.4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nPN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"/>
            </w:pict>
          </mc:Fallback>
        </mc:AlternateContent>
      </w:r>
      <w:r w:rsidR="00A66ED2" w:rsidRPr="00DB17BF">
        <w:rPr>
          <w:rFonts w:asciiTheme="minorHAnsi" w:hAnsiTheme="minorHAnsi" w:cs="Calibri"/>
          <w:b/>
          <w:bCs/>
          <w:sz w:val="28"/>
          <w:szCs w:val="22"/>
        </w:rPr>
        <w:t>Programmatic</w:t>
      </w:r>
      <w:r w:rsidR="00392F5A" w:rsidRPr="00DB17BF">
        <w:rPr>
          <w:rFonts w:asciiTheme="minorHAnsi" w:hAnsiTheme="minorHAnsi" w:cs="Calibri"/>
          <w:b/>
          <w:bCs/>
          <w:sz w:val="28"/>
          <w:szCs w:val="22"/>
        </w:rPr>
        <w:t xml:space="preserve"> Approval for NPS-Sponsored Public Surveys</w:t>
      </w:r>
    </w:p>
    <w:p w14:paraId="4D7CCA96" w14:textId="77777777" w:rsidR="00494C11" w:rsidRPr="00DB17BF" w:rsidRDefault="00494C11" w:rsidP="00203488">
      <w:pPr>
        <w:pStyle w:val="NoSpacing"/>
        <w:rPr>
          <w:sz w:val="22"/>
        </w:rPr>
      </w:pPr>
    </w:p>
    <w:tbl>
      <w:tblPr>
        <w:tblW w:w="9900" w:type="dxa"/>
        <w:tblInd w:w="198" w:type="dxa"/>
        <w:tblLayout w:type="fixed"/>
        <w:tblLook w:val="0000" w:firstRow="0" w:lastRow="0" w:firstColumn="0" w:lastColumn="0" w:noHBand="0" w:noVBand="0"/>
      </w:tblPr>
      <w:tblGrid>
        <w:gridCol w:w="447"/>
        <w:gridCol w:w="1531"/>
        <w:gridCol w:w="2012"/>
        <w:gridCol w:w="238"/>
        <w:gridCol w:w="318"/>
        <w:gridCol w:w="582"/>
        <w:gridCol w:w="720"/>
        <w:gridCol w:w="283"/>
        <w:gridCol w:w="144"/>
        <w:gridCol w:w="1099"/>
        <w:gridCol w:w="330"/>
        <w:gridCol w:w="2170"/>
        <w:gridCol w:w="26"/>
      </w:tblGrid>
      <w:tr w:rsidR="00CB2E8E" w:rsidRPr="00370F78" w14:paraId="1138102D" w14:textId="77777777" w:rsidTr="00465596">
        <w:trPr>
          <w:gridAfter w:val="1"/>
          <w:wAfter w:w="26" w:type="dxa"/>
          <w:trHeight w:val="459"/>
        </w:trPr>
        <w:tc>
          <w:tcPr>
            <w:tcW w:w="447" w:type="dxa"/>
            <w:tcBorders>
              <w:bottom w:val="single" w:sz="4" w:space="0" w:color="auto"/>
            </w:tcBorders>
          </w:tcPr>
          <w:p w14:paraId="37FE853F" w14:textId="77777777" w:rsidR="00CB2E8E" w:rsidRPr="00066F45" w:rsidRDefault="00CB2E8E" w:rsidP="00203488">
            <w:pPr>
              <w:jc w:val="right"/>
              <w:rPr>
                <w:rFonts w:asciiTheme="minorHAnsi" w:hAnsiTheme="minorHAnsi" w:cs="Calibri"/>
                <w:sz w:val="22"/>
                <w:szCs w:val="22"/>
              </w:rPr>
            </w:pPr>
          </w:p>
        </w:tc>
        <w:tc>
          <w:tcPr>
            <w:tcW w:w="6927" w:type="dxa"/>
            <w:gridSpan w:val="9"/>
            <w:tcBorders>
              <w:bottom w:val="single" w:sz="4" w:space="0" w:color="auto"/>
            </w:tcBorders>
          </w:tcPr>
          <w:p w14:paraId="3A4A8F37" w14:textId="607DA788" w:rsidR="00CB2E8E" w:rsidRPr="00066F45" w:rsidRDefault="00CB2E8E" w:rsidP="00203488">
            <w:pPr>
              <w:jc w:val="right"/>
              <w:rPr>
                <w:rFonts w:asciiTheme="minorHAnsi" w:hAnsiTheme="minorHAnsi" w:cs="Calibri"/>
                <w:b/>
                <w:bCs/>
                <w:sz w:val="22"/>
                <w:szCs w:val="22"/>
              </w:rPr>
            </w:pPr>
            <w:r w:rsidRPr="00753200">
              <w:rPr>
                <w:rFonts w:ascii="Calibri" w:hAnsi="Calibri" w:cs="Calibri"/>
                <w:b/>
                <w:bCs/>
                <w:sz w:val="22"/>
                <w:szCs w:val="22"/>
              </w:rPr>
              <w:t>Submission Date</w:t>
            </w:r>
          </w:p>
        </w:tc>
        <w:tc>
          <w:tcPr>
            <w:tcW w:w="2500" w:type="dxa"/>
            <w:gridSpan w:val="2"/>
            <w:tcBorders>
              <w:bottom w:val="single" w:sz="4" w:space="0" w:color="auto"/>
            </w:tcBorders>
          </w:tcPr>
          <w:p w14:paraId="5964F5D7" w14:textId="1764CE20" w:rsidR="00CB2E8E" w:rsidRPr="00753200" w:rsidRDefault="00F44B3C" w:rsidP="00203488">
            <w:pPr>
              <w:rPr>
                <w:rFonts w:ascii="Calibri" w:hAnsi="Calibri" w:cs="Calibri"/>
                <w:b/>
                <w:bCs/>
                <w:sz w:val="22"/>
                <w:szCs w:val="22"/>
              </w:rPr>
            </w:pPr>
            <w:r>
              <w:rPr>
                <w:rFonts w:ascii="Calibri" w:hAnsi="Calibri" w:cs="Calibri"/>
                <w:b/>
                <w:bCs/>
                <w:sz w:val="22"/>
                <w:szCs w:val="22"/>
              </w:rPr>
              <w:t>8/27/2015</w:t>
            </w:r>
          </w:p>
        </w:tc>
      </w:tr>
      <w:tr w:rsidR="00315EA4" w:rsidRPr="00315EA4" w14:paraId="262FEA4C" w14:textId="77777777" w:rsidTr="00465596">
        <w:trPr>
          <w:gridAfter w:val="1"/>
          <w:wAfter w:w="26" w:type="dxa"/>
        </w:trPr>
        <w:tc>
          <w:tcPr>
            <w:tcW w:w="447" w:type="dxa"/>
            <w:tcBorders>
              <w:top w:val="single" w:sz="4" w:space="0" w:color="auto"/>
              <w:bottom w:val="single" w:sz="4" w:space="0" w:color="auto"/>
            </w:tcBorders>
          </w:tcPr>
          <w:p w14:paraId="100549FD" w14:textId="77777777" w:rsidR="00315EA4" w:rsidRPr="00066F45" w:rsidRDefault="00315EA4" w:rsidP="00203488">
            <w:pPr>
              <w:jc w:val="right"/>
              <w:rPr>
                <w:rFonts w:asciiTheme="minorHAnsi" w:hAnsiTheme="minorHAnsi" w:cs="Calibri"/>
              </w:rPr>
            </w:pPr>
            <w:r w:rsidRPr="00066F45">
              <w:rPr>
                <w:rFonts w:asciiTheme="minorHAnsi" w:hAnsiTheme="minorHAnsi" w:cs="Calibri"/>
                <w:sz w:val="22"/>
                <w:szCs w:val="22"/>
              </w:rPr>
              <w:br w:type="page"/>
            </w:r>
            <w:r w:rsidRPr="00066F45">
              <w:rPr>
                <w:rFonts w:asciiTheme="minorHAnsi" w:hAnsiTheme="minorHAnsi" w:cs="Calibri"/>
                <w:sz w:val="22"/>
                <w:szCs w:val="22"/>
              </w:rPr>
              <w:br w:type="page"/>
            </w:r>
            <w:r w:rsidRPr="00DB17BF">
              <w:rPr>
                <w:rFonts w:asciiTheme="minorHAnsi" w:hAnsiTheme="minorHAnsi" w:cs="Calibri"/>
                <w:sz w:val="20"/>
                <w:szCs w:val="22"/>
              </w:rPr>
              <w:t>1.</w:t>
            </w:r>
          </w:p>
        </w:tc>
        <w:tc>
          <w:tcPr>
            <w:tcW w:w="9427" w:type="dxa"/>
            <w:gridSpan w:val="11"/>
            <w:tcBorders>
              <w:top w:val="single" w:sz="4" w:space="0" w:color="auto"/>
              <w:bottom w:val="single" w:sz="4" w:space="0" w:color="auto"/>
            </w:tcBorders>
          </w:tcPr>
          <w:p w14:paraId="0FCA694C" w14:textId="77777777" w:rsidR="00315EA4" w:rsidRPr="00315EA4" w:rsidRDefault="00315EA4" w:rsidP="00203488">
            <w:pPr>
              <w:rPr>
                <w:rFonts w:asciiTheme="minorHAnsi" w:hAnsiTheme="minorHAnsi" w:cs="Calibri"/>
                <w:b/>
                <w:bCs/>
                <w:sz w:val="22"/>
                <w:szCs w:val="22"/>
              </w:rPr>
            </w:pPr>
            <w:r w:rsidRPr="00315EA4">
              <w:rPr>
                <w:rFonts w:asciiTheme="minorHAnsi" w:hAnsiTheme="minorHAnsi" w:cs="Calibri"/>
                <w:b/>
                <w:bCs/>
                <w:sz w:val="22"/>
                <w:szCs w:val="22"/>
              </w:rPr>
              <w:t>Project Title:</w:t>
            </w:r>
          </w:p>
          <w:p w14:paraId="633636EA" w14:textId="18C6843A" w:rsidR="00315EA4" w:rsidRPr="00315EA4" w:rsidRDefault="00F44B3C" w:rsidP="00203488">
            <w:pPr>
              <w:rPr>
                <w:rFonts w:asciiTheme="minorHAnsi" w:hAnsiTheme="minorHAnsi" w:cs="Calibri"/>
                <w:sz w:val="22"/>
                <w:szCs w:val="22"/>
              </w:rPr>
            </w:pPr>
            <w:r w:rsidRPr="00F44B3C">
              <w:rPr>
                <w:rFonts w:asciiTheme="minorHAnsi" w:hAnsiTheme="minorHAnsi" w:cs="Calibri"/>
                <w:sz w:val="22"/>
                <w:szCs w:val="22"/>
              </w:rPr>
              <w:t>Cape Lookout</w:t>
            </w:r>
            <w:r>
              <w:rPr>
                <w:rFonts w:asciiTheme="minorHAnsi" w:hAnsiTheme="minorHAnsi" w:cs="Calibri"/>
                <w:sz w:val="22"/>
                <w:szCs w:val="22"/>
              </w:rPr>
              <w:t xml:space="preserve"> </w:t>
            </w:r>
            <w:r w:rsidRPr="00F44B3C">
              <w:rPr>
                <w:rFonts w:asciiTheme="minorHAnsi" w:hAnsiTheme="minorHAnsi" w:cs="Calibri"/>
                <w:sz w:val="22"/>
                <w:szCs w:val="22"/>
              </w:rPr>
              <w:t>National Seashore Cultural Resource</w:t>
            </w:r>
            <w:r>
              <w:rPr>
                <w:rFonts w:asciiTheme="minorHAnsi" w:hAnsiTheme="minorHAnsi" w:cs="Calibri"/>
                <w:sz w:val="22"/>
                <w:szCs w:val="22"/>
              </w:rPr>
              <w:t xml:space="preserve"> </w:t>
            </w:r>
            <w:r w:rsidRPr="00F44B3C">
              <w:rPr>
                <w:rFonts w:asciiTheme="minorHAnsi" w:hAnsiTheme="minorHAnsi" w:cs="Calibri"/>
                <w:sz w:val="22"/>
                <w:szCs w:val="22"/>
              </w:rPr>
              <w:t xml:space="preserve">Values and Vulnerabilities </w:t>
            </w:r>
            <w:r w:rsidR="007F0B7F">
              <w:rPr>
                <w:rFonts w:asciiTheme="minorHAnsi" w:hAnsiTheme="minorHAnsi" w:cs="Calibri"/>
                <w:sz w:val="22"/>
                <w:szCs w:val="22"/>
              </w:rPr>
              <w:t>Community Member Interview</w:t>
            </w:r>
            <w:r w:rsidR="00C66320">
              <w:rPr>
                <w:rFonts w:asciiTheme="minorHAnsi" w:hAnsiTheme="minorHAnsi" w:cs="Calibri"/>
                <w:sz w:val="22"/>
                <w:szCs w:val="22"/>
              </w:rPr>
              <w:t xml:space="preserve"> </w:t>
            </w:r>
          </w:p>
          <w:p w14:paraId="56661B3D" w14:textId="6901C409" w:rsidR="00B93B68" w:rsidRPr="00C66320" w:rsidRDefault="00B93B68" w:rsidP="00203488">
            <w:pPr>
              <w:pStyle w:val="ListParagraph"/>
              <w:rPr>
                <w:rFonts w:asciiTheme="minorHAnsi" w:hAnsiTheme="minorHAnsi" w:cs="Calibri"/>
                <w:sz w:val="22"/>
                <w:szCs w:val="22"/>
              </w:rPr>
            </w:pPr>
          </w:p>
        </w:tc>
      </w:tr>
      <w:tr w:rsidR="005F4AF3" w:rsidRPr="00315EA4" w14:paraId="6DD2BBE1" w14:textId="77777777" w:rsidTr="00465596">
        <w:trPr>
          <w:gridAfter w:val="11"/>
          <w:wAfter w:w="7922" w:type="dxa"/>
          <w:trHeight w:val="125"/>
        </w:trPr>
        <w:tc>
          <w:tcPr>
            <w:tcW w:w="447" w:type="dxa"/>
            <w:tcBorders>
              <w:bottom w:val="single" w:sz="4" w:space="0" w:color="auto"/>
            </w:tcBorders>
          </w:tcPr>
          <w:p w14:paraId="173C381C" w14:textId="5057C6D0" w:rsidR="00753200" w:rsidRPr="00885E07" w:rsidRDefault="00753200" w:rsidP="00203488">
            <w:pPr>
              <w:pStyle w:val="NoSpacing"/>
            </w:pPr>
          </w:p>
        </w:tc>
        <w:tc>
          <w:tcPr>
            <w:tcW w:w="1531" w:type="dxa"/>
          </w:tcPr>
          <w:p w14:paraId="7C413D1F" w14:textId="77777777" w:rsidR="00753200" w:rsidRPr="00315EA4" w:rsidRDefault="00753200" w:rsidP="00203488">
            <w:pPr>
              <w:pStyle w:val="NoSpacing"/>
              <w:rPr>
                <w:sz w:val="22"/>
                <w:szCs w:val="22"/>
              </w:rPr>
            </w:pPr>
          </w:p>
        </w:tc>
      </w:tr>
      <w:tr w:rsidR="005F4AF3" w:rsidRPr="00370F78" w14:paraId="52A2D56F" w14:textId="77777777" w:rsidTr="00151E0A">
        <w:trPr>
          <w:trHeight w:val="1430"/>
        </w:trPr>
        <w:tc>
          <w:tcPr>
            <w:tcW w:w="447" w:type="dxa"/>
            <w:tcBorders>
              <w:top w:val="single" w:sz="4" w:space="0" w:color="auto"/>
              <w:bottom w:val="single" w:sz="4" w:space="0" w:color="auto"/>
            </w:tcBorders>
          </w:tcPr>
          <w:p w14:paraId="487E9D0D" w14:textId="77777777" w:rsidR="00392F5A" w:rsidRPr="00066F45" w:rsidRDefault="00392F5A" w:rsidP="00203488">
            <w:pPr>
              <w:jc w:val="right"/>
              <w:rPr>
                <w:rFonts w:asciiTheme="minorHAnsi" w:hAnsiTheme="minorHAnsi" w:cs="Calibri"/>
              </w:rPr>
            </w:pPr>
            <w:r w:rsidRPr="00DB17BF">
              <w:rPr>
                <w:rFonts w:asciiTheme="minorHAnsi" w:hAnsiTheme="minorHAnsi" w:cs="Calibri"/>
                <w:sz w:val="20"/>
                <w:szCs w:val="22"/>
              </w:rPr>
              <w:t>2.</w:t>
            </w:r>
          </w:p>
        </w:tc>
        <w:tc>
          <w:tcPr>
            <w:tcW w:w="1531" w:type="dxa"/>
            <w:tcBorders>
              <w:top w:val="single" w:sz="4" w:space="0" w:color="auto"/>
              <w:bottom w:val="single" w:sz="4" w:space="0" w:color="auto"/>
            </w:tcBorders>
          </w:tcPr>
          <w:p w14:paraId="3C5BCE5E" w14:textId="77777777" w:rsidR="00392F5A" w:rsidRPr="00066F45" w:rsidRDefault="00392F5A" w:rsidP="00203488">
            <w:pPr>
              <w:jc w:val="right"/>
              <w:rPr>
                <w:rFonts w:asciiTheme="minorHAnsi" w:hAnsiTheme="minorHAnsi" w:cs="Calibri"/>
                <w:b/>
                <w:bCs/>
              </w:rPr>
            </w:pPr>
            <w:r w:rsidRPr="00066F45">
              <w:rPr>
                <w:rFonts w:asciiTheme="minorHAnsi" w:hAnsiTheme="minorHAnsi" w:cs="Calibri"/>
                <w:b/>
                <w:bCs/>
                <w:sz w:val="22"/>
                <w:szCs w:val="22"/>
              </w:rPr>
              <w:t>Abstract:</w:t>
            </w:r>
          </w:p>
        </w:tc>
        <w:tc>
          <w:tcPr>
            <w:tcW w:w="7922" w:type="dxa"/>
            <w:gridSpan w:val="11"/>
            <w:tcBorders>
              <w:top w:val="single" w:sz="4" w:space="0" w:color="auto"/>
              <w:bottom w:val="single" w:sz="4" w:space="0" w:color="auto"/>
            </w:tcBorders>
          </w:tcPr>
          <w:p w14:paraId="2908D367" w14:textId="01B0E3A9" w:rsidR="00870F51" w:rsidRPr="00E13B7D" w:rsidRDefault="00203488" w:rsidP="00DE3522">
            <w:pPr>
              <w:rPr>
                <w:rFonts w:asciiTheme="minorHAnsi" w:hAnsiTheme="minorHAnsi" w:cs="Calibri"/>
                <w:sz w:val="21"/>
                <w:szCs w:val="21"/>
              </w:rPr>
            </w:pPr>
            <w:r w:rsidRPr="00203488">
              <w:rPr>
                <w:rFonts w:asciiTheme="minorHAnsi" w:hAnsiTheme="minorHAnsi" w:cs="Calibri"/>
                <w:sz w:val="21"/>
                <w:szCs w:val="21"/>
              </w:rPr>
              <w:t>Managers of Cape Lookout National Seashore (CALO) are interested in</w:t>
            </w:r>
            <w:r>
              <w:rPr>
                <w:rFonts w:asciiTheme="minorHAnsi" w:hAnsiTheme="minorHAnsi" w:cs="Calibri"/>
                <w:sz w:val="21"/>
                <w:szCs w:val="21"/>
              </w:rPr>
              <w:t xml:space="preserve"> </w:t>
            </w:r>
            <w:r w:rsidR="000D7106">
              <w:rPr>
                <w:rFonts w:asciiTheme="minorHAnsi" w:hAnsiTheme="minorHAnsi" w:cs="Calibri"/>
                <w:sz w:val="21"/>
                <w:szCs w:val="21"/>
              </w:rPr>
              <w:t>understanding local</w:t>
            </w:r>
            <w:r w:rsidRPr="00203488">
              <w:rPr>
                <w:rFonts w:asciiTheme="minorHAnsi" w:hAnsiTheme="minorHAnsi" w:cs="Calibri"/>
                <w:sz w:val="21"/>
                <w:szCs w:val="21"/>
              </w:rPr>
              <w:t xml:space="preserve"> </w:t>
            </w:r>
            <w:r>
              <w:rPr>
                <w:rFonts w:asciiTheme="minorHAnsi" w:hAnsiTheme="minorHAnsi" w:cs="Calibri"/>
                <w:sz w:val="21"/>
                <w:szCs w:val="21"/>
              </w:rPr>
              <w:t>c</w:t>
            </w:r>
            <w:r w:rsidRPr="00203488">
              <w:rPr>
                <w:rFonts w:asciiTheme="minorHAnsi" w:hAnsiTheme="minorHAnsi" w:cs="Calibri"/>
                <w:sz w:val="21"/>
                <w:szCs w:val="21"/>
              </w:rPr>
              <w:t xml:space="preserve">ultural resource values and perceptions of cultural resource vulnerability and feasible adaptation strategies to sustain its cultural resources for future generations. </w:t>
            </w:r>
            <w:r w:rsidR="007F0B7F">
              <w:rPr>
                <w:rFonts w:asciiTheme="minorHAnsi" w:hAnsiTheme="minorHAnsi" w:cs="Calibri"/>
                <w:sz w:val="21"/>
                <w:szCs w:val="21"/>
              </w:rPr>
              <w:t>Interviews with community members known to have direct ties to the cultural resources within the historic districts</w:t>
            </w:r>
            <w:r w:rsidR="006D2C9F">
              <w:rPr>
                <w:rFonts w:asciiTheme="minorHAnsi" w:hAnsiTheme="minorHAnsi" w:cs="Calibri"/>
                <w:sz w:val="21"/>
                <w:szCs w:val="21"/>
              </w:rPr>
              <w:t xml:space="preserve"> </w:t>
            </w:r>
            <w:r w:rsidR="00E84ED3">
              <w:rPr>
                <w:rFonts w:asciiTheme="minorHAnsi" w:hAnsiTheme="minorHAnsi" w:cs="Calibri"/>
                <w:sz w:val="21"/>
                <w:szCs w:val="21"/>
              </w:rPr>
              <w:t xml:space="preserve">will be conducted. </w:t>
            </w:r>
            <w:r w:rsidR="00E84ED3" w:rsidRPr="00E84ED3">
              <w:rPr>
                <w:rFonts w:asciiTheme="minorHAnsi" w:hAnsiTheme="minorHAnsi" w:cs="Calibri"/>
                <w:sz w:val="21"/>
                <w:szCs w:val="21"/>
              </w:rPr>
              <w:t>The collection will be used to understand the values these stakeholders place</w:t>
            </w:r>
            <w:r w:rsidR="00E84ED3">
              <w:rPr>
                <w:rFonts w:asciiTheme="minorHAnsi" w:hAnsiTheme="minorHAnsi" w:cs="Calibri"/>
                <w:sz w:val="21"/>
                <w:szCs w:val="21"/>
              </w:rPr>
              <w:t xml:space="preserve"> </w:t>
            </w:r>
            <w:r w:rsidR="00E84ED3" w:rsidRPr="00E84ED3">
              <w:rPr>
                <w:rFonts w:asciiTheme="minorHAnsi" w:hAnsiTheme="minorHAnsi" w:cs="Calibri"/>
                <w:sz w:val="21"/>
                <w:szCs w:val="21"/>
              </w:rPr>
              <w:t xml:space="preserve">on </w:t>
            </w:r>
            <w:r w:rsidR="007F0B7F">
              <w:rPr>
                <w:rFonts w:asciiTheme="minorHAnsi" w:hAnsiTheme="minorHAnsi" w:cs="Calibri"/>
                <w:sz w:val="21"/>
                <w:szCs w:val="21"/>
              </w:rPr>
              <w:t xml:space="preserve">these </w:t>
            </w:r>
            <w:r w:rsidR="00E84ED3" w:rsidRPr="00E84ED3">
              <w:rPr>
                <w:rFonts w:asciiTheme="minorHAnsi" w:hAnsiTheme="minorHAnsi" w:cs="Calibri"/>
                <w:sz w:val="21"/>
                <w:szCs w:val="21"/>
              </w:rPr>
              <w:t xml:space="preserve">cultural resources, and perceptions of strategies to adapt and respond to changes in cultural resource conditions. The information from this collection will </w:t>
            </w:r>
            <w:r w:rsidR="000D7106">
              <w:rPr>
                <w:rFonts w:asciiTheme="minorHAnsi" w:hAnsiTheme="minorHAnsi" w:cs="Calibri"/>
                <w:sz w:val="21"/>
                <w:szCs w:val="21"/>
              </w:rPr>
              <w:t>facilitate community engagement as</w:t>
            </w:r>
            <w:r w:rsidR="00E84ED3" w:rsidRPr="00E84ED3">
              <w:rPr>
                <w:rFonts w:asciiTheme="minorHAnsi" w:hAnsiTheme="minorHAnsi" w:cs="Calibri"/>
                <w:sz w:val="21"/>
                <w:szCs w:val="21"/>
              </w:rPr>
              <w:t xml:space="preserve"> NPS managers prepare </w:t>
            </w:r>
            <w:r w:rsidR="000D7106">
              <w:rPr>
                <w:rFonts w:asciiTheme="minorHAnsi" w:hAnsiTheme="minorHAnsi" w:cs="Calibri"/>
                <w:sz w:val="21"/>
                <w:szCs w:val="21"/>
              </w:rPr>
              <w:t>climate adaptation plans for the historic districts</w:t>
            </w:r>
            <w:r w:rsidR="00E84ED3" w:rsidRPr="00E84ED3">
              <w:rPr>
                <w:rFonts w:asciiTheme="minorHAnsi" w:hAnsiTheme="minorHAnsi" w:cs="Calibri"/>
                <w:sz w:val="21"/>
                <w:szCs w:val="21"/>
              </w:rPr>
              <w:t>.</w:t>
            </w:r>
          </w:p>
        </w:tc>
      </w:tr>
      <w:tr w:rsidR="005F4AF3" w:rsidRPr="00370F78" w14:paraId="3A57D47B" w14:textId="77777777" w:rsidTr="00465596">
        <w:trPr>
          <w:trHeight w:val="269"/>
        </w:trPr>
        <w:tc>
          <w:tcPr>
            <w:tcW w:w="447" w:type="dxa"/>
            <w:tcBorders>
              <w:top w:val="single" w:sz="4" w:space="0" w:color="auto"/>
              <w:bottom w:val="single" w:sz="4" w:space="0" w:color="auto"/>
            </w:tcBorders>
          </w:tcPr>
          <w:p w14:paraId="4BE2D3F2" w14:textId="77777777" w:rsidR="00392F5A" w:rsidRPr="00885E07" w:rsidRDefault="00392F5A" w:rsidP="00203488">
            <w:pPr>
              <w:pStyle w:val="NoSpacing"/>
            </w:pPr>
          </w:p>
        </w:tc>
        <w:tc>
          <w:tcPr>
            <w:tcW w:w="1531" w:type="dxa"/>
            <w:tcBorders>
              <w:top w:val="single" w:sz="4" w:space="0" w:color="auto"/>
              <w:bottom w:val="single" w:sz="4" w:space="0" w:color="auto"/>
            </w:tcBorders>
          </w:tcPr>
          <w:p w14:paraId="57E9D5D6" w14:textId="77777777" w:rsidR="00392F5A" w:rsidRPr="00885E07" w:rsidRDefault="00392F5A" w:rsidP="00203488">
            <w:pPr>
              <w:pStyle w:val="NoSpacing"/>
            </w:pPr>
          </w:p>
        </w:tc>
        <w:tc>
          <w:tcPr>
            <w:tcW w:w="7922" w:type="dxa"/>
            <w:gridSpan w:val="11"/>
            <w:tcBorders>
              <w:top w:val="single" w:sz="4" w:space="0" w:color="auto"/>
              <w:bottom w:val="single" w:sz="4" w:space="0" w:color="auto"/>
            </w:tcBorders>
          </w:tcPr>
          <w:p w14:paraId="40BD544D" w14:textId="77777777" w:rsidR="00392F5A" w:rsidRPr="007650BD" w:rsidRDefault="00392F5A" w:rsidP="003C25DD">
            <w:pPr>
              <w:rPr>
                <w:rFonts w:asciiTheme="minorHAnsi" w:hAnsiTheme="minorHAnsi" w:cs="Calibri"/>
                <w:sz w:val="16"/>
                <w:szCs w:val="16"/>
              </w:rPr>
            </w:pPr>
            <w:r w:rsidRPr="007650BD">
              <w:rPr>
                <w:rFonts w:asciiTheme="minorHAnsi" w:hAnsiTheme="minorHAnsi" w:cs="Calibri"/>
                <w:sz w:val="16"/>
                <w:szCs w:val="16"/>
              </w:rPr>
              <w:t>(not to exceed 150 words)</w:t>
            </w:r>
          </w:p>
        </w:tc>
      </w:tr>
      <w:tr w:rsidR="00D05730" w:rsidRPr="00295F8F" w14:paraId="45984807" w14:textId="77777777" w:rsidTr="00465596">
        <w:trPr>
          <w:trHeight w:val="368"/>
        </w:trPr>
        <w:tc>
          <w:tcPr>
            <w:tcW w:w="447" w:type="dxa"/>
            <w:tcBorders>
              <w:top w:val="single" w:sz="4" w:space="0" w:color="auto"/>
            </w:tcBorders>
            <w:vAlign w:val="center"/>
          </w:tcPr>
          <w:p w14:paraId="6664E935" w14:textId="77777777" w:rsidR="00D05730" w:rsidRPr="00DB17BF" w:rsidRDefault="00D05730" w:rsidP="00203488">
            <w:pPr>
              <w:rPr>
                <w:rFonts w:asciiTheme="minorHAnsi" w:hAnsiTheme="minorHAnsi" w:cs="Calibri"/>
                <w:sz w:val="20"/>
                <w:szCs w:val="22"/>
              </w:rPr>
            </w:pPr>
            <w:r w:rsidRPr="00DB17BF">
              <w:rPr>
                <w:rFonts w:asciiTheme="minorHAnsi" w:hAnsiTheme="minorHAnsi" w:cs="Calibri"/>
                <w:sz w:val="20"/>
                <w:szCs w:val="22"/>
              </w:rPr>
              <w:t>3.</w:t>
            </w:r>
          </w:p>
        </w:tc>
        <w:tc>
          <w:tcPr>
            <w:tcW w:w="9453" w:type="dxa"/>
            <w:gridSpan w:val="12"/>
            <w:tcBorders>
              <w:top w:val="single" w:sz="4" w:space="0" w:color="auto"/>
            </w:tcBorders>
            <w:vAlign w:val="center"/>
          </w:tcPr>
          <w:p w14:paraId="48537ABC" w14:textId="77777777" w:rsidR="00D05730" w:rsidRPr="00295F8F" w:rsidRDefault="00D05730" w:rsidP="00203488">
            <w:pPr>
              <w:rPr>
                <w:rFonts w:asciiTheme="minorHAnsi" w:hAnsiTheme="minorHAnsi" w:cs="Calibri"/>
                <w:b/>
                <w:bCs/>
                <w:sz w:val="22"/>
                <w:szCs w:val="22"/>
              </w:rPr>
            </w:pPr>
            <w:r w:rsidRPr="00295F8F">
              <w:rPr>
                <w:rFonts w:asciiTheme="minorHAnsi" w:hAnsiTheme="minorHAnsi" w:cs="Calibri"/>
                <w:b/>
                <w:bCs/>
                <w:sz w:val="22"/>
                <w:szCs w:val="22"/>
              </w:rPr>
              <w:t>Principal Investigator Contact Information</w:t>
            </w:r>
          </w:p>
        </w:tc>
      </w:tr>
      <w:tr w:rsidR="00BB1C91" w:rsidRPr="00CB7E1B" w14:paraId="0F11B275" w14:textId="77777777" w:rsidTr="009F1692">
        <w:tc>
          <w:tcPr>
            <w:tcW w:w="1978" w:type="dxa"/>
            <w:gridSpan w:val="2"/>
          </w:tcPr>
          <w:p w14:paraId="477DA8DD" w14:textId="77777777" w:rsidR="00BB1C91" w:rsidRPr="00CB7E1B" w:rsidRDefault="00BB1C91" w:rsidP="00203488">
            <w:pPr>
              <w:jc w:val="right"/>
              <w:rPr>
                <w:rFonts w:asciiTheme="minorHAnsi" w:hAnsiTheme="minorHAnsi" w:cs="Calibri"/>
                <w:b/>
                <w:bCs/>
                <w:sz w:val="22"/>
                <w:szCs w:val="22"/>
              </w:rPr>
            </w:pPr>
            <w:r w:rsidRPr="00CB7E1B">
              <w:rPr>
                <w:rFonts w:asciiTheme="minorHAnsi" w:hAnsiTheme="minorHAnsi" w:cs="Calibri"/>
                <w:b/>
                <w:bCs/>
                <w:sz w:val="22"/>
                <w:szCs w:val="22"/>
              </w:rPr>
              <w:t>First Name:</w:t>
            </w:r>
          </w:p>
        </w:tc>
        <w:tc>
          <w:tcPr>
            <w:tcW w:w="2568" w:type="dxa"/>
            <w:gridSpan w:val="3"/>
          </w:tcPr>
          <w:p w14:paraId="3AC3F0B1" w14:textId="228C0B20" w:rsidR="00BB1C91" w:rsidRPr="00CB7E1B" w:rsidRDefault="00203488" w:rsidP="00203488">
            <w:pPr>
              <w:rPr>
                <w:rFonts w:asciiTheme="minorHAnsi" w:hAnsiTheme="minorHAnsi" w:cstheme="minorHAnsi"/>
                <w:sz w:val="22"/>
                <w:szCs w:val="22"/>
              </w:rPr>
            </w:pPr>
            <w:r>
              <w:rPr>
                <w:rFonts w:asciiTheme="minorHAnsi" w:hAnsiTheme="minorHAnsi" w:cstheme="minorHAnsi"/>
                <w:sz w:val="22"/>
                <w:szCs w:val="22"/>
              </w:rPr>
              <w:t>Erin</w:t>
            </w:r>
          </w:p>
        </w:tc>
        <w:tc>
          <w:tcPr>
            <w:tcW w:w="1729" w:type="dxa"/>
            <w:gridSpan w:val="4"/>
          </w:tcPr>
          <w:p w14:paraId="09F577F1" w14:textId="025ABC12" w:rsidR="00BB1C91" w:rsidRPr="00CB7E1B" w:rsidRDefault="00BB1C91" w:rsidP="003C25DD">
            <w:pPr>
              <w:jc w:val="right"/>
              <w:rPr>
                <w:rFonts w:asciiTheme="minorHAnsi" w:hAnsiTheme="minorHAnsi" w:cs="Calibri"/>
                <w:sz w:val="22"/>
                <w:szCs w:val="22"/>
              </w:rPr>
            </w:pPr>
            <w:r w:rsidRPr="00CB7E1B">
              <w:rPr>
                <w:rFonts w:asciiTheme="minorHAnsi" w:hAnsiTheme="minorHAnsi" w:cs="Calibri"/>
                <w:b/>
                <w:bCs/>
                <w:sz w:val="22"/>
                <w:szCs w:val="22"/>
              </w:rPr>
              <w:t>Last Name:</w:t>
            </w:r>
            <w:r w:rsidR="00203488">
              <w:rPr>
                <w:rFonts w:asciiTheme="minorHAnsi" w:hAnsiTheme="minorHAnsi" w:cs="Calibri"/>
                <w:b/>
                <w:bCs/>
                <w:sz w:val="22"/>
                <w:szCs w:val="22"/>
              </w:rPr>
              <w:t xml:space="preserve"> </w:t>
            </w:r>
          </w:p>
        </w:tc>
        <w:tc>
          <w:tcPr>
            <w:tcW w:w="3625" w:type="dxa"/>
            <w:gridSpan w:val="4"/>
          </w:tcPr>
          <w:p w14:paraId="29071086" w14:textId="6DEDAC3E" w:rsidR="00BB1C91" w:rsidRPr="00CB7E1B" w:rsidRDefault="00203488" w:rsidP="003C25DD">
            <w:pPr>
              <w:rPr>
                <w:rFonts w:asciiTheme="minorHAnsi" w:hAnsiTheme="minorHAnsi" w:cs="Calibri"/>
                <w:sz w:val="22"/>
                <w:szCs w:val="22"/>
              </w:rPr>
            </w:pPr>
            <w:r>
              <w:rPr>
                <w:rFonts w:asciiTheme="minorHAnsi" w:hAnsiTheme="minorHAnsi" w:cs="Calibri"/>
                <w:sz w:val="22"/>
                <w:szCs w:val="22"/>
              </w:rPr>
              <w:t>Seekamp</w:t>
            </w:r>
          </w:p>
        </w:tc>
      </w:tr>
      <w:tr w:rsidR="00BB1C91" w:rsidRPr="00CB7E1B" w14:paraId="7170E9DE" w14:textId="77777777" w:rsidTr="009F1692">
        <w:tc>
          <w:tcPr>
            <w:tcW w:w="1978" w:type="dxa"/>
            <w:gridSpan w:val="2"/>
          </w:tcPr>
          <w:p w14:paraId="285DBBE8" w14:textId="77777777" w:rsidR="00BB1C91" w:rsidRPr="00CB7E1B" w:rsidRDefault="00BB1C91" w:rsidP="00203488">
            <w:pPr>
              <w:jc w:val="right"/>
              <w:rPr>
                <w:rFonts w:asciiTheme="minorHAnsi" w:hAnsiTheme="minorHAnsi" w:cs="Calibri"/>
                <w:b/>
                <w:bCs/>
                <w:sz w:val="22"/>
                <w:szCs w:val="22"/>
              </w:rPr>
            </w:pPr>
            <w:r w:rsidRPr="00CB7E1B">
              <w:rPr>
                <w:rFonts w:asciiTheme="minorHAnsi" w:hAnsiTheme="minorHAnsi" w:cs="Calibri"/>
                <w:b/>
                <w:bCs/>
                <w:sz w:val="22"/>
                <w:szCs w:val="22"/>
              </w:rPr>
              <w:t>Title:</w:t>
            </w:r>
          </w:p>
        </w:tc>
        <w:tc>
          <w:tcPr>
            <w:tcW w:w="7922" w:type="dxa"/>
            <w:gridSpan w:val="11"/>
          </w:tcPr>
          <w:p w14:paraId="2EFE6B8E" w14:textId="4613D22E" w:rsidR="00BB1C91" w:rsidRPr="00CB7E1B" w:rsidRDefault="00203488" w:rsidP="00203488">
            <w:pPr>
              <w:rPr>
                <w:rFonts w:asciiTheme="minorHAnsi" w:hAnsiTheme="minorHAnsi" w:cstheme="minorHAnsi"/>
                <w:sz w:val="22"/>
                <w:szCs w:val="22"/>
              </w:rPr>
            </w:pPr>
            <w:r>
              <w:rPr>
                <w:rFonts w:asciiTheme="minorHAnsi" w:hAnsiTheme="minorHAnsi" w:cstheme="minorHAnsi"/>
                <w:sz w:val="22"/>
                <w:szCs w:val="22"/>
              </w:rPr>
              <w:t>Associate Professor</w:t>
            </w:r>
          </w:p>
        </w:tc>
      </w:tr>
      <w:tr w:rsidR="00BB1C91" w:rsidRPr="00CB7E1B" w14:paraId="540AB282" w14:textId="77777777" w:rsidTr="009F1692">
        <w:tc>
          <w:tcPr>
            <w:tcW w:w="1978" w:type="dxa"/>
            <w:gridSpan w:val="2"/>
          </w:tcPr>
          <w:p w14:paraId="1E66DA72" w14:textId="77777777" w:rsidR="00BB1C91" w:rsidRPr="00CB7E1B" w:rsidRDefault="00BB1C91" w:rsidP="00203488">
            <w:pPr>
              <w:jc w:val="right"/>
              <w:rPr>
                <w:rFonts w:asciiTheme="minorHAnsi" w:hAnsiTheme="minorHAnsi" w:cs="Calibri"/>
                <w:b/>
                <w:bCs/>
                <w:sz w:val="22"/>
                <w:szCs w:val="22"/>
              </w:rPr>
            </w:pPr>
            <w:r w:rsidRPr="00CB7E1B">
              <w:rPr>
                <w:rFonts w:asciiTheme="minorHAnsi" w:hAnsiTheme="minorHAnsi" w:cs="Calibri"/>
                <w:b/>
                <w:bCs/>
                <w:sz w:val="22"/>
                <w:szCs w:val="22"/>
              </w:rPr>
              <w:t>Affiliation:</w:t>
            </w:r>
          </w:p>
        </w:tc>
        <w:tc>
          <w:tcPr>
            <w:tcW w:w="7922" w:type="dxa"/>
            <w:gridSpan w:val="11"/>
          </w:tcPr>
          <w:p w14:paraId="6AD6F891" w14:textId="36FEC52B" w:rsidR="00BB1C91" w:rsidRPr="00CB7E1B" w:rsidRDefault="00203488" w:rsidP="00203488">
            <w:pPr>
              <w:rPr>
                <w:rFonts w:asciiTheme="minorHAnsi" w:hAnsiTheme="minorHAnsi" w:cstheme="minorHAnsi"/>
                <w:sz w:val="22"/>
                <w:szCs w:val="22"/>
              </w:rPr>
            </w:pPr>
            <w:r>
              <w:rPr>
                <w:rFonts w:asciiTheme="minorHAnsi" w:hAnsiTheme="minorHAnsi" w:cstheme="minorHAnsi"/>
                <w:sz w:val="22"/>
                <w:szCs w:val="22"/>
              </w:rPr>
              <w:t>NC State University, Department of Parks, Recreation and Tourism Management</w:t>
            </w:r>
          </w:p>
        </w:tc>
      </w:tr>
      <w:tr w:rsidR="00BB1C91" w:rsidRPr="00CB7E1B" w14:paraId="5083E043" w14:textId="77777777" w:rsidTr="009F1692">
        <w:tc>
          <w:tcPr>
            <w:tcW w:w="1978" w:type="dxa"/>
            <w:gridSpan w:val="2"/>
          </w:tcPr>
          <w:p w14:paraId="74136BA3" w14:textId="77777777" w:rsidR="00BB1C91" w:rsidRPr="00CB7E1B" w:rsidRDefault="00BB1C91" w:rsidP="00203488">
            <w:pPr>
              <w:jc w:val="right"/>
              <w:rPr>
                <w:rFonts w:asciiTheme="minorHAnsi" w:hAnsiTheme="minorHAnsi" w:cs="Calibri"/>
                <w:b/>
                <w:bCs/>
                <w:sz w:val="22"/>
                <w:szCs w:val="22"/>
              </w:rPr>
            </w:pPr>
            <w:r w:rsidRPr="00CB7E1B">
              <w:rPr>
                <w:rFonts w:asciiTheme="minorHAnsi" w:hAnsiTheme="minorHAnsi" w:cs="Calibri"/>
                <w:b/>
                <w:bCs/>
                <w:sz w:val="22"/>
                <w:szCs w:val="22"/>
              </w:rPr>
              <w:t>Street Address:</w:t>
            </w:r>
          </w:p>
        </w:tc>
        <w:tc>
          <w:tcPr>
            <w:tcW w:w="7922" w:type="dxa"/>
            <w:gridSpan w:val="11"/>
          </w:tcPr>
          <w:p w14:paraId="2815344B" w14:textId="66DEDA36" w:rsidR="00BB1C91" w:rsidRPr="00CB7E1B" w:rsidRDefault="00203488" w:rsidP="00203488">
            <w:pPr>
              <w:rPr>
                <w:rFonts w:asciiTheme="minorHAnsi" w:hAnsiTheme="minorHAnsi" w:cstheme="minorHAnsi"/>
                <w:sz w:val="22"/>
                <w:szCs w:val="22"/>
              </w:rPr>
            </w:pPr>
            <w:r>
              <w:rPr>
                <w:rFonts w:asciiTheme="minorHAnsi" w:hAnsiTheme="minorHAnsi" w:cstheme="minorHAnsi"/>
                <w:sz w:val="22"/>
                <w:szCs w:val="22"/>
              </w:rPr>
              <w:t>Campus Box 8004</w:t>
            </w:r>
          </w:p>
        </w:tc>
      </w:tr>
      <w:tr w:rsidR="00BB1C91" w:rsidRPr="00CB7E1B" w14:paraId="1809248C" w14:textId="77777777" w:rsidTr="009F1692">
        <w:tc>
          <w:tcPr>
            <w:tcW w:w="1978" w:type="dxa"/>
            <w:gridSpan w:val="2"/>
          </w:tcPr>
          <w:p w14:paraId="0AC5DA4B" w14:textId="77777777" w:rsidR="00BB1C91" w:rsidRPr="00CB7E1B" w:rsidRDefault="00BB1C91" w:rsidP="00203488">
            <w:pPr>
              <w:jc w:val="right"/>
              <w:rPr>
                <w:rFonts w:asciiTheme="minorHAnsi" w:hAnsiTheme="minorHAnsi" w:cs="Calibri"/>
                <w:b/>
                <w:bCs/>
                <w:sz w:val="22"/>
                <w:szCs w:val="22"/>
              </w:rPr>
            </w:pPr>
            <w:r w:rsidRPr="00CB7E1B">
              <w:rPr>
                <w:rFonts w:asciiTheme="minorHAnsi" w:hAnsiTheme="minorHAnsi" w:cs="Calibri"/>
                <w:b/>
                <w:bCs/>
                <w:sz w:val="22"/>
                <w:szCs w:val="22"/>
              </w:rPr>
              <w:t>City:</w:t>
            </w:r>
          </w:p>
        </w:tc>
        <w:tc>
          <w:tcPr>
            <w:tcW w:w="2250" w:type="dxa"/>
            <w:gridSpan w:val="2"/>
          </w:tcPr>
          <w:p w14:paraId="63542A83" w14:textId="0E663BE3" w:rsidR="00BB1C91" w:rsidRPr="00CB7E1B" w:rsidRDefault="00203488" w:rsidP="00203488">
            <w:pPr>
              <w:rPr>
                <w:rFonts w:asciiTheme="minorHAnsi" w:hAnsiTheme="minorHAnsi" w:cstheme="minorHAnsi"/>
                <w:sz w:val="22"/>
                <w:szCs w:val="22"/>
              </w:rPr>
            </w:pPr>
            <w:r>
              <w:rPr>
                <w:rFonts w:asciiTheme="minorHAnsi" w:hAnsiTheme="minorHAnsi" w:cstheme="minorHAnsi"/>
                <w:sz w:val="22"/>
                <w:szCs w:val="22"/>
              </w:rPr>
              <w:t>Raleigh</w:t>
            </w:r>
          </w:p>
        </w:tc>
        <w:tc>
          <w:tcPr>
            <w:tcW w:w="900" w:type="dxa"/>
            <w:gridSpan w:val="2"/>
          </w:tcPr>
          <w:p w14:paraId="2EEFD76E" w14:textId="77777777" w:rsidR="00BB1C91" w:rsidRPr="00CB7E1B" w:rsidRDefault="00BB1C91" w:rsidP="003C25DD">
            <w:pPr>
              <w:jc w:val="right"/>
              <w:rPr>
                <w:rFonts w:asciiTheme="minorHAnsi" w:hAnsiTheme="minorHAnsi" w:cstheme="minorHAnsi"/>
                <w:sz w:val="22"/>
                <w:szCs w:val="22"/>
              </w:rPr>
            </w:pPr>
            <w:r w:rsidRPr="00CB7E1B">
              <w:rPr>
                <w:rFonts w:asciiTheme="minorHAnsi" w:hAnsiTheme="minorHAnsi" w:cstheme="minorHAnsi"/>
                <w:b/>
                <w:bCs/>
                <w:sz w:val="22"/>
                <w:szCs w:val="22"/>
              </w:rPr>
              <w:t>State:</w:t>
            </w:r>
          </w:p>
        </w:tc>
        <w:tc>
          <w:tcPr>
            <w:tcW w:w="720" w:type="dxa"/>
          </w:tcPr>
          <w:p w14:paraId="422869C2" w14:textId="03142705" w:rsidR="00BB1C91" w:rsidRPr="00CB7E1B" w:rsidRDefault="00203488" w:rsidP="003C25DD">
            <w:pPr>
              <w:rPr>
                <w:rFonts w:asciiTheme="minorHAnsi" w:hAnsiTheme="minorHAnsi" w:cs="Calibri"/>
                <w:sz w:val="22"/>
                <w:szCs w:val="22"/>
              </w:rPr>
            </w:pPr>
            <w:r>
              <w:rPr>
                <w:rFonts w:asciiTheme="minorHAnsi" w:hAnsiTheme="minorHAnsi" w:cs="Calibri"/>
                <w:sz w:val="22"/>
                <w:szCs w:val="22"/>
              </w:rPr>
              <w:t>NC</w:t>
            </w:r>
          </w:p>
        </w:tc>
        <w:tc>
          <w:tcPr>
            <w:tcW w:w="1856" w:type="dxa"/>
            <w:gridSpan w:val="4"/>
          </w:tcPr>
          <w:p w14:paraId="236E064E" w14:textId="77777777" w:rsidR="00BB1C91" w:rsidRPr="00CB7E1B" w:rsidRDefault="00BB1C91" w:rsidP="00195984">
            <w:pPr>
              <w:jc w:val="right"/>
              <w:rPr>
                <w:rFonts w:asciiTheme="minorHAnsi" w:hAnsiTheme="minorHAnsi" w:cs="Calibri"/>
                <w:b/>
                <w:bCs/>
                <w:sz w:val="22"/>
                <w:szCs w:val="22"/>
              </w:rPr>
            </w:pPr>
            <w:r w:rsidRPr="00CB7E1B">
              <w:rPr>
                <w:rFonts w:asciiTheme="minorHAnsi" w:hAnsiTheme="minorHAnsi" w:cs="Calibri"/>
                <w:b/>
                <w:bCs/>
                <w:sz w:val="22"/>
                <w:szCs w:val="22"/>
              </w:rPr>
              <w:t>Zip code:</w:t>
            </w:r>
          </w:p>
        </w:tc>
        <w:tc>
          <w:tcPr>
            <w:tcW w:w="2196" w:type="dxa"/>
            <w:gridSpan w:val="2"/>
          </w:tcPr>
          <w:p w14:paraId="4EF4951C" w14:textId="37299D18" w:rsidR="00BB1C91" w:rsidRPr="00CB7E1B" w:rsidRDefault="00203488" w:rsidP="00195984">
            <w:pPr>
              <w:rPr>
                <w:rFonts w:asciiTheme="minorHAnsi" w:hAnsiTheme="minorHAnsi" w:cs="Calibri"/>
                <w:bCs/>
                <w:sz w:val="22"/>
                <w:szCs w:val="22"/>
              </w:rPr>
            </w:pPr>
            <w:r>
              <w:rPr>
                <w:rFonts w:asciiTheme="minorHAnsi" w:hAnsiTheme="minorHAnsi" w:cs="Calibri"/>
                <w:bCs/>
                <w:sz w:val="22"/>
                <w:szCs w:val="22"/>
              </w:rPr>
              <w:t>27695</w:t>
            </w:r>
          </w:p>
        </w:tc>
      </w:tr>
      <w:tr w:rsidR="00BB1C91" w:rsidRPr="00CB7E1B" w14:paraId="59F775F9" w14:textId="77777777" w:rsidTr="009F1692">
        <w:tc>
          <w:tcPr>
            <w:tcW w:w="1978" w:type="dxa"/>
            <w:gridSpan w:val="2"/>
          </w:tcPr>
          <w:p w14:paraId="726C5D95" w14:textId="77777777" w:rsidR="00BB1C91" w:rsidRPr="00CB7E1B" w:rsidRDefault="00BB1C91" w:rsidP="00203488">
            <w:pPr>
              <w:jc w:val="right"/>
              <w:rPr>
                <w:rFonts w:asciiTheme="minorHAnsi" w:hAnsiTheme="minorHAnsi" w:cs="Calibri"/>
                <w:b/>
                <w:bCs/>
                <w:sz w:val="22"/>
                <w:szCs w:val="22"/>
              </w:rPr>
            </w:pPr>
            <w:r w:rsidRPr="00CB7E1B">
              <w:rPr>
                <w:rFonts w:asciiTheme="minorHAnsi" w:hAnsiTheme="minorHAnsi" w:cs="Calibri"/>
                <w:b/>
                <w:bCs/>
                <w:sz w:val="22"/>
                <w:szCs w:val="22"/>
              </w:rPr>
              <w:t>Phone:</w:t>
            </w:r>
          </w:p>
        </w:tc>
        <w:tc>
          <w:tcPr>
            <w:tcW w:w="2012" w:type="dxa"/>
          </w:tcPr>
          <w:p w14:paraId="424F0DBF" w14:textId="527C76FD" w:rsidR="00BB1C91" w:rsidRPr="00CB7E1B" w:rsidRDefault="00203488" w:rsidP="00203488">
            <w:pPr>
              <w:rPr>
                <w:rFonts w:asciiTheme="minorHAnsi" w:hAnsiTheme="minorHAnsi" w:cstheme="minorHAnsi"/>
                <w:sz w:val="22"/>
                <w:szCs w:val="22"/>
              </w:rPr>
            </w:pPr>
            <w:r>
              <w:rPr>
                <w:rFonts w:asciiTheme="minorHAnsi" w:hAnsiTheme="minorHAnsi" w:cstheme="minorHAnsi"/>
                <w:sz w:val="22"/>
                <w:szCs w:val="22"/>
              </w:rPr>
              <w:t>919-513-7407</w:t>
            </w:r>
          </w:p>
        </w:tc>
        <w:tc>
          <w:tcPr>
            <w:tcW w:w="1138" w:type="dxa"/>
            <w:gridSpan w:val="3"/>
          </w:tcPr>
          <w:p w14:paraId="6DCF3286" w14:textId="77777777" w:rsidR="00BB1C91" w:rsidRPr="00CB7E1B" w:rsidRDefault="00BB1C91" w:rsidP="003C25DD">
            <w:pPr>
              <w:jc w:val="right"/>
              <w:rPr>
                <w:rFonts w:asciiTheme="minorHAnsi" w:hAnsiTheme="minorHAnsi" w:cstheme="minorHAnsi"/>
                <w:sz w:val="22"/>
                <w:szCs w:val="22"/>
              </w:rPr>
            </w:pPr>
            <w:r w:rsidRPr="00CB7E1B">
              <w:rPr>
                <w:rFonts w:asciiTheme="minorHAnsi" w:hAnsiTheme="minorHAnsi" w:cstheme="minorHAnsi"/>
                <w:b/>
                <w:bCs/>
                <w:sz w:val="22"/>
                <w:szCs w:val="22"/>
              </w:rPr>
              <w:t>Fax:</w:t>
            </w:r>
          </w:p>
        </w:tc>
        <w:tc>
          <w:tcPr>
            <w:tcW w:w="4772" w:type="dxa"/>
            <w:gridSpan w:val="7"/>
          </w:tcPr>
          <w:p w14:paraId="40D22C3A" w14:textId="4354FCBE" w:rsidR="00BB1C91" w:rsidRPr="00CB7E1B" w:rsidRDefault="00BB1C91" w:rsidP="003C25DD">
            <w:pPr>
              <w:rPr>
                <w:rFonts w:asciiTheme="minorHAnsi" w:hAnsiTheme="minorHAnsi" w:cs="Calibri"/>
                <w:sz w:val="22"/>
                <w:szCs w:val="22"/>
              </w:rPr>
            </w:pPr>
          </w:p>
        </w:tc>
      </w:tr>
      <w:tr w:rsidR="00BB1C91" w:rsidRPr="00295F8F" w14:paraId="7A531086" w14:textId="77777777" w:rsidTr="009F1692">
        <w:trPr>
          <w:trHeight w:val="324"/>
        </w:trPr>
        <w:tc>
          <w:tcPr>
            <w:tcW w:w="1978" w:type="dxa"/>
            <w:gridSpan w:val="2"/>
            <w:tcBorders>
              <w:bottom w:val="single" w:sz="4" w:space="0" w:color="auto"/>
            </w:tcBorders>
          </w:tcPr>
          <w:p w14:paraId="12750387" w14:textId="77777777" w:rsidR="00BB1C91" w:rsidRPr="00295F8F" w:rsidRDefault="00BB1C91" w:rsidP="00203488">
            <w:pPr>
              <w:jc w:val="right"/>
              <w:rPr>
                <w:rFonts w:asciiTheme="minorHAnsi" w:hAnsiTheme="minorHAnsi" w:cs="Calibri"/>
                <w:b/>
                <w:bCs/>
                <w:sz w:val="22"/>
                <w:szCs w:val="22"/>
              </w:rPr>
            </w:pPr>
            <w:r w:rsidRPr="00295F8F">
              <w:rPr>
                <w:rFonts w:asciiTheme="minorHAnsi" w:hAnsiTheme="minorHAnsi" w:cs="Calibri"/>
                <w:b/>
                <w:bCs/>
                <w:sz w:val="22"/>
                <w:szCs w:val="22"/>
              </w:rPr>
              <w:t>Email:</w:t>
            </w:r>
          </w:p>
        </w:tc>
        <w:tc>
          <w:tcPr>
            <w:tcW w:w="7922" w:type="dxa"/>
            <w:gridSpan w:val="11"/>
            <w:tcBorders>
              <w:bottom w:val="single" w:sz="4" w:space="0" w:color="auto"/>
            </w:tcBorders>
          </w:tcPr>
          <w:p w14:paraId="2E151854" w14:textId="0BEDAD84" w:rsidR="00BB1C91" w:rsidRPr="00295F8F" w:rsidRDefault="00203488" w:rsidP="00203488">
            <w:pPr>
              <w:rPr>
                <w:rFonts w:asciiTheme="minorHAnsi" w:hAnsiTheme="minorHAnsi" w:cstheme="minorHAnsi"/>
                <w:sz w:val="22"/>
                <w:szCs w:val="22"/>
              </w:rPr>
            </w:pPr>
            <w:r>
              <w:rPr>
                <w:rFonts w:asciiTheme="minorHAnsi" w:hAnsiTheme="minorHAnsi" w:cstheme="minorHAnsi"/>
                <w:sz w:val="22"/>
                <w:szCs w:val="22"/>
              </w:rPr>
              <w:t>elseekam@ncsu.edu</w:t>
            </w:r>
          </w:p>
        </w:tc>
      </w:tr>
      <w:tr w:rsidR="00295F8F" w:rsidRPr="00295F8F" w14:paraId="1F897CE6" w14:textId="77777777" w:rsidTr="00DB17BF">
        <w:trPr>
          <w:trHeight w:val="215"/>
        </w:trPr>
        <w:tc>
          <w:tcPr>
            <w:tcW w:w="9900" w:type="dxa"/>
            <w:gridSpan w:val="13"/>
            <w:tcBorders>
              <w:top w:val="single" w:sz="4" w:space="0" w:color="auto"/>
              <w:bottom w:val="single" w:sz="4" w:space="0" w:color="auto"/>
            </w:tcBorders>
            <w:vAlign w:val="center"/>
          </w:tcPr>
          <w:p w14:paraId="2D57E218" w14:textId="77777777" w:rsidR="00295F8F" w:rsidRPr="00295F8F" w:rsidRDefault="00295F8F" w:rsidP="00203488">
            <w:pPr>
              <w:pStyle w:val="NoSpacing"/>
              <w:rPr>
                <w:rFonts w:asciiTheme="minorHAnsi" w:hAnsiTheme="minorHAnsi" w:cstheme="minorHAnsi"/>
                <w:sz w:val="22"/>
                <w:szCs w:val="22"/>
              </w:rPr>
            </w:pPr>
          </w:p>
        </w:tc>
      </w:tr>
      <w:tr w:rsidR="00D05730" w:rsidRPr="00295F8F" w14:paraId="463C3804" w14:textId="77777777" w:rsidTr="00465596">
        <w:trPr>
          <w:trHeight w:val="468"/>
        </w:trPr>
        <w:tc>
          <w:tcPr>
            <w:tcW w:w="447" w:type="dxa"/>
            <w:tcBorders>
              <w:top w:val="single" w:sz="4" w:space="0" w:color="auto"/>
            </w:tcBorders>
            <w:vAlign w:val="center"/>
          </w:tcPr>
          <w:p w14:paraId="788956A6" w14:textId="77777777" w:rsidR="00D05730" w:rsidRPr="00295F8F" w:rsidRDefault="00D05730" w:rsidP="00203488">
            <w:pPr>
              <w:rPr>
                <w:rFonts w:asciiTheme="minorHAnsi" w:hAnsiTheme="minorHAnsi" w:cs="Calibri"/>
                <w:sz w:val="22"/>
                <w:szCs w:val="22"/>
              </w:rPr>
            </w:pPr>
            <w:r w:rsidRPr="00DB17BF">
              <w:rPr>
                <w:rFonts w:asciiTheme="minorHAnsi" w:hAnsiTheme="minorHAnsi" w:cs="Calibri"/>
                <w:sz w:val="20"/>
                <w:szCs w:val="22"/>
              </w:rPr>
              <w:t xml:space="preserve">4. </w:t>
            </w:r>
          </w:p>
        </w:tc>
        <w:tc>
          <w:tcPr>
            <w:tcW w:w="9453" w:type="dxa"/>
            <w:gridSpan w:val="12"/>
            <w:tcBorders>
              <w:top w:val="single" w:sz="4" w:space="0" w:color="auto"/>
            </w:tcBorders>
            <w:vAlign w:val="center"/>
          </w:tcPr>
          <w:p w14:paraId="47CE0901" w14:textId="3AA2CE31" w:rsidR="00D05730" w:rsidRPr="00295F8F" w:rsidRDefault="00D05730" w:rsidP="00203488">
            <w:pPr>
              <w:rPr>
                <w:rFonts w:asciiTheme="minorHAnsi" w:hAnsiTheme="minorHAnsi" w:cs="Calibri"/>
                <w:bCs/>
                <w:sz w:val="22"/>
                <w:szCs w:val="22"/>
              </w:rPr>
            </w:pPr>
            <w:r w:rsidRPr="00295F8F">
              <w:rPr>
                <w:rFonts w:asciiTheme="minorHAnsi" w:hAnsiTheme="minorHAnsi" w:cs="Calibri"/>
                <w:b/>
                <w:bCs/>
                <w:sz w:val="22"/>
                <w:szCs w:val="22"/>
              </w:rPr>
              <w:t>Park or Program Liaison Contact Information</w:t>
            </w:r>
            <w:r w:rsidRPr="00295F8F">
              <w:rPr>
                <w:rFonts w:asciiTheme="minorHAnsi" w:hAnsiTheme="minorHAnsi" w:cs="Calibri"/>
                <w:sz w:val="22"/>
                <w:szCs w:val="22"/>
              </w:rPr>
              <w:t xml:space="preserve"> -  </w:t>
            </w:r>
          </w:p>
        </w:tc>
      </w:tr>
      <w:tr w:rsidR="0085426A" w:rsidRPr="00295F8F" w14:paraId="45AFFA9A" w14:textId="77777777" w:rsidTr="009F1692">
        <w:tc>
          <w:tcPr>
            <w:tcW w:w="1978" w:type="dxa"/>
            <w:gridSpan w:val="2"/>
          </w:tcPr>
          <w:p w14:paraId="4FA179F2" w14:textId="7F655322" w:rsidR="0085426A" w:rsidRPr="00295F8F" w:rsidRDefault="0085426A" w:rsidP="00203488">
            <w:pPr>
              <w:jc w:val="right"/>
              <w:rPr>
                <w:rFonts w:asciiTheme="minorHAnsi" w:hAnsiTheme="minorHAnsi" w:cs="Calibri"/>
                <w:b/>
                <w:bCs/>
                <w:sz w:val="22"/>
                <w:szCs w:val="22"/>
              </w:rPr>
            </w:pPr>
            <w:r w:rsidRPr="00295F8F">
              <w:rPr>
                <w:rFonts w:asciiTheme="minorHAnsi" w:hAnsiTheme="minorHAnsi" w:cs="Calibri"/>
                <w:b/>
                <w:bCs/>
                <w:sz w:val="22"/>
                <w:szCs w:val="22"/>
              </w:rPr>
              <w:t>First Name:</w:t>
            </w:r>
          </w:p>
        </w:tc>
        <w:tc>
          <w:tcPr>
            <w:tcW w:w="2568" w:type="dxa"/>
            <w:gridSpan w:val="3"/>
          </w:tcPr>
          <w:p w14:paraId="00D011EF" w14:textId="3826601E" w:rsidR="0085426A" w:rsidRPr="00295F8F" w:rsidRDefault="00203488" w:rsidP="00203488">
            <w:pPr>
              <w:rPr>
                <w:rFonts w:asciiTheme="minorHAnsi" w:hAnsiTheme="minorHAnsi" w:cs="Calibri"/>
                <w:sz w:val="22"/>
                <w:szCs w:val="22"/>
              </w:rPr>
            </w:pPr>
            <w:r>
              <w:rPr>
                <w:rFonts w:asciiTheme="minorHAnsi" w:hAnsiTheme="minorHAnsi" w:cs="Calibri"/>
                <w:sz w:val="22"/>
                <w:szCs w:val="22"/>
              </w:rPr>
              <w:t>Patrick</w:t>
            </w:r>
          </w:p>
        </w:tc>
        <w:tc>
          <w:tcPr>
            <w:tcW w:w="1729" w:type="dxa"/>
            <w:gridSpan w:val="4"/>
          </w:tcPr>
          <w:p w14:paraId="494CA935" w14:textId="220DB162" w:rsidR="0085426A" w:rsidRPr="00295F8F" w:rsidRDefault="0085426A" w:rsidP="003C25DD">
            <w:pPr>
              <w:jc w:val="right"/>
              <w:rPr>
                <w:rFonts w:asciiTheme="minorHAnsi" w:hAnsiTheme="minorHAnsi" w:cs="Calibri"/>
                <w:sz w:val="22"/>
                <w:szCs w:val="22"/>
              </w:rPr>
            </w:pPr>
            <w:r w:rsidRPr="00295F8F">
              <w:rPr>
                <w:rFonts w:asciiTheme="minorHAnsi" w:hAnsiTheme="minorHAnsi" w:cs="Calibri"/>
                <w:b/>
                <w:bCs/>
                <w:sz w:val="22"/>
                <w:szCs w:val="22"/>
              </w:rPr>
              <w:t>Last Name:</w:t>
            </w:r>
            <w:r w:rsidR="00203488">
              <w:rPr>
                <w:rFonts w:asciiTheme="minorHAnsi" w:hAnsiTheme="minorHAnsi" w:cs="Calibri"/>
                <w:b/>
                <w:bCs/>
                <w:sz w:val="22"/>
                <w:szCs w:val="22"/>
              </w:rPr>
              <w:t xml:space="preserve"> </w:t>
            </w:r>
          </w:p>
        </w:tc>
        <w:tc>
          <w:tcPr>
            <w:tcW w:w="3625" w:type="dxa"/>
            <w:gridSpan w:val="4"/>
          </w:tcPr>
          <w:p w14:paraId="1D04369E" w14:textId="0F3C9430" w:rsidR="0085426A" w:rsidRPr="00295F8F" w:rsidRDefault="00203488" w:rsidP="003C25DD">
            <w:pPr>
              <w:rPr>
                <w:rFonts w:asciiTheme="minorHAnsi" w:hAnsiTheme="minorHAnsi" w:cs="Calibri"/>
                <w:sz w:val="22"/>
                <w:szCs w:val="22"/>
              </w:rPr>
            </w:pPr>
            <w:r>
              <w:rPr>
                <w:rFonts w:asciiTheme="minorHAnsi" w:hAnsiTheme="minorHAnsi" w:cs="Calibri"/>
                <w:sz w:val="22"/>
                <w:szCs w:val="22"/>
              </w:rPr>
              <w:t>Kenney</w:t>
            </w:r>
          </w:p>
        </w:tc>
      </w:tr>
      <w:tr w:rsidR="0085426A" w:rsidRPr="00295F8F" w14:paraId="26BF8F9E" w14:textId="77777777" w:rsidTr="009F1692">
        <w:tc>
          <w:tcPr>
            <w:tcW w:w="1978" w:type="dxa"/>
            <w:gridSpan w:val="2"/>
          </w:tcPr>
          <w:p w14:paraId="77A176FA" w14:textId="7012AF45" w:rsidR="0085426A" w:rsidRPr="00295F8F" w:rsidRDefault="0085426A" w:rsidP="00203488">
            <w:pPr>
              <w:jc w:val="right"/>
              <w:rPr>
                <w:rFonts w:asciiTheme="minorHAnsi" w:hAnsiTheme="minorHAnsi" w:cs="Calibri"/>
                <w:b/>
                <w:bCs/>
                <w:sz w:val="22"/>
                <w:szCs w:val="22"/>
              </w:rPr>
            </w:pPr>
            <w:r w:rsidRPr="00295F8F">
              <w:rPr>
                <w:rFonts w:asciiTheme="minorHAnsi" w:hAnsiTheme="minorHAnsi" w:cs="Calibri"/>
                <w:b/>
                <w:bCs/>
                <w:sz w:val="22"/>
                <w:szCs w:val="22"/>
              </w:rPr>
              <w:t>Title:</w:t>
            </w:r>
          </w:p>
        </w:tc>
        <w:tc>
          <w:tcPr>
            <w:tcW w:w="7922" w:type="dxa"/>
            <w:gridSpan w:val="11"/>
          </w:tcPr>
          <w:p w14:paraId="085E5A6C" w14:textId="51F5BF16" w:rsidR="0085426A" w:rsidRPr="00295F8F" w:rsidRDefault="00203488" w:rsidP="00203488">
            <w:pPr>
              <w:rPr>
                <w:rFonts w:asciiTheme="minorHAnsi" w:hAnsiTheme="minorHAnsi" w:cstheme="minorHAnsi"/>
                <w:sz w:val="22"/>
                <w:szCs w:val="22"/>
              </w:rPr>
            </w:pPr>
            <w:r>
              <w:rPr>
                <w:rFonts w:asciiTheme="minorHAnsi" w:hAnsiTheme="minorHAnsi" w:cstheme="minorHAnsi"/>
                <w:sz w:val="22"/>
                <w:szCs w:val="22"/>
              </w:rPr>
              <w:t>Park Superintendent</w:t>
            </w:r>
          </w:p>
        </w:tc>
      </w:tr>
      <w:tr w:rsidR="0085426A" w:rsidRPr="00295F8F" w14:paraId="1698BC32" w14:textId="77777777" w:rsidTr="009F1692">
        <w:tc>
          <w:tcPr>
            <w:tcW w:w="1978" w:type="dxa"/>
            <w:gridSpan w:val="2"/>
          </w:tcPr>
          <w:p w14:paraId="6A208D34" w14:textId="55148543" w:rsidR="0085426A" w:rsidRPr="00295F8F" w:rsidRDefault="0085426A" w:rsidP="00203488">
            <w:pPr>
              <w:jc w:val="right"/>
              <w:rPr>
                <w:rFonts w:asciiTheme="minorHAnsi" w:hAnsiTheme="minorHAnsi" w:cs="Calibri"/>
                <w:b/>
                <w:bCs/>
                <w:sz w:val="22"/>
                <w:szCs w:val="22"/>
              </w:rPr>
            </w:pPr>
            <w:r w:rsidRPr="00295F8F">
              <w:rPr>
                <w:rFonts w:asciiTheme="minorHAnsi" w:hAnsiTheme="minorHAnsi" w:cs="Calibri"/>
                <w:b/>
                <w:bCs/>
                <w:sz w:val="22"/>
                <w:szCs w:val="22"/>
              </w:rPr>
              <w:t>Park:</w:t>
            </w:r>
          </w:p>
        </w:tc>
        <w:tc>
          <w:tcPr>
            <w:tcW w:w="7922" w:type="dxa"/>
            <w:gridSpan w:val="11"/>
          </w:tcPr>
          <w:p w14:paraId="7DD6055D" w14:textId="5BB0836F" w:rsidR="0085426A" w:rsidRPr="00151E0A" w:rsidRDefault="00203488" w:rsidP="00203488">
            <w:pPr>
              <w:rPr>
                <w:rFonts w:asciiTheme="minorHAnsi" w:hAnsiTheme="minorHAnsi" w:cstheme="minorHAnsi"/>
                <w:sz w:val="22"/>
                <w:szCs w:val="22"/>
              </w:rPr>
            </w:pPr>
            <w:r>
              <w:rPr>
                <w:rFonts w:asciiTheme="minorHAnsi" w:hAnsiTheme="minorHAnsi" w:cstheme="minorHAnsi"/>
                <w:sz w:val="22"/>
                <w:szCs w:val="22"/>
              </w:rPr>
              <w:t>Cape Lookout National Seashore</w:t>
            </w:r>
          </w:p>
        </w:tc>
      </w:tr>
      <w:tr w:rsidR="0085426A" w:rsidRPr="00295F8F" w14:paraId="39E620D6" w14:textId="77777777" w:rsidTr="009F1692">
        <w:tc>
          <w:tcPr>
            <w:tcW w:w="1978" w:type="dxa"/>
            <w:gridSpan w:val="2"/>
          </w:tcPr>
          <w:p w14:paraId="366A4363" w14:textId="277192AE" w:rsidR="0085426A" w:rsidRPr="00295F8F" w:rsidRDefault="0085426A" w:rsidP="00203488">
            <w:pPr>
              <w:jc w:val="right"/>
              <w:rPr>
                <w:rFonts w:asciiTheme="minorHAnsi" w:hAnsiTheme="minorHAnsi" w:cs="Calibri"/>
                <w:b/>
                <w:bCs/>
                <w:sz w:val="22"/>
                <w:szCs w:val="22"/>
              </w:rPr>
            </w:pPr>
            <w:r w:rsidRPr="00295F8F">
              <w:rPr>
                <w:rFonts w:asciiTheme="minorHAnsi" w:hAnsiTheme="minorHAnsi" w:cs="Calibri"/>
                <w:b/>
                <w:bCs/>
                <w:sz w:val="22"/>
                <w:szCs w:val="22"/>
              </w:rPr>
              <w:t>Street Address:</w:t>
            </w:r>
          </w:p>
        </w:tc>
        <w:tc>
          <w:tcPr>
            <w:tcW w:w="7922" w:type="dxa"/>
            <w:gridSpan w:val="11"/>
          </w:tcPr>
          <w:p w14:paraId="25A80575" w14:textId="3646A739" w:rsidR="0085426A" w:rsidRPr="00295F8F" w:rsidRDefault="002F663A" w:rsidP="00203488">
            <w:pPr>
              <w:rPr>
                <w:rFonts w:asciiTheme="minorHAnsi" w:hAnsiTheme="minorHAnsi" w:cs="Calibri"/>
                <w:sz w:val="22"/>
                <w:szCs w:val="22"/>
              </w:rPr>
            </w:pPr>
            <w:r>
              <w:rPr>
                <w:rFonts w:asciiTheme="minorHAnsi" w:hAnsiTheme="minorHAnsi" w:cs="Calibri"/>
                <w:sz w:val="22"/>
                <w:szCs w:val="22"/>
              </w:rPr>
              <w:t>131 Charles St</w:t>
            </w:r>
          </w:p>
        </w:tc>
      </w:tr>
      <w:tr w:rsidR="0085426A" w:rsidRPr="00295F8F" w14:paraId="01600099" w14:textId="77777777" w:rsidTr="009F1692">
        <w:tc>
          <w:tcPr>
            <w:tcW w:w="1978" w:type="dxa"/>
            <w:gridSpan w:val="2"/>
          </w:tcPr>
          <w:p w14:paraId="6032A9F9" w14:textId="39A1F476" w:rsidR="0085426A" w:rsidRPr="00295F8F" w:rsidRDefault="0085426A" w:rsidP="00203488">
            <w:pPr>
              <w:jc w:val="right"/>
              <w:rPr>
                <w:rFonts w:asciiTheme="minorHAnsi" w:hAnsiTheme="minorHAnsi" w:cs="Calibri"/>
                <w:b/>
                <w:bCs/>
                <w:sz w:val="22"/>
                <w:szCs w:val="22"/>
              </w:rPr>
            </w:pPr>
            <w:r w:rsidRPr="00295F8F">
              <w:rPr>
                <w:rFonts w:asciiTheme="minorHAnsi" w:hAnsiTheme="minorHAnsi" w:cs="Calibri"/>
                <w:b/>
                <w:bCs/>
                <w:sz w:val="22"/>
                <w:szCs w:val="22"/>
              </w:rPr>
              <w:t>City:</w:t>
            </w:r>
          </w:p>
        </w:tc>
        <w:tc>
          <w:tcPr>
            <w:tcW w:w="2012" w:type="dxa"/>
          </w:tcPr>
          <w:p w14:paraId="12AF9A3D" w14:textId="70F6ED55" w:rsidR="0085426A" w:rsidRPr="00295F8F" w:rsidRDefault="002F663A" w:rsidP="00203488">
            <w:pPr>
              <w:rPr>
                <w:rFonts w:asciiTheme="minorHAnsi" w:hAnsiTheme="minorHAnsi" w:cs="Calibri"/>
                <w:sz w:val="22"/>
                <w:szCs w:val="22"/>
              </w:rPr>
            </w:pPr>
            <w:proofErr w:type="spellStart"/>
            <w:r>
              <w:rPr>
                <w:rFonts w:asciiTheme="minorHAnsi" w:hAnsiTheme="minorHAnsi" w:cs="Calibri"/>
                <w:sz w:val="22"/>
                <w:szCs w:val="22"/>
              </w:rPr>
              <w:t>Harkers</w:t>
            </w:r>
            <w:proofErr w:type="spellEnd"/>
            <w:r>
              <w:rPr>
                <w:rFonts w:asciiTheme="minorHAnsi" w:hAnsiTheme="minorHAnsi" w:cs="Calibri"/>
                <w:sz w:val="22"/>
                <w:szCs w:val="22"/>
              </w:rPr>
              <w:t xml:space="preserve"> Island</w:t>
            </w:r>
          </w:p>
        </w:tc>
        <w:tc>
          <w:tcPr>
            <w:tcW w:w="1138" w:type="dxa"/>
            <w:gridSpan w:val="3"/>
          </w:tcPr>
          <w:p w14:paraId="75BCD566" w14:textId="449D76EA" w:rsidR="0085426A" w:rsidRPr="00295F8F" w:rsidRDefault="0085426A" w:rsidP="003C25DD">
            <w:pPr>
              <w:jc w:val="right"/>
              <w:rPr>
                <w:rFonts w:asciiTheme="minorHAnsi" w:hAnsiTheme="minorHAnsi" w:cs="Calibri"/>
                <w:b/>
                <w:bCs/>
                <w:sz w:val="22"/>
                <w:szCs w:val="22"/>
              </w:rPr>
            </w:pPr>
            <w:r w:rsidRPr="00295F8F">
              <w:rPr>
                <w:rFonts w:asciiTheme="minorHAnsi" w:hAnsiTheme="minorHAnsi" w:cs="Calibri"/>
                <w:b/>
                <w:bCs/>
                <w:sz w:val="22"/>
                <w:szCs w:val="22"/>
              </w:rPr>
              <w:t>State:</w:t>
            </w:r>
          </w:p>
        </w:tc>
        <w:tc>
          <w:tcPr>
            <w:tcW w:w="720" w:type="dxa"/>
          </w:tcPr>
          <w:p w14:paraId="68538F95" w14:textId="4BFBBE1B" w:rsidR="0085426A" w:rsidRPr="00295F8F" w:rsidRDefault="002F663A" w:rsidP="003C25DD">
            <w:pPr>
              <w:rPr>
                <w:rFonts w:asciiTheme="minorHAnsi" w:hAnsiTheme="minorHAnsi" w:cs="Calibri"/>
                <w:sz w:val="22"/>
                <w:szCs w:val="22"/>
              </w:rPr>
            </w:pPr>
            <w:r>
              <w:rPr>
                <w:rFonts w:asciiTheme="minorHAnsi" w:hAnsiTheme="minorHAnsi" w:cs="Calibri"/>
                <w:sz w:val="22"/>
                <w:szCs w:val="22"/>
              </w:rPr>
              <w:t>NC</w:t>
            </w:r>
          </w:p>
        </w:tc>
        <w:tc>
          <w:tcPr>
            <w:tcW w:w="1856" w:type="dxa"/>
            <w:gridSpan w:val="4"/>
          </w:tcPr>
          <w:p w14:paraId="68B825C3" w14:textId="7B40B2A1" w:rsidR="0085426A" w:rsidRPr="00295F8F" w:rsidRDefault="002F663A" w:rsidP="002F663A">
            <w:pPr>
              <w:jc w:val="right"/>
              <w:rPr>
                <w:rFonts w:asciiTheme="minorHAnsi" w:hAnsiTheme="minorHAnsi" w:cs="Calibri"/>
                <w:b/>
                <w:bCs/>
                <w:sz w:val="22"/>
                <w:szCs w:val="22"/>
              </w:rPr>
            </w:pPr>
            <w:r>
              <w:rPr>
                <w:rFonts w:asciiTheme="minorHAnsi" w:hAnsiTheme="minorHAnsi" w:cs="Calibri"/>
                <w:b/>
                <w:bCs/>
                <w:sz w:val="22"/>
                <w:szCs w:val="22"/>
              </w:rPr>
              <w:t xml:space="preserve">Zip Code: </w:t>
            </w:r>
          </w:p>
        </w:tc>
        <w:tc>
          <w:tcPr>
            <w:tcW w:w="2196" w:type="dxa"/>
            <w:gridSpan w:val="2"/>
          </w:tcPr>
          <w:p w14:paraId="7B8D937C" w14:textId="4E7D01C5" w:rsidR="0085426A" w:rsidRPr="00295F8F" w:rsidRDefault="002F663A" w:rsidP="00195984">
            <w:pPr>
              <w:rPr>
                <w:rFonts w:asciiTheme="minorHAnsi" w:hAnsiTheme="minorHAnsi" w:cs="Calibri"/>
                <w:sz w:val="22"/>
                <w:szCs w:val="22"/>
              </w:rPr>
            </w:pPr>
            <w:r w:rsidRPr="00DE1A87">
              <w:rPr>
                <w:rFonts w:asciiTheme="minorHAnsi" w:hAnsiTheme="minorHAnsi" w:cs="Calibri"/>
                <w:bCs/>
                <w:sz w:val="22"/>
                <w:szCs w:val="22"/>
              </w:rPr>
              <w:t>28531</w:t>
            </w:r>
          </w:p>
        </w:tc>
      </w:tr>
      <w:tr w:rsidR="0085426A" w:rsidRPr="00295F8F" w14:paraId="7C1F4540" w14:textId="77777777" w:rsidTr="009F1692">
        <w:tc>
          <w:tcPr>
            <w:tcW w:w="1978" w:type="dxa"/>
            <w:gridSpan w:val="2"/>
          </w:tcPr>
          <w:p w14:paraId="3723B8A8" w14:textId="7AAC1517" w:rsidR="0085426A" w:rsidRPr="00295F8F" w:rsidRDefault="0085426A" w:rsidP="00203488">
            <w:pPr>
              <w:jc w:val="right"/>
              <w:rPr>
                <w:rFonts w:asciiTheme="minorHAnsi" w:hAnsiTheme="minorHAnsi" w:cs="Calibri"/>
                <w:b/>
                <w:bCs/>
                <w:sz w:val="22"/>
                <w:szCs w:val="22"/>
              </w:rPr>
            </w:pPr>
            <w:r w:rsidRPr="00295F8F">
              <w:rPr>
                <w:rFonts w:asciiTheme="minorHAnsi" w:hAnsiTheme="minorHAnsi" w:cs="Calibri"/>
                <w:b/>
                <w:bCs/>
                <w:sz w:val="22"/>
                <w:szCs w:val="22"/>
              </w:rPr>
              <w:t>Phone:</w:t>
            </w:r>
          </w:p>
        </w:tc>
        <w:tc>
          <w:tcPr>
            <w:tcW w:w="3150" w:type="dxa"/>
            <w:gridSpan w:val="4"/>
          </w:tcPr>
          <w:p w14:paraId="706FC9F6" w14:textId="6D442A1E" w:rsidR="0085426A" w:rsidRPr="00295F8F" w:rsidRDefault="002F663A" w:rsidP="00203488">
            <w:pPr>
              <w:rPr>
                <w:rFonts w:asciiTheme="minorHAnsi" w:hAnsiTheme="minorHAnsi" w:cs="Calibri"/>
                <w:sz w:val="22"/>
                <w:szCs w:val="22"/>
              </w:rPr>
            </w:pPr>
            <w:hyperlink r:id="rId10" w:tgtFrame="_blank" w:history="1">
              <w:r w:rsidRPr="002F663A">
                <w:rPr>
                  <w:rStyle w:val="Hyperlink"/>
                  <w:rFonts w:asciiTheme="minorHAnsi" w:hAnsiTheme="minorHAnsi" w:cs="Calibri"/>
                  <w:sz w:val="22"/>
                  <w:szCs w:val="22"/>
                </w:rPr>
                <w:t>252-728-2250 ext. 3014</w:t>
              </w:r>
            </w:hyperlink>
          </w:p>
        </w:tc>
        <w:tc>
          <w:tcPr>
            <w:tcW w:w="1003" w:type="dxa"/>
            <w:gridSpan w:val="2"/>
          </w:tcPr>
          <w:p w14:paraId="0BA3E6C5" w14:textId="66BCA510" w:rsidR="0085426A" w:rsidRPr="00295F8F" w:rsidRDefault="0085426A" w:rsidP="003C25DD">
            <w:pPr>
              <w:jc w:val="right"/>
              <w:rPr>
                <w:rFonts w:asciiTheme="minorHAnsi" w:hAnsiTheme="minorHAnsi" w:cs="Calibri"/>
                <w:sz w:val="22"/>
                <w:szCs w:val="22"/>
              </w:rPr>
            </w:pPr>
            <w:r w:rsidRPr="00295F8F">
              <w:rPr>
                <w:rFonts w:asciiTheme="minorHAnsi" w:hAnsiTheme="minorHAnsi" w:cs="Calibri"/>
                <w:b/>
                <w:bCs/>
                <w:sz w:val="22"/>
                <w:szCs w:val="22"/>
              </w:rPr>
              <w:t>Fax:</w:t>
            </w:r>
          </w:p>
        </w:tc>
        <w:tc>
          <w:tcPr>
            <w:tcW w:w="3769" w:type="dxa"/>
            <w:gridSpan w:val="5"/>
          </w:tcPr>
          <w:p w14:paraId="29D8C58C" w14:textId="19781F67" w:rsidR="0085426A" w:rsidRPr="00295F8F" w:rsidRDefault="002F663A" w:rsidP="003C25DD">
            <w:pPr>
              <w:rPr>
                <w:rFonts w:asciiTheme="minorHAnsi" w:hAnsiTheme="minorHAnsi" w:cs="Calibri"/>
                <w:sz w:val="22"/>
                <w:szCs w:val="22"/>
              </w:rPr>
            </w:pPr>
            <w:r w:rsidRPr="002F663A">
              <w:rPr>
                <w:rFonts w:asciiTheme="minorHAnsi" w:hAnsiTheme="minorHAnsi" w:cs="Calibri"/>
                <w:sz w:val="22"/>
                <w:szCs w:val="22"/>
              </w:rPr>
              <w:t>252-728-2160</w:t>
            </w:r>
          </w:p>
        </w:tc>
      </w:tr>
      <w:tr w:rsidR="0085426A" w:rsidRPr="00295F8F" w14:paraId="27FB7DF4" w14:textId="77777777" w:rsidTr="009F1692">
        <w:tc>
          <w:tcPr>
            <w:tcW w:w="1978" w:type="dxa"/>
            <w:gridSpan w:val="2"/>
            <w:tcBorders>
              <w:bottom w:val="single" w:sz="4" w:space="0" w:color="auto"/>
            </w:tcBorders>
          </w:tcPr>
          <w:p w14:paraId="530472D5" w14:textId="17CE206A" w:rsidR="0085426A" w:rsidRPr="00295F8F" w:rsidRDefault="0085426A" w:rsidP="00203488">
            <w:pPr>
              <w:jc w:val="right"/>
              <w:rPr>
                <w:rFonts w:asciiTheme="minorHAnsi" w:hAnsiTheme="minorHAnsi" w:cs="Calibri"/>
                <w:b/>
                <w:bCs/>
                <w:sz w:val="22"/>
                <w:szCs w:val="22"/>
              </w:rPr>
            </w:pPr>
            <w:r w:rsidRPr="00295F8F">
              <w:rPr>
                <w:rFonts w:asciiTheme="minorHAnsi" w:hAnsiTheme="minorHAnsi" w:cs="Calibri"/>
                <w:b/>
                <w:bCs/>
                <w:sz w:val="22"/>
                <w:szCs w:val="22"/>
              </w:rPr>
              <w:t>Email:</w:t>
            </w:r>
          </w:p>
        </w:tc>
        <w:tc>
          <w:tcPr>
            <w:tcW w:w="7922" w:type="dxa"/>
            <w:gridSpan w:val="11"/>
            <w:tcBorders>
              <w:bottom w:val="single" w:sz="4" w:space="0" w:color="auto"/>
            </w:tcBorders>
          </w:tcPr>
          <w:p w14:paraId="6CB6482B" w14:textId="7CE358A8" w:rsidR="0085426A" w:rsidRPr="00295F8F" w:rsidRDefault="002F663A" w:rsidP="00203488">
            <w:pPr>
              <w:rPr>
                <w:rFonts w:asciiTheme="minorHAnsi" w:hAnsiTheme="minorHAnsi" w:cs="Calibri"/>
                <w:sz w:val="22"/>
                <w:szCs w:val="22"/>
              </w:rPr>
            </w:pPr>
            <w:r w:rsidRPr="002F663A">
              <w:rPr>
                <w:rFonts w:asciiTheme="minorHAnsi" w:hAnsiTheme="minorHAnsi" w:cs="Calibri"/>
                <w:sz w:val="22"/>
                <w:szCs w:val="22"/>
              </w:rPr>
              <w:t>pat_kenney@nps.gov</w:t>
            </w:r>
          </w:p>
        </w:tc>
      </w:tr>
    </w:tbl>
    <w:p w14:paraId="477D05FD" w14:textId="77777777" w:rsidR="00731921" w:rsidRDefault="00731921" w:rsidP="00C54FF5">
      <w:pPr>
        <w:autoSpaceDE/>
        <w:autoSpaceDN/>
        <w:spacing w:after="200"/>
        <w:rPr>
          <w:sz w:val="22"/>
          <w:szCs w:val="22"/>
        </w:rPr>
      </w:pPr>
      <w:r>
        <w:rPr>
          <w:sz w:val="22"/>
          <w:szCs w:val="22"/>
        </w:rPr>
        <w:br w:type="page"/>
      </w:r>
    </w:p>
    <w:tbl>
      <w:tblPr>
        <w:tblW w:w="10218" w:type="dxa"/>
        <w:tblInd w:w="195" w:type="dxa"/>
        <w:tblLayout w:type="fixed"/>
        <w:tblLook w:val="0000" w:firstRow="0" w:lastRow="0" w:firstColumn="0" w:lastColumn="0" w:noHBand="0" w:noVBand="0"/>
      </w:tblPr>
      <w:tblGrid>
        <w:gridCol w:w="115"/>
        <w:gridCol w:w="426"/>
        <w:gridCol w:w="109"/>
        <w:gridCol w:w="1693"/>
        <w:gridCol w:w="90"/>
        <w:gridCol w:w="23"/>
        <w:gridCol w:w="67"/>
        <w:gridCol w:w="990"/>
        <w:gridCol w:w="1080"/>
        <w:gridCol w:w="1530"/>
        <w:gridCol w:w="630"/>
        <w:gridCol w:w="1800"/>
        <w:gridCol w:w="1350"/>
        <w:gridCol w:w="315"/>
      </w:tblGrid>
      <w:tr w:rsidR="005F4AF3" w:rsidRPr="00295F8F" w14:paraId="1DB81734" w14:textId="77777777" w:rsidTr="00174166">
        <w:trPr>
          <w:gridAfter w:val="1"/>
          <w:wAfter w:w="315" w:type="dxa"/>
          <w:trHeight w:val="377"/>
        </w:trPr>
        <w:tc>
          <w:tcPr>
            <w:tcW w:w="9903" w:type="dxa"/>
            <w:gridSpan w:val="13"/>
            <w:tcBorders>
              <w:top w:val="single" w:sz="4" w:space="0" w:color="auto"/>
              <w:bottom w:val="single" w:sz="4" w:space="0" w:color="auto"/>
            </w:tcBorders>
          </w:tcPr>
          <w:p w14:paraId="497EBA26" w14:textId="2AE151E9" w:rsidR="00392F5A" w:rsidRPr="00295F8F" w:rsidRDefault="00392F5A" w:rsidP="00203488">
            <w:pPr>
              <w:rPr>
                <w:rFonts w:asciiTheme="minorHAnsi" w:hAnsiTheme="minorHAnsi" w:cstheme="minorHAnsi"/>
                <w:b/>
                <w:sz w:val="22"/>
                <w:szCs w:val="22"/>
              </w:rPr>
            </w:pPr>
            <w:r w:rsidRPr="00295F8F">
              <w:rPr>
                <w:rFonts w:asciiTheme="minorHAnsi" w:hAnsiTheme="minorHAnsi" w:cstheme="minorHAnsi"/>
                <w:b/>
                <w:sz w:val="22"/>
                <w:szCs w:val="22"/>
              </w:rPr>
              <w:lastRenderedPageBreak/>
              <w:t>Project  Information</w:t>
            </w:r>
          </w:p>
        </w:tc>
      </w:tr>
      <w:tr w:rsidR="005F4AF3" w:rsidRPr="00295F8F" w14:paraId="3CA98BAC" w14:textId="77777777" w:rsidTr="00174166">
        <w:trPr>
          <w:gridAfter w:val="1"/>
          <w:wAfter w:w="315" w:type="dxa"/>
        </w:trPr>
        <w:tc>
          <w:tcPr>
            <w:tcW w:w="541" w:type="dxa"/>
            <w:gridSpan w:val="2"/>
            <w:tcBorders>
              <w:top w:val="single" w:sz="4" w:space="0" w:color="auto"/>
              <w:bottom w:val="single" w:sz="4" w:space="0" w:color="auto"/>
            </w:tcBorders>
          </w:tcPr>
          <w:p w14:paraId="3A5EDFBC" w14:textId="77777777" w:rsidR="00392F5A" w:rsidRPr="00295F8F" w:rsidRDefault="00392F5A" w:rsidP="00203488">
            <w:pPr>
              <w:jc w:val="right"/>
              <w:rPr>
                <w:rFonts w:asciiTheme="minorHAnsi" w:hAnsiTheme="minorHAnsi" w:cs="Calibri"/>
                <w:sz w:val="22"/>
                <w:szCs w:val="22"/>
              </w:rPr>
            </w:pPr>
            <w:r w:rsidRPr="00DB17BF">
              <w:rPr>
                <w:rFonts w:asciiTheme="minorHAnsi" w:hAnsiTheme="minorHAnsi" w:cs="Calibri"/>
                <w:sz w:val="20"/>
                <w:szCs w:val="22"/>
              </w:rPr>
              <w:t>5.</w:t>
            </w:r>
          </w:p>
        </w:tc>
        <w:tc>
          <w:tcPr>
            <w:tcW w:w="2972" w:type="dxa"/>
            <w:gridSpan w:val="6"/>
            <w:tcBorders>
              <w:top w:val="single" w:sz="4" w:space="0" w:color="auto"/>
              <w:bottom w:val="single" w:sz="4" w:space="0" w:color="auto"/>
            </w:tcBorders>
          </w:tcPr>
          <w:p w14:paraId="64BA11D3" w14:textId="3E05E216" w:rsidR="00392F5A" w:rsidRPr="00295F8F" w:rsidRDefault="00392F5A" w:rsidP="00203488">
            <w:pPr>
              <w:rPr>
                <w:rFonts w:asciiTheme="minorHAnsi" w:hAnsiTheme="minorHAnsi" w:cs="Calibri"/>
                <w:b/>
                <w:bCs/>
                <w:sz w:val="22"/>
                <w:szCs w:val="22"/>
              </w:rPr>
            </w:pPr>
            <w:r w:rsidRPr="00295F8F">
              <w:rPr>
                <w:rFonts w:asciiTheme="minorHAnsi" w:hAnsiTheme="minorHAnsi" w:cs="Calibri"/>
                <w:b/>
                <w:bCs/>
                <w:sz w:val="22"/>
                <w:szCs w:val="22"/>
              </w:rPr>
              <w:t>Park(s) For Which Research is to be Conducted:</w:t>
            </w:r>
            <w:r w:rsidR="006D2C9F">
              <w:rPr>
                <w:rFonts w:asciiTheme="minorHAnsi" w:hAnsiTheme="minorHAnsi" w:cs="Calibri"/>
                <w:b/>
                <w:bCs/>
                <w:sz w:val="22"/>
                <w:szCs w:val="22"/>
              </w:rPr>
              <w:t xml:space="preserve"> </w:t>
            </w:r>
          </w:p>
        </w:tc>
        <w:tc>
          <w:tcPr>
            <w:tcW w:w="6390" w:type="dxa"/>
            <w:gridSpan w:val="5"/>
            <w:tcBorders>
              <w:top w:val="single" w:sz="4" w:space="0" w:color="auto"/>
              <w:bottom w:val="single" w:sz="4" w:space="0" w:color="auto"/>
            </w:tcBorders>
          </w:tcPr>
          <w:p w14:paraId="514AC662" w14:textId="02BF3DF6" w:rsidR="00B93B64" w:rsidRPr="006D2C9F" w:rsidRDefault="006D2C9F" w:rsidP="003C25DD">
            <w:pPr>
              <w:rPr>
                <w:rFonts w:asciiTheme="minorHAnsi" w:hAnsiTheme="minorHAnsi"/>
              </w:rPr>
            </w:pPr>
            <w:r w:rsidRPr="006D2C9F">
              <w:rPr>
                <w:rFonts w:asciiTheme="minorHAnsi" w:hAnsiTheme="minorHAnsi"/>
              </w:rPr>
              <w:t>Cape Lookout National Seashore</w:t>
            </w:r>
          </w:p>
        </w:tc>
      </w:tr>
      <w:tr w:rsidR="00D05730" w:rsidRPr="00066F45" w14:paraId="12006E95" w14:textId="77777777" w:rsidTr="00174166">
        <w:trPr>
          <w:gridAfter w:val="1"/>
          <w:wAfter w:w="315" w:type="dxa"/>
          <w:trHeight w:val="314"/>
        </w:trPr>
        <w:tc>
          <w:tcPr>
            <w:tcW w:w="9903" w:type="dxa"/>
            <w:gridSpan w:val="13"/>
            <w:tcBorders>
              <w:top w:val="single" w:sz="4" w:space="0" w:color="auto"/>
              <w:bottom w:val="single" w:sz="4" w:space="0" w:color="auto"/>
            </w:tcBorders>
          </w:tcPr>
          <w:p w14:paraId="236C6F8E" w14:textId="3AC0BBE3" w:rsidR="00295F8F" w:rsidRPr="00494C11" w:rsidRDefault="00295F8F" w:rsidP="00203488">
            <w:pPr>
              <w:pStyle w:val="NoSpacing"/>
              <w:rPr>
                <w:sz w:val="22"/>
                <w:szCs w:val="22"/>
              </w:rPr>
            </w:pPr>
          </w:p>
        </w:tc>
      </w:tr>
      <w:tr w:rsidR="00731921" w:rsidRPr="00370F78" w14:paraId="6326F0BE" w14:textId="77777777" w:rsidTr="00174166">
        <w:trPr>
          <w:gridAfter w:val="1"/>
          <w:wAfter w:w="315" w:type="dxa"/>
        </w:trPr>
        <w:tc>
          <w:tcPr>
            <w:tcW w:w="541" w:type="dxa"/>
            <w:gridSpan w:val="2"/>
            <w:tcBorders>
              <w:top w:val="single" w:sz="4" w:space="0" w:color="auto"/>
            </w:tcBorders>
          </w:tcPr>
          <w:p w14:paraId="359F155C" w14:textId="77777777" w:rsidR="00731921" w:rsidRPr="00DB17BF" w:rsidRDefault="00731921" w:rsidP="00203488">
            <w:pPr>
              <w:jc w:val="center"/>
              <w:rPr>
                <w:rFonts w:asciiTheme="minorHAnsi" w:hAnsiTheme="minorHAnsi" w:cs="Calibri"/>
                <w:sz w:val="20"/>
                <w:szCs w:val="20"/>
              </w:rPr>
            </w:pPr>
            <w:r w:rsidRPr="00DB17BF">
              <w:rPr>
                <w:rFonts w:asciiTheme="minorHAnsi" w:hAnsiTheme="minorHAnsi" w:cs="Calibri"/>
                <w:sz w:val="20"/>
                <w:szCs w:val="20"/>
              </w:rPr>
              <w:t>6.</w:t>
            </w:r>
          </w:p>
        </w:tc>
        <w:tc>
          <w:tcPr>
            <w:tcW w:w="1892" w:type="dxa"/>
            <w:gridSpan w:val="3"/>
            <w:tcBorders>
              <w:top w:val="single" w:sz="4" w:space="0" w:color="auto"/>
            </w:tcBorders>
            <w:vAlign w:val="center"/>
          </w:tcPr>
          <w:p w14:paraId="33032BFC" w14:textId="77777777" w:rsidR="00731921" w:rsidRPr="00066F45" w:rsidRDefault="00731921" w:rsidP="00203488">
            <w:pPr>
              <w:jc w:val="center"/>
              <w:rPr>
                <w:rFonts w:asciiTheme="minorHAnsi" w:hAnsiTheme="minorHAnsi" w:cs="Calibri"/>
                <w:b/>
                <w:bCs/>
              </w:rPr>
            </w:pPr>
            <w:r w:rsidRPr="00066F45">
              <w:rPr>
                <w:rFonts w:asciiTheme="minorHAnsi" w:hAnsiTheme="minorHAnsi" w:cs="Calibri"/>
                <w:b/>
                <w:bCs/>
                <w:sz w:val="22"/>
                <w:szCs w:val="22"/>
              </w:rPr>
              <w:t>Survey Dates:</w:t>
            </w:r>
          </w:p>
        </w:tc>
        <w:tc>
          <w:tcPr>
            <w:tcW w:w="3690" w:type="dxa"/>
            <w:gridSpan w:val="5"/>
            <w:tcBorders>
              <w:top w:val="single" w:sz="4" w:space="0" w:color="auto"/>
              <w:bottom w:val="single" w:sz="4" w:space="0" w:color="auto"/>
            </w:tcBorders>
            <w:shd w:val="clear" w:color="auto" w:fill="auto"/>
          </w:tcPr>
          <w:p w14:paraId="78A997E7" w14:textId="3B089801" w:rsidR="00731921" w:rsidRPr="002C0040" w:rsidRDefault="006D2C9F" w:rsidP="007F0B7F">
            <w:pPr>
              <w:rPr>
                <w:rFonts w:asciiTheme="minorHAnsi" w:hAnsiTheme="minorHAnsi" w:cs="Calibri"/>
                <w:sz w:val="22"/>
                <w:szCs w:val="22"/>
              </w:rPr>
            </w:pPr>
            <w:r>
              <w:rPr>
                <w:rFonts w:asciiTheme="minorHAnsi" w:hAnsiTheme="minorHAnsi" w:cs="Calibri"/>
                <w:sz w:val="22"/>
                <w:szCs w:val="22"/>
              </w:rPr>
              <w:t xml:space="preserve">October 1, 2015 – </w:t>
            </w:r>
            <w:r w:rsidR="007F0B7F">
              <w:rPr>
                <w:rFonts w:asciiTheme="minorHAnsi" w:hAnsiTheme="minorHAnsi" w:cs="Calibri"/>
                <w:sz w:val="22"/>
                <w:szCs w:val="22"/>
              </w:rPr>
              <w:t>April</w:t>
            </w:r>
            <w:r>
              <w:rPr>
                <w:rFonts w:asciiTheme="minorHAnsi" w:hAnsiTheme="minorHAnsi" w:cs="Calibri"/>
                <w:sz w:val="22"/>
                <w:szCs w:val="22"/>
              </w:rPr>
              <w:t xml:space="preserve"> 3</w:t>
            </w:r>
            <w:r w:rsidR="007F0B7F">
              <w:rPr>
                <w:rFonts w:asciiTheme="minorHAnsi" w:hAnsiTheme="minorHAnsi" w:cs="Calibri"/>
                <w:sz w:val="22"/>
                <w:szCs w:val="22"/>
              </w:rPr>
              <w:t>0</w:t>
            </w:r>
            <w:r>
              <w:rPr>
                <w:rFonts w:asciiTheme="minorHAnsi" w:hAnsiTheme="minorHAnsi" w:cs="Calibri"/>
                <w:sz w:val="22"/>
                <w:szCs w:val="22"/>
              </w:rPr>
              <w:t>, 2016</w:t>
            </w:r>
          </w:p>
        </w:tc>
        <w:tc>
          <w:tcPr>
            <w:tcW w:w="3780" w:type="dxa"/>
            <w:gridSpan w:val="3"/>
            <w:tcBorders>
              <w:top w:val="single" w:sz="4" w:space="0" w:color="auto"/>
              <w:bottom w:val="single" w:sz="4" w:space="0" w:color="auto"/>
            </w:tcBorders>
            <w:shd w:val="clear" w:color="auto" w:fill="auto"/>
          </w:tcPr>
          <w:p w14:paraId="44A0AD58" w14:textId="370E1D04" w:rsidR="00731921" w:rsidRPr="00D05730" w:rsidRDefault="00731921" w:rsidP="003C25DD">
            <w:pPr>
              <w:rPr>
                <w:rFonts w:asciiTheme="minorHAnsi" w:hAnsiTheme="minorHAnsi" w:cs="Calibri"/>
                <w:b/>
                <w:sz w:val="22"/>
                <w:szCs w:val="22"/>
              </w:rPr>
            </w:pPr>
          </w:p>
        </w:tc>
      </w:tr>
      <w:tr w:rsidR="00E27892" w:rsidRPr="00066F45" w14:paraId="48FC49CD" w14:textId="77777777" w:rsidTr="00174166">
        <w:trPr>
          <w:gridAfter w:val="1"/>
          <w:wAfter w:w="315" w:type="dxa"/>
          <w:trHeight w:val="242"/>
        </w:trPr>
        <w:tc>
          <w:tcPr>
            <w:tcW w:w="541" w:type="dxa"/>
            <w:gridSpan w:val="2"/>
            <w:tcBorders>
              <w:top w:val="single" w:sz="4" w:space="0" w:color="auto"/>
            </w:tcBorders>
          </w:tcPr>
          <w:p w14:paraId="25BDA641" w14:textId="755BBC95" w:rsidR="00E27892" w:rsidRPr="00DB17BF" w:rsidRDefault="00E27892" w:rsidP="00203488">
            <w:pPr>
              <w:pStyle w:val="NoSpacing"/>
              <w:jc w:val="center"/>
              <w:rPr>
                <w:sz w:val="20"/>
                <w:szCs w:val="20"/>
              </w:rPr>
            </w:pPr>
          </w:p>
        </w:tc>
        <w:tc>
          <w:tcPr>
            <w:tcW w:w="9362" w:type="dxa"/>
            <w:gridSpan w:val="11"/>
            <w:tcBorders>
              <w:top w:val="single" w:sz="4" w:space="0" w:color="auto"/>
            </w:tcBorders>
          </w:tcPr>
          <w:p w14:paraId="779FD005" w14:textId="7ADC6D58" w:rsidR="00E27892" w:rsidRPr="00E03332" w:rsidRDefault="00E27892" w:rsidP="00203488">
            <w:pPr>
              <w:pStyle w:val="NoSpacing"/>
              <w:rPr>
                <w:sz w:val="21"/>
                <w:szCs w:val="21"/>
              </w:rPr>
            </w:pPr>
          </w:p>
        </w:tc>
      </w:tr>
      <w:tr w:rsidR="00E27892" w:rsidRPr="00066F45" w14:paraId="1DCE0661" w14:textId="77777777" w:rsidTr="00174166">
        <w:trPr>
          <w:gridAfter w:val="1"/>
          <w:wAfter w:w="315" w:type="dxa"/>
          <w:trHeight w:val="360"/>
        </w:trPr>
        <w:tc>
          <w:tcPr>
            <w:tcW w:w="541" w:type="dxa"/>
            <w:gridSpan w:val="2"/>
            <w:tcBorders>
              <w:top w:val="single" w:sz="4" w:space="0" w:color="auto"/>
            </w:tcBorders>
          </w:tcPr>
          <w:p w14:paraId="04A48C20" w14:textId="2AC1FF88" w:rsidR="00E27892" w:rsidRPr="00DB17BF" w:rsidRDefault="00E27892" w:rsidP="00203488">
            <w:pPr>
              <w:jc w:val="center"/>
              <w:rPr>
                <w:rFonts w:asciiTheme="minorHAnsi" w:hAnsiTheme="minorHAnsi" w:cs="Calibri"/>
                <w:sz w:val="20"/>
                <w:szCs w:val="20"/>
              </w:rPr>
            </w:pPr>
            <w:r w:rsidRPr="00DB17BF">
              <w:rPr>
                <w:rFonts w:asciiTheme="minorHAnsi" w:hAnsiTheme="minorHAnsi" w:cs="Calibri"/>
                <w:sz w:val="20"/>
                <w:szCs w:val="20"/>
              </w:rPr>
              <w:t>7.</w:t>
            </w:r>
          </w:p>
        </w:tc>
        <w:tc>
          <w:tcPr>
            <w:tcW w:w="9362" w:type="dxa"/>
            <w:gridSpan w:val="11"/>
            <w:tcBorders>
              <w:top w:val="single" w:sz="4" w:space="0" w:color="auto"/>
            </w:tcBorders>
          </w:tcPr>
          <w:p w14:paraId="37A05AF4" w14:textId="6F74CD75" w:rsidR="00E27892" w:rsidRPr="007654FF" w:rsidRDefault="00E27892" w:rsidP="00203488">
            <w:pPr>
              <w:rPr>
                <w:rFonts w:asciiTheme="minorHAnsi" w:hAnsiTheme="minorHAnsi" w:cs="Calibri"/>
                <w:b/>
                <w:bCs/>
                <w:sz w:val="21"/>
                <w:szCs w:val="21"/>
              </w:rPr>
            </w:pPr>
            <w:r w:rsidRPr="007654FF">
              <w:rPr>
                <w:rFonts w:asciiTheme="minorHAnsi" w:hAnsiTheme="minorHAnsi" w:cs="Calibri"/>
                <w:b/>
                <w:bCs/>
                <w:sz w:val="21"/>
                <w:szCs w:val="21"/>
              </w:rPr>
              <w:t>Type of Information Collection Instrument (Check ALL that Apply)</w:t>
            </w:r>
          </w:p>
        </w:tc>
      </w:tr>
      <w:tr w:rsidR="00E27892" w:rsidRPr="00066F45" w14:paraId="48C8F5EC" w14:textId="77777777" w:rsidTr="00174166">
        <w:trPr>
          <w:gridAfter w:val="1"/>
          <w:wAfter w:w="315" w:type="dxa"/>
          <w:trHeight w:val="675"/>
        </w:trPr>
        <w:tc>
          <w:tcPr>
            <w:tcW w:w="541" w:type="dxa"/>
            <w:gridSpan w:val="2"/>
          </w:tcPr>
          <w:p w14:paraId="11A80C3A" w14:textId="77777777" w:rsidR="00E27892" w:rsidRPr="00DB17BF" w:rsidRDefault="00E27892" w:rsidP="00203488">
            <w:pPr>
              <w:pStyle w:val="NoSpacing"/>
              <w:jc w:val="center"/>
              <w:rPr>
                <w:sz w:val="20"/>
                <w:szCs w:val="20"/>
              </w:rPr>
            </w:pPr>
          </w:p>
        </w:tc>
        <w:tc>
          <w:tcPr>
            <w:tcW w:w="1982" w:type="dxa"/>
            <w:gridSpan w:val="5"/>
          </w:tcPr>
          <w:p w14:paraId="7FFFB2DD" w14:textId="50212AEA" w:rsidR="00E27892" w:rsidRPr="00CB7E1B" w:rsidRDefault="00E27892" w:rsidP="00203488">
            <w:pPr>
              <w:rPr>
                <w:rFonts w:asciiTheme="minorHAnsi" w:hAnsiTheme="minorHAnsi" w:cs="Calibri"/>
                <w:b/>
                <w:bCs/>
                <w:sz w:val="22"/>
                <w:szCs w:val="22"/>
              </w:rPr>
            </w:pPr>
            <w:r w:rsidRPr="00CB7E1B">
              <w:rPr>
                <w:rFonts w:asciiTheme="minorHAnsi" w:hAnsiTheme="minorHAnsi" w:cs="Calibri"/>
                <w:b/>
                <w:bCs/>
                <w:sz w:val="22"/>
                <w:szCs w:val="22"/>
              </w:rPr>
              <w:t>Mail-Back Questionnaire</w:t>
            </w:r>
          </w:p>
        </w:tc>
        <w:tc>
          <w:tcPr>
            <w:tcW w:w="2070" w:type="dxa"/>
            <w:gridSpan w:val="2"/>
          </w:tcPr>
          <w:p w14:paraId="0F7DD23B" w14:textId="1BE4DBB5" w:rsidR="00E27892" w:rsidRPr="00CB7E1B" w:rsidRDefault="00E27892" w:rsidP="003C25DD">
            <w:pPr>
              <w:rPr>
                <w:rFonts w:asciiTheme="minorHAnsi" w:hAnsiTheme="minorHAnsi" w:cs="Calibri"/>
                <w:b/>
                <w:sz w:val="22"/>
                <w:szCs w:val="22"/>
              </w:rPr>
            </w:pPr>
            <w:r w:rsidRPr="00CB7E1B">
              <w:rPr>
                <w:rFonts w:asciiTheme="minorHAnsi" w:hAnsiTheme="minorHAnsi" w:cs="Calibri"/>
                <w:b/>
                <w:bCs/>
                <w:sz w:val="22"/>
                <w:szCs w:val="22"/>
              </w:rPr>
              <w:t>On-Site Questionnaire</w:t>
            </w:r>
          </w:p>
        </w:tc>
        <w:tc>
          <w:tcPr>
            <w:tcW w:w="2160" w:type="dxa"/>
            <w:gridSpan w:val="2"/>
            <w:shd w:val="clear" w:color="auto" w:fill="auto"/>
          </w:tcPr>
          <w:p w14:paraId="68F6E458" w14:textId="1BD9449C" w:rsidR="00E27892" w:rsidRPr="00CB7E1B" w:rsidRDefault="007F0B7F" w:rsidP="003C25DD">
            <w:pPr>
              <w:rPr>
                <w:rFonts w:asciiTheme="minorHAnsi" w:hAnsiTheme="minorHAnsi" w:cs="Calibri"/>
                <w:b/>
                <w:sz w:val="22"/>
                <w:szCs w:val="22"/>
              </w:rPr>
            </w:pPr>
            <w:r w:rsidRPr="00023F6E">
              <w:rPr>
                <w:rFonts w:asciiTheme="minorHAnsi" w:hAnsiTheme="minorHAnsi" w:cs="Calibri"/>
                <w:b/>
                <w:bCs/>
                <w:sz w:val="28"/>
                <w:szCs w:val="22"/>
              </w:rPr>
              <w:sym w:font="Wingdings" w:char="F0FE"/>
            </w:r>
            <w:r w:rsidR="00E27892" w:rsidRPr="00CB7E1B">
              <w:rPr>
                <w:rFonts w:asciiTheme="minorHAnsi" w:hAnsiTheme="minorHAnsi" w:cs="Calibri"/>
                <w:b/>
                <w:bCs/>
                <w:sz w:val="22"/>
                <w:szCs w:val="22"/>
              </w:rPr>
              <w:t>Face-to-Face Interview</w:t>
            </w:r>
          </w:p>
        </w:tc>
        <w:tc>
          <w:tcPr>
            <w:tcW w:w="1800" w:type="dxa"/>
          </w:tcPr>
          <w:p w14:paraId="62A2E5AC" w14:textId="105015A4" w:rsidR="00E27892" w:rsidRPr="00CB7E1B" w:rsidRDefault="00E27892" w:rsidP="00195984">
            <w:pPr>
              <w:tabs>
                <w:tab w:val="left" w:pos="289"/>
              </w:tabs>
              <w:rPr>
                <w:rFonts w:asciiTheme="minorHAnsi" w:hAnsiTheme="minorHAnsi" w:cs="Calibri"/>
                <w:b/>
                <w:bCs/>
                <w:sz w:val="22"/>
                <w:szCs w:val="22"/>
              </w:rPr>
            </w:pPr>
            <w:r w:rsidRPr="00CB7E1B">
              <w:rPr>
                <w:rFonts w:asciiTheme="minorHAnsi" w:hAnsiTheme="minorHAnsi" w:cs="Calibri"/>
                <w:b/>
                <w:bCs/>
                <w:sz w:val="22"/>
                <w:szCs w:val="22"/>
              </w:rPr>
              <w:t>Telephone Survey</w:t>
            </w:r>
          </w:p>
        </w:tc>
        <w:tc>
          <w:tcPr>
            <w:tcW w:w="1350" w:type="dxa"/>
          </w:tcPr>
          <w:p w14:paraId="3FD66D57" w14:textId="77777777" w:rsidR="00E27892" w:rsidRPr="00CB7E1B" w:rsidRDefault="00E27892" w:rsidP="00195984">
            <w:pPr>
              <w:tabs>
                <w:tab w:val="left" w:pos="289"/>
              </w:tabs>
              <w:rPr>
                <w:rFonts w:asciiTheme="minorHAnsi" w:hAnsiTheme="minorHAnsi" w:cs="Calibri"/>
                <w:b/>
                <w:bCs/>
                <w:sz w:val="22"/>
                <w:szCs w:val="22"/>
              </w:rPr>
            </w:pPr>
            <w:r w:rsidRPr="00CB7E1B">
              <w:rPr>
                <w:rFonts w:asciiTheme="minorHAnsi" w:hAnsiTheme="minorHAnsi" w:cs="Calibri"/>
                <w:b/>
                <w:bCs/>
                <w:sz w:val="22"/>
                <w:szCs w:val="22"/>
              </w:rPr>
              <w:t xml:space="preserve">Focus </w:t>
            </w:r>
          </w:p>
          <w:p w14:paraId="1E51F24B" w14:textId="202D8B35" w:rsidR="00E27892" w:rsidRPr="00CB7E1B" w:rsidRDefault="00E27892" w:rsidP="000B1C37">
            <w:pPr>
              <w:tabs>
                <w:tab w:val="left" w:pos="289"/>
              </w:tabs>
              <w:rPr>
                <w:rFonts w:asciiTheme="minorHAnsi" w:hAnsiTheme="minorHAnsi" w:cs="Calibri"/>
                <w:b/>
                <w:bCs/>
                <w:sz w:val="22"/>
                <w:szCs w:val="22"/>
              </w:rPr>
            </w:pPr>
            <w:r w:rsidRPr="00CB7E1B">
              <w:rPr>
                <w:rFonts w:asciiTheme="minorHAnsi" w:hAnsiTheme="minorHAnsi" w:cs="Calibri"/>
                <w:b/>
                <w:bCs/>
                <w:sz w:val="22"/>
                <w:szCs w:val="22"/>
              </w:rPr>
              <w:t>Groups</w:t>
            </w:r>
          </w:p>
        </w:tc>
      </w:tr>
      <w:tr w:rsidR="00E27892" w:rsidRPr="00066F45" w14:paraId="0BB00D30" w14:textId="77777777" w:rsidTr="00174166">
        <w:trPr>
          <w:gridAfter w:val="1"/>
          <w:wAfter w:w="315" w:type="dxa"/>
          <w:trHeight w:val="567"/>
        </w:trPr>
        <w:tc>
          <w:tcPr>
            <w:tcW w:w="541" w:type="dxa"/>
            <w:gridSpan w:val="2"/>
            <w:tcBorders>
              <w:bottom w:val="single" w:sz="4" w:space="0" w:color="auto"/>
            </w:tcBorders>
            <w:vAlign w:val="center"/>
          </w:tcPr>
          <w:p w14:paraId="608F2DEF" w14:textId="77777777" w:rsidR="00E27892" w:rsidRPr="00DB17BF" w:rsidRDefault="00E27892" w:rsidP="00203488">
            <w:pPr>
              <w:pStyle w:val="NoSpacing"/>
              <w:jc w:val="center"/>
              <w:rPr>
                <w:sz w:val="20"/>
                <w:szCs w:val="20"/>
              </w:rPr>
            </w:pPr>
          </w:p>
        </w:tc>
        <w:tc>
          <w:tcPr>
            <w:tcW w:w="9362" w:type="dxa"/>
            <w:gridSpan w:val="11"/>
            <w:tcBorders>
              <w:bottom w:val="single" w:sz="4" w:space="0" w:color="auto"/>
            </w:tcBorders>
            <w:vAlign w:val="center"/>
          </w:tcPr>
          <w:p w14:paraId="4E00B1C1" w14:textId="566B4362" w:rsidR="00E27892" w:rsidRPr="00CB7E1B" w:rsidRDefault="00E27892" w:rsidP="007F0B7F">
            <w:pPr>
              <w:rPr>
                <w:rFonts w:asciiTheme="minorHAnsi" w:hAnsiTheme="minorHAnsi" w:cs="Calibri"/>
                <w:sz w:val="22"/>
                <w:szCs w:val="22"/>
              </w:rPr>
            </w:pPr>
            <w:r w:rsidRPr="00CB7E1B">
              <w:rPr>
                <w:rFonts w:asciiTheme="minorHAnsi" w:hAnsiTheme="minorHAnsi" w:cs="Calibri"/>
                <w:b/>
                <w:bCs/>
                <w:sz w:val="22"/>
                <w:szCs w:val="22"/>
              </w:rPr>
              <w:t>Other (explain)</w:t>
            </w:r>
            <w:r w:rsidR="006D2C9F">
              <w:rPr>
                <w:rFonts w:asciiTheme="minorHAnsi" w:hAnsiTheme="minorHAnsi" w:cs="Calibri"/>
                <w:b/>
                <w:bCs/>
                <w:sz w:val="22"/>
                <w:szCs w:val="22"/>
              </w:rPr>
              <w:t xml:space="preserve">: </w:t>
            </w:r>
          </w:p>
        </w:tc>
      </w:tr>
      <w:tr w:rsidR="00E27892" w:rsidRPr="00066F45" w14:paraId="3DEFB8DF" w14:textId="77777777" w:rsidTr="00174166">
        <w:trPr>
          <w:gridAfter w:val="1"/>
          <w:wAfter w:w="315" w:type="dxa"/>
        </w:trPr>
        <w:tc>
          <w:tcPr>
            <w:tcW w:w="9903" w:type="dxa"/>
            <w:gridSpan w:val="13"/>
            <w:tcBorders>
              <w:top w:val="single" w:sz="4" w:space="0" w:color="auto"/>
              <w:bottom w:val="single" w:sz="4" w:space="0" w:color="auto"/>
            </w:tcBorders>
          </w:tcPr>
          <w:p w14:paraId="7BF69644" w14:textId="77777777" w:rsidR="00E27892" w:rsidRPr="00DB17BF" w:rsidRDefault="00E27892" w:rsidP="00203488">
            <w:pPr>
              <w:pStyle w:val="NoSpacing"/>
              <w:rPr>
                <w:sz w:val="20"/>
                <w:szCs w:val="20"/>
              </w:rPr>
            </w:pPr>
          </w:p>
        </w:tc>
      </w:tr>
      <w:tr w:rsidR="00E27892" w:rsidRPr="00066F45" w14:paraId="241492C3" w14:textId="77777777" w:rsidTr="003D2063">
        <w:trPr>
          <w:gridAfter w:val="1"/>
          <w:wAfter w:w="315" w:type="dxa"/>
          <w:trHeight w:val="7964"/>
        </w:trPr>
        <w:tc>
          <w:tcPr>
            <w:tcW w:w="541" w:type="dxa"/>
            <w:gridSpan w:val="2"/>
            <w:tcBorders>
              <w:top w:val="single" w:sz="4" w:space="0" w:color="auto"/>
              <w:bottom w:val="single" w:sz="4" w:space="0" w:color="auto"/>
            </w:tcBorders>
          </w:tcPr>
          <w:p w14:paraId="30941AC1" w14:textId="6EFB0586" w:rsidR="00E27892" w:rsidRPr="00DB17BF" w:rsidRDefault="00E27892" w:rsidP="00203488">
            <w:pPr>
              <w:tabs>
                <w:tab w:val="right" w:pos="325"/>
              </w:tabs>
              <w:jc w:val="center"/>
              <w:rPr>
                <w:rFonts w:asciiTheme="minorHAnsi" w:hAnsiTheme="minorHAnsi" w:cs="Calibri"/>
                <w:sz w:val="20"/>
                <w:szCs w:val="20"/>
              </w:rPr>
            </w:pPr>
            <w:r w:rsidRPr="00DB17BF">
              <w:rPr>
                <w:rFonts w:asciiTheme="minorHAnsi" w:hAnsiTheme="minorHAnsi" w:cs="Calibri"/>
                <w:sz w:val="20"/>
                <w:szCs w:val="20"/>
              </w:rPr>
              <w:t>8.</w:t>
            </w:r>
          </w:p>
        </w:tc>
        <w:tc>
          <w:tcPr>
            <w:tcW w:w="1802" w:type="dxa"/>
            <w:gridSpan w:val="2"/>
            <w:tcBorders>
              <w:top w:val="single" w:sz="4" w:space="0" w:color="auto"/>
              <w:bottom w:val="single" w:sz="4" w:space="0" w:color="auto"/>
            </w:tcBorders>
          </w:tcPr>
          <w:p w14:paraId="3CD32C7D" w14:textId="77777777" w:rsidR="00E27892" w:rsidRPr="00066F45" w:rsidRDefault="00E27892" w:rsidP="00203488">
            <w:pPr>
              <w:jc w:val="right"/>
              <w:rPr>
                <w:rFonts w:asciiTheme="minorHAnsi" w:hAnsiTheme="minorHAnsi" w:cs="Calibri"/>
                <w:b/>
                <w:bCs/>
              </w:rPr>
            </w:pPr>
            <w:r w:rsidRPr="00066F45">
              <w:rPr>
                <w:rFonts w:asciiTheme="minorHAnsi" w:hAnsiTheme="minorHAnsi" w:cs="Calibri"/>
                <w:b/>
                <w:bCs/>
                <w:sz w:val="22"/>
                <w:szCs w:val="22"/>
              </w:rPr>
              <w:t>Survey Justification:</w:t>
            </w:r>
          </w:p>
          <w:p w14:paraId="0C5E911A" w14:textId="77777777" w:rsidR="00E27892" w:rsidRPr="00066F45" w:rsidRDefault="00E27892" w:rsidP="003C25DD">
            <w:pPr>
              <w:jc w:val="right"/>
              <w:rPr>
                <w:rFonts w:asciiTheme="minorHAnsi" w:hAnsiTheme="minorHAnsi" w:cs="Calibri"/>
                <w:b/>
                <w:bCs/>
              </w:rPr>
            </w:pPr>
            <w:r w:rsidRPr="00066F45">
              <w:rPr>
                <w:rFonts w:asciiTheme="minorHAnsi" w:hAnsiTheme="minorHAnsi" w:cs="Calibri"/>
                <w:b/>
                <w:bCs/>
                <w:sz w:val="22"/>
                <w:szCs w:val="22"/>
              </w:rPr>
              <w:t>(Use as much space as needed; if necessary include additional explanation on a</w:t>
            </w:r>
          </w:p>
          <w:p w14:paraId="22F1562F" w14:textId="77777777" w:rsidR="00E27892" w:rsidRPr="00066F45" w:rsidRDefault="00E27892" w:rsidP="003C25DD">
            <w:pPr>
              <w:jc w:val="right"/>
              <w:rPr>
                <w:rFonts w:asciiTheme="minorHAnsi" w:hAnsiTheme="minorHAnsi" w:cs="Calibri"/>
                <w:b/>
                <w:bCs/>
              </w:rPr>
            </w:pPr>
            <w:proofErr w:type="gramStart"/>
            <w:r w:rsidRPr="00066F45">
              <w:rPr>
                <w:rFonts w:asciiTheme="minorHAnsi" w:hAnsiTheme="minorHAnsi" w:cs="Calibri"/>
                <w:b/>
                <w:bCs/>
                <w:sz w:val="22"/>
                <w:szCs w:val="22"/>
              </w:rPr>
              <w:t>separate</w:t>
            </w:r>
            <w:proofErr w:type="gramEnd"/>
            <w:r w:rsidRPr="00066F45">
              <w:rPr>
                <w:rFonts w:asciiTheme="minorHAnsi" w:hAnsiTheme="minorHAnsi" w:cs="Calibri"/>
                <w:b/>
                <w:bCs/>
                <w:sz w:val="22"/>
                <w:szCs w:val="22"/>
              </w:rPr>
              <w:t xml:space="preserve"> page.)</w:t>
            </w:r>
          </w:p>
        </w:tc>
        <w:tc>
          <w:tcPr>
            <w:tcW w:w="7560" w:type="dxa"/>
            <w:gridSpan w:val="9"/>
            <w:tcBorders>
              <w:top w:val="single" w:sz="4" w:space="0" w:color="auto"/>
              <w:bottom w:val="single" w:sz="4" w:space="0" w:color="auto"/>
            </w:tcBorders>
          </w:tcPr>
          <w:p w14:paraId="2B9A44A9" w14:textId="77777777" w:rsidR="007A0D63" w:rsidRDefault="00E27892" w:rsidP="00195984">
            <w:pPr>
              <w:adjustRightInd w:val="0"/>
              <w:rPr>
                <w:rFonts w:asciiTheme="minorHAnsi" w:hAnsiTheme="minorHAnsi" w:cs="Calibri"/>
                <w:i/>
                <w:sz w:val="22"/>
                <w:szCs w:val="22"/>
              </w:rPr>
            </w:pPr>
            <w:r w:rsidRPr="00CB7E1B">
              <w:rPr>
                <w:rFonts w:asciiTheme="minorHAnsi" w:hAnsiTheme="minorHAnsi" w:cs="Calibri"/>
                <w:i/>
                <w:sz w:val="22"/>
                <w:szCs w:val="22"/>
              </w:rPr>
              <w:t xml:space="preserve">Social science research in support of park planning and management is mandated in the </w:t>
            </w:r>
            <w:r w:rsidRPr="00CB7E1B">
              <w:rPr>
                <w:rFonts w:asciiTheme="minorHAnsi" w:hAnsiTheme="minorHAnsi" w:cs="Calibri"/>
                <w:i/>
                <w:iCs/>
                <w:sz w:val="22"/>
                <w:szCs w:val="22"/>
              </w:rPr>
              <w:t xml:space="preserve">NPS Management Policies 2006 </w:t>
            </w:r>
            <w:r w:rsidRPr="00CB7E1B">
              <w:rPr>
                <w:rFonts w:asciiTheme="minorHAnsi" w:hAnsiTheme="minorHAnsi" w:cs="Calibri"/>
                <w:i/>
                <w:sz w:val="22"/>
                <w:szCs w:val="22"/>
              </w:rPr>
              <w:t>(Section 8.11.1, “Social Science Studies”). The NPS pursues a policy that facilitates social science studies in support of the NPS mission to protect resources and enhance the enjoyment of present and future generations (National Park Service Act of 1916, 38 Stat 535, 16 USC 1, et seq.). NPS policy mandates that social science research will be used to provide an understanding of park visitors, the non-visiting public, gateway communities and regions, and human interactions with park resources. Such studies are needed to provide a scientific basis for park planning</w:t>
            </w:r>
            <w:r w:rsidR="007A0D63">
              <w:rPr>
                <w:rFonts w:asciiTheme="minorHAnsi" w:hAnsiTheme="minorHAnsi" w:cs="Calibri"/>
                <w:i/>
                <w:sz w:val="22"/>
                <w:szCs w:val="22"/>
              </w:rPr>
              <w:t>, management, and policy.</w:t>
            </w:r>
          </w:p>
          <w:p w14:paraId="40F16634" w14:textId="77777777" w:rsidR="00DB0E17" w:rsidRDefault="00DB0E17" w:rsidP="00195984">
            <w:pPr>
              <w:pStyle w:val="NormalWeb"/>
              <w:spacing w:before="0" w:beforeAutospacing="0" w:after="0" w:afterAutospacing="0"/>
              <w:rPr>
                <w:rFonts w:asciiTheme="minorHAnsi" w:hAnsiTheme="minorHAnsi" w:cs="Calibri"/>
                <w:i/>
                <w:sz w:val="22"/>
                <w:szCs w:val="22"/>
              </w:rPr>
            </w:pPr>
          </w:p>
          <w:p w14:paraId="5F2C345C" w14:textId="46477E77" w:rsidR="004379A6" w:rsidRDefault="003D2063" w:rsidP="000B1C37">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M</w:t>
            </w:r>
            <w:r w:rsidRPr="003D2063">
              <w:rPr>
                <w:rFonts w:asciiTheme="minorHAnsi" w:hAnsiTheme="minorHAnsi" w:cstheme="minorHAnsi"/>
                <w:sz w:val="22"/>
                <w:szCs w:val="22"/>
              </w:rPr>
              <w:t xml:space="preserve">anagers at Cape Lookout National Seashore (CALO) are </w:t>
            </w:r>
            <w:r>
              <w:rPr>
                <w:rFonts w:asciiTheme="minorHAnsi" w:hAnsiTheme="minorHAnsi" w:cstheme="minorHAnsi"/>
                <w:sz w:val="22"/>
                <w:szCs w:val="22"/>
              </w:rPr>
              <w:t xml:space="preserve">currently </w:t>
            </w:r>
            <w:r w:rsidRPr="003D2063">
              <w:rPr>
                <w:rFonts w:asciiTheme="minorHAnsi" w:hAnsiTheme="minorHAnsi" w:cstheme="minorHAnsi"/>
                <w:sz w:val="22"/>
                <w:szCs w:val="22"/>
              </w:rPr>
              <w:t>develop</w:t>
            </w:r>
            <w:r>
              <w:rPr>
                <w:rFonts w:asciiTheme="minorHAnsi" w:hAnsiTheme="minorHAnsi" w:cstheme="minorHAnsi"/>
                <w:sz w:val="22"/>
                <w:szCs w:val="22"/>
              </w:rPr>
              <w:t>ing</w:t>
            </w:r>
            <w:r w:rsidRPr="003D2063">
              <w:rPr>
                <w:rFonts w:asciiTheme="minorHAnsi" w:hAnsiTheme="minorHAnsi" w:cstheme="minorHAnsi"/>
                <w:sz w:val="22"/>
                <w:szCs w:val="22"/>
              </w:rPr>
              <w:t xml:space="preserve"> cultural landscape plans that </w:t>
            </w:r>
            <w:r>
              <w:rPr>
                <w:rFonts w:asciiTheme="minorHAnsi" w:hAnsiTheme="minorHAnsi" w:cstheme="minorHAnsi"/>
                <w:sz w:val="22"/>
                <w:szCs w:val="22"/>
              </w:rPr>
              <w:t xml:space="preserve">will </w:t>
            </w:r>
            <w:r w:rsidRPr="003D2063">
              <w:rPr>
                <w:rFonts w:asciiTheme="minorHAnsi" w:hAnsiTheme="minorHAnsi" w:cstheme="minorHAnsi"/>
                <w:sz w:val="22"/>
                <w:szCs w:val="22"/>
              </w:rPr>
              <w:t xml:space="preserve">include climate adaptation strategies for the structures and cemeteries located within the park unit’s two historic districts </w:t>
            </w:r>
            <w:r>
              <w:rPr>
                <w:rFonts w:asciiTheme="minorHAnsi" w:hAnsiTheme="minorHAnsi" w:cstheme="minorHAnsi"/>
                <w:sz w:val="22"/>
                <w:szCs w:val="22"/>
              </w:rPr>
              <w:t xml:space="preserve">-- </w:t>
            </w:r>
            <w:r w:rsidRPr="003D2063">
              <w:rPr>
                <w:rFonts w:asciiTheme="minorHAnsi" w:hAnsiTheme="minorHAnsi" w:cstheme="minorHAnsi"/>
                <w:sz w:val="22"/>
                <w:szCs w:val="22"/>
              </w:rPr>
              <w:t>Portsmouth and Lookout Village</w:t>
            </w:r>
            <w:r w:rsidR="00A32B2C">
              <w:rPr>
                <w:rFonts w:asciiTheme="minorHAnsi" w:hAnsiTheme="minorHAnsi" w:cstheme="minorHAnsi"/>
                <w:sz w:val="22"/>
                <w:szCs w:val="22"/>
              </w:rPr>
              <w:t>.</w:t>
            </w:r>
            <w:r w:rsidR="00635471">
              <w:rPr>
                <w:rFonts w:asciiTheme="minorHAnsi" w:hAnsiTheme="minorHAnsi" w:cstheme="minorHAnsi"/>
                <w:sz w:val="22"/>
                <w:szCs w:val="22"/>
              </w:rPr>
              <w:t xml:space="preserve"> </w:t>
            </w:r>
            <w:r w:rsidR="00A32B2C">
              <w:rPr>
                <w:rFonts w:asciiTheme="minorHAnsi" w:hAnsiTheme="minorHAnsi" w:cstheme="minorHAnsi"/>
                <w:sz w:val="22"/>
                <w:szCs w:val="22"/>
              </w:rPr>
              <w:t xml:space="preserve">In 1969, the State of North Carolina claimed the barriers islands to convey it to the Federal Government to establish CALO. This condemnation of the buildings has continually challenged relationships between the park and adjacent communities, as the owners and their descendants </w:t>
            </w:r>
            <w:r w:rsidR="004379A6">
              <w:rPr>
                <w:rFonts w:asciiTheme="minorHAnsi" w:hAnsiTheme="minorHAnsi" w:cstheme="minorHAnsi"/>
                <w:sz w:val="22"/>
                <w:szCs w:val="22"/>
              </w:rPr>
              <w:t>of</w:t>
            </w:r>
            <w:r w:rsidR="00A32B2C">
              <w:rPr>
                <w:rFonts w:asciiTheme="minorHAnsi" w:hAnsiTheme="minorHAnsi" w:cstheme="minorHAnsi"/>
                <w:sz w:val="22"/>
                <w:szCs w:val="22"/>
              </w:rPr>
              <w:t xml:space="preserve"> </w:t>
            </w:r>
            <w:r w:rsidR="000D7106">
              <w:rPr>
                <w:rFonts w:asciiTheme="minorHAnsi" w:hAnsiTheme="minorHAnsi" w:cstheme="minorHAnsi"/>
                <w:sz w:val="22"/>
                <w:szCs w:val="22"/>
              </w:rPr>
              <w:t xml:space="preserve">these </w:t>
            </w:r>
            <w:r w:rsidR="00A32B2C">
              <w:rPr>
                <w:rFonts w:asciiTheme="minorHAnsi" w:hAnsiTheme="minorHAnsi" w:cstheme="minorHAnsi"/>
                <w:sz w:val="22"/>
                <w:szCs w:val="22"/>
              </w:rPr>
              <w:t>structures were displaced to adjacent communities within Carteret County</w:t>
            </w:r>
            <w:r w:rsidR="000D7106">
              <w:rPr>
                <w:rFonts w:asciiTheme="minorHAnsi" w:hAnsiTheme="minorHAnsi" w:cstheme="minorHAnsi"/>
                <w:sz w:val="22"/>
                <w:szCs w:val="22"/>
              </w:rPr>
              <w:t>,</w:t>
            </w:r>
            <w:r w:rsidR="00A32B2C">
              <w:rPr>
                <w:rFonts w:asciiTheme="minorHAnsi" w:hAnsiTheme="minorHAnsi" w:cstheme="minorHAnsi"/>
                <w:sz w:val="22"/>
                <w:szCs w:val="22"/>
              </w:rPr>
              <w:t xml:space="preserve"> NC</w:t>
            </w:r>
            <w:r w:rsidR="004379A6">
              <w:rPr>
                <w:rFonts w:asciiTheme="minorHAnsi" w:hAnsiTheme="minorHAnsi" w:cstheme="minorHAnsi"/>
                <w:sz w:val="22"/>
                <w:szCs w:val="22"/>
              </w:rPr>
              <w:t>. A</w:t>
            </w:r>
            <w:r w:rsidR="000D7106">
              <w:rPr>
                <w:rFonts w:asciiTheme="minorHAnsi" w:hAnsiTheme="minorHAnsi" w:cstheme="minorHAnsi"/>
                <w:sz w:val="22"/>
                <w:szCs w:val="22"/>
              </w:rPr>
              <w:t xml:space="preserve">ny changes in their management can enhance or further strain park–community relations. </w:t>
            </w:r>
          </w:p>
          <w:p w14:paraId="0FF5082E" w14:textId="77777777" w:rsidR="004379A6" w:rsidRDefault="004379A6" w:rsidP="000B1C37">
            <w:pPr>
              <w:pStyle w:val="NormalWeb"/>
              <w:spacing w:before="0" w:beforeAutospacing="0" w:after="0" w:afterAutospacing="0"/>
              <w:rPr>
                <w:rFonts w:asciiTheme="minorHAnsi" w:hAnsiTheme="minorHAnsi" w:cstheme="minorHAnsi"/>
                <w:sz w:val="22"/>
                <w:szCs w:val="22"/>
              </w:rPr>
            </w:pPr>
          </w:p>
          <w:p w14:paraId="46121706" w14:textId="58DB5016" w:rsidR="00635471" w:rsidRPr="00DA002C" w:rsidRDefault="00FB705D" w:rsidP="000B1C37">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To enhance future community engagement efforts</w:t>
            </w:r>
            <w:r w:rsidR="00635471">
              <w:rPr>
                <w:rFonts w:asciiTheme="minorHAnsi" w:hAnsiTheme="minorHAnsi" w:cstheme="minorHAnsi"/>
                <w:sz w:val="22"/>
                <w:szCs w:val="22"/>
              </w:rPr>
              <w:t xml:space="preserve">, CALO resource managers requested a study to </w:t>
            </w:r>
            <w:r w:rsidR="004379A6">
              <w:rPr>
                <w:rFonts w:asciiTheme="minorHAnsi" w:hAnsiTheme="minorHAnsi" w:cstheme="minorHAnsi"/>
                <w:sz w:val="22"/>
                <w:szCs w:val="22"/>
              </w:rPr>
              <w:t xml:space="preserve">better </w:t>
            </w:r>
            <w:r w:rsidR="00635471">
              <w:rPr>
                <w:rFonts w:asciiTheme="minorHAnsi" w:hAnsiTheme="minorHAnsi" w:cstheme="minorHAnsi"/>
                <w:sz w:val="22"/>
                <w:szCs w:val="22"/>
              </w:rPr>
              <w:t>understand</w:t>
            </w:r>
            <w:r w:rsidR="00DA002C">
              <w:rPr>
                <w:rFonts w:asciiTheme="minorHAnsi" w:hAnsiTheme="minorHAnsi" w:cstheme="minorHAnsi"/>
                <w:sz w:val="22"/>
                <w:szCs w:val="22"/>
              </w:rPr>
              <w:t xml:space="preserve"> </w:t>
            </w:r>
            <w:r w:rsidR="006D2C9F">
              <w:rPr>
                <w:rFonts w:asciiTheme="minorHAnsi" w:hAnsiTheme="minorHAnsi" w:cstheme="minorHAnsi"/>
                <w:sz w:val="22"/>
                <w:szCs w:val="22"/>
              </w:rPr>
              <w:t>these stakeholders’</w:t>
            </w:r>
            <w:r w:rsidR="006810EE" w:rsidRPr="00DA002C">
              <w:rPr>
                <w:rFonts w:asciiTheme="minorHAnsi" w:hAnsiTheme="minorHAnsi" w:cstheme="minorHAnsi"/>
                <w:sz w:val="22"/>
                <w:szCs w:val="22"/>
              </w:rPr>
              <w:t xml:space="preserve"> perce</w:t>
            </w:r>
            <w:r w:rsidR="00DA002C" w:rsidRPr="00DA002C">
              <w:rPr>
                <w:rFonts w:asciiTheme="minorHAnsi" w:hAnsiTheme="minorHAnsi" w:cstheme="minorHAnsi"/>
                <w:sz w:val="22"/>
                <w:szCs w:val="22"/>
              </w:rPr>
              <w:t xml:space="preserve">ptions </w:t>
            </w:r>
            <w:r w:rsidR="00DA002C">
              <w:rPr>
                <w:rFonts w:asciiTheme="minorHAnsi" w:hAnsiTheme="minorHAnsi" w:cstheme="minorHAnsi"/>
                <w:sz w:val="22"/>
                <w:szCs w:val="22"/>
              </w:rPr>
              <w:t>of the chang</w:t>
            </w:r>
            <w:r w:rsidR="00DE3522">
              <w:rPr>
                <w:rFonts w:asciiTheme="minorHAnsi" w:hAnsiTheme="minorHAnsi" w:cstheme="minorHAnsi"/>
                <w:sz w:val="22"/>
                <w:szCs w:val="22"/>
              </w:rPr>
              <w:t>ing resource conditions</w:t>
            </w:r>
            <w:r w:rsidR="00DA002C">
              <w:rPr>
                <w:rFonts w:asciiTheme="minorHAnsi" w:hAnsiTheme="minorHAnsi" w:cstheme="minorHAnsi"/>
                <w:sz w:val="22"/>
                <w:szCs w:val="22"/>
              </w:rPr>
              <w:t xml:space="preserve"> </w:t>
            </w:r>
            <w:r w:rsidR="00DA002C" w:rsidRPr="00DA002C">
              <w:rPr>
                <w:rFonts w:asciiTheme="minorHAnsi" w:hAnsiTheme="minorHAnsi" w:cstheme="minorHAnsi"/>
                <w:sz w:val="22"/>
                <w:szCs w:val="22"/>
              </w:rPr>
              <w:t>and</w:t>
            </w:r>
            <w:r w:rsidR="00DA002C">
              <w:rPr>
                <w:rFonts w:asciiTheme="minorHAnsi" w:hAnsiTheme="minorHAnsi" w:cstheme="minorHAnsi"/>
                <w:sz w:val="22"/>
                <w:szCs w:val="22"/>
              </w:rPr>
              <w:t xml:space="preserve"> their</w:t>
            </w:r>
            <w:r w:rsidR="00DA002C" w:rsidRPr="00DA002C">
              <w:rPr>
                <w:rFonts w:asciiTheme="minorHAnsi" w:hAnsiTheme="minorHAnsi" w:cstheme="minorHAnsi"/>
                <w:sz w:val="22"/>
                <w:szCs w:val="22"/>
              </w:rPr>
              <w:t xml:space="preserve"> </w:t>
            </w:r>
            <w:r w:rsidR="006810EE" w:rsidRPr="00DA002C">
              <w:rPr>
                <w:rFonts w:asciiTheme="minorHAnsi" w:hAnsiTheme="minorHAnsi" w:cstheme="minorHAnsi"/>
                <w:sz w:val="22"/>
                <w:szCs w:val="22"/>
              </w:rPr>
              <w:t>connections to the cultural resources located within the park unit’s two historic districts</w:t>
            </w:r>
            <w:r w:rsidR="00DA002C" w:rsidRPr="00DA002C">
              <w:rPr>
                <w:rFonts w:asciiTheme="minorHAnsi" w:hAnsiTheme="minorHAnsi" w:cstheme="minorHAnsi"/>
                <w:sz w:val="22"/>
                <w:szCs w:val="22"/>
              </w:rPr>
              <w:t>.</w:t>
            </w:r>
            <w:r w:rsidR="004379A6">
              <w:rPr>
                <w:rFonts w:asciiTheme="minorHAnsi" w:hAnsiTheme="minorHAnsi" w:cstheme="minorHAnsi"/>
                <w:sz w:val="22"/>
                <w:szCs w:val="22"/>
              </w:rPr>
              <w:t xml:space="preserve"> </w:t>
            </w:r>
          </w:p>
          <w:p w14:paraId="037EAC30" w14:textId="77777777" w:rsidR="00635471" w:rsidRDefault="00635471" w:rsidP="003E37D1">
            <w:pPr>
              <w:pStyle w:val="NormalWeb"/>
              <w:spacing w:before="0" w:beforeAutospacing="0" w:after="0" w:afterAutospacing="0"/>
              <w:rPr>
                <w:rFonts w:asciiTheme="minorHAnsi" w:hAnsiTheme="minorHAnsi" w:cstheme="minorHAnsi"/>
                <w:sz w:val="22"/>
                <w:szCs w:val="22"/>
              </w:rPr>
            </w:pPr>
          </w:p>
          <w:p w14:paraId="61696A01" w14:textId="48CEB7A1" w:rsidR="00E27892" w:rsidRPr="003A6AEB" w:rsidRDefault="003D2063" w:rsidP="004379A6">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xml:space="preserve">We will conduct </w:t>
            </w:r>
            <w:r w:rsidR="007F0B7F">
              <w:rPr>
                <w:rFonts w:asciiTheme="minorHAnsi" w:hAnsiTheme="minorHAnsi" w:cstheme="minorHAnsi"/>
                <w:sz w:val="22"/>
                <w:szCs w:val="22"/>
              </w:rPr>
              <w:t>in-person interviews with residents of Carteret County known to have connections with the historic and cultural resources at CALO</w:t>
            </w:r>
            <w:r w:rsidR="00DA002C">
              <w:rPr>
                <w:rFonts w:asciiTheme="minorHAnsi" w:hAnsiTheme="minorHAnsi" w:cstheme="minorHAnsi"/>
                <w:sz w:val="22"/>
                <w:szCs w:val="22"/>
              </w:rPr>
              <w:t xml:space="preserve">. The results will </w:t>
            </w:r>
            <w:r w:rsidR="004379A6">
              <w:rPr>
                <w:rFonts w:asciiTheme="minorHAnsi" w:hAnsiTheme="minorHAnsi" w:cstheme="minorHAnsi"/>
                <w:sz w:val="22"/>
                <w:szCs w:val="22"/>
              </w:rPr>
              <w:t xml:space="preserve">provide in-depth, descriptive information that </w:t>
            </w:r>
            <w:r>
              <w:rPr>
                <w:rFonts w:asciiTheme="minorHAnsi" w:hAnsiTheme="minorHAnsi" w:cstheme="minorHAnsi"/>
                <w:sz w:val="22"/>
                <w:szCs w:val="22"/>
              </w:rPr>
              <w:t xml:space="preserve">will be used </w:t>
            </w:r>
            <w:r w:rsidR="00DA002C">
              <w:rPr>
                <w:rFonts w:asciiTheme="minorHAnsi" w:hAnsiTheme="minorHAnsi" w:cstheme="minorHAnsi"/>
                <w:sz w:val="22"/>
                <w:szCs w:val="22"/>
              </w:rPr>
              <w:t xml:space="preserve">by </w:t>
            </w:r>
            <w:r w:rsidR="004379A6">
              <w:rPr>
                <w:rFonts w:asciiTheme="minorHAnsi" w:hAnsiTheme="minorHAnsi" w:cstheme="minorHAnsi"/>
                <w:sz w:val="22"/>
                <w:szCs w:val="22"/>
              </w:rPr>
              <w:t xml:space="preserve">CALO </w:t>
            </w:r>
            <w:r w:rsidRPr="003D2063">
              <w:rPr>
                <w:rFonts w:asciiTheme="minorHAnsi" w:hAnsiTheme="minorHAnsi" w:cstheme="minorHAnsi"/>
                <w:sz w:val="22"/>
                <w:szCs w:val="22"/>
              </w:rPr>
              <w:t xml:space="preserve">managers </w:t>
            </w:r>
            <w:r w:rsidR="00DA002C">
              <w:rPr>
                <w:rFonts w:asciiTheme="minorHAnsi" w:hAnsiTheme="minorHAnsi" w:cstheme="minorHAnsi"/>
                <w:sz w:val="22"/>
                <w:szCs w:val="22"/>
              </w:rPr>
              <w:t xml:space="preserve">to develop </w:t>
            </w:r>
            <w:r w:rsidR="004379A6">
              <w:rPr>
                <w:rFonts w:asciiTheme="minorHAnsi" w:hAnsiTheme="minorHAnsi" w:cstheme="minorHAnsi"/>
                <w:sz w:val="22"/>
                <w:szCs w:val="22"/>
              </w:rPr>
              <w:t>communication and engagement strategies</w:t>
            </w:r>
            <w:r w:rsidR="00DA002C">
              <w:rPr>
                <w:rFonts w:asciiTheme="minorHAnsi" w:hAnsiTheme="minorHAnsi" w:cstheme="minorHAnsi"/>
                <w:sz w:val="22"/>
                <w:szCs w:val="22"/>
              </w:rPr>
              <w:t>.</w:t>
            </w:r>
            <w:r w:rsidR="004379A6">
              <w:rPr>
                <w:rFonts w:asciiTheme="minorHAnsi" w:hAnsiTheme="minorHAnsi" w:cstheme="minorHAnsi"/>
                <w:sz w:val="22"/>
                <w:szCs w:val="22"/>
              </w:rPr>
              <w:t xml:space="preserve"> Additionally, the opinions of these stakeholders can be used to inform CALO managers during future planning efforts.</w:t>
            </w:r>
          </w:p>
        </w:tc>
      </w:tr>
      <w:tr w:rsidR="00E27892" w:rsidRPr="00613844" w14:paraId="7CDDF795" w14:textId="77777777" w:rsidTr="00174166">
        <w:trPr>
          <w:gridAfter w:val="1"/>
          <w:wAfter w:w="315" w:type="dxa"/>
          <w:trHeight w:val="10610"/>
        </w:trPr>
        <w:tc>
          <w:tcPr>
            <w:tcW w:w="541" w:type="dxa"/>
            <w:gridSpan w:val="2"/>
            <w:tcBorders>
              <w:top w:val="single" w:sz="4" w:space="0" w:color="auto"/>
              <w:bottom w:val="single" w:sz="4" w:space="0" w:color="auto"/>
            </w:tcBorders>
          </w:tcPr>
          <w:p w14:paraId="07967179" w14:textId="18799466" w:rsidR="00E27892" w:rsidRPr="00066F45" w:rsidRDefault="00E27892" w:rsidP="00203488">
            <w:pPr>
              <w:jc w:val="right"/>
              <w:rPr>
                <w:rFonts w:asciiTheme="minorHAnsi" w:hAnsiTheme="minorHAnsi" w:cs="Calibri"/>
              </w:rPr>
            </w:pPr>
            <w:r>
              <w:rPr>
                <w:rFonts w:asciiTheme="minorHAnsi" w:hAnsiTheme="minorHAnsi" w:cs="Calibri"/>
                <w:sz w:val="22"/>
                <w:szCs w:val="22"/>
              </w:rPr>
              <w:lastRenderedPageBreak/>
              <w:t>9</w:t>
            </w:r>
            <w:r w:rsidRPr="00066F45">
              <w:rPr>
                <w:rFonts w:asciiTheme="minorHAnsi" w:hAnsiTheme="minorHAnsi" w:cs="Calibri"/>
                <w:sz w:val="22"/>
                <w:szCs w:val="22"/>
              </w:rPr>
              <w:t>.</w:t>
            </w:r>
          </w:p>
        </w:tc>
        <w:tc>
          <w:tcPr>
            <w:tcW w:w="1802" w:type="dxa"/>
            <w:gridSpan w:val="2"/>
            <w:tcBorders>
              <w:top w:val="single" w:sz="4" w:space="0" w:color="auto"/>
              <w:bottom w:val="single" w:sz="4" w:space="0" w:color="auto"/>
            </w:tcBorders>
          </w:tcPr>
          <w:p w14:paraId="318BE176" w14:textId="77777777" w:rsidR="00E27892" w:rsidRPr="00066F45" w:rsidRDefault="00E27892" w:rsidP="00203488">
            <w:pPr>
              <w:jc w:val="right"/>
              <w:rPr>
                <w:rFonts w:asciiTheme="minorHAnsi" w:hAnsiTheme="minorHAnsi" w:cs="Calibri"/>
                <w:b/>
                <w:bCs/>
              </w:rPr>
            </w:pPr>
            <w:r w:rsidRPr="00066F45">
              <w:rPr>
                <w:rFonts w:asciiTheme="minorHAnsi" w:hAnsiTheme="minorHAnsi" w:cs="Calibri"/>
                <w:b/>
                <w:bCs/>
                <w:sz w:val="22"/>
                <w:szCs w:val="22"/>
              </w:rPr>
              <w:t>Survey Methodology: (Use as much space as needed; if necessary include additional explanation on a</w:t>
            </w:r>
          </w:p>
          <w:p w14:paraId="5E552FAD" w14:textId="77777777" w:rsidR="00E27892" w:rsidRPr="00066F45" w:rsidRDefault="00E27892" w:rsidP="003C25DD">
            <w:pPr>
              <w:jc w:val="right"/>
              <w:rPr>
                <w:rFonts w:asciiTheme="minorHAnsi" w:hAnsiTheme="minorHAnsi" w:cs="Calibri"/>
                <w:b/>
                <w:bCs/>
              </w:rPr>
            </w:pPr>
            <w:proofErr w:type="gramStart"/>
            <w:r w:rsidRPr="00066F45">
              <w:rPr>
                <w:rFonts w:asciiTheme="minorHAnsi" w:hAnsiTheme="minorHAnsi" w:cs="Calibri"/>
                <w:b/>
                <w:bCs/>
                <w:sz w:val="22"/>
                <w:szCs w:val="22"/>
              </w:rPr>
              <w:t>separate</w:t>
            </w:r>
            <w:proofErr w:type="gramEnd"/>
            <w:r w:rsidRPr="00066F45">
              <w:rPr>
                <w:rFonts w:asciiTheme="minorHAnsi" w:hAnsiTheme="minorHAnsi" w:cs="Calibri"/>
                <w:b/>
                <w:bCs/>
                <w:sz w:val="22"/>
                <w:szCs w:val="22"/>
              </w:rPr>
              <w:t xml:space="preserve"> page.)</w:t>
            </w:r>
          </w:p>
        </w:tc>
        <w:tc>
          <w:tcPr>
            <w:tcW w:w="7560" w:type="dxa"/>
            <w:gridSpan w:val="9"/>
            <w:tcBorders>
              <w:top w:val="single" w:sz="4" w:space="0" w:color="auto"/>
              <w:bottom w:val="single" w:sz="4" w:space="0" w:color="auto"/>
            </w:tcBorders>
          </w:tcPr>
          <w:p w14:paraId="0512E874" w14:textId="6124C892" w:rsidR="00E27892" w:rsidRPr="00D15AFD" w:rsidRDefault="00E27892" w:rsidP="003C25DD">
            <w:pPr>
              <w:numPr>
                <w:ilvl w:val="0"/>
                <w:numId w:val="2"/>
              </w:numPr>
              <w:rPr>
                <w:rFonts w:asciiTheme="minorHAnsi" w:hAnsiTheme="minorHAnsi" w:cs="Calibri"/>
                <w:b/>
                <w:sz w:val="22"/>
                <w:szCs w:val="22"/>
              </w:rPr>
            </w:pPr>
            <w:r>
              <w:rPr>
                <w:rFonts w:asciiTheme="minorHAnsi" w:hAnsiTheme="minorHAnsi" w:cs="Calibri"/>
                <w:b/>
                <w:sz w:val="22"/>
                <w:szCs w:val="22"/>
              </w:rPr>
              <w:t>Respondent Universe:</w:t>
            </w:r>
          </w:p>
          <w:p w14:paraId="2FA5DFDB" w14:textId="5A4CF5BA" w:rsidR="00477CFB" w:rsidRDefault="007F0B7F" w:rsidP="00195984">
            <w:pPr>
              <w:rPr>
                <w:rFonts w:asciiTheme="minorHAnsi" w:hAnsiTheme="minorHAnsi" w:cs="Calibri"/>
                <w:sz w:val="22"/>
                <w:szCs w:val="22"/>
              </w:rPr>
            </w:pPr>
            <w:r>
              <w:rPr>
                <w:rFonts w:asciiTheme="minorHAnsi" w:hAnsiTheme="minorHAnsi" w:cs="Calibri"/>
                <w:sz w:val="22"/>
                <w:szCs w:val="22"/>
              </w:rPr>
              <w:t xml:space="preserve">Adult </w:t>
            </w:r>
            <w:r w:rsidR="00DA002C">
              <w:rPr>
                <w:rFonts w:asciiTheme="minorHAnsi" w:hAnsiTheme="minorHAnsi" w:cs="Calibri"/>
                <w:sz w:val="22"/>
                <w:szCs w:val="22"/>
              </w:rPr>
              <w:t xml:space="preserve">(18 years old and older) </w:t>
            </w:r>
            <w:r>
              <w:rPr>
                <w:rFonts w:asciiTheme="minorHAnsi" w:hAnsiTheme="minorHAnsi" w:cs="Calibri"/>
                <w:sz w:val="22"/>
                <w:szCs w:val="22"/>
              </w:rPr>
              <w:t>residents</w:t>
            </w:r>
            <w:r w:rsidRPr="00DA002C">
              <w:rPr>
                <w:rFonts w:asciiTheme="minorHAnsi" w:hAnsiTheme="minorHAnsi" w:cs="Calibri"/>
                <w:sz w:val="22"/>
                <w:szCs w:val="22"/>
              </w:rPr>
              <w:t xml:space="preserve"> </w:t>
            </w:r>
            <w:r w:rsidR="006D2C9F">
              <w:rPr>
                <w:rFonts w:asciiTheme="minorHAnsi" w:hAnsiTheme="minorHAnsi" w:cs="Calibri"/>
                <w:sz w:val="22"/>
                <w:szCs w:val="22"/>
              </w:rPr>
              <w:t xml:space="preserve">of </w:t>
            </w:r>
            <w:r>
              <w:rPr>
                <w:rFonts w:asciiTheme="minorHAnsi" w:hAnsiTheme="minorHAnsi" w:cs="Calibri"/>
                <w:sz w:val="22"/>
                <w:szCs w:val="22"/>
              </w:rPr>
              <w:t xml:space="preserve">Carteret County with </w:t>
            </w:r>
            <w:r w:rsidR="004379A6">
              <w:rPr>
                <w:rFonts w:asciiTheme="minorHAnsi" w:hAnsiTheme="minorHAnsi" w:cs="Calibri"/>
                <w:sz w:val="22"/>
                <w:szCs w:val="22"/>
              </w:rPr>
              <w:t>known</w:t>
            </w:r>
            <w:r>
              <w:rPr>
                <w:rFonts w:asciiTheme="minorHAnsi" w:hAnsiTheme="minorHAnsi" w:cs="Calibri"/>
                <w:sz w:val="22"/>
                <w:szCs w:val="22"/>
              </w:rPr>
              <w:t xml:space="preserve"> ties </w:t>
            </w:r>
            <w:r w:rsidR="003E5A1E">
              <w:rPr>
                <w:rFonts w:asciiTheme="minorHAnsi" w:hAnsiTheme="minorHAnsi" w:cs="Calibri"/>
                <w:sz w:val="22"/>
                <w:szCs w:val="22"/>
              </w:rPr>
              <w:t>(</w:t>
            </w:r>
            <w:r w:rsidR="003E5A1E" w:rsidRPr="00C34F67">
              <w:rPr>
                <w:rFonts w:asciiTheme="minorHAnsi" w:hAnsiTheme="minorHAnsi" w:cs="Calibri"/>
                <w:sz w:val="22"/>
                <w:szCs w:val="22"/>
              </w:rPr>
              <w:t>i.e., are descendants of former island residents, held a lease on a structure, or spent time within a structure during the leasing period)</w:t>
            </w:r>
            <w:r w:rsidR="003E5A1E">
              <w:rPr>
                <w:rFonts w:asciiTheme="minorHAnsi" w:hAnsiTheme="minorHAnsi" w:cs="Calibri"/>
                <w:sz w:val="22"/>
                <w:szCs w:val="22"/>
              </w:rPr>
              <w:t xml:space="preserve"> </w:t>
            </w:r>
            <w:r>
              <w:rPr>
                <w:rFonts w:asciiTheme="minorHAnsi" w:hAnsiTheme="minorHAnsi" w:cs="Calibri"/>
                <w:sz w:val="22"/>
                <w:szCs w:val="22"/>
              </w:rPr>
              <w:t>to the cultural resources at Cape Lookout National Seashore</w:t>
            </w:r>
            <w:r w:rsidR="00203488">
              <w:rPr>
                <w:rFonts w:asciiTheme="minorHAnsi" w:hAnsiTheme="minorHAnsi" w:cs="Calibri"/>
                <w:sz w:val="22"/>
                <w:szCs w:val="22"/>
              </w:rPr>
              <w:t>.</w:t>
            </w:r>
            <w:r>
              <w:rPr>
                <w:rFonts w:asciiTheme="minorHAnsi" w:hAnsiTheme="minorHAnsi" w:cs="Calibri"/>
                <w:sz w:val="22"/>
                <w:szCs w:val="22"/>
              </w:rPr>
              <w:t xml:space="preserve"> </w:t>
            </w:r>
          </w:p>
          <w:p w14:paraId="7FA70B3C" w14:textId="77777777" w:rsidR="00477CFB" w:rsidRDefault="00477CFB" w:rsidP="00195984">
            <w:pPr>
              <w:rPr>
                <w:rFonts w:asciiTheme="minorHAnsi" w:hAnsiTheme="minorHAnsi" w:cs="Calibri"/>
                <w:sz w:val="22"/>
                <w:szCs w:val="22"/>
              </w:rPr>
            </w:pPr>
          </w:p>
          <w:p w14:paraId="5F66B3FB" w14:textId="74865985" w:rsidR="00E27892" w:rsidRPr="00D15AFD" w:rsidRDefault="00E27892" w:rsidP="00195984">
            <w:pPr>
              <w:numPr>
                <w:ilvl w:val="0"/>
                <w:numId w:val="2"/>
              </w:numPr>
              <w:rPr>
                <w:rFonts w:asciiTheme="minorHAnsi" w:hAnsiTheme="minorHAnsi" w:cs="Calibri"/>
                <w:b/>
                <w:sz w:val="22"/>
                <w:szCs w:val="22"/>
              </w:rPr>
            </w:pPr>
            <w:r>
              <w:rPr>
                <w:rFonts w:asciiTheme="minorHAnsi" w:hAnsiTheme="minorHAnsi" w:cs="Calibri"/>
                <w:b/>
                <w:sz w:val="22"/>
                <w:szCs w:val="22"/>
              </w:rPr>
              <w:t>Sampling Plan/Procedures:</w:t>
            </w:r>
          </w:p>
          <w:p w14:paraId="7619C235" w14:textId="77777777" w:rsidR="002136C9" w:rsidRDefault="007F0B7F" w:rsidP="000B1C37">
            <w:pPr>
              <w:rPr>
                <w:rFonts w:asciiTheme="minorHAnsi" w:hAnsiTheme="minorHAnsi" w:cs="Calibri"/>
                <w:sz w:val="22"/>
                <w:szCs w:val="22"/>
              </w:rPr>
            </w:pPr>
            <w:r>
              <w:rPr>
                <w:rFonts w:asciiTheme="minorHAnsi" w:hAnsiTheme="minorHAnsi" w:cs="Calibri"/>
                <w:sz w:val="22"/>
                <w:szCs w:val="22"/>
              </w:rPr>
              <w:t>W</w:t>
            </w:r>
            <w:r w:rsidRPr="007F0B7F">
              <w:rPr>
                <w:rFonts w:asciiTheme="minorHAnsi" w:hAnsiTheme="minorHAnsi" w:cs="Calibri"/>
                <w:sz w:val="22"/>
                <w:szCs w:val="22"/>
              </w:rPr>
              <w:t xml:space="preserve">e </w:t>
            </w:r>
            <w:r>
              <w:rPr>
                <w:rFonts w:asciiTheme="minorHAnsi" w:hAnsiTheme="minorHAnsi" w:cs="Calibri"/>
                <w:sz w:val="22"/>
                <w:szCs w:val="22"/>
              </w:rPr>
              <w:t>will use</w:t>
            </w:r>
            <w:r w:rsidRPr="007F0B7F">
              <w:rPr>
                <w:rFonts w:asciiTheme="minorHAnsi" w:hAnsiTheme="minorHAnsi" w:cs="Calibri"/>
                <w:sz w:val="22"/>
                <w:szCs w:val="22"/>
              </w:rPr>
              <w:t xml:space="preserve"> </w:t>
            </w:r>
            <w:r w:rsidR="004379A6">
              <w:rPr>
                <w:rFonts w:asciiTheme="minorHAnsi" w:hAnsiTheme="minorHAnsi" w:cs="Calibri"/>
                <w:sz w:val="22"/>
                <w:szCs w:val="22"/>
              </w:rPr>
              <w:t>purposive</w:t>
            </w:r>
            <w:r w:rsidRPr="007F0B7F">
              <w:rPr>
                <w:rFonts w:asciiTheme="minorHAnsi" w:hAnsiTheme="minorHAnsi" w:cs="Calibri"/>
                <w:sz w:val="22"/>
                <w:szCs w:val="22"/>
              </w:rPr>
              <w:t xml:space="preserve"> sampling to identify subject matter experts within the community </w:t>
            </w:r>
            <w:r w:rsidR="00362A76">
              <w:rPr>
                <w:rFonts w:asciiTheme="minorHAnsi" w:hAnsiTheme="minorHAnsi" w:cs="Calibri"/>
                <w:sz w:val="22"/>
                <w:szCs w:val="22"/>
              </w:rPr>
              <w:t>who have</w:t>
            </w:r>
            <w:r w:rsidRPr="007F0B7F">
              <w:rPr>
                <w:rFonts w:asciiTheme="minorHAnsi" w:hAnsiTheme="minorHAnsi" w:cs="Calibri"/>
                <w:sz w:val="22"/>
                <w:szCs w:val="22"/>
              </w:rPr>
              <w:t xml:space="preserve"> ties to Portsmouth Village and/or Lookout Village. </w:t>
            </w:r>
          </w:p>
          <w:p w14:paraId="0A635449" w14:textId="77777777" w:rsidR="002136C9" w:rsidRDefault="002136C9" w:rsidP="000B1C37">
            <w:pPr>
              <w:rPr>
                <w:rFonts w:asciiTheme="minorHAnsi" w:hAnsiTheme="minorHAnsi" w:cs="Calibri"/>
                <w:sz w:val="22"/>
                <w:szCs w:val="22"/>
              </w:rPr>
            </w:pPr>
          </w:p>
          <w:p w14:paraId="74B699B3" w14:textId="7EA3220A" w:rsidR="00FD4522" w:rsidRDefault="007F0B7F" w:rsidP="002136C9">
            <w:pPr>
              <w:pStyle w:val="ListParagraph"/>
              <w:numPr>
                <w:ilvl w:val="0"/>
                <w:numId w:val="33"/>
              </w:numPr>
              <w:rPr>
                <w:rFonts w:asciiTheme="minorHAnsi" w:hAnsiTheme="minorHAnsi" w:cs="Calibri"/>
                <w:sz w:val="22"/>
                <w:szCs w:val="22"/>
              </w:rPr>
            </w:pPr>
            <w:r w:rsidRPr="002136C9">
              <w:rPr>
                <w:rFonts w:asciiTheme="minorHAnsi" w:hAnsiTheme="minorHAnsi" w:cs="Calibri"/>
                <w:sz w:val="22"/>
                <w:szCs w:val="22"/>
              </w:rPr>
              <w:t>Sampling will begin with individuals identified by park managers</w:t>
            </w:r>
            <w:r w:rsidR="002136C9" w:rsidRPr="002136C9">
              <w:rPr>
                <w:rFonts w:asciiTheme="minorHAnsi" w:hAnsiTheme="minorHAnsi" w:cs="Calibri"/>
                <w:sz w:val="22"/>
                <w:szCs w:val="22"/>
              </w:rPr>
              <w:t xml:space="preserve"> who </w:t>
            </w:r>
            <w:r w:rsidR="00C34F67">
              <w:rPr>
                <w:rFonts w:asciiTheme="minorHAnsi" w:hAnsiTheme="minorHAnsi" w:cs="Calibri"/>
                <w:sz w:val="22"/>
                <w:szCs w:val="22"/>
              </w:rPr>
              <w:t xml:space="preserve">are known to have direct ties </w:t>
            </w:r>
            <w:r w:rsidR="003E5A1E">
              <w:rPr>
                <w:rFonts w:asciiTheme="minorHAnsi" w:hAnsiTheme="minorHAnsi" w:cs="Calibri"/>
                <w:sz w:val="22"/>
                <w:szCs w:val="22"/>
              </w:rPr>
              <w:t>(</w:t>
            </w:r>
            <w:r w:rsidR="00C34F67" w:rsidRPr="00C34F67">
              <w:rPr>
                <w:rFonts w:asciiTheme="minorHAnsi" w:hAnsiTheme="minorHAnsi" w:cs="Calibri"/>
                <w:sz w:val="22"/>
                <w:szCs w:val="22"/>
              </w:rPr>
              <w:t xml:space="preserve">i.e., are descendants of former island residents, held a lease on a structure, or spent time within a structure during the leasing period) </w:t>
            </w:r>
            <w:r w:rsidR="00C34F67">
              <w:rPr>
                <w:rFonts w:asciiTheme="minorHAnsi" w:hAnsiTheme="minorHAnsi" w:cs="Calibri"/>
                <w:sz w:val="22"/>
                <w:szCs w:val="22"/>
              </w:rPr>
              <w:t xml:space="preserve">to </w:t>
            </w:r>
            <w:r w:rsidR="00C34F67" w:rsidRPr="00EE3FDE">
              <w:rPr>
                <w:rFonts w:asciiTheme="minorHAnsi" w:hAnsiTheme="minorHAnsi" w:cs="Calibri"/>
                <w:sz w:val="22"/>
                <w:szCs w:val="22"/>
              </w:rPr>
              <w:t>the</w:t>
            </w:r>
            <w:r w:rsidR="002136C9" w:rsidRPr="00EE3FDE">
              <w:rPr>
                <w:rFonts w:asciiTheme="minorHAnsi" w:hAnsiTheme="minorHAnsi" w:cs="Calibri"/>
                <w:sz w:val="22"/>
                <w:szCs w:val="22"/>
              </w:rPr>
              <w:t xml:space="preserve"> historic districts (n=1</w:t>
            </w:r>
            <w:r w:rsidR="00EE3FDE">
              <w:rPr>
                <w:rFonts w:asciiTheme="minorHAnsi" w:hAnsiTheme="minorHAnsi" w:cs="Calibri"/>
                <w:sz w:val="22"/>
                <w:szCs w:val="22"/>
              </w:rPr>
              <w:t>5</w:t>
            </w:r>
            <w:r w:rsidR="002136C9" w:rsidRPr="00EE3FDE">
              <w:rPr>
                <w:rFonts w:asciiTheme="minorHAnsi" w:hAnsiTheme="minorHAnsi" w:cs="Calibri"/>
                <w:sz w:val="22"/>
                <w:szCs w:val="22"/>
              </w:rPr>
              <w:t>).</w:t>
            </w:r>
            <w:r w:rsidR="002136C9" w:rsidRPr="002136C9">
              <w:rPr>
                <w:rFonts w:asciiTheme="minorHAnsi" w:hAnsiTheme="minorHAnsi" w:cs="Calibri"/>
                <w:sz w:val="22"/>
                <w:szCs w:val="22"/>
              </w:rPr>
              <w:t xml:space="preserve"> </w:t>
            </w:r>
            <w:r w:rsidR="00FD4522">
              <w:rPr>
                <w:rFonts w:asciiTheme="minorHAnsi" w:hAnsiTheme="minorHAnsi" w:cs="Calibri"/>
                <w:sz w:val="22"/>
                <w:szCs w:val="22"/>
              </w:rPr>
              <w:t>Each individual will be contacted and asked to participate in the study.</w:t>
            </w:r>
          </w:p>
          <w:p w14:paraId="1EEAC894" w14:textId="589BA99F" w:rsidR="002136C9" w:rsidRPr="002136C9" w:rsidRDefault="002136C9" w:rsidP="002136C9">
            <w:pPr>
              <w:pStyle w:val="ListParagraph"/>
              <w:numPr>
                <w:ilvl w:val="0"/>
                <w:numId w:val="33"/>
              </w:numPr>
              <w:rPr>
                <w:rFonts w:asciiTheme="minorHAnsi" w:hAnsiTheme="minorHAnsi" w:cs="Calibri"/>
                <w:sz w:val="22"/>
                <w:szCs w:val="22"/>
              </w:rPr>
            </w:pPr>
            <w:r w:rsidRPr="002136C9">
              <w:rPr>
                <w:rFonts w:asciiTheme="minorHAnsi" w:hAnsiTheme="minorHAnsi" w:cs="Calibri"/>
                <w:sz w:val="22"/>
                <w:szCs w:val="22"/>
              </w:rPr>
              <w:t>E</w:t>
            </w:r>
            <w:r w:rsidR="007F0B7F" w:rsidRPr="002136C9">
              <w:rPr>
                <w:rFonts w:asciiTheme="minorHAnsi" w:hAnsiTheme="minorHAnsi" w:cs="Calibri"/>
                <w:sz w:val="22"/>
                <w:szCs w:val="22"/>
              </w:rPr>
              <w:t xml:space="preserve">ach person </w:t>
            </w:r>
            <w:r w:rsidR="00FD4522">
              <w:rPr>
                <w:rFonts w:asciiTheme="minorHAnsi" w:hAnsiTheme="minorHAnsi" w:cs="Calibri"/>
                <w:sz w:val="22"/>
                <w:szCs w:val="22"/>
              </w:rPr>
              <w:t>contacted (including those declining participation in the study)</w:t>
            </w:r>
            <w:r w:rsidR="007F0B7F" w:rsidRPr="002136C9">
              <w:rPr>
                <w:rFonts w:asciiTheme="minorHAnsi" w:hAnsiTheme="minorHAnsi" w:cs="Calibri"/>
                <w:sz w:val="22"/>
                <w:szCs w:val="22"/>
              </w:rPr>
              <w:t xml:space="preserve"> w</w:t>
            </w:r>
            <w:r w:rsidR="00362A76" w:rsidRPr="002136C9">
              <w:rPr>
                <w:rFonts w:asciiTheme="minorHAnsi" w:hAnsiTheme="minorHAnsi" w:cs="Calibri"/>
                <w:sz w:val="22"/>
                <w:szCs w:val="22"/>
              </w:rPr>
              <w:t xml:space="preserve">ill be asked to identify </w:t>
            </w:r>
            <w:r w:rsidRPr="002136C9">
              <w:rPr>
                <w:rFonts w:asciiTheme="minorHAnsi" w:hAnsiTheme="minorHAnsi" w:cs="Calibri"/>
                <w:sz w:val="22"/>
                <w:szCs w:val="22"/>
              </w:rPr>
              <w:t>three other</w:t>
            </w:r>
            <w:r w:rsidR="00362A76" w:rsidRPr="002136C9">
              <w:rPr>
                <w:rFonts w:asciiTheme="minorHAnsi" w:hAnsiTheme="minorHAnsi" w:cs="Calibri"/>
                <w:sz w:val="22"/>
                <w:szCs w:val="22"/>
              </w:rPr>
              <w:t xml:space="preserve"> individuals within Carteret County </w:t>
            </w:r>
            <w:r w:rsidR="007F0B7F" w:rsidRPr="002136C9">
              <w:rPr>
                <w:rFonts w:asciiTheme="minorHAnsi" w:hAnsiTheme="minorHAnsi" w:cs="Calibri"/>
                <w:sz w:val="22"/>
                <w:szCs w:val="22"/>
              </w:rPr>
              <w:t xml:space="preserve">who have </w:t>
            </w:r>
            <w:r w:rsidR="00FD4522">
              <w:rPr>
                <w:rFonts w:asciiTheme="minorHAnsi" w:hAnsiTheme="minorHAnsi" w:cs="Calibri"/>
                <w:sz w:val="22"/>
                <w:szCs w:val="22"/>
              </w:rPr>
              <w:t>ties (i.e., are descendants of former island residents, held a lease on a structure, or spent time within a structure during the leasing period)</w:t>
            </w:r>
            <w:r w:rsidR="007F0B7F" w:rsidRPr="002136C9">
              <w:rPr>
                <w:rFonts w:asciiTheme="minorHAnsi" w:hAnsiTheme="minorHAnsi" w:cs="Calibri"/>
                <w:sz w:val="22"/>
                <w:szCs w:val="22"/>
              </w:rPr>
              <w:t xml:space="preserve"> to either </w:t>
            </w:r>
            <w:r w:rsidR="00362A76" w:rsidRPr="002136C9">
              <w:rPr>
                <w:rFonts w:asciiTheme="minorHAnsi" w:hAnsiTheme="minorHAnsi" w:cs="Calibri"/>
                <w:sz w:val="22"/>
                <w:szCs w:val="22"/>
              </w:rPr>
              <w:t xml:space="preserve">or both </w:t>
            </w:r>
            <w:r w:rsidR="007F0B7F" w:rsidRPr="002136C9">
              <w:rPr>
                <w:rFonts w:asciiTheme="minorHAnsi" w:hAnsiTheme="minorHAnsi" w:cs="Calibri"/>
                <w:sz w:val="22"/>
                <w:szCs w:val="22"/>
              </w:rPr>
              <w:t>of the villages</w:t>
            </w:r>
            <w:r w:rsidR="004379A6" w:rsidRPr="002136C9">
              <w:rPr>
                <w:rFonts w:asciiTheme="minorHAnsi" w:hAnsiTheme="minorHAnsi" w:cs="Calibri"/>
                <w:sz w:val="22"/>
                <w:szCs w:val="22"/>
              </w:rPr>
              <w:t xml:space="preserve"> (snowball sampling)</w:t>
            </w:r>
            <w:r w:rsidR="007F0B7F" w:rsidRPr="002136C9">
              <w:rPr>
                <w:rFonts w:asciiTheme="minorHAnsi" w:hAnsiTheme="minorHAnsi" w:cs="Calibri"/>
                <w:sz w:val="22"/>
                <w:szCs w:val="22"/>
              </w:rPr>
              <w:t xml:space="preserve">. </w:t>
            </w:r>
          </w:p>
          <w:p w14:paraId="29D9D139" w14:textId="21AE22E6" w:rsidR="002136C9" w:rsidRDefault="002136C9" w:rsidP="002136C9">
            <w:pPr>
              <w:pStyle w:val="ListParagraph"/>
              <w:numPr>
                <w:ilvl w:val="0"/>
                <w:numId w:val="33"/>
              </w:numPr>
              <w:rPr>
                <w:rFonts w:asciiTheme="minorHAnsi" w:hAnsiTheme="minorHAnsi" w:cs="Calibri"/>
                <w:sz w:val="22"/>
                <w:szCs w:val="22"/>
              </w:rPr>
            </w:pPr>
            <w:r>
              <w:rPr>
                <w:rFonts w:asciiTheme="minorHAnsi" w:hAnsiTheme="minorHAnsi" w:cs="Calibri"/>
                <w:sz w:val="22"/>
                <w:szCs w:val="22"/>
              </w:rPr>
              <w:t xml:space="preserve">Individuals identified by other participants will be asked to participate in the study and to identify three other individuals within Carteret County who </w:t>
            </w:r>
            <w:r w:rsidR="00C34F67" w:rsidRPr="002136C9">
              <w:rPr>
                <w:rFonts w:asciiTheme="minorHAnsi" w:hAnsiTheme="minorHAnsi" w:cs="Calibri"/>
                <w:sz w:val="22"/>
                <w:szCs w:val="22"/>
              </w:rPr>
              <w:t xml:space="preserve">have </w:t>
            </w:r>
            <w:r w:rsidR="00C34F67">
              <w:rPr>
                <w:rFonts w:asciiTheme="minorHAnsi" w:hAnsiTheme="minorHAnsi" w:cs="Calibri"/>
                <w:sz w:val="22"/>
                <w:szCs w:val="22"/>
              </w:rPr>
              <w:t>ties (i.e., are descendants of former island residents, held a lease on a structure, or spent time within a structure during the leasing period)</w:t>
            </w:r>
            <w:r w:rsidR="00C34F67" w:rsidRPr="002136C9">
              <w:rPr>
                <w:rFonts w:asciiTheme="minorHAnsi" w:hAnsiTheme="minorHAnsi" w:cs="Calibri"/>
                <w:sz w:val="22"/>
                <w:szCs w:val="22"/>
              </w:rPr>
              <w:t xml:space="preserve"> </w:t>
            </w:r>
            <w:r>
              <w:rPr>
                <w:rFonts w:asciiTheme="minorHAnsi" w:hAnsiTheme="minorHAnsi" w:cs="Calibri"/>
                <w:sz w:val="22"/>
                <w:szCs w:val="22"/>
              </w:rPr>
              <w:t>to either or both of the villages (continued snowball sampling).</w:t>
            </w:r>
          </w:p>
          <w:p w14:paraId="5D3F00E2" w14:textId="43EC55E7" w:rsidR="00EE3FDE" w:rsidRDefault="002136C9" w:rsidP="00EE3FDE">
            <w:pPr>
              <w:pStyle w:val="ListParagraph"/>
              <w:numPr>
                <w:ilvl w:val="0"/>
                <w:numId w:val="33"/>
              </w:numPr>
              <w:rPr>
                <w:rFonts w:asciiTheme="minorHAnsi" w:hAnsiTheme="minorHAnsi" w:cs="Calibri"/>
                <w:sz w:val="22"/>
                <w:szCs w:val="22"/>
              </w:rPr>
            </w:pPr>
            <w:r>
              <w:rPr>
                <w:rFonts w:asciiTheme="minorHAnsi" w:hAnsiTheme="minorHAnsi" w:cs="Calibri"/>
                <w:sz w:val="22"/>
                <w:szCs w:val="22"/>
              </w:rPr>
              <w:t>Our target sample size is 5</w:t>
            </w:r>
            <w:r w:rsidR="003E5A1E">
              <w:rPr>
                <w:rFonts w:asciiTheme="minorHAnsi" w:hAnsiTheme="minorHAnsi" w:cs="Calibri"/>
                <w:sz w:val="22"/>
                <w:szCs w:val="22"/>
              </w:rPr>
              <w:t>2</w:t>
            </w:r>
            <w:r>
              <w:rPr>
                <w:rFonts w:asciiTheme="minorHAnsi" w:hAnsiTheme="minorHAnsi" w:cs="Calibri"/>
                <w:sz w:val="22"/>
                <w:szCs w:val="22"/>
              </w:rPr>
              <w:t xml:space="preserve"> individuals</w:t>
            </w:r>
            <w:r w:rsidR="003E5A1E">
              <w:rPr>
                <w:rFonts w:asciiTheme="minorHAnsi" w:hAnsiTheme="minorHAnsi" w:cs="Calibri"/>
                <w:sz w:val="22"/>
                <w:szCs w:val="22"/>
              </w:rPr>
              <w:t xml:space="preserve"> (see table below)</w:t>
            </w:r>
            <w:r>
              <w:rPr>
                <w:rFonts w:asciiTheme="minorHAnsi" w:hAnsiTheme="minorHAnsi" w:cs="Calibri"/>
                <w:sz w:val="22"/>
                <w:szCs w:val="22"/>
              </w:rPr>
              <w:t xml:space="preserve">. </w:t>
            </w:r>
            <w:r w:rsidR="00116A07">
              <w:rPr>
                <w:rFonts w:asciiTheme="minorHAnsi" w:hAnsiTheme="minorHAnsi" w:cs="Calibri"/>
                <w:sz w:val="22"/>
                <w:szCs w:val="22"/>
              </w:rPr>
              <w:t>We will conclude the selection process when</w:t>
            </w:r>
            <w:r>
              <w:rPr>
                <w:rFonts w:asciiTheme="minorHAnsi" w:hAnsiTheme="minorHAnsi" w:cs="Calibri"/>
                <w:sz w:val="22"/>
                <w:szCs w:val="22"/>
              </w:rPr>
              <w:t xml:space="preserve"> </w:t>
            </w:r>
            <w:r w:rsidR="00FD4522">
              <w:rPr>
                <w:rFonts w:asciiTheme="minorHAnsi" w:hAnsiTheme="minorHAnsi" w:cs="Calibri"/>
                <w:sz w:val="22"/>
                <w:szCs w:val="22"/>
              </w:rPr>
              <w:t>no new information is being revealed within three consecutive interviews</w:t>
            </w:r>
            <w:r w:rsidR="00116A07">
              <w:rPr>
                <w:rFonts w:asciiTheme="minorHAnsi" w:hAnsiTheme="minorHAnsi" w:cs="Calibri"/>
                <w:sz w:val="22"/>
                <w:szCs w:val="22"/>
              </w:rPr>
              <w:t>.</w:t>
            </w:r>
            <w:r>
              <w:rPr>
                <w:rFonts w:asciiTheme="minorHAnsi" w:hAnsiTheme="minorHAnsi" w:cs="Calibri"/>
                <w:sz w:val="22"/>
                <w:szCs w:val="22"/>
              </w:rPr>
              <w:t xml:space="preserve"> </w:t>
            </w:r>
          </w:p>
          <w:p w14:paraId="2F216E98" w14:textId="5511B70A" w:rsidR="00EE3FDE" w:rsidRPr="00EE3FDE" w:rsidRDefault="00EE3FDE" w:rsidP="00EE3FDE">
            <w:pPr>
              <w:pStyle w:val="ListParagraph"/>
              <w:numPr>
                <w:ilvl w:val="0"/>
                <w:numId w:val="33"/>
              </w:numPr>
              <w:rPr>
                <w:rFonts w:asciiTheme="minorHAnsi" w:hAnsiTheme="minorHAnsi" w:cs="Calibri"/>
                <w:sz w:val="22"/>
                <w:szCs w:val="22"/>
              </w:rPr>
            </w:pPr>
            <w:r w:rsidRPr="00EE3FDE">
              <w:rPr>
                <w:rFonts w:asciiTheme="minorHAnsi" w:hAnsiTheme="minorHAnsi" w:cs="Calibri"/>
                <w:sz w:val="22"/>
                <w:szCs w:val="22"/>
              </w:rPr>
              <w:t>For those individuals declining participation, which is estimated at 10% of the sample (n=6), we will ask a series of questions to assess non-response bias.</w:t>
            </w:r>
          </w:p>
          <w:p w14:paraId="23A7EBC7" w14:textId="77777777" w:rsidR="00EE3FDE" w:rsidRDefault="00EE3FDE" w:rsidP="002136C9">
            <w:pPr>
              <w:rPr>
                <w:rFonts w:asciiTheme="minorHAnsi" w:hAnsiTheme="minorHAnsi" w:cs="Calibri"/>
                <w:sz w:val="22"/>
                <w:szCs w:val="22"/>
              </w:rPr>
            </w:pPr>
          </w:p>
          <w:p w14:paraId="62917D15" w14:textId="5B73896C" w:rsidR="002136C9" w:rsidRDefault="002136C9" w:rsidP="002136C9">
            <w:pPr>
              <w:rPr>
                <w:rFonts w:asciiTheme="minorHAnsi" w:hAnsiTheme="minorHAnsi" w:cs="Calibri"/>
                <w:sz w:val="22"/>
                <w:szCs w:val="22"/>
              </w:rPr>
            </w:pPr>
            <w:r>
              <w:rPr>
                <w:rFonts w:asciiTheme="minorHAnsi" w:hAnsiTheme="minorHAnsi" w:cs="Calibri"/>
                <w:sz w:val="22"/>
                <w:szCs w:val="22"/>
              </w:rPr>
              <w:t xml:space="preserve">As </w:t>
            </w:r>
            <w:r w:rsidRPr="00527DB1">
              <w:rPr>
                <w:rFonts w:asciiTheme="minorHAnsi" w:hAnsiTheme="minorHAnsi" w:cs="Calibri"/>
                <w:sz w:val="22"/>
                <w:szCs w:val="22"/>
              </w:rPr>
              <w:t>our goal is not a representative sample of community members</w:t>
            </w:r>
            <w:r>
              <w:rPr>
                <w:rFonts w:asciiTheme="minorHAnsi" w:hAnsiTheme="minorHAnsi" w:cs="Calibri"/>
                <w:sz w:val="22"/>
                <w:szCs w:val="22"/>
              </w:rPr>
              <w:t>,</w:t>
            </w:r>
            <w:r w:rsidRPr="00527DB1">
              <w:rPr>
                <w:rFonts w:asciiTheme="minorHAnsi" w:hAnsiTheme="minorHAnsi" w:cs="Calibri"/>
                <w:sz w:val="22"/>
                <w:szCs w:val="22"/>
              </w:rPr>
              <w:t xml:space="preserve"> we are looking for subject matter experts (individuals with </w:t>
            </w:r>
            <w:r w:rsidR="00C34F67">
              <w:rPr>
                <w:rFonts w:asciiTheme="minorHAnsi" w:hAnsiTheme="minorHAnsi" w:cs="Calibri"/>
                <w:sz w:val="22"/>
                <w:szCs w:val="22"/>
              </w:rPr>
              <w:t>direct ties to the historic structures</w:t>
            </w:r>
            <w:r w:rsidRPr="00527DB1">
              <w:rPr>
                <w:rFonts w:asciiTheme="minorHAnsi" w:hAnsiTheme="minorHAnsi" w:cs="Calibri"/>
                <w:sz w:val="22"/>
                <w:szCs w:val="22"/>
              </w:rPr>
              <w:t xml:space="preserve">) to understand the following themes: </w:t>
            </w:r>
          </w:p>
          <w:p w14:paraId="027875E2" w14:textId="1A9572BE" w:rsidR="002136C9" w:rsidRDefault="00EE3FDE" w:rsidP="002136C9">
            <w:pPr>
              <w:pStyle w:val="ListParagraph"/>
              <w:numPr>
                <w:ilvl w:val="0"/>
                <w:numId w:val="34"/>
              </w:numPr>
              <w:rPr>
                <w:rFonts w:asciiTheme="minorHAnsi" w:hAnsiTheme="minorHAnsi" w:cs="Calibri"/>
                <w:sz w:val="22"/>
                <w:szCs w:val="22"/>
              </w:rPr>
            </w:pPr>
            <w:r w:rsidRPr="00D216DD">
              <w:rPr>
                <w:rFonts w:asciiTheme="minorHAnsi" w:hAnsiTheme="minorHAnsi" w:cs="Calibri"/>
                <w:sz w:val="22"/>
                <w:szCs w:val="22"/>
              </w:rPr>
              <w:t>Local</w:t>
            </w:r>
            <w:r w:rsidR="002136C9" w:rsidRPr="00D216DD">
              <w:rPr>
                <w:rFonts w:asciiTheme="minorHAnsi" w:hAnsiTheme="minorHAnsi" w:cs="Calibri"/>
                <w:sz w:val="22"/>
                <w:szCs w:val="22"/>
              </w:rPr>
              <w:t xml:space="preserve"> connections to place; </w:t>
            </w:r>
          </w:p>
          <w:p w14:paraId="624F1E1D" w14:textId="583A3CE1" w:rsidR="002136C9" w:rsidRDefault="00EE3FDE" w:rsidP="002136C9">
            <w:pPr>
              <w:pStyle w:val="ListParagraph"/>
              <w:numPr>
                <w:ilvl w:val="0"/>
                <w:numId w:val="34"/>
              </w:numPr>
              <w:rPr>
                <w:rFonts w:asciiTheme="minorHAnsi" w:hAnsiTheme="minorHAnsi" w:cs="Calibri"/>
                <w:sz w:val="22"/>
                <w:szCs w:val="22"/>
              </w:rPr>
            </w:pPr>
            <w:r w:rsidRPr="00D216DD">
              <w:rPr>
                <w:rFonts w:asciiTheme="minorHAnsi" w:hAnsiTheme="minorHAnsi" w:cs="Calibri"/>
                <w:sz w:val="22"/>
                <w:szCs w:val="22"/>
              </w:rPr>
              <w:t>Perceptions</w:t>
            </w:r>
            <w:r w:rsidR="002136C9" w:rsidRPr="00D216DD">
              <w:rPr>
                <w:rFonts w:asciiTheme="minorHAnsi" w:hAnsiTheme="minorHAnsi" w:cs="Calibri"/>
                <w:sz w:val="22"/>
                <w:szCs w:val="22"/>
              </w:rPr>
              <w:t xml:space="preserve"> of cultural resource conditions; </w:t>
            </w:r>
          </w:p>
          <w:p w14:paraId="7D69313D" w14:textId="00C31C2A" w:rsidR="002136C9" w:rsidRPr="00EE3FDE" w:rsidRDefault="00EE3FDE" w:rsidP="00EE3FDE">
            <w:pPr>
              <w:pStyle w:val="ListParagraph"/>
              <w:numPr>
                <w:ilvl w:val="0"/>
                <w:numId w:val="34"/>
              </w:numPr>
              <w:rPr>
                <w:rFonts w:asciiTheme="minorHAnsi" w:hAnsiTheme="minorHAnsi" w:cs="Calibri"/>
                <w:sz w:val="22"/>
                <w:szCs w:val="22"/>
              </w:rPr>
            </w:pPr>
            <w:r w:rsidRPr="00D216DD">
              <w:rPr>
                <w:rFonts w:asciiTheme="minorHAnsi" w:hAnsiTheme="minorHAnsi" w:cs="Calibri"/>
                <w:sz w:val="22"/>
                <w:szCs w:val="22"/>
              </w:rPr>
              <w:t>Perceptions</w:t>
            </w:r>
            <w:r w:rsidR="002136C9" w:rsidRPr="00D216DD">
              <w:rPr>
                <w:rFonts w:asciiTheme="minorHAnsi" w:hAnsiTheme="minorHAnsi" w:cs="Calibri"/>
                <w:sz w:val="22"/>
                <w:szCs w:val="22"/>
              </w:rPr>
              <w:t xml:space="preserve"> of vulnerability, </w:t>
            </w:r>
            <w:r w:rsidR="002136C9" w:rsidRPr="00EE3FDE">
              <w:rPr>
                <w:rFonts w:asciiTheme="minorHAnsi" w:hAnsiTheme="minorHAnsi" w:cs="Calibri"/>
                <w:sz w:val="22"/>
                <w:szCs w:val="22"/>
              </w:rPr>
              <w:t>change, and cultural resource management; and</w:t>
            </w:r>
            <w:r>
              <w:rPr>
                <w:rFonts w:asciiTheme="minorHAnsi" w:hAnsiTheme="minorHAnsi" w:cs="Calibri"/>
                <w:sz w:val="22"/>
                <w:szCs w:val="22"/>
              </w:rPr>
              <w:t>,</w:t>
            </w:r>
            <w:r w:rsidR="002136C9" w:rsidRPr="00EE3FDE">
              <w:rPr>
                <w:rFonts w:asciiTheme="minorHAnsi" w:hAnsiTheme="minorHAnsi" w:cs="Calibri"/>
                <w:sz w:val="22"/>
                <w:szCs w:val="22"/>
              </w:rPr>
              <w:t xml:space="preserve"> </w:t>
            </w:r>
          </w:p>
          <w:p w14:paraId="062FF029" w14:textId="58F147EA" w:rsidR="00362A76" w:rsidRPr="00EE3FDE" w:rsidRDefault="00EE3FDE" w:rsidP="000B1C37">
            <w:pPr>
              <w:pStyle w:val="ListParagraph"/>
              <w:numPr>
                <w:ilvl w:val="0"/>
                <w:numId w:val="34"/>
              </w:numPr>
              <w:rPr>
                <w:rFonts w:asciiTheme="minorHAnsi" w:hAnsiTheme="minorHAnsi" w:cs="Calibri"/>
                <w:sz w:val="22"/>
                <w:szCs w:val="22"/>
              </w:rPr>
            </w:pPr>
            <w:r w:rsidRPr="00D216DD">
              <w:rPr>
                <w:rFonts w:asciiTheme="minorHAnsi" w:hAnsiTheme="minorHAnsi" w:cs="Calibri"/>
                <w:sz w:val="22"/>
                <w:szCs w:val="22"/>
              </w:rPr>
              <w:t>Visions</w:t>
            </w:r>
            <w:r w:rsidR="002136C9" w:rsidRPr="00D216DD">
              <w:rPr>
                <w:rFonts w:asciiTheme="minorHAnsi" w:hAnsiTheme="minorHAnsi" w:cs="Calibri"/>
                <w:sz w:val="22"/>
                <w:szCs w:val="22"/>
              </w:rPr>
              <w:t xml:space="preserve"> for the future. </w:t>
            </w:r>
          </w:p>
          <w:p w14:paraId="4355BDC4" w14:textId="77777777" w:rsidR="00477CFB" w:rsidRDefault="00477CFB" w:rsidP="002F663A">
            <w:pPr>
              <w:rPr>
                <w:rFonts w:asciiTheme="minorHAnsi" w:hAnsiTheme="minorHAnsi" w:cs="Calibri"/>
                <w:sz w:val="22"/>
                <w:szCs w:val="22"/>
              </w:rPr>
            </w:pPr>
          </w:p>
          <w:tbl>
            <w:tblPr>
              <w:tblStyle w:val="TableGrid"/>
              <w:tblW w:w="0" w:type="auto"/>
              <w:tblLayout w:type="fixed"/>
              <w:tblLook w:val="04A0" w:firstRow="1" w:lastRow="0" w:firstColumn="1" w:lastColumn="0" w:noHBand="0" w:noVBand="1"/>
            </w:tblPr>
            <w:tblGrid>
              <w:gridCol w:w="3847"/>
              <w:gridCol w:w="1440"/>
              <w:gridCol w:w="1800"/>
            </w:tblGrid>
            <w:tr w:rsidR="00EA442D" w14:paraId="7DED5D25" w14:textId="77777777" w:rsidTr="00C54FF5">
              <w:trPr>
                <w:trHeight w:val="359"/>
              </w:trPr>
              <w:tc>
                <w:tcPr>
                  <w:tcW w:w="3847" w:type="dxa"/>
                  <w:shd w:val="clear" w:color="auto" w:fill="D9D9D9" w:themeFill="background1" w:themeFillShade="D9"/>
                </w:tcPr>
                <w:p w14:paraId="0866E68A" w14:textId="642DADAE" w:rsidR="00EA442D" w:rsidRDefault="007F0B7F" w:rsidP="002F663A">
                  <w:pPr>
                    <w:pStyle w:val="ListParagraph"/>
                    <w:ind w:left="0"/>
                    <w:rPr>
                      <w:rFonts w:asciiTheme="minorHAnsi" w:hAnsiTheme="minorHAnsi" w:cs="Calibri"/>
                      <w:sz w:val="22"/>
                      <w:szCs w:val="22"/>
                    </w:rPr>
                  </w:pPr>
                  <w:r>
                    <w:rPr>
                      <w:rFonts w:asciiTheme="minorHAnsi" w:hAnsiTheme="minorHAnsi" w:cs="Calibri"/>
                      <w:sz w:val="22"/>
                      <w:szCs w:val="22"/>
                    </w:rPr>
                    <w:t>Sample</w:t>
                  </w:r>
                </w:p>
              </w:tc>
              <w:tc>
                <w:tcPr>
                  <w:tcW w:w="1440" w:type="dxa"/>
                  <w:shd w:val="clear" w:color="auto" w:fill="D9D9D9" w:themeFill="background1" w:themeFillShade="D9"/>
                </w:tcPr>
                <w:p w14:paraId="6EA702A3" w14:textId="05E0679E" w:rsidR="00EA442D" w:rsidRDefault="00EA442D" w:rsidP="002F663A">
                  <w:pPr>
                    <w:pStyle w:val="ListParagraph"/>
                    <w:ind w:left="0"/>
                    <w:jc w:val="center"/>
                    <w:rPr>
                      <w:rFonts w:asciiTheme="minorHAnsi" w:hAnsiTheme="minorHAnsi" w:cs="Calibri"/>
                      <w:sz w:val="22"/>
                      <w:szCs w:val="22"/>
                    </w:rPr>
                  </w:pPr>
                  <w:r>
                    <w:rPr>
                      <w:rFonts w:asciiTheme="minorHAnsi" w:hAnsiTheme="minorHAnsi" w:cs="Calibri"/>
                      <w:sz w:val="22"/>
                      <w:szCs w:val="22"/>
                    </w:rPr>
                    <w:t xml:space="preserve">Number of </w:t>
                  </w:r>
                  <w:r w:rsidR="00DA002C">
                    <w:rPr>
                      <w:rFonts w:asciiTheme="minorHAnsi" w:hAnsiTheme="minorHAnsi" w:cs="Calibri"/>
                      <w:sz w:val="22"/>
                      <w:szCs w:val="22"/>
                    </w:rPr>
                    <w:t>contacts</w:t>
                  </w:r>
                </w:p>
              </w:tc>
              <w:tc>
                <w:tcPr>
                  <w:tcW w:w="1800" w:type="dxa"/>
                  <w:shd w:val="clear" w:color="auto" w:fill="D9D9D9" w:themeFill="background1" w:themeFillShade="D9"/>
                </w:tcPr>
                <w:p w14:paraId="181D247F" w14:textId="1CB38055" w:rsidR="00EA442D" w:rsidRDefault="00EA442D" w:rsidP="002F663A">
                  <w:pPr>
                    <w:pStyle w:val="ListParagraph"/>
                    <w:ind w:left="0"/>
                    <w:jc w:val="center"/>
                    <w:rPr>
                      <w:rFonts w:asciiTheme="minorHAnsi" w:hAnsiTheme="minorHAnsi" w:cs="Calibri"/>
                      <w:sz w:val="22"/>
                      <w:szCs w:val="22"/>
                    </w:rPr>
                  </w:pPr>
                  <w:r>
                    <w:rPr>
                      <w:rFonts w:asciiTheme="minorHAnsi" w:hAnsiTheme="minorHAnsi" w:cs="Calibri"/>
                      <w:sz w:val="22"/>
                      <w:szCs w:val="22"/>
                    </w:rPr>
                    <w:t xml:space="preserve">Total # </w:t>
                  </w:r>
                  <w:r w:rsidR="00A97F80">
                    <w:rPr>
                      <w:rFonts w:asciiTheme="minorHAnsi" w:hAnsiTheme="minorHAnsi" w:cs="Calibri"/>
                      <w:sz w:val="22"/>
                      <w:szCs w:val="22"/>
                    </w:rPr>
                    <w:t>respondents</w:t>
                  </w:r>
                </w:p>
              </w:tc>
            </w:tr>
            <w:tr w:rsidR="00EA442D" w14:paraId="3FE76663" w14:textId="77777777" w:rsidTr="006A3E84">
              <w:trPr>
                <w:trHeight w:val="449"/>
              </w:trPr>
              <w:tc>
                <w:tcPr>
                  <w:tcW w:w="3847" w:type="dxa"/>
                </w:tcPr>
                <w:p w14:paraId="161B60C9" w14:textId="28CEC98F" w:rsidR="00EA442D" w:rsidRDefault="00EE3FDE" w:rsidP="00203488">
                  <w:pPr>
                    <w:pStyle w:val="ListParagraph"/>
                    <w:ind w:left="0"/>
                    <w:rPr>
                      <w:rFonts w:asciiTheme="minorHAnsi" w:hAnsiTheme="minorHAnsi" w:cs="Calibri"/>
                      <w:sz w:val="22"/>
                      <w:szCs w:val="22"/>
                    </w:rPr>
                  </w:pPr>
                  <w:r>
                    <w:rPr>
                      <w:rFonts w:asciiTheme="minorHAnsi" w:hAnsiTheme="minorHAnsi" w:cs="Calibri"/>
                      <w:sz w:val="22"/>
                      <w:szCs w:val="22"/>
                    </w:rPr>
                    <w:t>Initial Contacts (NPS provided list)</w:t>
                  </w:r>
                  <w:r w:rsidR="00DA002C" w:rsidRPr="00DA002C">
                    <w:rPr>
                      <w:rFonts w:asciiTheme="minorHAnsi" w:hAnsiTheme="minorHAnsi" w:cs="Calibri"/>
                      <w:sz w:val="22"/>
                      <w:szCs w:val="22"/>
                    </w:rPr>
                    <w:t xml:space="preserve"> </w:t>
                  </w:r>
                </w:p>
              </w:tc>
              <w:tc>
                <w:tcPr>
                  <w:tcW w:w="1440" w:type="dxa"/>
                </w:tcPr>
                <w:p w14:paraId="335CBABD" w14:textId="24ED4E5E" w:rsidR="00EA442D" w:rsidRDefault="007F0B7F" w:rsidP="00203488">
                  <w:pPr>
                    <w:pStyle w:val="ListParagraph"/>
                    <w:ind w:left="0"/>
                    <w:jc w:val="center"/>
                    <w:rPr>
                      <w:rFonts w:asciiTheme="minorHAnsi" w:hAnsiTheme="minorHAnsi" w:cs="Calibri"/>
                      <w:sz w:val="22"/>
                      <w:szCs w:val="22"/>
                    </w:rPr>
                  </w:pPr>
                  <w:r>
                    <w:rPr>
                      <w:rFonts w:asciiTheme="minorHAnsi" w:hAnsiTheme="minorHAnsi" w:cs="Calibri"/>
                      <w:sz w:val="22"/>
                      <w:szCs w:val="22"/>
                    </w:rPr>
                    <w:t>15</w:t>
                  </w:r>
                </w:p>
              </w:tc>
              <w:tc>
                <w:tcPr>
                  <w:tcW w:w="1800" w:type="dxa"/>
                </w:tcPr>
                <w:p w14:paraId="0774B596" w14:textId="2ED61EAD" w:rsidR="00EA442D" w:rsidRDefault="00527DB1" w:rsidP="003C25DD">
                  <w:pPr>
                    <w:pStyle w:val="ListParagraph"/>
                    <w:ind w:left="0"/>
                    <w:jc w:val="center"/>
                    <w:rPr>
                      <w:rFonts w:asciiTheme="minorHAnsi" w:hAnsiTheme="minorHAnsi" w:cs="Calibri"/>
                      <w:sz w:val="22"/>
                      <w:szCs w:val="22"/>
                    </w:rPr>
                  </w:pPr>
                  <w:r>
                    <w:rPr>
                      <w:rFonts w:asciiTheme="minorHAnsi" w:hAnsiTheme="minorHAnsi" w:cs="Calibri"/>
                      <w:sz w:val="22"/>
                      <w:szCs w:val="22"/>
                    </w:rPr>
                    <w:t>13</w:t>
                  </w:r>
                </w:p>
              </w:tc>
            </w:tr>
            <w:tr w:rsidR="00EA442D" w14:paraId="5903EC0E" w14:textId="77777777" w:rsidTr="006A3E84">
              <w:tc>
                <w:tcPr>
                  <w:tcW w:w="3847" w:type="dxa"/>
                </w:tcPr>
                <w:p w14:paraId="2B4FABF9" w14:textId="0E591123" w:rsidR="00EA442D" w:rsidRPr="00EA442D" w:rsidRDefault="007F0B7F" w:rsidP="00203488">
                  <w:pPr>
                    <w:pStyle w:val="ListParagraph"/>
                    <w:ind w:left="0"/>
                    <w:rPr>
                      <w:rFonts w:asciiTheme="minorHAnsi" w:hAnsiTheme="minorHAnsi" w:cs="Calibri"/>
                      <w:sz w:val="22"/>
                      <w:szCs w:val="22"/>
                    </w:rPr>
                  </w:pPr>
                  <w:r>
                    <w:rPr>
                      <w:rFonts w:asciiTheme="minorHAnsi" w:hAnsiTheme="minorHAnsi" w:cs="Calibri"/>
                      <w:sz w:val="22"/>
                      <w:szCs w:val="22"/>
                    </w:rPr>
                    <w:t>Referrals</w:t>
                  </w:r>
                  <w:r w:rsidR="003E5A1E">
                    <w:rPr>
                      <w:rFonts w:asciiTheme="minorHAnsi" w:hAnsiTheme="minorHAnsi" w:cs="Calibri"/>
                      <w:sz w:val="22"/>
                      <w:szCs w:val="22"/>
                    </w:rPr>
                    <w:t xml:space="preserve"> (snowball sampling)</w:t>
                  </w:r>
                </w:p>
              </w:tc>
              <w:tc>
                <w:tcPr>
                  <w:tcW w:w="1440" w:type="dxa"/>
                </w:tcPr>
                <w:p w14:paraId="2A85384A" w14:textId="527B3954" w:rsidR="00EA442D" w:rsidRDefault="007F0B7F" w:rsidP="00203488">
                  <w:pPr>
                    <w:pStyle w:val="ListParagraph"/>
                    <w:ind w:left="0"/>
                    <w:jc w:val="center"/>
                    <w:rPr>
                      <w:rFonts w:asciiTheme="minorHAnsi" w:hAnsiTheme="minorHAnsi" w:cs="Calibri"/>
                      <w:sz w:val="22"/>
                      <w:szCs w:val="22"/>
                    </w:rPr>
                  </w:pPr>
                  <w:r>
                    <w:rPr>
                      <w:rFonts w:asciiTheme="minorHAnsi" w:hAnsiTheme="minorHAnsi" w:cs="Calibri"/>
                      <w:sz w:val="22"/>
                      <w:szCs w:val="22"/>
                    </w:rPr>
                    <w:t>43</w:t>
                  </w:r>
                </w:p>
              </w:tc>
              <w:tc>
                <w:tcPr>
                  <w:tcW w:w="1800" w:type="dxa"/>
                </w:tcPr>
                <w:p w14:paraId="53CD37A3" w14:textId="72D9B0A7" w:rsidR="00EA442D" w:rsidRDefault="00527DB1" w:rsidP="003C25DD">
                  <w:pPr>
                    <w:pStyle w:val="ListParagraph"/>
                    <w:ind w:left="0"/>
                    <w:jc w:val="center"/>
                    <w:rPr>
                      <w:rFonts w:asciiTheme="minorHAnsi" w:hAnsiTheme="minorHAnsi" w:cs="Calibri"/>
                      <w:sz w:val="22"/>
                      <w:szCs w:val="22"/>
                    </w:rPr>
                  </w:pPr>
                  <w:r>
                    <w:rPr>
                      <w:rFonts w:asciiTheme="minorHAnsi" w:hAnsiTheme="minorHAnsi" w:cs="Calibri"/>
                      <w:sz w:val="22"/>
                      <w:szCs w:val="22"/>
                    </w:rPr>
                    <w:t>39</w:t>
                  </w:r>
                </w:p>
              </w:tc>
            </w:tr>
            <w:tr w:rsidR="00A97F80" w14:paraId="069FF888" w14:textId="77777777" w:rsidTr="006A3E84">
              <w:tc>
                <w:tcPr>
                  <w:tcW w:w="3847" w:type="dxa"/>
                </w:tcPr>
                <w:p w14:paraId="2D910838" w14:textId="77777777" w:rsidR="00A97F80" w:rsidRPr="00DA002C" w:rsidRDefault="00A97F80" w:rsidP="00203488">
                  <w:pPr>
                    <w:pStyle w:val="ListParagraph"/>
                    <w:ind w:left="0"/>
                    <w:rPr>
                      <w:rFonts w:asciiTheme="minorHAnsi" w:hAnsiTheme="minorHAnsi" w:cs="Calibri"/>
                      <w:sz w:val="22"/>
                      <w:szCs w:val="22"/>
                    </w:rPr>
                  </w:pPr>
                </w:p>
              </w:tc>
              <w:tc>
                <w:tcPr>
                  <w:tcW w:w="1440" w:type="dxa"/>
                </w:tcPr>
                <w:p w14:paraId="2FF50DAF" w14:textId="0F601415" w:rsidR="00A97F80" w:rsidRDefault="00527DB1" w:rsidP="00195984">
                  <w:pPr>
                    <w:pStyle w:val="ListParagraph"/>
                    <w:ind w:left="0"/>
                    <w:jc w:val="center"/>
                    <w:rPr>
                      <w:rFonts w:asciiTheme="minorHAnsi" w:hAnsiTheme="minorHAnsi" w:cs="Calibri"/>
                      <w:sz w:val="22"/>
                      <w:szCs w:val="22"/>
                    </w:rPr>
                  </w:pPr>
                  <w:r>
                    <w:rPr>
                      <w:rFonts w:asciiTheme="minorHAnsi" w:hAnsiTheme="minorHAnsi" w:cs="Calibri"/>
                      <w:sz w:val="22"/>
                      <w:szCs w:val="22"/>
                    </w:rPr>
                    <w:t>58</w:t>
                  </w:r>
                </w:p>
              </w:tc>
              <w:tc>
                <w:tcPr>
                  <w:tcW w:w="1800" w:type="dxa"/>
                </w:tcPr>
                <w:p w14:paraId="671AB509" w14:textId="5150343D" w:rsidR="00A97F80" w:rsidRDefault="00527DB1" w:rsidP="00195984">
                  <w:pPr>
                    <w:pStyle w:val="ListParagraph"/>
                    <w:ind w:left="0"/>
                    <w:jc w:val="center"/>
                    <w:rPr>
                      <w:rFonts w:asciiTheme="minorHAnsi" w:hAnsiTheme="minorHAnsi" w:cs="Calibri"/>
                      <w:sz w:val="22"/>
                      <w:szCs w:val="22"/>
                    </w:rPr>
                  </w:pPr>
                  <w:r>
                    <w:rPr>
                      <w:rFonts w:asciiTheme="minorHAnsi" w:hAnsiTheme="minorHAnsi" w:cs="Calibri"/>
                      <w:sz w:val="22"/>
                      <w:szCs w:val="22"/>
                    </w:rPr>
                    <w:t>52</w:t>
                  </w:r>
                </w:p>
              </w:tc>
            </w:tr>
          </w:tbl>
          <w:p w14:paraId="0574509D" w14:textId="77777777" w:rsidR="007B2C54" w:rsidRDefault="007B2C54" w:rsidP="00203488">
            <w:pPr>
              <w:rPr>
                <w:rFonts w:asciiTheme="minorHAnsi" w:hAnsiTheme="minorHAnsi" w:cs="Calibri"/>
                <w:sz w:val="22"/>
                <w:szCs w:val="22"/>
              </w:rPr>
            </w:pPr>
          </w:p>
          <w:p w14:paraId="18721E6D" w14:textId="77777777" w:rsidR="00477CFB" w:rsidRPr="00D05730" w:rsidRDefault="00477CFB" w:rsidP="003C25DD">
            <w:pPr>
              <w:rPr>
                <w:rFonts w:asciiTheme="minorHAnsi" w:hAnsiTheme="minorHAnsi" w:cs="Calibri"/>
                <w:sz w:val="22"/>
                <w:szCs w:val="22"/>
              </w:rPr>
            </w:pPr>
          </w:p>
          <w:p w14:paraId="4E525206" w14:textId="77777777" w:rsidR="00E27892" w:rsidRDefault="00E27892" w:rsidP="003C25DD">
            <w:pPr>
              <w:numPr>
                <w:ilvl w:val="0"/>
                <w:numId w:val="2"/>
              </w:numPr>
              <w:rPr>
                <w:rFonts w:asciiTheme="minorHAnsi" w:hAnsiTheme="minorHAnsi" w:cs="Calibri"/>
                <w:b/>
                <w:sz w:val="22"/>
                <w:szCs w:val="22"/>
              </w:rPr>
            </w:pPr>
            <w:r w:rsidRPr="00D15AFD">
              <w:rPr>
                <w:rFonts w:asciiTheme="minorHAnsi" w:hAnsiTheme="minorHAnsi" w:cs="Calibri"/>
                <w:b/>
                <w:sz w:val="22"/>
                <w:szCs w:val="22"/>
              </w:rPr>
              <w:lastRenderedPageBreak/>
              <w:t xml:space="preserve">Instrument Administration: </w:t>
            </w:r>
          </w:p>
          <w:p w14:paraId="5068E2AA" w14:textId="77777777" w:rsidR="00F73182" w:rsidRPr="00D15AFD" w:rsidRDefault="00F73182" w:rsidP="00195984">
            <w:pPr>
              <w:ind w:left="360"/>
              <w:rPr>
                <w:rFonts w:asciiTheme="minorHAnsi" w:hAnsiTheme="minorHAnsi" w:cs="Calibri"/>
                <w:b/>
                <w:sz w:val="22"/>
                <w:szCs w:val="22"/>
              </w:rPr>
            </w:pPr>
          </w:p>
          <w:p w14:paraId="19750D61" w14:textId="5BD6FC0B" w:rsidR="003E5A1E" w:rsidRDefault="00527DB1" w:rsidP="00195984">
            <w:pPr>
              <w:rPr>
                <w:rFonts w:asciiTheme="minorHAnsi" w:hAnsiTheme="minorHAnsi" w:cs="Calibri"/>
                <w:sz w:val="22"/>
                <w:szCs w:val="22"/>
              </w:rPr>
            </w:pPr>
            <w:r w:rsidRPr="00687A24">
              <w:rPr>
                <w:rFonts w:asciiTheme="minorHAnsi" w:hAnsiTheme="minorHAnsi" w:cs="Calibri"/>
                <w:sz w:val="22"/>
                <w:szCs w:val="22"/>
              </w:rPr>
              <w:t xml:space="preserve">Interviewers will place telephone calls requesting participation in the study to the list of </w:t>
            </w:r>
            <w:r w:rsidR="00116A07">
              <w:rPr>
                <w:rFonts w:asciiTheme="minorHAnsi" w:hAnsiTheme="minorHAnsi" w:cs="Calibri"/>
                <w:sz w:val="22"/>
                <w:szCs w:val="22"/>
              </w:rPr>
              <w:t>names</w:t>
            </w:r>
            <w:r w:rsidRPr="00687A24">
              <w:rPr>
                <w:rFonts w:asciiTheme="minorHAnsi" w:hAnsiTheme="minorHAnsi" w:cs="Calibri"/>
                <w:sz w:val="22"/>
                <w:szCs w:val="22"/>
              </w:rPr>
              <w:t xml:space="preserve"> provided by CALO park staff.</w:t>
            </w:r>
            <w:r>
              <w:rPr>
                <w:rFonts w:asciiTheme="minorHAnsi" w:hAnsiTheme="minorHAnsi" w:cs="Calibri"/>
                <w:sz w:val="22"/>
                <w:szCs w:val="22"/>
              </w:rPr>
              <w:t xml:space="preserve"> </w:t>
            </w:r>
            <w:r w:rsidR="003E5A1E">
              <w:rPr>
                <w:rFonts w:asciiTheme="minorHAnsi" w:hAnsiTheme="minorHAnsi" w:cs="Calibri"/>
                <w:sz w:val="22"/>
                <w:szCs w:val="22"/>
              </w:rPr>
              <w:t xml:space="preserve">Telephone numbers of these initial contacts will be obtained through the phone book. </w:t>
            </w:r>
            <w:r>
              <w:rPr>
                <w:rFonts w:asciiTheme="minorHAnsi" w:hAnsiTheme="minorHAnsi" w:cs="Calibri"/>
                <w:sz w:val="22"/>
                <w:szCs w:val="22"/>
              </w:rPr>
              <w:t>At the conclusion of each interview and when an individual declines to participate in the study, participants will be asked to refer</w:t>
            </w:r>
            <w:r w:rsidR="003E5A1E">
              <w:rPr>
                <w:rFonts w:asciiTheme="minorHAnsi" w:hAnsiTheme="minorHAnsi" w:cs="Calibri"/>
                <w:sz w:val="22"/>
                <w:szCs w:val="22"/>
              </w:rPr>
              <w:t xml:space="preserve"> three</w:t>
            </w:r>
            <w:r>
              <w:rPr>
                <w:rFonts w:asciiTheme="minorHAnsi" w:hAnsiTheme="minorHAnsi" w:cs="Calibri"/>
                <w:sz w:val="22"/>
                <w:szCs w:val="22"/>
              </w:rPr>
              <w:t xml:space="preserve"> other individuals with </w:t>
            </w:r>
            <w:r w:rsidR="003E5A1E">
              <w:rPr>
                <w:rFonts w:asciiTheme="minorHAnsi" w:hAnsiTheme="minorHAnsi" w:cs="Calibri"/>
                <w:sz w:val="22"/>
                <w:szCs w:val="22"/>
              </w:rPr>
              <w:t>ties</w:t>
            </w:r>
            <w:r>
              <w:rPr>
                <w:rFonts w:asciiTheme="minorHAnsi" w:hAnsiTheme="minorHAnsi" w:cs="Calibri"/>
                <w:sz w:val="22"/>
                <w:szCs w:val="22"/>
              </w:rPr>
              <w:t xml:space="preserve"> to Portsmouth Village and Lookout Village (providing contact telephone number).</w:t>
            </w:r>
            <w:r w:rsidR="003F4712">
              <w:rPr>
                <w:rFonts w:asciiTheme="minorHAnsi" w:hAnsiTheme="minorHAnsi" w:cs="Calibri"/>
                <w:sz w:val="22"/>
                <w:szCs w:val="22"/>
              </w:rPr>
              <w:t xml:space="preserve"> </w:t>
            </w:r>
            <w:r w:rsidR="003E5A1E">
              <w:rPr>
                <w:rFonts w:asciiTheme="minorHAnsi" w:hAnsiTheme="minorHAnsi" w:cs="Calibri"/>
                <w:sz w:val="22"/>
                <w:szCs w:val="22"/>
              </w:rPr>
              <w:t>A database of telephone numbers will be stored on a password-protected computer in a locked office; the list will be permanently deleted after the last interview is conducted.</w:t>
            </w:r>
          </w:p>
          <w:p w14:paraId="18DCE602" w14:textId="77777777" w:rsidR="003E5A1E" w:rsidRDefault="003E5A1E" w:rsidP="00195984">
            <w:pPr>
              <w:rPr>
                <w:rFonts w:asciiTheme="minorHAnsi" w:hAnsiTheme="minorHAnsi" w:cs="Calibri"/>
                <w:sz w:val="22"/>
                <w:szCs w:val="22"/>
              </w:rPr>
            </w:pPr>
          </w:p>
          <w:p w14:paraId="32B954DE" w14:textId="3A8EF1BE" w:rsidR="00527DB1" w:rsidRDefault="003F4712" w:rsidP="00195984">
            <w:pPr>
              <w:rPr>
                <w:rFonts w:asciiTheme="minorHAnsi" w:hAnsiTheme="minorHAnsi" w:cs="Calibri"/>
                <w:sz w:val="22"/>
                <w:szCs w:val="22"/>
              </w:rPr>
            </w:pPr>
            <w:r>
              <w:rPr>
                <w:rFonts w:asciiTheme="minorHAnsi" w:hAnsiTheme="minorHAnsi" w:cs="Calibri"/>
                <w:sz w:val="22"/>
                <w:szCs w:val="22"/>
              </w:rPr>
              <w:t>The following recruitment script will be read:</w:t>
            </w:r>
          </w:p>
          <w:p w14:paraId="6BA2F954" w14:textId="77777777" w:rsidR="00527DB1" w:rsidRDefault="00527DB1" w:rsidP="00195984">
            <w:pPr>
              <w:rPr>
                <w:rFonts w:asciiTheme="minorHAnsi" w:hAnsiTheme="minorHAnsi" w:cs="Calibri"/>
                <w:sz w:val="22"/>
                <w:szCs w:val="22"/>
              </w:rPr>
            </w:pPr>
          </w:p>
          <w:p w14:paraId="4768D144" w14:textId="17930AE4" w:rsidR="003F4712" w:rsidRPr="003F4712" w:rsidRDefault="003F4712" w:rsidP="003F4712">
            <w:pPr>
              <w:ind w:left="342"/>
              <w:rPr>
                <w:rFonts w:asciiTheme="minorHAnsi" w:hAnsiTheme="minorHAnsi" w:cs="Calibri"/>
                <w:i/>
                <w:color w:val="1F497D" w:themeColor="text2"/>
                <w:sz w:val="22"/>
                <w:szCs w:val="22"/>
              </w:rPr>
            </w:pPr>
            <w:r w:rsidRPr="003F4712">
              <w:rPr>
                <w:rFonts w:asciiTheme="minorHAnsi" w:hAnsiTheme="minorHAnsi" w:cs="Calibri"/>
                <w:i/>
                <w:color w:val="1F497D" w:themeColor="text2"/>
                <w:sz w:val="22"/>
                <w:szCs w:val="22"/>
              </w:rPr>
              <w:t xml:space="preserve">Hello, my name is </w:t>
            </w:r>
            <w:r>
              <w:rPr>
                <w:rFonts w:asciiTheme="minorHAnsi" w:hAnsiTheme="minorHAnsi" w:cs="Calibri"/>
                <w:i/>
                <w:color w:val="1F497D" w:themeColor="text2"/>
                <w:sz w:val="22"/>
                <w:szCs w:val="22"/>
              </w:rPr>
              <w:softHyphen/>
            </w:r>
            <w:r>
              <w:rPr>
                <w:rFonts w:asciiTheme="minorHAnsi" w:hAnsiTheme="minorHAnsi" w:cs="Calibri"/>
                <w:i/>
                <w:color w:val="1F497D" w:themeColor="text2"/>
                <w:sz w:val="22"/>
                <w:szCs w:val="22"/>
              </w:rPr>
              <w:softHyphen/>
              <w:t>________________</w:t>
            </w:r>
            <w:r w:rsidRPr="003F4712">
              <w:rPr>
                <w:rFonts w:asciiTheme="minorHAnsi" w:hAnsiTheme="minorHAnsi" w:cs="Calibri"/>
                <w:i/>
                <w:color w:val="1F497D" w:themeColor="text2"/>
                <w:sz w:val="22"/>
                <w:szCs w:val="22"/>
              </w:rPr>
              <w:t xml:space="preserve">. I am a researcher at NC State and </w:t>
            </w:r>
            <w:r w:rsidR="003E5A1E">
              <w:rPr>
                <w:rFonts w:asciiTheme="minorHAnsi" w:hAnsiTheme="minorHAnsi" w:cs="Calibri"/>
                <w:i/>
                <w:color w:val="1F497D" w:themeColor="text2"/>
                <w:sz w:val="22"/>
                <w:szCs w:val="22"/>
              </w:rPr>
              <w:t>working with the National Park Service to better</w:t>
            </w:r>
            <w:r w:rsidRPr="003F4712">
              <w:rPr>
                <w:rFonts w:asciiTheme="minorHAnsi" w:hAnsiTheme="minorHAnsi" w:cs="Calibri"/>
                <w:i/>
                <w:color w:val="1F497D" w:themeColor="text2"/>
                <w:sz w:val="22"/>
                <w:szCs w:val="22"/>
              </w:rPr>
              <w:t xml:space="preserve"> understand local community members’ connections to the cultural resources at Cape Lookout National Seashore. May I please speak with </w:t>
            </w:r>
            <w:r>
              <w:rPr>
                <w:rFonts w:asciiTheme="minorHAnsi" w:hAnsiTheme="minorHAnsi" w:cs="Calibri"/>
                <w:i/>
                <w:color w:val="1F497D" w:themeColor="text2"/>
                <w:sz w:val="22"/>
                <w:szCs w:val="22"/>
              </w:rPr>
              <w:t>__________________</w:t>
            </w:r>
            <w:r w:rsidRPr="003F4712">
              <w:rPr>
                <w:rFonts w:asciiTheme="minorHAnsi" w:hAnsiTheme="minorHAnsi" w:cs="Calibri"/>
                <w:i/>
                <w:color w:val="1F497D" w:themeColor="text2"/>
                <w:sz w:val="22"/>
                <w:szCs w:val="22"/>
              </w:rPr>
              <w:t>?</w:t>
            </w:r>
          </w:p>
          <w:p w14:paraId="1B310389" w14:textId="77777777" w:rsidR="003F4712" w:rsidRPr="003F4712" w:rsidRDefault="003F4712" w:rsidP="003F4712">
            <w:pPr>
              <w:ind w:left="342"/>
              <w:rPr>
                <w:rFonts w:asciiTheme="minorHAnsi" w:hAnsiTheme="minorHAnsi" w:cs="Calibri"/>
                <w:i/>
                <w:color w:val="1F497D" w:themeColor="text2"/>
                <w:sz w:val="22"/>
                <w:szCs w:val="22"/>
              </w:rPr>
            </w:pPr>
          </w:p>
          <w:p w14:paraId="42614C7A" w14:textId="77777777" w:rsidR="003F4712" w:rsidRPr="003F4712" w:rsidRDefault="003F4712" w:rsidP="003F4712">
            <w:pPr>
              <w:ind w:left="612"/>
              <w:rPr>
                <w:rFonts w:asciiTheme="minorHAnsi" w:hAnsiTheme="minorHAnsi" w:cs="Calibri"/>
                <w:i/>
                <w:color w:val="1F497D" w:themeColor="text2"/>
                <w:sz w:val="22"/>
                <w:szCs w:val="22"/>
              </w:rPr>
            </w:pPr>
            <w:r w:rsidRPr="003F4712">
              <w:rPr>
                <w:rFonts w:asciiTheme="minorHAnsi" w:hAnsiTheme="minorHAnsi" w:cs="Calibri"/>
                <w:i/>
                <w:color w:val="1F497D" w:themeColor="text2"/>
                <w:sz w:val="22"/>
                <w:szCs w:val="22"/>
              </w:rPr>
              <w:t>If not available: Can you please let me know when a good time to call back would be? [Record date/time]. Thank you. Have a good day.</w:t>
            </w:r>
          </w:p>
          <w:p w14:paraId="29BFB685" w14:textId="77777777" w:rsidR="003F4712" w:rsidRPr="003F4712" w:rsidRDefault="003F4712" w:rsidP="003F4712">
            <w:pPr>
              <w:ind w:left="342"/>
              <w:rPr>
                <w:rFonts w:asciiTheme="minorHAnsi" w:hAnsiTheme="minorHAnsi" w:cs="Calibri"/>
                <w:i/>
                <w:color w:val="1F497D" w:themeColor="text2"/>
                <w:sz w:val="22"/>
                <w:szCs w:val="22"/>
              </w:rPr>
            </w:pPr>
          </w:p>
          <w:p w14:paraId="20EAEFEF" w14:textId="05A377C1" w:rsidR="003E5A1E" w:rsidRDefault="003E5A1E" w:rsidP="003E5A1E">
            <w:pPr>
              <w:ind w:left="342"/>
              <w:rPr>
                <w:rFonts w:asciiTheme="minorHAnsi" w:hAnsiTheme="minorHAnsi" w:cs="Calibri"/>
                <w:i/>
                <w:color w:val="1F497D" w:themeColor="text2"/>
                <w:sz w:val="22"/>
                <w:szCs w:val="22"/>
              </w:rPr>
            </w:pPr>
            <w:r w:rsidRPr="00F8446C">
              <w:rPr>
                <w:rFonts w:asciiTheme="minorHAnsi" w:hAnsiTheme="minorHAnsi" w:cs="Calibri"/>
                <w:i/>
                <w:color w:val="1F497D" w:themeColor="text2"/>
                <w:sz w:val="22"/>
                <w:szCs w:val="22"/>
                <w:u w:val="single"/>
              </w:rPr>
              <w:t>If available</w:t>
            </w:r>
            <w:r w:rsidRPr="003F4712">
              <w:rPr>
                <w:rFonts w:asciiTheme="minorHAnsi" w:hAnsiTheme="minorHAnsi" w:cs="Calibri"/>
                <w:i/>
                <w:color w:val="1F497D" w:themeColor="text2"/>
                <w:sz w:val="22"/>
                <w:szCs w:val="22"/>
              </w:rPr>
              <w:t xml:space="preserve">: I </w:t>
            </w:r>
            <w:r>
              <w:rPr>
                <w:rFonts w:asciiTheme="minorHAnsi" w:hAnsiTheme="minorHAnsi" w:cs="Calibri"/>
                <w:i/>
                <w:color w:val="1F497D" w:themeColor="text2"/>
                <w:sz w:val="22"/>
                <w:szCs w:val="22"/>
              </w:rPr>
              <w:t xml:space="preserve">would like to </w:t>
            </w:r>
            <w:r w:rsidRPr="003F4712">
              <w:rPr>
                <w:rFonts w:asciiTheme="minorHAnsi" w:hAnsiTheme="minorHAnsi" w:cs="Calibri"/>
                <w:i/>
                <w:color w:val="1F497D" w:themeColor="text2"/>
                <w:sz w:val="22"/>
                <w:szCs w:val="22"/>
              </w:rPr>
              <w:t>schedul</w:t>
            </w:r>
            <w:r>
              <w:rPr>
                <w:rFonts w:asciiTheme="minorHAnsi" w:hAnsiTheme="minorHAnsi" w:cs="Calibri"/>
                <w:i/>
                <w:color w:val="1F497D" w:themeColor="text2"/>
                <w:sz w:val="22"/>
                <w:szCs w:val="22"/>
              </w:rPr>
              <w:t>e an</w:t>
            </w:r>
            <w:r w:rsidRPr="003F4712">
              <w:rPr>
                <w:rFonts w:asciiTheme="minorHAnsi" w:hAnsiTheme="minorHAnsi" w:cs="Calibri"/>
                <w:i/>
                <w:color w:val="1F497D" w:themeColor="text2"/>
                <w:sz w:val="22"/>
                <w:szCs w:val="22"/>
              </w:rPr>
              <w:t xml:space="preserve"> interviews with </w:t>
            </w:r>
            <w:r>
              <w:rPr>
                <w:rFonts w:asciiTheme="minorHAnsi" w:hAnsiTheme="minorHAnsi" w:cs="Calibri"/>
                <w:i/>
                <w:color w:val="1F497D" w:themeColor="text2"/>
                <w:sz w:val="22"/>
                <w:szCs w:val="22"/>
              </w:rPr>
              <w:t xml:space="preserve">you to talk to you about your connections with the history and the changes you have seen at Portsmouth and Lookout Villages over the years. </w:t>
            </w:r>
            <w:r w:rsidRPr="003F4712">
              <w:rPr>
                <w:rFonts w:asciiTheme="minorHAnsi" w:hAnsiTheme="minorHAnsi" w:cs="Calibri"/>
                <w:i/>
                <w:color w:val="1F497D" w:themeColor="text2"/>
                <w:sz w:val="22"/>
                <w:szCs w:val="22"/>
              </w:rPr>
              <w:t xml:space="preserve">Your name was </w:t>
            </w:r>
            <w:r>
              <w:rPr>
                <w:rFonts w:asciiTheme="minorHAnsi" w:hAnsiTheme="minorHAnsi" w:cs="Calibri"/>
                <w:i/>
                <w:color w:val="1F497D" w:themeColor="text2"/>
                <w:sz w:val="22"/>
                <w:szCs w:val="22"/>
              </w:rPr>
              <w:t xml:space="preserve">given </w:t>
            </w:r>
            <w:r w:rsidRPr="003F4712">
              <w:rPr>
                <w:rFonts w:asciiTheme="minorHAnsi" w:hAnsiTheme="minorHAnsi" w:cs="Calibri"/>
                <w:i/>
                <w:color w:val="1F497D" w:themeColor="text2"/>
                <w:sz w:val="22"/>
                <w:szCs w:val="22"/>
              </w:rPr>
              <w:t xml:space="preserve">to me </w:t>
            </w:r>
            <w:r>
              <w:rPr>
                <w:rFonts w:asciiTheme="minorHAnsi" w:hAnsiTheme="minorHAnsi" w:cs="Calibri"/>
                <w:i/>
                <w:color w:val="1F497D" w:themeColor="text2"/>
                <w:sz w:val="22"/>
                <w:szCs w:val="22"/>
              </w:rPr>
              <w:t xml:space="preserve">by </w:t>
            </w:r>
            <w:r w:rsidRPr="003F4712">
              <w:rPr>
                <w:rFonts w:asciiTheme="minorHAnsi" w:hAnsiTheme="minorHAnsi" w:cs="Calibri"/>
                <w:i/>
                <w:color w:val="1F497D" w:themeColor="text2"/>
                <w:sz w:val="22"/>
                <w:szCs w:val="22"/>
              </w:rPr>
              <w:t xml:space="preserve">someone who </w:t>
            </w:r>
            <w:r>
              <w:rPr>
                <w:rFonts w:asciiTheme="minorHAnsi" w:hAnsiTheme="minorHAnsi" w:cs="Calibri"/>
                <w:i/>
                <w:color w:val="1F497D" w:themeColor="text2"/>
                <w:sz w:val="22"/>
                <w:szCs w:val="22"/>
              </w:rPr>
              <w:t xml:space="preserve">thought you have </w:t>
            </w:r>
            <w:r w:rsidRPr="003F4712">
              <w:rPr>
                <w:rFonts w:asciiTheme="minorHAnsi" w:hAnsiTheme="minorHAnsi" w:cs="Calibri"/>
                <w:i/>
                <w:color w:val="1F497D" w:themeColor="text2"/>
                <w:sz w:val="22"/>
                <w:szCs w:val="22"/>
              </w:rPr>
              <w:t xml:space="preserve">strong </w:t>
            </w:r>
            <w:r>
              <w:rPr>
                <w:rFonts w:asciiTheme="minorHAnsi" w:hAnsiTheme="minorHAnsi" w:cs="Calibri"/>
                <w:i/>
                <w:color w:val="1F497D" w:themeColor="text2"/>
                <w:sz w:val="22"/>
                <w:szCs w:val="22"/>
              </w:rPr>
              <w:t xml:space="preserve">ties to </w:t>
            </w:r>
            <w:r w:rsidRPr="003F4712">
              <w:rPr>
                <w:rFonts w:asciiTheme="minorHAnsi" w:hAnsiTheme="minorHAnsi" w:cs="Calibri"/>
                <w:i/>
                <w:color w:val="1F497D" w:themeColor="text2"/>
                <w:sz w:val="22"/>
                <w:szCs w:val="22"/>
              </w:rPr>
              <w:t xml:space="preserve">the </w:t>
            </w:r>
            <w:r>
              <w:rPr>
                <w:rFonts w:asciiTheme="minorHAnsi" w:hAnsiTheme="minorHAnsi" w:cs="Calibri"/>
                <w:i/>
                <w:color w:val="1F497D" w:themeColor="text2"/>
                <w:sz w:val="22"/>
                <w:szCs w:val="22"/>
              </w:rPr>
              <w:t>history of this area</w:t>
            </w:r>
            <w:r w:rsidRPr="003F4712">
              <w:rPr>
                <w:rFonts w:asciiTheme="minorHAnsi" w:hAnsiTheme="minorHAnsi" w:cs="Calibri"/>
                <w:i/>
                <w:color w:val="1F497D" w:themeColor="text2"/>
                <w:sz w:val="22"/>
                <w:szCs w:val="22"/>
              </w:rPr>
              <w:t xml:space="preserve"> and that </w:t>
            </w:r>
            <w:r>
              <w:rPr>
                <w:rFonts w:asciiTheme="minorHAnsi" w:hAnsiTheme="minorHAnsi" w:cs="Calibri"/>
                <w:i/>
                <w:color w:val="1F497D" w:themeColor="text2"/>
                <w:sz w:val="22"/>
                <w:szCs w:val="22"/>
              </w:rPr>
              <w:t>I</w:t>
            </w:r>
            <w:r w:rsidRPr="003F4712">
              <w:rPr>
                <w:rFonts w:asciiTheme="minorHAnsi" w:hAnsiTheme="minorHAnsi" w:cs="Calibri"/>
                <w:i/>
                <w:color w:val="1F497D" w:themeColor="text2"/>
                <w:sz w:val="22"/>
                <w:szCs w:val="22"/>
              </w:rPr>
              <w:t xml:space="preserve"> would benefit from </w:t>
            </w:r>
            <w:r>
              <w:rPr>
                <w:rFonts w:asciiTheme="minorHAnsi" w:hAnsiTheme="minorHAnsi" w:cs="Calibri"/>
                <w:i/>
                <w:color w:val="1F497D" w:themeColor="text2"/>
                <w:sz w:val="22"/>
                <w:szCs w:val="22"/>
              </w:rPr>
              <w:t xml:space="preserve">talk to you. </w:t>
            </w:r>
            <w:r w:rsidR="004C7038" w:rsidRPr="003F4712">
              <w:rPr>
                <w:rFonts w:asciiTheme="minorHAnsi" w:hAnsiTheme="minorHAnsi" w:cs="Calibri"/>
                <w:i/>
                <w:color w:val="1F497D" w:themeColor="text2"/>
                <w:sz w:val="22"/>
                <w:szCs w:val="22"/>
              </w:rPr>
              <w:t>Participation in this study is voluntary</w:t>
            </w:r>
            <w:r w:rsidR="004C7038">
              <w:rPr>
                <w:rFonts w:asciiTheme="minorHAnsi" w:hAnsiTheme="minorHAnsi" w:cs="Calibri"/>
                <w:i/>
                <w:color w:val="1F497D" w:themeColor="text2"/>
                <w:sz w:val="22"/>
                <w:szCs w:val="22"/>
              </w:rPr>
              <w:t xml:space="preserve"> and you could chose to end the interview at anytime. </w:t>
            </w:r>
            <w:r>
              <w:rPr>
                <w:rFonts w:asciiTheme="minorHAnsi" w:hAnsiTheme="minorHAnsi" w:cs="Calibri"/>
                <w:i/>
                <w:color w:val="1F497D" w:themeColor="text2"/>
                <w:sz w:val="22"/>
                <w:szCs w:val="22"/>
              </w:rPr>
              <w:t xml:space="preserve">Would you be willing to schedule a time to meet in person or is this a good time now? </w:t>
            </w:r>
          </w:p>
          <w:p w14:paraId="70037A70" w14:textId="77777777" w:rsidR="003E5A1E" w:rsidRDefault="003E5A1E" w:rsidP="003E5A1E">
            <w:pPr>
              <w:ind w:left="342"/>
              <w:rPr>
                <w:rFonts w:asciiTheme="minorHAnsi" w:hAnsiTheme="minorHAnsi" w:cs="Calibri"/>
                <w:i/>
                <w:color w:val="1F497D" w:themeColor="text2"/>
                <w:sz w:val="22"/>
                <w:szCs w:val="22"/>
              </w:rPr>
            </w:pPr>
          </w:p>
          <w:p w14:paraId="507D19FD" w14:textId="77777777" w:rsidR="003E5A1E" w:rsidRDefault="003E5A1E" w:rsidP="003E5A1E">
            <w:pPr>
              <w:ind w:left="720"/>
              <w:rPr>
                <w:rFonts w:asciiTheme="minorHAnsi" w:hAnsiTheme="minorHAnsi" w:cs="Calibri"/>
                <w:i/>
                <w:color w:val="1F497D" w:themeColor="text2"/>
                <w:sz w:val="22"/>
                <w:szCs w:val="22"/>
              </w:rPr>
            </w:pPr>
            <w:r w:rsidRPr="00854613">
              <w:rPr>
                <w:rFonts w:asciiTheme="minorHAnsi" w:hAnsiTheme="minorHAnsi" w:cs="Calibri"/>
                <w:i/>
                <w:color w:val="1F497D" w:themeColor="text2"/>
                <w:sz w:val="22"/>
                <w:szCs w:val="22"/>
              </w:rPr>
              <w:t xml:space="preserve">[If yes]: Great </w:t>
            </w:r>
            <w:proofErr w:type="gramStart"/>
            <w:r w:rsidRPr="00854613">
              <w:rPr>
                <w:rFonts w:asciiTheme="minorHAnsi" w:hAnsiTheme="minorHAnsi" w:cs="Calibri"/>
                <w:i/>
                <w:color w:val="1F497D" w:themeColor="text2"/>
                <w:sz w:val="22"/>
                <w:szCs w:val="22"/>
              </w:rPr>
              <w:t xml:space="preserve">– </w:t>
            </w:r>
            <w:r>
              <w:rPr>
                <w:rFonts w:asciiTheme="minorHAnsi" w:hAnsiTheme="minorHAnsi" w:cs="Calibri"/>
                <w:i/>
                <w:color w:val="1F497D" w:themeColor="text2"/>
                <w:sz w:val="22"/>
                <w:szCs w:val="22"/>
              </w:rPr>
              <w:t xml:space="preserve"> can</w:t>
            </w:r>
            <w:proofErr w:type="gramEnd"/>
            <w:r>
              <w:rPr>
                <w:rFonts w:asciiTheme="minorHAnsi" w:hAnsiTheme="minorHAnsi" w:cs="Calibri"/>
                <w:i/>
                <w:color w:val="1F497D" w:themeColor="text2"/>
                <w:sz w:val="22"/>
                <w:szCs w:val="22"/>
              </w:rPr>
              <w:t xml:space="preserve"> you talk now or would you like to schedule a time and place to meet in person or another time to talk on the phone? With the questions I have, the conversation should last about an hour. </w:t>
            </w:r>
          </w:p>
          <w:p w14:paraId="6A5AF020" w14:textId="016F4D2D" w:rsidR="003E5A1E" w:rsidRDefault="003E5A1E" w:rsidP="003E5A1E">
            <w:pPr>
              <w:ind w:left="1440"/>
              <w:rPr>
                <w:rFonts w:asciiTheme="minorHAnsi" w:hAnsiTheme="minorHAnsi" w:cs="Calibri"/>
                <w:i/>
                <w:color w:val="1F497D" w:themeColor="text2"/>
                <w:sz w:val="22"/>
                <w:szCs w:val="22"/>
              </w:rPr>
            </w:pPr>
            <w:r>
              <w:rPr>
                <w:rFonts w:asciiTheme="minorHAnsi" w:hAnsiTheme="minorHAnsi" w:cs="Calibri"/>
                <w:i/>
                <w:color w:val="1F497D" w:themeColor="text2"/>
                <w:sz w:val="22"/>
                <w:szCs w:val="22"/>
              </w:rPr>
              <w:t xml:space="preserve">[If YES] conduct interview or schedule a time and place for the interview. </w:t>
            </w:r>
            <w:r w:rsidRPr="00116A07">
              <w:rPr>
                <w:rFonts w:asciiTheme="minorHAnsi" w:hAnsiTheme="minorHAnsi" w:cs="Calibri"/>
                <w:color w:val="1F497D" w:themeColor="text2"/>
                <w:sz w:val="22"/>
                <w:szCs w:val="22"/>
              </w:rPr>
              <w:t>Then say:</w:t>
            </w:r>
            <w:r>
              <w:rPr>
                <w:rFonts w:asciiTheme="minorHAnsi" w:hAnsiTheme="minorHAnsi" w:cs="Calibri"/>
                <w:i/>
                <w:color w:val="1F497D" w:themeColor="text2"/>
                <w:sz w:val="22"/>
                <w:szCs w:val="22"/>
              </w:rPr>
              <w:t xml:space="preserve"> before we finish, can you think of 2 or 3 other people who also have strong ties to the history of Cape Lookout that I should call? </w:t>
            </w:r>
            <w:r w:rsidR="004C7038">
              <w:rPr>
                <w:rFonts w:asciiTheme="minorHAnsi" w:hAnsiTheme="minorHAnsi" w:cs="Calibri"/>
                <w:i/>
                <w:color w:val="1F497D" w:themeColor="text2"/>
                <w:sz w:val="22"/>
                <w:szCs w:val="22"/>
              </w:rPr>
              <w:t xml:space="preserve">Specifically, we are interested in talking to people who </w:t>
            </w:r>
            <w:r w:rsidR="004C7038" w:rsidRPr="00C34F67">
              <w:rPr>
                <w:rFonts w:asciiTheme="minorHAnsi" w:hAnsiTheme="minorHAnsi" w:cs="Calibri"/>
                <w:i/>
                <w:color w:val="1F497D" w:themeColor="text2"/>
                <w:sz w:val="22"/>
                <w:szCs w:val="22"/>
              </w:rPr>
              <w:t>are descendants of former island residents, held a lease on a structure, or spent time within a structure during the leasing period</w:t>
            </w:r>
            <w:r w:rsidR="004C7038">
              <w:rPr>
                <w:rFonts w:asciiTheme="minorHAnsi" w:hAnsiTheme="minorHAnsi" w:cs="Calibri"/>
                <w:i/>
                <w:color w:val="1F497D" w:themeColor="text2"/>
                <w:sz w:val="22"/>
                <w:szCs w:val="22"/>
              </w:rPr>
              <w:t>. Do you have any recommendations?</w:t>
            </w:r>
            <w:r w:rsidR="004C7038" w:rsidRPr="00C34F67">
              <w:rPr>
                <w:rFonts w:asciiTheme="minorHAnsi" w:hAnsiTheme="minorHAnsi" w:cs="Calibri"/>
                <w:i/>
                <w:color w:val="1F497D" w:themeColor="text2"/>
                <w:sz w:val="22"/>
                <w:szCs w:val="22"/>
              </w:rPr>
              <w:t xml:space="preserve"> </w:t>
            </w:r>
            <w:r w:rsidR="004C7038">
              <w:rPr>
                <w:rFonts w:asciiTheme="minorHAnsi" w:hAnsiTheme="minorHAnsi" w:cs="Calibri"/>
                <w:i/>
                <w:color w:val="1F497D" w:themeColor="text2"/>
                <w:sz w:val="22"/>
                <w:szCs w:val="22"/>
              </w:rPr>
              <w:t xml:space="preserve">[If so, </w:t>
            </w:r>
            <w:r>
              <w:rPr>
                <w:rFonts w:asciiTheme="minorHAnsi" w:hAnsiTheme="minorHAnsi" w:cs="Calibri"/>
                <w:i/>
                <w:color w:val="1F497D" w:themeColor="text2"/>
                <w:sz w:val="22"/>
                <w:szCs w:val="22"/>
              </w:rPr>
              <w:t>ask for name and contact information</w:t>
            </w:r>
            <w:r w:rsidR="004C7038">
              <w:rPr>
                <w:rFonts w:asciiTheme="minorHAnsi" w:hAnsiTheme="minorHAnsi" w:cs="Calibri"/>
                <w:i/>
                <w:color w:val="1F497D" w:themeColor="text2"/>
                <w:sz w:val="22"/>
                <w:szCs w:val="22"/>
              </w:rPr>
              <w:t>]</w:t>
            </w:r>
          </w:p>
          <w:p w14:paraId="3DBAE713" w14:textId="77777777" w:rsidR="003E5A1E" w:rsidRDefault="003E5A1E" w:rsidP="003E5A1E">
            <w:pPr>
              <w:ind w:left="1440"/>
              <w:rPr>
                <w:rFonts w:asciiTheme="minorHAnsi" w:hAnsiTheme="minorHAnsi" w:cs="Calibri"/>
                <w:i/>
                <w:color w:val="1F497D" w:themeColor="text2"/>
                <w:sz w:val="22"/>
                <w:szCs w:val="22"/>
              </w:rPr>
            </w:pPr>
          </w:p>
          <w:p w14:paraId="0B9BCDF3" w14:textId="67BF73E3" w:rsidR="003F4712" w:rsidRPr="003F4712" w:rsidRDefault="003E5A1E" w:rsidP="004C7038">
            <w:pPr>
              <w:ind w:left="1440"/>
              <w:rPr>
                <w:rFonts w:asciiTheme="minorHAnsi" w:hAnsiTheme="minorHAnsi" w:cs="Calibri"/>
                <w:sz w:val="22"/>
                <w:szCs w:val="22"/>
              </w:rPr>
            </w:pPr>
            <w:r>
              <w:rPr>
                <w:rFonts w:asciiTheme="minorHAnsi" w:hAnsiTheme="minorHAnsi" w:cs="Calibri"/>
                <w:i/>
                <w:color w:val="1F497D" w:themeColor="text2"/>
                <w:sz w:val="22"/>
                <w:szCs w:val="22"/>
              </w:rPr>
              <w:t>[If NO]</w:t>
            </w:r>
            <w:r w:rsidRPr="00854613">
              <w:rPr>
                <w:rFonts w:asciiTheme="minorHAnsi" w:hAnsiTheme="minorHAnsi" w:cs="Calibri"/>
                <w:i/>
                <w:color w:val="1F497D" w:themeColor="text2"/>
                <w:sz w:val="22"/>
                <w:szCs w:val="22"/>
              </w:rPr>
              <w:t xml:space="preserve"> </w:t>
            </w:r>
            <w:r w:rsidR="004C7038" w:rsidRPr="003F4712">
              <w:rPr>
                <w:rFonts w:asciiTheme="minorHAnsi" w:hAnsiTheme="minorHAnsi" w:cs="Calibri"/>
                <w:i/>
                <w:color w:val="1F497D" w:themeColor="text2"/>
                <w:sz w:val="22"/>
                <w:szCs w:val="22"/>
              </w:rPr>
              <w:t xml:space="preserve">That’s okay. </w:t>
            </w:r>
            <w:r w:rsidR="004C7038" w:rsidRPr="00854613">
              <w:rPr>
                <w:rFonts w:asciiTheme="minorHAnsi" w:hAnsiTheme="minorHAnsi" w:cs="Calibri"/>
                <w:i/>
                <w:color w:val="1F497D" w:themeColor="text2"/>
                <w:sz w:val="22"/>
                <w:szCs w:val="22"/>
              </w:rPr>
              <w:t>Do you know other community members who</w:t>
            </w:r>
            <w:r w:rsidR="004C7038">
              <w:rPr>
                <w:rFonts w:asciiTheme="minorHAnsi" w:hAnsiTheme="minorHAnsi" w:cs="Calibri"/>
                <w:i/>
                <w:color w:val="1F497D" w:themeColor="text2"/>
                <w:sz w:val="22"/>
                <w:szCs w:val="22"/>
              </w:rPr>
              <w:t xml:space="preserve"> would be willing to help with me?</w:t>
            </w:r>
            <w:r w:rsidR="004C7038" w:rsidRPr="003F4712">
              <w:rPr>
                <w:rFonts w:asciiTheme="minorHAnsi" w:hAnsiTheme="minorHAnsi" w:cs="Calibri"/>
                <w:i/>
                <w:color w:val="1F497D" w:themeColor="text2"/>
                <w:sz w:val="22"/>
                <w:szCs w:val="22"/>
              </w:rPr>
              <w:t xml:space="preserve"> </w:t>
            </w:r>
            <w:r w:rsidR="004C7038">
              <w:rPr>
                <w:rFonts w:asciiTheme="minorHAnsi" w:hAnsiTheme="minorHAnsi" w:cs="Calibri"/>
                <w:i/>
                <w:color w:val="1F497D" w:themeColor="text2"/>
                <w:sz w:val="22"/>
                <w:szCs w:val="22"/>
              </w:rPr>
              <w:t xml:space="preserve">Specifically, we are interested in talking to people who </w:t>
            </w:r>
            <w:r w:rsidR="004C7038" w:rsidRPr="00C34F67">
              <w:rPr>
                <w:rFonts w:asciiTheme="minorHAnsi" w:hAnsiTheme="minorHAnsi" w:cs="Calibri"/>
                <w:i/>
                <w:color w:val="1F497D" w:themeColor="text2"/>
                <w:sz w:val="22"/>
                <w:szCs w:val="22"/>
              </w:rPr>
              <w:t>are descendants of former island residents, held a lease on a structure, or spent time within a structure during the leasing period</w:t>
            </w:r>
            <w:r w:rsidR="004C7038">
              <w:rPr>
                <w:rFonts w:asciiTheme="minorHAnsi" w:hAnsiTheme="minorHAnsi" w:cs="Calibri"/>
                <w:i/>
                <w:color w:val="1F497D" w:themeColor="text2"/>
                <w:sz w:val="22"/>
                <w:szCs w:val="22"/>
              </w:rPr>
              <w:t>. Can you recommend three people with these strong ties?</w:t>
            </w:r>
            <w:r w:rsidR="004C7038" w:rsidRPr="00C34F67">
              <w:rPr>
                <w:rFonts w:asciiTheme="minorHAnsi" w:hAnsiTheme="minorHAnsi" w:cs="Calibri"/>
                <w:i/>
                <w:color w:val="1F497D" w:themeColor="text2"/>
                <w:sz w:val="22"/>
                <w:szCs w:val="22"/>
              </w:rPr>
              <w:t xml:space="preserve"> </w:t>
            </w:r>
            <w:r w:rsidR="004C7038" w:rsidRPr="003F4712">
              <w:rPr>
                <w:rFonts w:asciiTheme="minorHAnsi" w:hAnsiTheme="minorHAnsi" w:cs="Calibri"/>
                <w:i/>
                <w:color w:val="1F497D" w:themeColor="text2"/>
                <w:sz w:val="22"/>
                <w:szCs w:val="22"/>
              </w:rPr>
              <w:t xml:space="preserve">[If so, ask for name and phone number]. </w:t>
            </w:r>
            <w:r w:rsidR="004C7038">
              <w:rPr>
                <w:rFonts w:asciiTheme="minorHAnsi" w:hAnsiTheme="minorHAnsi" w:cs="Calibri"/>
                <w:i/>
                <w:color w:val="1F497D" w:themeColor="text2"/>
                <w:sz w:val="22"/>
                <w:szCs w:val="22"/>
              </w:rPr>
              <w:t>[</w:t>
            </w:r>
            <w:proofErr w:type="gramStart"/>
            <w:r w:rsidR="004C7038">
              <w:rPr>
                <w:rFonts w:asciiTheme="minorHAnsi" w:hAnsiTheme="minorHAnsi" w:cs="Calibri"/>
                <w:i/>
                <w:color w:val="1F497D" w:themeColor="text2"/>
                <w:sz w:val="22"/>
                <w:szCs w:val="22"/>
              </w:rPr>
              <w:t>continue</w:t>
            </w:r>
            <w:proofErr w:type="gramEnd"/>
            <w:r w:rsidR="004C7038">
              <w:rPr>
                <w:rFonts w:asciiTheme="minorHAnsi" w:hAnsiTheme="minorHAnsi" w:cs="Calibri"/>
                <w:i/>
                <w:color w:val="1F497D" w:themeColor="text2"/>
                <w:sz w:val="22"/>
                <w:szCs w:val="22"/>
              </w:rPr>
              <w:t xml:space="preserve"> with non-response bias check; see 9(e) below]</w:t>
            </w:r>
            <w:r w:rsidR="004C7038" w:rsidRPr="003F4712">
              <w:rPr>
                <w:rFonts w:asciiTheme="minorHAnsi" w:hAnsiTheme="minorHAnsi" w:cs="Calibri"/>
                <w:i/>
                <w:color w:val="1F497D" w:themeColor="text2"/>
                <w:sz w:val="22"/>
                <w:szCs w:val="22"/>
              </w:rPr>
              <w:t xml:space="preserve">. </w:t>
            </w:r>
          </w:p>
          <w:p w14:paraId="5B03E948" w14:textId="77777777" w:rsidR="00527DB1" w:rsidRPr="00A239FE" w:rsidRDefault="00527DB1" w:rsidP="00195984">
            <w:pPr>
              <w:rPr>
                <w:rFonts w:asciiTheme="minorHAnsi" w:hAnsiTheme="minorHAnsi" w:cs="Calibri"/>
                <w:sz w:val="22"/>
                <w:szCs w:val="22"/>
              </w:rPr>
            </w:pPr>
          </w:p>
          <w:p w14:paraId="62C23B46" w14:textId="748B36B1" w:rsidR="00F73182" w:rsidRPr="00A239FE" w:rsidRDefault="00F73182" w:rsidP="00195984">
            <w:pPr>
              <w:rPr>
                <w:rFonts w:asciiTheme="minorHAnsi" w:hAnsiTheme="minorHAnsi" w:cs="Calibri"/>
                <w:sz w:val="22"/>
                <w:szCs w:val="22"/>
              </w:rPr>
            </w:pPr>
            <w:r w:rsidRPr="00A239FE">
              <w:rPr>
                <w:rFonts w:asciiTheme="minorHAnsi" w:hAnsiTheme="minorHAnsi" w:cs="Calibri"/>
                <w:sz w:val="22"/>
                <w:szCs w:val="22"/>
              </w:rPr>
              <w:lastRenderedPageBreak/>
              <w:t xml:space="preserve">Quality control will be ensured by </w:t>
            </w:r>
            <w:r w:rsidR="003F4712">
              <w:rPr>
                <w:rFonts w:asciiTheme="minorHAnsi" w:hAnsiTheme="minorHAnsi" w:cs="Calibri"/>
                <w:sz w:val="22"/>
                <w:szCs w:val="22"/>
              </w:rPr>
              <w:t>training i</w:t>
            </w:r>
            <w:r w:rsidR="003F4712" w:rsidRPr="003F4712">
              <w:rPr>
                <w:rFonts w:asciiTheme="minorHAnsi" w:hAnsiTheme="minorHAnsi" w:cs="Calibri"/>
                <w:sz w:val="22"/>
                <w:szCs w:val="22"/>
              </w:rPr>
              <w:t xml:space="preserve">nterviewers in </w:t>
            </w:r>
            <w:r w:rsidR="00362A76">
              <w:rPr>
                <w:rFonts w:asciiTheme="minorHAnsi" w:hAnsiTheme="minorHAnsi" w:cs="Calibri"/>
                <w:sz w:val="22"/>
                <w:szCs w:val="22"/>
              </w:rPr>
              <w:t>soliciting participation</w:t>
            </w:r>
            <w:r w:rsidR="003F4712" w:rsidRPr="003F4712">
              <w:rPr>
                <w:rFonts w:asciiTheme="minorHAnsi" w:hAnsiTheme="minorHAnsi" w:cs="Calibri"/>
                <w:sz w:val="22"/>
                <w:szCs w:val="22"/>
              </w:rPr>
              <w:t xml:space="preserve">, scheduling interviews, conducting interviews, </w:t>
            </w:r>
            <w:r w:rsidR="003F4712">
              <w:rPr>
                <w:rFonts w:asciiTheme="minorHAnsi" w:hAnsiTheme="minorHAnsi" w:cs="Calibri"/>
                <w:sz w:val="22"/>
                <w:szCs w:val="22"/>
              </w:rPr>
              <w:t xml:space="preserve">making field notes, transcription, </w:t>
            </w:r>
            <w:r w:rsidR="003F4712" w:rsidRPr="003F4712">
              <w:rPr>
                <w:rFonts w:asciiTheme="minorHAnsi" w:hAnsiTheme="minorHAnsi" w:cs="Calibri"/>
                <w:sz w:val="22"/>
                <w:szCs w:val="22"/>
              </w:rPr>
              <w:t>data management</w:t>
            </w:r>
            <w:r w:rsidR="003F4712">
              <w:rPr>
                <w:rFonts w:asciiTheme="minorHAnsi" w:hAnsiTheme="minorHAnsi" w:cs="Calibri"/>
                <w:sz w:val="22"/>
                <w:szCs w:val="22"/>
              </w:rPr>
              <w:t>, and qualitative data analysis procedures</w:t>
            </w:r>
            <w:r w:rsidR="003F4712" w:rsidRPr="003F4712">
              <w:rPr>
                <w:rFonts w:asciiTheme="minorHAnsi" w:hAnsiTheme="minorHAnsi" w:cs="Calibri"/>
                <w:sz w:val="22"/>
                <w:szCs w:val="22"/>
              </w:rPr>
              <w:t xml:space="preserve">. </w:t>
            </w:r>
            <w:r w:rsidR="00CA1CE1">
              <w:rPr>
                <w:rFonts w:asciiTheme="minorHAnsi" w:hAnsiTheme="minorHAnsi" w:cs="Calibri"/>
                <w:sz w:val="22"/>
                <w:szCs w:val="22"/>
              </w:rPr>
              <w:t>In addition, the interviewer will be trained to keep track of time during the interview, as well as strategies to elicit more in-depth responses (asking follow-up probing questions, pausing) and to streamline interviews that may take longer than 60 minutes.</w:t>
            </w:r>
          </w:p>
          <w:p w14:paraId="46253ECC" w14:textId="77777777" w:rsidR="00E84ED3" w:rsidRPr="0077156D" w:rsidRDefault="00E84ED3" w:rsidP="00E84ED3">
            <w:pPr>
              <w:ind w:left="444" w:right="792"/>
              <w:contextualSpacing/>
              <w:rPr>
                <w:rFonts w:asciiTheme="minorHAnsi" w:hAnsiTheme="minorHAnsi" w:cs="Calibri"/>
                <w:sz w:val="21"/>
                <w:szCs w:val="21"/>
              </w:rPr>
            </w:pPr>
          </w:p>
          <w:p w14:paraId="6BA61DBC" w14:textId="77777777" w:rsidR="00E27892" w:rsidRPr="00D15AFD" w:rsidRDefault="00E27892" w:rsidP="00203488">
            <w:pPr>
              <w:numPr>
                <w:ilvl w:val="0"/>
                <w:numId w:val="2"/>
              </w:numPr>
              <w:rPr>
                <w:rFonts w:asciiTheme="minorHAnsi" w:hAnsiTheme="minorHAnsi" w:cs="Calibri"/>
                <w:b/>
                <w:sz w:val="22"/>
                <w:szCs w:val="22"/>
              </w:rPr>
            </w:pPr>
            <w:r w:rsidRPr="00D15AFD">
              <w:rPr>
                <w:rFonts w:asciiTheme="minorHAnsi" w:hAnsiTheme="minorHAnsi" w:cs="Calibri"/>
                <w:b/>
                <w:sz w:val="22"/>
                <w:szCs w:val="22"/>
              </w:rPr>
              <w:t xml:space="preserve"> Expected Response Rate/Confidence Levels: </w:t>
            </w:r>
          </w:p>
          <w:p w14:paraId="3F9C042A" w14:textId="77777777" w:rsidR="00C80AAF" w:rsidRDefault="00C80AAF" w:rsidP="00203488">
            <w:pPr>
              <w:rPr>
                <w:rFonts w:asciiTheme="minorHAnsi" w:hAnsiTheme="minorHAnsi" w:cs="Calibri"/>
                <w:sz w:val="22"/>
                <w:szCs w:val="22"/>
              </w:rPr>
            </w:pPr>
          </w:p>
          <w:p w14:paraId="2FC5C76F" w14:textId="77777777" w:rsidR="00170FBD" w:rsidRDefault="00A239FE" w:rsidP="00907EF1">
            <w:pPr>
              <w:rPr>
                <w:rFonts w:asciiTheme="minorHAnsi" w:hAnsiTheme="minorHAnsi" w:cs="Calibri"/>
                <w:sz w:val="22"/>
                <w:szCs w:val="22"/>
              </w:rPr>
            </w:pPr>
            <w:r w:rsidRPr="00A239FE">
              <w:rPr>
                <w:rFonts w:asciiTheme="minorHAnsi" w:hAnsiTheme="minorHAnsi" w:cs="Calibri"/>
                <w:sz w:val="22"/>
                <w:szCs w:val="22"/>
              </w:rPr>
              <w:t>We estimate</w:t>
            </w:r>
            <w:r w:rsidR="00E27892" w:rsidRPr="00A239FE">
              <w:rPr>
                <w:rFonts w:asciiTheme="minorHAnsi" w:hAnsiTheme="minorHAnsi" w:cs="Calibri"/>
                <w:sz w:val="22"/>
                <w:szCs w:val="22"/>
              </w:rPr>
              <w:t xml:space="preserve"> </w:t>
            </w:r>
            <w:r>
              <w:rPr>
                <w:rFonts w:asciiTheme="minorHAnsi" w:hAnsiTheme="minorHAnsi" w:cs="Calibri"/>
                <w:sz w:val="22"/>
                <w:szCs w:val="22"/>
              </w:rPr>
              <w:t xml:space="preserve">a </w:t>
            </w:r>
            <w:r w:rsidR="003F4712">
              <w:rPr>
                <w:rFonts w:asciiTheme="minorHAnsi" w:hAnsiTheme="minorHAnsi" w:cs="Calibri"/>
                <w:sz w:val="22"/>
                <w:szCs w:val="22"/>
              </w:rPr>
              <w:t>90</w:t>
            </w:r>
            <w:r>
              <w:rPr>
                <w:rFonts w:asciiTheme="minorHAnsi" w:hAnsiTheme="minorHAnsi" w:cs="Calibri"/>
                <w:sz w:val="22"/>
                <w:szCs w:val="22"/>
              </w:rPr>
              <w:t>% response rate</w:t>
            </w:r>
            <w:r w:rsidR="00F92345">
              <w:rPr>
                <w:rFonts w:asciiTheme="minorHAnsi" w:hAnsiTheme="minorHAnsi" w:cs="Calibri"/>
                <w:sz w:val="22"/>
                <w:szCs w:val="22"/>
              </w:rPr>
              <w:t>.</w:t>
            </w:r>
            <w:r w:rsidR="00C87656">
              <w:rPr>
                <w:rFonts w:asciiTheme="minorHAnsi" w:hAnsiTheme="minorHAnsi" w:cs="Calibri"/>
                <w:sz w:val="22"/>
                <w:szCs w:val="22"/>
              </w:rPr>
              <w:t xml:space="preserve"> </w:t>
            </w:r>
            <w:r w:rsidR="00C87656" w:rsidRPr="00C87656">
              <w:rPr>
                <w:rFonts w:asciiTheme="minorHAnsi" w:hAnsiTheme="minorHAnsi" w:cs="Calibri"/>
                <w:sz w:val="22"/>
                <w:szCs w:val="22"/>
              </w:rPr>
              <w:t xml:space="preserve">This estimate is based on the response rate </w:t>
            </w:r>
            <w:r w:rsidR="003F4712">
              <w:rPr>
                <w:rFonts w:asciiTheme="minorHAnsi" w:hAnsiTheme="minorHAnsi" w:cs="Calibri"/>
                <w:sz w:val="22"/>
                <w:szCs w:val="22"/>
              </w:rPr>
              <w:t xml:space="preserve">found by the PI for research on climate-change related impacts to the oyster industry conducted </w:t>
            </w:r>
            <w:r w:rsidR="00907EF1">
              <w:rPr>
                <w:rFonts w:asciiTheme="minorHAnsi" w:hAnsiTheme="minorHAnsi" w:cs="Calibri"/>
                <w:sz w:val="22"/>
                <w:szCs w:val="22"/>
              </w:rPr>
              <w:t xml:space="preserve">in 2012 </w:t>
            </w:r>
            <w:r w:rsidR="003F4712">
              <w:rPr>
                <w:rFonts w:asciiTheme="minorHAnsi" w:hAnsiTheme="minorHAnsi" w:cs="Calibri"/>
                <w:sz w:val="22"/>
                <w:szCs w:val="22"/>
              </w:rPr>
              <w:t>with individuals residing in Brunswick County, NC</w:t>
            </w:r>
            <w:r w:rsidR="00907EF1">
              <w:rPr>
                <w:rFonts w:asciiTheme="minorHAnsi" w:hAnsiTheme="minorHAnsi" w:cs="Calibri"/>
                <w:sz w:val="22"/>
                <w:szCs w:val="22"/>
              </w:rPr>
              <w:t xml:space="preserve"> (n=17)</w:t>
            </w:r>
            <w:r w:rsidR="00C87656" w:rsidRPr="00C87656">
              <w:rPr>
                <w:rFonts w:asciiTheme="minorHAnsi" w:hAnsiTheme="minorHAnsi" w:cs="Calibri"/>
                <w:sz w:val="22"/>
                <w:szCs w:val="22"/>
              </w:rPr>
              <w:t>.</w:t>
            </w:r>
            <w:r w:rsidR="00907EF1">
              <w:rPr>
                <w:rFonts w:asciiTheme="minorHAnsi" w:hAnsiTheme="minorHAnsi" w:cs="Calibri"/>
                <w:sz w:val="22"/>
                <w:szCs w:val="22"/>
              </w:rPr>
              <w:t xml:space="preserve"> Interviews conducted by UNC Chapel-Hill researchers in 2008 on residential risk perceptions of flooding in three coastal counties was 86.8% (n=570).</w:t>
            </w:r>
          </w:p>
          <w:p w14:paraId="5180C451" w14:textId="77777777" w:rsidR="00116A07" w:rsidRDefault="00116A07" w:rsidP="00907EF1">
            <w:pPr>
              <w:rPr>
                <w:rFonts w:asciiTheme="minorHAnsi" w:hAnsiTheme="minorHAnsi" w:cs="Calibri"/>
                <w:sz w:val="22"/>
                <w:szCs w:val="22"/>
              </w:rPr>
            </w:pPr>
          </w:p>
          <w:p w14:paraId="779475A2" w14:textId="77777777" w:rsidR="00116A07" w:rsidRPr="00295F8F" w:rsidRDefault="00116A07" w:rsidP="00116A07">
            <w:pPr>
              <w:numPr>
                <w:ilvl w:val="0"/>
                <w:numId w:val="2"/>
              </w:numPr>
              <w:rPr>
                <w:rFonts w:asciiTheme="minorHAnsi" w:hAnsiTheme="minorHAnsi" w:cs="Calibri"/>
                <w:b/>
                <w:sz w:val="22"/>
                <w:szCs w:val="22"/>
              </w:rPr>
            </w:pPr>
            <w:r w:rsidRPr="00295F8F">
              <w:rPr>
                <w:rFonts w:asciiTheme="minorHAnsi" w:hAnsiTheme="minorHAnsi" w:cs="Calibri"/>
                <w:b/>
                <w:sz w:val="22"/>
                <w:szCs w:val="22"/>
              </w:rPr>
              <w:t xml:space="preserve">Strategies for dealing with potential non-response bias: </w:t>
            </w:r>
          </w:p>
          <w:p w14:paraId="1571C91B" w14:textId="77777777" w:rsidR="00116A07" w:rsidRDefault="00116A07" w:rsidP="00116A07">
            <w:pPr>
              <w:rPr>
                <w:rFonts w:asciiTheme="minorHAnsi" w:hAnsiTheme="minorHAnsi" w:cs="Calibri"/>
                <w:sz w:val="22"/>
                <w:szCs w:val="22"/>
              </w:rPr>
            </w:pPr>
          </w:p>
          <w:p w14:paraId="493CD106" w14:textId="77777777" w:rsidR="00116A07" w:rsidRDefault="00116A07" w:rsidP="00116A07">
            <w:pPr>
              <w:rPr>
                <w:rFonts w:asciiTheme="minorHAnsi" w:hAnsiTheme="minorHAnsi" w:cs="Calibri"/>
                <w:sz w:val="22"/>
                <w:szCs w:val="22"/>
              </w:rPr>
            </w:pPr>
            <w:r>
              <w:rPr>
                <w:rFonts w:asciiTheme="minorHAnsi" w:hAnsiTheme="minorHAnsi" w:cs="Calibri"/>
                <w:sz w:val="22"/>
                <w:szCs w:val="22"/>
              </w:rPr>
              <w:t>If an individual declines to participate in the study, we will read the following at the end of the recruitment script.</w:t>
            </w:r>
          </w:p>
          <w:p w14:paraId="3D2BA035" w14:textId="77777777" w:rsidR="00116A07" w:rsidRDefault="00116A07" w:rsidP="00116A07">
            <w:pPr>
              <w:rPr>
                <w:rFonts w:asciiTheme="minorHAnsi" w:hAnsiTheme="minorHAnsi" w:cstheme="minorHAnsi"/>
                <w:sz w:val="22"/>
                <w:szCs w:val="22"/>
              </w:rPr>
            </w:pPr>
          </w:p>
          <w:p w14:paraId="071A87EE" w14:textId="77777777" w:rsidR="00116A07" w:rsidRDefault="00116A07" w:rsidP="00116A07">
            <w:pPr>
              <w:rPr>
                <w:rFonts w:asciiTheme="minorHAnsi" w:hAnsiTheme="minorHAnsi" w:cstheme="minorHAnsi"/>
                <w:i/>
                <w:sz w:val="22"/>
                <w:szCs w:val="22"/>
              </w:rPr>
            </w:pPr>
            <w:r>
              <w:rPr>
                <w:rFonts w:asciiTheme="minorHAnsi" w:hAnsiTheme="minorHAnsi" w:cstheme="minorHAnsi"/>
                <w:i/>
                <w:sz w:val="22"/>
                <w:szCs w:val="22"/>
              </w:rPr>
              <w:t xml:space="preserve">We understand that participating is voluntary and that your time is very valuable to you. Would you be willing to spend another 3 minutes on the phone with me to ask you four questions so that we can assess the integrity of our </w:t>
            </w:r>
            <w:proofErr w:type="gramStart"/>
            <w:r>
              <w:rPr>
                <w:rFonts w:asciiTheme="minorHAnsi" w:hAnsiTheme="minorHAnsi" w:cstheme="minorHAnsi"/>
                <w:i/>
                <w:sz w:val="22"/>
                <w:szCs w:val="22"/>
              </w:rPr>
              <w:t>findings.</w:t>
            </w:r>
            <w:proofErr w:type="gramEnd"/>
            <w:r>
              <w:rPr>
                <w:rFonts w:asciiTheme="minorHAnsi" w:hAnsiTheme="minorHAnsi" w:cstheme="minorHAnsi"/>
                <w:i/>
                <w:sz w:val="22"/>
                <w:szCs w:val="22"/>
              </w:rPr>
              <w:t xml:space="preserve"> We will compare your responses to those who completed the interview.</w:t>
            </w:r>
          </w:p>
          <w:p w14:paraId="1FDD6F28" w14:textId="77777777" w:rsidR="00116A07" w:rsidRDefault="00116A07" w:rsidP="00116A07">
            <w:pPr>
              <w:rPr>
                <w:rFonts w:asciiTheme="minorHAnsi" w:hAnsiTheme="minorHAnsi" w:cstheme="minorHAnsi"/>
                <w:i/>
                <w:sz w:val="22"/>
                <w:szCs w:val="22"/>
              </w:rPr>
            </w:pPr>
          </w:p>
          <w:p w14:paraId="6B743477" w14:textId="77777777" w:rsidR="00116A07" w:rsidRDefault="00116A07" w:rsidP="00116A07">
            <w:pPr>
              <w:rPr>
                <w:rFonts w:asciiTheme="minorHAnsi" w:hAnsiTheme="minorHAnsi" w:cs="Calibri"/>
                <w:sz w:val="22"/>
                <w:szCs w:val="22"/>
              </w:rPr>
            </w:pPr>
            <w:r>
              <w:rPr>
                <w:rFonts w:asciiTheme="minorHAnsi" w:hAnsiTheme="minorHAnsi" w:cs="Calibri"/>
                <w:sz w:val="22"/>
                <w:szCs w:val="22"/>
              </w:rPr>
              <w:t>If an individual declines to participate in the study, we will read the following at the end of the recruitment script.</w:t>
            </w:r>
          </w:p>
          <w:p w14:paraId="640DAF6E" w14:textId="77777777" w:rsidR="00116A07" w:rsidRDefault="00116A07" w:rsidP="00116A07">
            <w:pPr>
              <w:rPr>
                <w:rFonts w:asciiTheme="minorHAnsi" w:hAnsiTheme="minorHAnsi" w:cstheme="minorHAnsi"/>
                <w:sz w:val="22"/>
                <w:szCs w:val="22"/>
              </w:rPr>
            </w:pPr>
          </w:p>
          <w:p w14:paraId="7C0FEA4C" w14:textId="77777777" w:rsidR="00116A07" w:rsidRDefault="00116A07" w:rsidP="00116A07">
            <w:pPr>
              <w:ind w:left="342"/>
              <w:rPr>
                <w:rFonts w:asciiTheme="minorHAnsi" w:hAnsiTheme="minorHAnsi" w:cstheme="minorHAnsi"/>
                <w:i/>
                <w:sz w:val="22"/>
                <w:szCs w:val="22"/>
              </w:rPr>
            </w:pPr>
            <w:r>
              <w:rPr>
                <w:rFonts w:asciiTheme="minorHAnsi" w:hAnsiTheme="minorHAnsi" w:cstheme="minorHAnsi"/>
                <w:i/>
                <w:sz w:val="22"/>
                <w:szCs w:val="22"/>
              </w:rPr>
              <w:t xml:space="preserve">We understand that participating is voluntary and that your time is very valuable to you. Would you be willing to spend another 3 minutes on the phone with me to ask you four questions so that we can assess the integrity of our </w:t>
            </w:r>
            <w:proofErr w:type="gramStart"/>
            <w:r>
              <w:rPr>
                <w:rFonts w:asciiTheme="minorHAnsi" w:hAnsiTheme="minorHAnsi" w:cstheme="minorHAnsi"/>
                <w:i/>
                <w:sz w:val="22"/>
                <w:szCs w:val="22"/>
              </w:rPr>
              <w:t>findings.</w:t>
            </w:r>
            <w:proofErr w:type="gramEnd"/>
            <w:r>
              <w:rPr>
                <w:rFonts w:asciiTheme="minorHAnsi" w:hAnsiTheme="minorHAnsi" w:cstheme="minorHAnsi"/>
                <w:i/>
                <w:sz w:val="22"/>
                <w:szCs w:val="22"/>
              </w:rPr>
              <w:t xml:space="preserve"> We will compare your responses to those who completed the interview. </w:t>
            </w:r>
          </w:p>
          <w:p w14:paraId="099C4F90" w14:textId="77777777" w:rsidR="00116A07" w:rsidRDefault="00116A07" w:rsidP="00116A07">
            <w:pPr>
              <w:ind w:left="342"/>
              <w:rPr>
                <w:rFonts w:asciiTheme="minorHAnsi" w:hAnsiTheme="minorHAnsi" w:cstheme="minorHAnsi"/>
                <w:i/>
                <w:sz w:val="22"/>
                <w:szCs w:val="22"/>
              </w:rPr>
            </w:pPr>
          </w:p>
          <w:p w14:paraId="4CA4F4CB" w14:textId="77777777" w:rsidR="00116A07" w:rsidRPr="00630CF7" w:rsidRDefault="00116A07" w:rsidP="00116A07">
            <w:pPr>
              <w:pStyle w:val="ListParagraph"/>
              <w:numPr>
                <w:ilvl w:val="0"/>
                <w:numId w:val="13"/>
              </w:numPr>
              <w:tabs>
                <w:tab w:val="left" w:pos="450"/>
              </w:tabs>
              <w:ind w:right="43"/>
              <w:rPr>
                <w:rFonts w:asciiTheme="minorHAnsi" w:hAnsiTheme="minorHAnsi" w:cstheme="minorHAnsi"/>
                <w:i/>
                <w:sz w:val="22"/>
                <w:szCs w:val="22"/>
              </w:rPr>
            </w:pPr>
            <w:r w:rsidRPr="00630CF7">
              <w:rPr>
                <w:rFonts w:asciiTheme="minorHAnsi" w:hAnsiTheme="minorHAnsi" w:cstheme="minorHAnsi"/>
                <w:i/>
                <w:sz w:val="22"/>
                <w:szCs w:val="22"/>
              </w:rPr>
              <w:t>How many years have you lived in the “Down East” community?</w:t>
            </w:r>
          </w:p>
          <w:p w14:paraId="6F4FF366" w14:textId="77777777" w:rsidR="00116A07" w:rsidRPr="00630CF7" w:rsidRDefault="00116A07" w:rsidP="00116A07">
            <w:pPr>
              <w:pStyle w:val="ListParagraph"/>
              <w:tabs>
                <w:tab w:val="left" w:pos="450"/>
              </w:tabs>
              <w:ind w:right="43"/>
              <w:rPr>
                <w:rFonts w:asciiTheme="minorHAnsi" w:hAnsiTheme="minorHAnsi" w:cstheme="minorHAnsi"/>
                <w:i/>
                <w:sz w:val="22"/>
                <w:szCs w:val="22"/>
              </w:rPr>
            </w:pPr>
          </w:p>
          <w:p w14:paraId="69398038" w14:textId="77777777" w:rsidR="00116A07" w:rsidRPr="00630CF7" w:rsidRDefault="00116A07" w:rsidP="00116A07">
            <w:pPr>
              <w:pStyle w:val="ListParagraph"/>
              <w:numPr>
                <w:ilvl w:val="0"/>
                <w:numId w:val="13"/>
              </w:numPr>
              <w:tabs>
                <w:tab w:val="left" w:pos="450"/>
              </w:tabs>
              <w:ind w:right="43"/>
              <w:rPr>
                <w:rFonts w:asciiTheme="minorHAnsi" w:hAnsiTheme="minorHAnsi" w:cstheme="minorHAnsi"/>
                <w:i/>
                <w:sz w:val="22"/>
                <w:szCs w:val="22"/>
              </w:rPr>
            </w:pPr>
            <w:r w:rsidRPr="00630CF7">
              <w:rPr>
                <w:rFonts w:asciiTheme="minorHAnsi" w:hAnsiTheme="minorHAnsi" w:cstheme="minorHAnsi"/>
                <w:i/>
                <w:sz w:val="22"/>
                <w:szCs w:val="22"/>
              </w:rPr>
              <w:t>Can you please describe your connection with Cape Lookout National Seashore?</w:t>
            </w:r>
          </w:p>
          <w:p w14:paraId="5DF8E166" w14:textId="77777777" w:rsidR="00116A07" w:rsidRPr="00630CF7" w:rsidRDefault="00116A07" w:rsidP="00116A07">
            <w:pPr>
              <w:tabs>
                <w:tab w:val="left" w:pos="450"/>
              </w:tabs>
              <w:ind w:right="43"/>
              <w:rPr>
                <w:rFonts w:asciiTheme="minorHAnsi" w:hAnsiTheme="minorHAnsi" w:cstheme="minorHAnsi"/>
                <w:i/>
                <w:sz w:val="22"/>
                <w:szCs w:val="22"/>
              </w:rPr>
            </w:pPr>
          </w:p>
          <w:p w14:paraId="2FEBE5F7" w14:textId="77777777" w:rsidR="00116A07" w:rsidRPr="00630CF7" w:rsidRDefault="00116A07" w:rsidP="00116A07">
            <w:pPr>
              <w:pStyle w:val="ListParagraph"/>
              <w:numPr>
                <w:ilvl w:val="0"/>
                <w:numId w:val="13"/>
              </w:numPr>
              <w:tabs>
                <w:tab w:val="left" w:pos="450"/>
              </w:tabs>
              <w:ind w:right="43"/>
              <w:rPr>
                <w:rFonts w:asciiTheme="minorHAnsi" w:hAnsiTheme="minorHAnsi" w:cstheme="minorHAnsi"/>
                <w:i/>
                <w:sz w:val="22"/>
                <w:szCs w:val="22"/>
              </w:rPr>
            </w:pPr>
            <w:r w:rsidRPr="00630CF7">
              <w:rPr>
                <w:rFonts w:asciiTheme="minorHAnsi" w:hAnsiTheme="minorHAnsi" w:cstheme="minorHAnsi"/>
                <w:i/>
                <w:sz w:val="22"/>
                <w:szCs w:val="22"/>
              </w:rPr>
              <w:t>Some people are concerned about the cultural and natural resources at Cape Lookout and their vulnerability to future threats. What is your perspective on the vulnerability of Cape Lookout to future threats?</w:t>
            </w:r>
          </w:p>
          <w:p w14:paraId="07E1FB64" w14:textId="77777777" w:rsidR="00116A07" w:rsidRPr="00630CF7" w:rsidRDefault="00116A07" w:rsidP="00116A07">
            <w:pPr>
              <w:pStyle w:val="ListParagraph"/>
              <w:tabs>
                <w:tab w:val="left" w:pos="450"/>
              </w:tabs>
              <w:ind w:right="43"/>
              <w:rPr>
                <w:rFonts w:asciiTheme="minorHAnsi" w:hAnsiTheme="minorHAnsi" w:cstheme="minorHAnsi"/>
                <w:i/>
                <w:sz w:val="22"/>
                <w:szCs w:val="22"/>
              </w:rPr>
            </w:pPr>
          </w:p>
          <w:p w14:paraId="0375E9D3" w14:textId="231FB004" w:rsidR="00116A07" w:rsidRPr="00630CF7" w:rsidRDefault="00116A07" w:rsidP="00116A07">
            <w:pPr>
              <w:pStyle w:val="ListParagraph"/>
              <w:numPr>
                <w:ilvl w:val="0"/>
                <w:numId w:val="13"/>
              </w:numPr>
              <w:tabs>
                <w:tab w:val="left" w:pos="450"/>
              </w:tabs>
              <w:ind w:right="43"/>
              <w:rPr>
                <w:rFonts w:asciiTheme="minorHAnsi" w:hAnsiTheme="minorHAnsi" w:cstheme="minorHAnsi"/>
                <w:i/>
                <w:sz w:val="22"/>
                <w:szCs w:val="22"/>
              </w:rPr>
            </w:pPr>
            <w:r w:rsidRPr="00630CF7">
              <w:rPr>
                <w:rFonts w:asciiTheme="minorHAnsi" w:hAnsiTheme="minorHAnsi" w:cstheme="minorHAnsi"/>
                <w:i/>
                <w:sz w:val="22"/>
                <w:szCs w:val="22"/>
              </w:rPr>
              <w:t>Can you tell me a specific reason for not wanting to participate in the study</w:t>
            </w:r>
            <w:r w:rsidR="00630CF7">
              <w:rPr>
                <w:rFonts w:asciiTheme="minorHAnsi" w:hAnsiTheme="minorHAnsi" w:cstheme="minorHAnsi"/>
                <w:i/>
                <w:sz w:val="22"/>
                <w:szCs w:val="22"/>
              </w:rPr>
              <w:t>?</w:t>
            </w:r>
            <w:bookmarkStart w:id="0" w:name="_GoBack"/>
            <w:bookmarkEnd w:id="0"/>
          </w:p>
          <w:p w14:paraId="60141106" w14:textId="4DADE09A" w:rsidR="00116A07" w:rsidRPr="00A239FE" w:rsidRDefault="00116A07" w:rsidP="00116A07">
            <w:pPr>
              <w:rPr>
                <w:rFonts w:asciiTheme="minorHAnsi" w:hAnsiTheme="minorHAnsi" w:cs="Calibri"/>
                <w:sz w:val="22"/>
                <w:szCs w:val="22"/>
              </w:rPr>
            </w:pPr>
          </w:p>
        </w:tc>
      </w:tr>
      <w:tr w:rsidR="00B62582" w:rsidRPr="00613844" w14:paraId="06709FEA" w14:textId="77777777" w:rsidTr="00630CF7">
        <w:trPr>
          <w:gridAfter w:val="1"/>
          <w:wAfter w:w="315" w:type="dxa"/>
          <w:trHeight w:val="7100"/>
        </w:trPr>
        <w:tc>
          <w:tcPr>
            <w:tcW w:w="541" w:type="dxa"/>
            <w:gridSpan w:val="2"/>
            <w:tcBorders>
              <w:top w:val="single" w:sz="4" w:space="0" w:color="auto"/>
              <w:bottom w:val="single" w:sz="4" w:space="0" w:color="auto"/>
            </w:tcBorders>
          </w:tcPr>
          <w:p w14:paraId="64DB7DE9" w14:textId="77777777" w:rsidR="00B62582" w:rsidRDefault="00B62582" w:rsidP="00203488">
            <w:pPr>
              <w:jc w:val="right"/>
              <w:rPr>
                <w:rFonts w:asciiTheme="minorHAnsi" w:hAnsiTheme="minorHAnsi" w:cs="Calibri"/>
                <w:sz w:val="22"/>
              </w:rPr>
            </w:pPr>
          </w:p>
          <w:p w14:paraId="537A3E1E" w14:textId="77777777" w:rsidR="00116A07" w:rsidRDefault="00116A07" w:rsidP="00203488">
            <w:pPr>
              <w:jc w:val="right"/>
              <w:rPr>
                <w:rFonts w:asciiTheme="minorHAnsi" w:hAnsiTheme="minorHAnsi" w:cs="Calibri"/>
                <w:sz w:val="22"/>
              </w:rPr>
            </w:pPr>
          </w:p>
          <w:p w14:paraId="13ADE303" w14:textId="77777777" w:rsidR="00116A07" w:rsidRDefault="00116A07" w:rsidP="00203488">
            <w:pPr>
              <w:jc w:val="right"/>
              <w:rPr>
                <w:rFonts w:asciiTheme="minorHAnsi" w:hAnsiTheme="minorHAnsi" w:cs="Calibri"/>
                <w:sz w:val="22"/>
              </w:rPr>
            </w:pPr>
          </w:p>
          <w:p w14:paraId="10EAA2F7" w14:textId="77777777" w:rsidR="00116A07" w:rsidRDefault="00116A07" w:rsidP="00203488">
            <w:pPr>
              <w:jc w:val="right"/>
              <w:rPr>
                <w:rFonts w:asciiTheme="minorHAnsi" w:hAnsiTheme="minorHAnsi" w:cs="Calibri"/>
                <w:sz w:val="22"/>
              </w:rPr>
            </w:pPr>
          </w:p>
          <w:p w14:paraId="147A8C0A" w14:textId="77777777" w:rsidR="00116A07" w:rsidRDefault="00116A07" w:rsidP="00203488">
            <w:pPr>
              <w:jc w:val="right"/>
              <w:rPr>
                <w:rFonts w:asciiTheme="minorHAnsi" w:hAnsiTheme="minorHAnsi" w:cs="Calibri"/>
                <w:sz w:val="22"/>
              </w:rPr>
            </w:pPr>
          </w:p>
          <w:p w14:paraId="3C5B18DA" w14:textId="77777777" w:rsidR="00116A07" w:rsidRDefault="00116A07" w:rsidP="00203488">
            <w:pPr>
              <w:jc w:val="right"/>
              <w:rPr>
                <w:rFonts w:asciiTheme="minorHAnsi" w:hAnsiTheme="minorHAnsi" w:cs="Calibri"/>
                <w:sz w:val="22"/>
              </w:rPr>
            </w:pPr>
          </w:p>
          <w:p w14:paraId="0DD52609" w14:textId="77777777" w:rsidR="00116A07" w:rsidRDefault="00116A07" w:rsidP="00203488">
            <w:pPr>
              <w:jc w:val="right"/>
              <w:rPr>
                <w:rFonts w:asciiTheme="minorHAnsi" w:hAnsiTheme="minorHAnsi" w:cs="Calibri"/>
                <w:sz w:val="22"/>
              </w:rPr>
            </w:pPr>
          </w:p>
          <w:p w14:paraId="4520DBA5" w14:textId="77777777" w:rsidR="00116A07" w:rsidRDefault="00116A07" w:rsidP="00203488">
            <w:pPr>
              <w:jc w:val="right"/>
              <w:rPr>
                <w:rFonts w:asciiTheme="minorHAnsi" w:hAnsiTheme="minorHAnsi" w:cs="Calibri"/>
                <w:sz w:val="22"/>
              </w:rPr>
            </w:pPr>
          </w:p>
          <w:p w14:paraId="18972182" w14:textId="77777777" w:rsidR="00116A07" w:rsidRDefault="00116A07" w:rsidP="00203488">
            <w:pPr>
              <w:jc w:val="right"/>
              <w:rPr>
                <w:rFonts w:asciiTheme="minorHAnsi" w:hAnsiTheme="minorHAnsi" w:cs="Calibri"/>
                <w:sz w:val="22"/>
              </w:rPr>
            </w:pPr>
          </w:p>
          <w:p w14:paraId="78ED4686" w14:textId="77777777" w:rsidR="00116A07" w:rsidRDefault="00116A07" w:rsidP="00203488">
            <w:pPr>
              <w:jc w:val="right"/>
              <w:rPr>
                <w:rFonts w:asciiTheme="minorHAnsi" w:hAnsiTheme="minorHAnsi" w:cs="Calibri"/>
                <w:sz w:val="22"/>
              </w:rPr>
            </w:pPr>
          </w:p>
          <w:p w14:paraId="41B77BC4" w14:textId="77777777" w:rsidR="00116A07" w:rsidRDefault="00116A07" w:rsidP="00203488">
            <w:pPr>
              <w:jc w:val="right"/>
              <w:rPr>
                <w:rFonts w:asciiTheme="minorHAnsi" w:hAnsiTheme="minorHAnsi" w:cs="Calibri"/>
                <w:sz w:val="22"/>
              </w:rPr>
            </w:pPr>
          </w:p>
          <w:p w14:paraId="3713D60F" w14:textId="77777777" w:rsidR="00116A07" w:rsidRDefault="00116A07" w:rsidP="00203488">
            <w:pPr>
              <w:jc w:val="right"/>
              <w:rPr>
                <w:rFonts w:asciiTheme="minorHAnsi" w:hAnsiTheme="minorHAnsi" w:cs="Calibri"/>
                <w:sz w:val="22"/>
              </w:rPr>
            </w:pPr>
          </w:p>
          <w:p w14:paraId="0F07DEB6" w14:textId="77777777" w:rsidR="00116A07" w:rsidRDefault="00116A07" w:rsidP="00203488">
            <w:pPr>
              <w:jc w:val="right"/>
              <w:rPr>
                <w:rFonts w:asciiTheme="minorHAnsi" w:hAnsiTheme="minorHAnsi" w:cs="Calibri"/>
                <w:sz w:val="22"/>
              </w:rPr>
            </w:pPr>
          </w:p>
          <w:p w14:paraId="3BF796C1" w14:textId="77777777" w:rsidR="00116A07" w:rsidRDefault="00116A07" w:rsidP="00203488">
            <w:pPr>
              <w:jc w:val="right"/>
              <w:rPr>
                <w:rFonts w:asciiTheme="minorHAnsi" w:hAnsiTheme="minorHAnsi" w:cs="Calibri"/>
                <w:sz w:val="22"/>
              </w:rPr>
            </w:pPr>
          </w:p>
          <w:p w14:paraId="245F2B27" w14:textId="77777777" w:rsidR="00116A07" w:rsidRDefault="00116A07" w:rsidP="00203488">
            <w:pPr>
              <w:jc w:val="right"/>
              <w:rPr>
                <w:rFonts w:asciiTheme="minorHAnsi" w:hAnsiTheme="minorHAnsi" w:cs="Calibri"/>
                <w:sz w:val="22"/>
              </w:rPr>
            </w:pPr>
          </w:p>
          <w:p w14:paraId="7207441E" w14:textId="77777777" w:rsidR="00116A07" w:rsidRDefault="00116A07" w:rsidP="00203488">
            <w:pPr>
              <w:jc w:val="right"/>
              <w:rPr>
                <w:rFonts w:asciiTheme="minorHAnsi" w:hAnsiTheme="minorHAnsi" w:cs="Calibri"/>
                <w:sz w:val="22"/>
              </w:rPr>
            </w:pPr>
          </w:p>
          <w:p w14:paraId="1BCD21A5" w14:textId="77777777" w:rsidR="00116A07" w:rsidRDefault="00116A07" w:rsidP="00203488">
            <w:pPr>
              <w:jc w:val="right"/>
              <w:rPr>
                <w:rFonts w:asciiTheme="minorHAnsi" w:hAnsiTheme="minorHAnsi" w:cs="Calibri"/>
                <w:sz w:val="22"/>
              </w:rPr>
            </w:pPr>
          </w:p>
          <w:p w14:paraId="27907C67" w14:textId="77777777" w:rsidR="00116A07" w:rsidRDefault="00116A07" w:rsidP="00203488">
            <w:pPr>
              <w:jc w:val="right"/>
              <w:rPr>
                <w:rFonts w:asciiTheme="minorHAnsi" w:hAnsiTheme="minorHAnsi" w:cs="Calibri"/>
                <w:sz w:val="22"/>
              </w:rPr>
            </w:pPr>
          </w:p>
          <w:p w14:paraId="6D013D81" w14:textId="77777777" w:rsidR="00116A07" w:rsidRDefault="00116A07" w:rsidP="00203488">
            <w:pPr>
              <w:jc w:val="right"/>
              <w:rPr>
                <w:rFonts w:asciiTheme="minorHAnsi" w:hAnsiTheme="minorHAnsi" w:cs="Calibri"/>
                <w:sz w:val="22"/>
              </w:rPr>
            </w:pPr>
          </w:p>
          <w:p w14:paraId="63A15FA5" w14:textId="77777777" w:rsidR="00116A07" w:rsidRDefault="00116A07" w:rsidP="00203488">
            <w:pPr>
              <w:jc w:val="right"/>
              <w:rPr>
                <w:rFonts w:asciiTheme="minorHAnsi" w:hAnsiTheme="minorHAnsi" w:cs="Calibri"/>
                <w:sz w:val="22"/>
              </w:rPr>
            </w:pPr>
          </w:p>
          <w:p w14:paraId="40DF186E" w14:textId="77777777" w:rsidR="00116A07" w:rsidRDefault="00116A07" w:rsidP="00203488">
            <w:pPr>
              <w:jc w:val="right"/>
              <w:rPr>
                <w:rFonts w:asciiTheme="minorHAnsi" w:hAnsiTheme="minorHAnsi" w:cs="Calibri"/>
                <w:sz w:val="22"/>
              </w:rPr>
            </w:pPr>
          </w:p>
          <w:p w14:paraId="49B9057C" w14:textId="77777777" w:rsidR="00116A07" w:rsidRDefault="00116A07" w:rsidP="00203488">
            <w:pPr>
              <w:jc w:val="right"/>
              <w:rPr>
                <w:rFonts w:asciiTheme="minorHAnsi" w:hAnsiTheme="minorHAnsi" w:cs="Calibri"/>
                <w:sz w:val="22"/>
              </w:rPr>
            </w:pPr>
          </w:p>
          <w:p w14:paraId="5A143180" w14:textId="77777777" w:rsidR="00116A07" w:rsidRDefault="00116A07" w:rsidP="00203488">
            <w:pPr>
              <w:jc w:val="right"/>
              <w:rPr>
                <w:rFonts w:asciiTheme="minorHAnsi" w:hAnsiTheme="minorHAnsi" w:cs="Calibri"/>
                <w:sz w:val="22"/>
              </w:rPr>
            </w:pPr>
          </w:p>
          <w:p w14:paraId="53BBD1F7" w14:textId="77777777" w:rsidR="00116A07" w:rsidRDefault="00116A07" w:rsidP="00203488">
            <w:pPr>
              <w:jc w:val="right"/>
              <w:rPr>
                <w:rFonts w:asciiTheme="minorHAnsi" w:hAnsiTheme="minorHAnsi" w:cs="Calibri"/>
                <w:sz w:val="22"/>
              </w:rPr>
            </w:pPr>
          </w:p>
          <w:p w14:paraId="6772E218" w14:textId="77777777" w:rsidR="00116A07" w:rsidRDefault="00116A07" w:rsidP="00203488">
            <w:pPr>
              <w:jc w:val="right"/>
              <w:rPr>
                <w:rFonts w:asciiTheme="minorHAnsi" w:hAnsiTheme="minorHAnsi" w:cs="Calibri"/>
                <w:sz w:val="22"/>
              </w:rPr>
            </w:pPr>
          </w:p>
          <w:p w14:paraId="202A0FC9" w14:textId="243C3573" w:rsidR="00116A07" w:rsidRPr="00A159E5" w:rsidRDefault="00116A07" w:rsidP="00630CF7">
            <w:pPr>
              <w:rPr>
                <w:rFonts w:asciiTheme="minorHAnsi" w:hAnsiTheme="minorHAnsi" w:cs="Calibri"/>
                <w:sz w:val="22"/>
              </w:rPr>
            </w:pPr>
          </w:p>
        </w:tc>
        <w:tc>
          <w:tcPr>
            <w:tcW w:w="1802" w:type="dxa"/>
            <w:gridSpan w:val="2"/>
            <w:tcBorders>
              <w:top w:val="single" w:sz="4" w:space="0" w:color="auto"/>
              <w:bottom w:val="single" w:sz="4" w:space="0" w:color="auto"/>
            </w:tcBorders>
          </w:tcPr>
          <w:p w14:paraId="08AC5875" w14:textId="77777777" w:rsidR="00B62582" w:rsidRPr="00A159E5" w:rsidRDefault="00B62582" w:rsidP="00203488">
            <w:pPr>
              <w:jc w:val="right"/>
              <w:rPr>
                <w:rFonts w:asciiTheme="minorHAnsi" w:hAnsiTheme="minorHAnsi" w:cs="Calibri"/>
                <w:b/>
                <w:bCs/>
                <w:sz w:val="22"/>
              </w:rPr>
            </w:pPr>
          </w:p>
        </w:tc>
        <w:tc>
          <w:tcPr>
            <w:tcW w:w="7560" w:type="dxa"/>
            <w:gridSpan w:val="9"/>
            <w:tcBorders>
              <w:top w:val="single" w:sz="4" w:space="0" w:color="auto"/>
              <w:bottom w:val="single" w:sz="4" w:space="0" w:color="auto"/>
            </w:tcBorders>
          </w:tcPr>
          <w:p w14:paraId="1736EFD6" w14:textId="74FBC807" w:rsidR="00963133" w:rsidRDefault="00443731" w:rsidP="003C25DD">
            <w:pPr>
              <w:rPr>
                <w:rFonts w:asciiTheme="minorHAnsi" w:hAnsiTheme="minorHAnsi" w:cs="Calibri"/>
                <w:sz w:val="22"/>
                <w:szCs w:val="22"/>
              </w:rPr>
            </w:pPr>
            <w:r w:rsidRPr="00443731">
              <w:rPr>
                <w:rFonts w:asciiTheme="minorHAnsi" w:hAnsiTheme="minorHAnsi" w:cs="Calibri"/>
                <w:sz w:val="22"/>
                <w:szCs w:val="22"/>
              </w:rPr>
              <w:t>Statistical tests will be conducted to determine if differences exist between the study population and the population of non-responders</w:t>
            </w:r>
            <w:r w:rsidR="00F034A4">
              <w:rPr>
                <w:rFonts w:asciiTheme="minorHAnsi" w:hAnsiTheme="minorHAnsi" w:cs="Calibri"/>
                <w:sz w:val="22"/>
                <w:szCs w:val="22"/>
              </w:rPr>
              <w:t xml:space="preserve"> for q</w:t>
            </w:r>
            <w:r w:rsidR="00693D8C">
              <w:rPr>
                <w:rFonts w:asciiTheme="minorHAnsi" w:hAnsiTheme="minorHAnsi" w:cs="Calibri"/>
                <w:sz w:val="22"/>
                <w:szCs w:val="22"/>
              </w:rPr>
              <w:t>uestion</w:t>
            </w:r>
            <w:r w:rsidR="00F034A4">
              <w:rPr>
                <w:rFonts w:asciiTheme="minorHAnsi" w:hAnsiTheme="minorHAnsi" w:cs="Calibri"/>
                <w:sz w:val="22"/>
                <w:szCs w:val="22"/>
              </w:rPr>
              <w:t xml:space="preserve"> </w:t>
            </w:r>
            <w:r w:rsidR="00362A76">
              <w:rPr>
                <w:rFonts w:asciiTheme="minorHAnsi" w:hAnsiTheme="minorHAnsi" w:cs="Calibri"/>
                <w:sz w:val="22"/>
                <w:szCs w:val="22"/>
              </w:rPr>
              <w:t>1</w:t>
            </w:r>
            <w:r w:rsidRPr="00443731">
              <w:rPr>
                <w:rFonts w:asciiTheme="minorHAnsi" w:hAnsiTheme="minorHAnsi" w:cs="Calibri"/>
                <w:sz w:val="22"/>
                <w:szCs w:val="22"/>
              </w:rPr>
              <w:t>.</w:t>
            </w:r>
            <w:r w:rsidR="00F034A4">
              <w:rPr>
                <w:rFonts w:asciiTheme="minorHAnsi" w:hAnsiTheme="minorHAnsi" w:cs="Calibri"/>
                <w:sz w:val="22"/>
                <w:szCs w:val="22"/>
              </w:rPr>
              <w:t xml:space="preserve"> Thematic analysis will be used to examine if differences exist for question</w:t>
            </w:r>
            <w:r w:rsidR="00693D8C">
              <w:rPr>
                <w:rFonts w:asciiTheme="minorHAnsi" w:hAnsiTheme="minorHAnsi" w:cs="Calibri"/>
                <w:sz w:val="22"/>
                <w:szCs w:val="22"/>
              </w:rPr>
              <w:t>s 2 &amp;</w:t>
            </w:r>
            <w:r w:rsidR="00F034A4">
              <w:rPr>
                <w:rFonts w:asciiTheme="minorHAnsi" w:hAnsiTheme="minorHAnsi" w:cs="Calibri"/>
                <w:sz w:val="22"/>
                <w:szCs w:val="22"/>
              </w:rPr>
              <w:t xml:space="preserve"> </w:t>
            </w:r>
            <w:r w:rsidR="00362A76">
              <w:rPr>
                <w:rFonts w:asciiTheme="minorHAnsi" w:hAnsiTheme="minorHAnsi" w:cs="Calibri"/>
                <w:sz w:val="22"/>
                <w:szCs w:val="22"/>
              </w:rPr>
              <w:t>3.</w:t>
            </w:r>
            <w:r>
              <w:rPr>
                <w:rFonts w:asciiTheme="minorHAnsi" w:hAnsiTheme="minorHAnsi" w:cs="Calibri"/>
                <w:sz w:val="22"/>
                <w:szCs w:val="22"/>
              </w:rPr>
              <w:t xml:space="preserve"> </w:t>
            </w:r>
          </w:p>
          <w:p w14:paraId="380BFAF3" w14:textId="77777777" w:rsidR="00963133" w:rsidRDefault="00963133" w:rsidP="003C25DD">
            <w:pPr>
              <w:rPr>
                <w:rFonts w:asciiTheme="minorHAnsi" w:hAnsiTheme="minorHAnsi" w:cs="Calibri"/>
                <w:sz w:val="22"/>
                <w:szCs w:val="22"/>
              </w:rPr>
            </w:pPr>
          </w:p>
          <w:p w14:paraId="0ABB80C3" w14:textId="51F5AE3D" w:rsidR="00F034A4" w:rsidRDefault="00B62582" w:rsidP="00F034A4">
            <w:pPr>
              <w:rPr>
                <w:rFonts w:asciiTheme="minorHAnsi" w:hAnsiTheme="minorHAnsi" w:cs="Calibri"/>
                <w:sz w:val="22"/>
                <w:szCs w:val="22"/>
              </w:rPr>
            </w:pPr>
            <w:r w:rsidRPr="00295F8F">
              <w:rPr>
                <w:rFonts w:asciiTheme="minorHAnsi" w:hAnsiTheme="minorHAnsi" w:cs="Calibri"/>
                <w:sz w:val="22"/>
                <w:szCs w:val="22"/>
              </w:rPr>
              <w:t>Results of the non-response bias check will be report</w:t>
            </w:r>
            <w:r>
              <w:rPr>
                <w:rFonts w:asciiTheme="minorHAnsi" w:hAnsiTheme="minorHAnsi" w:cs="Calibri"/>
                <w:sz w:val="22"/>
                <w:szCs w:val="22"/>
              </w:rPr>
              <w:t>ed</w:t>
            </w:r>
            <w:r w:rsidRPr="00295F8F">
              <w:rPr>
                <w:rFonts w:asciiTheme="minorHAnsi" w:hAnsiTheme="minorHAnsi" w:cs="Calibri"/>
                <w:sz w:val="22"/>
                <w:szCs w:val="22"/>
              </w:rPr>
              <w:t xml:space="preserve"> and any implications for </w:t>
            </w:r>
            <w:r>
              <w:rPr>
                <w:rFonts w:asciiTheme="minorHAnsi" w:hAnsiTheme="minorHAnsi" w:cs="Calibri"/>
                <w:sz w:val="22"/>
                <w:szCs w:val="22"/>
              </w:rPr>
              <w:t>applicability of survey results</w:t>
            </w:r>
            <w:r w:rsidRPr="00295F8F">
              <w:rPr>
                <w:rFonts w:asciiTheme="minorHAnsi" w:hAnsiTheme="minorHAnsi" w:cs="Calibri"/>
                <w:sz w:val="22"/>
                <w:szCs w:val="22"/>
              </w:rPr>
              <w:t xml:space="preserve"> </w:t>
            </w:r>
            <w:r>
              <w:rPr>
                <w:rFonts w:asciiTheme="minorHAnsi" w:hAnsiTheme="minorHAnsi" w:cs="Calibri"/>
                <w:sz w:val="22"/>
                <w:szCs w:val="22"/>
              </w:rPr>
              <w:t xml:space="preserve">to generalizations about the study population </w:t>
            </w:r>
            <w:r w:rsidRPr="00295F8F">
              <w:rPr>
                <w:rFonts w:asciiTheme="minorHAnsi" w:hAnsiTheme="minorHAnsi" w:cs="Calibri"/>
                <w:sz w:val="22"/>
                <w:szCs w:val="22"/>
              </w:rPr>
              <w:t>will be discussed.</w:t>
            </w:r>
            <w:r w:rsidR="00F034A4">
              <w:rPr>
                <w:rFonts w:asciiTheme="minorHAnsi" w:hAnsiTheme="minorHAnsi" w:cs="Calibri"/>
                <w:sz w:val="22"/>
                <w:szCs w:val="22"/>
              </w:rPr>
              <w:t xml:space="preserve"> </w:t>
            </w:r>
          </w:p>
          <w:p w14:paraId="0EEECA5F" w14:textId="77777777" w:rsidR="00B62582" w:rsidRPr="00295F8F" w:rsidRDefault="00B62582" w:rsidP="00195984">
            <w:pPr>
              <w:rPr>
                <w:rFonts w:asciiTheme="minorHAnsi" w:hAnsiTheme="minorHAnsi" w:cs="Calibri"/>
                <w:sz w:val="22"/>
                <w:szCs w:val="22"/>
              </w:rPr>
            </w:pPr>
          </w:p>
          <w:p w14:paraId="79D65D99" w14:textId="77777777" w:rsidR="00B62582" w:rsidRPr="00295F8F" w:rsidRDefault="00B62582" w:rsidP="000B1C37">
            <w:pPr>
              <w:pStyle w:val="ListParagraph"/>
              <w:numPr>
                <w:ilvl w:val="0"/>
                <w:numId w:val="2"/>
              </w:numPr>
              <w:rPr>
                <w:rFonts w:asciiTheme="minorHAnsi" w:hAnsiTheme="minorHAnsi" w:cs="Calibri"/>
                <w:b/>
                <w:sz w:val="22"/>
                <w:szCs w:val="22"/>
              </w:rPr>
            </w:pPr>
            <w:r w:rsidRPr="00295F8F">
              <w:rPr>
                <w:rFonts w:asciiTheme="minorHAnsi" w:hAnsiTheme="minorHAnsi" w:cs="Calibri"/>
                <w:b/>
                <w:sz w:val="22"/>
                <w:szCs w:val="22"/>
              </w:rPr>
              <w:t>Description of any pre-testing and peer review of the methods and/or instrument (recommended):</w:t>
            </w:r>
          </w:p>
          <w:p w14:paraId="1F83BA17" w14:textId="5A68357B" w:rsidR="00647297" w:rsidRPr="00B702A9" w:rsidRDefault="00F034A4" w:rsidP="003E37D1">
            <w:pPr>
              <w:rPr>
                <w:rFonts w:asciiTheme="minorHAnsi" w:hAnsiTheme="minorHAnsi" w:cs="Calibri"/>
                <w:sz w:val="22"/>
                <w:szCs w:val="22"/>
              </w:rPr>
            </w:pPr>
            <w:r w:rsidRPr="00F034A4">
              <w:rPr>
                <w:rFonts w:asciiTheme="minorHAnsi" w:hAnsiTheme="minorHAnsi" w:cs="Calibri"/>
                <w:sz w:val="22"/>
                <w:szCs w:val="22"/>
              </w:rPr>
              <w:t>Pretesting of the Community Interview was performed by 2 residents of a coastal community (</w:t>
            </w:r>
            <w:r>
              <w:rPr>
                <w:rFonts w:asciiTheme="minorHAnsi" w:hAnsiTheme="minorHAnsi" w:cs="Calibri"/>
                <w:sz w:val="22"/>
                <w:szCs w:val="22"/>
              </w:rPr>
              <w:t>external to Carteret County, NC</w:t>
            </w:r>
            <w:r w:rsidRPr="00F034A4">
              <w:rPr>
                <w:rFonts w:asciiTheme="minorHAnsi" w:hAnsiTheme="minorHAnsi" w:cs="Calibri"/>
                <w:sz w:val="22"/>
                <w:szCs w:val="22"/>
              </w:rPr>
              <w:t xml:space="preserve">). </w:t>
            </w:r>
            <w:r w:rsidR="00D154C3" w:rsidRPr="00B702A9">
              <w:rPr>
                <w:rFonts w:asciiTheme="minorHAnsi" w:hAnsiTheme="minorHAnsi" w:cs="Calibri"/>
                <w:sz w:val="22"/>
                <w:szCs w:val="22"/>
              </w:rPr>
              <w:t>The time it took each participant to complete the</w:t>
            </w:r>
            <w:r w:rsidR="00693D8C">
              <w:rPr>
                <w:rFonts w:asciiTheme="minorHAnsi" w:hAnsiTheme="minorHAnsi" w:cs="Calibri"/>
                <w:sz w:val="22"/>
                <w:szCs w:val="22"/>
              </w:rPr>
              <w:t xml:space="preserve"> pre-test</w:t>
            </w:r>
            <w:r w:rsidR="00D154C3" w:rsidRPr="00B702A9">
              <w:rPr>
                <w:rFonts w:asciiTheme="minorHAnsi" w:hAnsiTheme="minorHAnsi" w:cs="Calibri"/>
                <w:sz w:val="22"/>
                <w:szCs w:val="22"/>
              </w:rPr>
              <w:t xml:space="preserve"> </w:t>
            </w:r>
            <w:r>
              <w:rPr>
                <w:rFonts w:asciiTheme="minorHAnsi" w:hAnsiTheme="minorHAnsi" w:cs="Calibri"/>
                <w:sz w:val="22"/>
                <w:szCs w:val="22"/>
              </w:rPr>
              <w:t xml:space="preserve">interview </w:t>
            </w:r>
            <w:r w:rsidR="00362A76">
              <w:rPr>
                <w:rFonts w:asciiTheme="minorHAnsi" w:hAnsiTheme="minorHAnsi" w:cs="Calibri"/>
                <w:sz w:val="22"/>
                <w:szCs w:val="22"/>
              </w:rPr>
              <w:t xml:space="preserve">was 45 and 70 minutes; this helped us determine that the average time to complete an interview would be </w:t>
            </w:r>
            <w:r>
              <w:rPr>
                <w:rFonts w:asciiTheme="minorHAnsi" w:hAnsiTheme="minorHAnsi" w:cs="Calibri"/>
                <w:sz w:val="22"/>
                <w:szCs w:val="22"/>
              </w:rPr>
              <w:t>60</w:t>
            </w:r>
            <w:r w:rsidR="00963133" w:rsidRPr="00B702A9">
              <w:rPr>
                <w:rFonts w:asciiTheme="minorHAnsi" w:hAnsiTheme="minorHAnsi" w:cs="Calibri"/>
                <w:sz w:val="22"/>
                <w:szCs w:val="22"/>
              </w:rPr>
              <w:t xml:space="preserve"> </w:t>
            </w:r>
            <w:r w:rsidR="00D154C3" w:rsidRPr="00B702A9">
              <w:rPr>
                <w:rFonts w:asciiTheme="minorHAnsi" w:hAnsiTheme="minorHAnsi" w:cs="Calibri"/>
                <w:sz w:val="22"/>
                <w:szCs w:val="22"/>
              </w:rPr>
              <w:t>minutes</w:t>
            </w:r>
            <w:r w:rsidR="00647297" w:rsidRPr="00B702A9">
              <w:rPr>
                <w:rFonts w:asciiTheme="minorHAnsi" w:hAnsiTheme="minorHAnsi" w:cs="Calibri"/>
                <w:sz w:val="22"/>
                <w:szCs w:val="22"/>
              </w:rPr>
              <w:t>.</w:t>
            </w:r>
            <w:r w:rsidR="00D154C3" w:rsidRPr="00B702A9">
              <w:rPr>
                <w:rFonts w:asciiTheme="minorHAnsi" w:hAnsiTheme="minorHAnsi" w:cs="Calibri"/>
                <w:sz w:val="22"/>
                <w:szCs w:val="22"/>
              </w:rPr>
              <w:t xml:space="preserve"> </w:t>
            </w:r>
          </w:p>
          <w:p w14:paraId="135AEB08" w14:textId="77777777" w:rsidR="00647297" w:rsidRPr="00B702A9" w:rsidRDefault="00647297" w:rsidP="002F663A">
            <w:pPr>
              <w:rPr>
                <w:rFonts w:asciiTheme="minorHAnsi" w:hAnsiTheme="minorHAnsi" w:cs="Calibri"/>
                <w:sz w:val="22"/>
                <w:szCs w:val="22"/>
              </w:rPr>
            </w:pPr>
          </w:p>
          <w:p w14:paraId="5AFBBC38" w14:textId="512AD943" w:rsidR="00116A07" w:rsidRPr="00E03332" w:rsidRDefault="00647297" w:rsidP="00116A07">
            <w:pPr>
              <w:rPr>
                <w:rFonts w:asciiTheme="minorHAnsi" w:hAnsiTheme="minorHAnsi" w:cs="Calibri"/>
                <w:sz w:val="22"/>
                <w:szCs w:val="22"/>
              </w:rPr>
            </w:pPr>
            <w:r w:rsidRPr="00B702A9">
              <w:rPr>
                <w:rFonts w:asciiTheme="minorHAnsi" w:hAnsiTheme="minorHAnsi" w:cs="Calibri"/>
                <w:sz w:val="22"/>
                <w:szCs w:val="22"/>
              </w:rPr>
              <w:t>A thorough literature review was conducted prior to des</w:t>
            </w:r>
            <w:r w:rsidR="00693D8C">
              <w:rPr>
                <w:rFonts w:asciiTheme="minorHAnsi" w:hAnsiTheme="minorHAnsi" w:cs="Calibri"/>
                <w:sz w:val="22"/>
                <w:szCs w:val="22"/>
              </w:rPr>
              <w:t>igning the instrument</w:t>
            </w:r>
            <w:r w:rsidRPr="00B702A9">
              <w:rPr>
                <w:rFonts w:asciiTheme="minorHAnsi" w:hAnsiTheme="minorHAnsi" w:cs="Calibri"/>
                <w:sz w:val="22"/>
                <w:szCs w:val="22"/>
              </w:rPr>
              <w:t xml:space="preserve">. All questions were developed from reviews of CALO’s Foundational Document, other NPS cultural resource management documents (including the Preserving Coastal Heritage Workshop Summary). All questions were reviewed by NPS personnel with expertise in cultural resource management, climate adaptation planning, and the resources at CALO (Dr. Janet </w:t>
            </w:r>
            <w:proofErr w:type="spellStart"/>
            <w:r w:rsidRPr="00B702A9">
              <w:rPr>
                <w:rFonts w:asciiTheme="minorHAnsi" w:hAnsiTheme="minorHAnsi" w:cs="Calibri"/>
                <w:sz w:val="22"/>
                <w:szCs w:val="22"/>
              </w:rPr>
              <w:t>Cakir</w:t>
            </w:r>
            <w:proofErr w:type="spellEnd"/>
            <w:r w:rsidRPr="00B702A9">
              <w:rPr>
                <w:rFonts w:asciiTheme="minorHAnsi" w:hAnsiTheme="minorHAnsi" w:cs="Calibri"/>
                <w:sz w:val="22"/>
                <w:szCs w:val="22"/>
              </w:rPr>
              <w:t xml:space="preserve">, Marcy </w:t>
            </w:r>
            <w:proofErr w:type="spellStart"/>
            <w:r w:rsidRPr="00B702A9">
              <w:rPr>
                <w:rFonts w:asciiTheme="minorHAnsi" w:hAnsiTheme="minorHAnsi" w:cs="Calibri"/>
                <w:sz w:val="22"/>
                <w:szCs w:val="22"/>
              </w:rPr>
              <w:t>Rockman</w:t>
            </w:r>
            <w:proofErr w:type="spellEnd"/>
            <w:r w:rsidRPr="00B702A9">
              <w:rPr>
                <w:rFonts w:asciiTheme="minorHAnsi" w:hAnsiTheme="minorHAnsi" w:cs="Calibri"/>
                <w:sz w:val="22"/>
                <w:szCs w:val="22"/>
              </w:rPr>
              <w:t xml:space="preserve">, Cat Hoffman, and Pat Kenney). Peer review was conducted by Dr. Jordan Smith (co-PI, social scientist, NC State University) and Dr. Mae Davenport (social scientist, University of Minnesota), as well as Dr. Janet </w:t>
            </w:r>
            <w:proofErr w:type="spellStart"/>
            <w:r w:rsidRPr="00B702A9">
              <w:rPr>
                <w:rFonts w:asciiTheme="minorHAnsi" w:hAnsiTheme="minorHAnsi" w:cs="Calibri"/>
                <w:sz w:val="22"/>
                <w:szCs w:val="22"/>
              </w:rPr>
              <w:t>Cakir</w:t>
            </w:r>
            <w:proofErr w:type="spellEnd"/>
            <w:r w:rsidRPr="00B702A9">
              <w:rPr>
                <w:rFonts w:asciiTheme="minorHAnsi" w:hAnsiTheme="minorHAnsi" w:cs="Calibri"/>
                <w:sz w:val="22"/>
                <w:szCs w:val="22"/>
              </w:rPr>
              <w:t xml:space="preserve"> (social scientist, NPS).</w:t>
            </w:r>
            <w:r w:rsidR="00362A76">
              <w:rPr>
                <w:rFonts w:asciiTheme="minorHAnsi" w:hAnsiTheme="minorHAnsi" w:cs="Calibri"/>
                <w:sz w:val="22"/>
                <w:szCs w:val="22"/>
              </w:rPr>
              <w:t xml:space="preserve"> </w:t>
            </w:r>
            <w:r w:rsidRPr="00B702A9">
              <w:rPr>
                <w:rFonts w:asciiTheme="minorHAnsi" w:hAnsiTheme="minorHAnsi" w:cs="Calibri"/>
                <w:sz w:val="22"/>
                <w:szCs w:val="22"/>
              </w:rPr>
              <w:t xml:space="preserve">We </w:t>
            </w:r>
            <w:r w:rsidR="00E544E2">
              <w:rPr>
                <w:rFonts w:asciiTheme="minorHAnsi" w:hAnsiTheme="minorHAnsi" w:cs="Calibri"/>
                <w:sz w:val="22"/>
                <w:szCs w:val="22"/>
              </w:rPr>
              <w:t>revised</w:t>
            </w:r>
            <w:r w:rsidRPr="00B702A9">
              <w:rPr>
                <w:rFonts w:asciiTheme="minorHAnsi" w:hAnsiTheme="minorHAnsi" w:cs="Calibri"/>
                <w:sz w:val="22"/>
                <w:szCs w:val="22"/>
              </w:rPr>
              <w:t xml:space="preserve"> question wording from the comments received during NPS review, peer review and pretesting.</w:t>
            </w:r>
          </w:p>
        </w:tc>
      </w:tr>
      <w:tr w:rsidR="00116A07" w:rsidRPr="00613844" w14:paraId="67172548" w14:textId="77777777" w:rsidTr="00630CF7">
        <w:trPr>
          <w:gridAfter w:val="1"/>
          <w:wAfter w:w="315" w:type="dxa"/>
          <w:trHeight w:val="5993"/>
        </w:trPr>
        <w:tc>
          <w:tcPr>
            <w:tcW w:w="541" w:type="dxa"/>
            <w:gridSpan w:val="2"/>
            <w:tcBorders>
              <w:top w:val="single" w:sz="4" w:space="0" w:color="auto"/>
              <w:bottom w:val="single" w:sz="4" w:space="0" w:color="auto"/>
            </w:tcBorders>
          </w:tcPr>
          <w:p w14:paraId="17ED2101" w14:textId="48814286" w:rsidR="00116A07" w:rsidRDefault="00116A07" w:rsidP="00203488">
            <w:pPr>
              <w:jc w:val="right"/>
              <w:rPr>
                <w:rFonts w:asciiTheme="minorHAnsi" w:hAnsiTheme="minorHAnsi" w:cs="Calibri"/>
                <w:sz w:val="22"/>
              </w:rPr>
            </w:pPr>
            <w:r w:rsidRPr="005D6E00">
              <w:rPr>
                <w:rFonts w:asciiTheme="minorHAnsi" w:hAnsiTheme="minorHAnsi" w:cs="Calibri"/>
                <w:sz w:val="22"/>
                <w:szCs w:val="22"/>
              </w:rPr>
              <w:t>10</w:t>
            </w:r>
          </w:p>
        </w:tc>
        <w:tc>
          <w:tcPr>
            <w:tcW w:w="1802" w:type="dxa"/>
            <w:gridSpan w:val="2"/>
            <w:tcBorders>
              <w:top w:val="single" w:sz="4" w:space="0" w:color="auto"/>
              <w:bottom w:val="single" w:sz="4" w:space="0" w:color="auto"/>
            </w:tcBorders>
          </w:tcPr>
          <w:p w14:paraId="7F17F34F" w14:textId="21E1F5EF" w:rsidR="00116A07" w:rsidRPr="00A159E5" w:rsidRDefault="00116A07" w:rsidP="00203488">
            <w:pPr>
              <w:jc w:val="right"/>
              <w:rPr>
                <w:rFonts w:asciiTheme="minorHAnsi" w:hAnsiTheme="minorHAnsi" w:cs="Calibri"/>
                <w:b/>
                <w:bCs/>
                <w:sz w:val="22"/>
              </w:rPr>
            </w:pPr>
            <w:r w:rsidRPr="005D6E00">
              <w:rPr>
                <w:rFonts w:asciiTheme="minorHAnsi" w:hAnsiTheme="minorHAnsi" w:cs="Calibri"/>
                <w:b/>
                <w:bCs/>
                <w:sz w:val="22"/>
                <w:szCs w:val="22"/>
              </w:rPr>
              <w:t>Burden Estimates:</w:t>
            </w:r>
          </w:p>
        </w:tc>
        <w:tc>
          <w:tcPr>
            <w:tcW w:w="7560" w:type="dxa"/>
            <w:gridSpan w:val="9"/>
            <w:tcBorders>
              <w:top w:val="single" w:sz="4" w:space="0" w:color="auto"/>
              <w:bottom w:val="single" w:sz="4" w:space="0" w:color="auto"/>
            </w:tcBorders>
          </w:tcPr>
          <w:p w14:paraId="74A490D6" w14:textId="77777777" w:rsidR="00116A07" w:rsidRPr="00302E96" w:rsidRDefault="00116A07" w:rsidP="00587C45">
            <w:pPr>
              <w:ind w:right="342"/>
              <w:rPr>
                <w:rFonts w:ascii="Calibri" w:hAnsi="Calibri" w:cs="Calibri"/>
                <w:sz w:val="22"/>
                <w:szCs w:val="22"/>
              </w:rPr>
            </w:pPr>
            <w:r>
              <w:rPr>
                <w:rFonts w:ascii="Calibri" w:hAnsi="Calibri" w:cs="Calibri"/>
                <w:sz w:val="22"/>
                <w:szCs w:val="22"/>
              </w:rPr>
              <w:t>We expect to contact approximately 58 community members</w:t>
            </w:r>
            <w:r w:rsidRPr="002E5A2C">
              <w:rPr>
                <w:rFonts w:ascii="Calibri" w:hAnsi="Calibri" w:cs="Calibri"/>
                <w:sz w:val="22"/>
                <w:szCs w:val="22"/>
              </w:rPr>
              <w:t xml:space="preserve">. We assume that </w:t>
            </w:r>
            <w:r>
              <w:rPr>
                <w:rFonts w:ascii="Calibri" w:hAnsi="Calibri" w:cs="Calibri"/>
                <w:sz w:val="22"/>
                <w:szCs w:val="22"/>
              </w:rPr>
              <w:t>90</w:t>
            </w:r>
            <w:r w:rsidRPr="002E5A2C">
              <w:rPr>
                <w:rFonts w:ascii="Calibri" w:hAnsi="Calibri" w:cs="Calibri"/>
                <w:sz w:val="22"/>
                <w:szCs w:val="22"/>
              </w:rPr>
              <w:t>% (n=</w:t>
            </w:r>
            <w:r>
              <w:rPr>
                <w:rFonts w:ascii="Calibri" w:hAnsi="Calibri" w:cs="Calibri"/>
                <w:sz w:val="22"/>
                <w:szCs w:val="22"/>
              </w:rPr>
              <w:t>52</w:t>
            </w:r>
            <w:r w:rsidRPr="002E5A2C">
              <w:rPr>
                <w:rFonts w:ascii="Calibri" w:hAnsi="Calibri" w:cs="Calibri"/>
                <w:sz w:val="22"/>
                <w:szCs w:val="22"/>
              </w:rPr>
              <w:t xml:space="preserve">) of those contacted will agree to participate in the </w:t>
            </w:r>
            <w:r>
              <w:rPr>
                <w:rFonts w:ascii="Calibri" w:hAnsi="Calibri" w:cs="Calibri"/>
                <w:sz w:val="22"/>
                <w:szCs w:val="22"/>
              </w:rPr>
              <w:t>interview</w:t>
            </w:r>
            <w:r w:rsidRPr="002E5A2C">
              <w:rPr>
                <w:rFonts w:ascii="Calibri" w:hAnsi="Calibri" w:cs="Calibri"/>
                <w:sz w:val="22"/>
                <w:szCs w:val="22"/>
              </w:rPr>
              <w:t xml:space="preserve">. The initial contact </w:t>
            </w:r>
            <w:r>
              <w:rPr>
                <w:rFonts w:ascii="Calibri" w:hAnsi="Calibri" w:cs="Calibri"/>
                <w:sz w:val="22"/>
                <w:szCs w:val="22"/>
              </w:rPr>
              <w:t xml:space="preserve">email </w:t>
            </w:r>
            <w:r w:rsidRPr="002E5A2C">
              <w:rPr>
                <w:rFonts w:ascii="Calibri" w:hAnsi="Calibri" w:cs="Calibri"/>
                <w:sz w:val="22"/>
                <w:szCs w:val="22"/>
              </w:rPr>
              <w:t xml:space="preserve">is expected to take </w:t>
            </w:r>
            <w:r>
              <w:rPr>
                <w:rFonts w:ascii="Calibri" w:hAnsi="Calibri" w:cs="Calibri"/>
                <w:sz w:val="22"/>
                <w:szCs w:val="22"/>
              </w:rPr>
              <w:t xml:space="preserve">2 minutes to read, with an additional 2 minutes for collecting information of other people with strong ties to the villages (snowball sampling). </w:t>
            </w:r>
            <w:r w:rsidRPr="002E5A2C">
              <w:rPr>
                <w:rFonts w:ascii="Calibri" w:hAnsi="Calibri" w:cs="Calibri"/>
                <w:sz w:val="22"/>
                <w:szCs w:val="22"/>
              </w:rPr>
              <w:t xml:space="preserve">Those who </w:t>
            </w:r>
            <w:r>
              <w:rPr>
                <w:rFonts w:ascii="Calibri" w:hAnsi="Calibri" w:cs="Calibri"/>
                <w:sz w:val="22"/>
                <w:szCs w:val="22"/>
              </w:rPr>
              <w:t>decline to participate</w:t>
            </w:r>
            <w:r w:rsidRPr="002E5A2C">
              <w:rPr>
                <w:rFonts w:ascii="Calibri" w:hAnsi="Calibri" w:cs="Calibri"/>
                <w:sz w:val="22"/>
                <w:szCs w:val="22"/>
              </w:rPr>
              <w:t xml:space="preserve"> will be asked to provide a reason for refusal and to answer to </w:t>
            </w:r>
            <w:r>
              <w:rPr>
                <w:rFonts w:ascii="Calibri" w:hAnsi="Calibri" w:cs="Calibri"/>
                <w:sz w:val="22"/>
                <w:szCs w:val="22"/>
              </w:rPr>
              <w:t>four</w:t>
            </w:r>
            <w:r w:rsidRPr="002E5A2C">
              <w:rPr>
                <w:rFonts w:ascii="Calibri" w:hAnsi="Calibri" w:cs="Calibri"/>
                <w:sz w:val="22"/>
                <w:szCs w:val="22"/>
              </w:rPr>
              <w:t xml:space="preserve"> follow-up questions to assess for non-response bias. Non-response bias contact is anticipated to take </w:t>
            </w:r>
            <w:r>
              <w:rPr>
                <w:rFonts w:ascii="Calibri" w:hAnsi="Calibri" w:cs="Calibri"/>
                <w:sz w:val="22"/>
                <w:szCs w:val="22"/>
              </w:rPr>
              <w:t>3 minutes to complete</w:t>
            </w:r>
            <w:r w:rsidRPr="002E5A2C">
              <w:rPr>
                <w:rFonts w:ascii="Calibri" w:hAnsi="Calibri" w:cs="Calibri"/>
                <w:sz w:val="22"/>
                <w:szCs w:val="22"/>
              </w:rPr>
              <w:t xml:space="preserve">. It is anticipated that </w:t>
            </w:r>
            <w:r>
              <w:rPr>
                <w:rFonts w:ascii="Calibri" w:hAnsi="Calibri" w:cs="Calibri"/>
                <w:sz w:val="22"/>
                <w:szCs w:val="22"/>
              </w:rPr>
              <w:t>80</w:t>
            </w:r>
            <w:r w:rsidRPr="002E5A2C">
              <w:rPr>
                <w:rFonts w:ascii="Calibri" w:hAnsi="Calibri" w:cs="Calibri"/>
                <w:sz w:val="22"/>
                <w:szCs w:val="22"/>
              </w:rPr>
              <w:t xml:space="preserve">% of </w:t>
            </w:r>
            <w:r>
              <w:rPr>
                <w:rFonts w:ascii="Calibri" w:hAnsi="Calibri" w:cs="Calibri"/>
                <w:sz w:val="22"/>
                <w:szCs w:val="22"/>
              </w:rPr>
              <w:t>individuals declining participation (n=6) will answer the non-response bias questions (n=5).</w:t>
            </w:r>
          </w:p>
          <w:p w14:paraId="2D39C27F" w14:textId="77777777" w:rsidR="00116A07" w:rsidRPr="002E5A2C" w:rsidRDefault="00116A07" w:rsidP="00116A07">
            <w:pPr>
              <w:pStyle w:val="ListParagraph"/>
              <w:numPr>
                <w:ilvl w:val="0"/>
                <w:numId w:val="20"/>
              </w:numPr>
              <w:ind w:left="814" w:right="342"/>
              <w:rPr>
                <w:rFonts w:ascii="Calibri" w:hAnsi="Calibri" w:cs="Calibri"/>
                <w:sz w:val="22"/>
                <w:szCs w:val="22"/>
              </w:rPr>
            </w:pPr>
            <w:r w:rsidRPr="002E5A2C">
              <w:rPr>
                <w:rFonts w:asciiTheme="minorHAnsi" w:hAnsiTheme="minorHAnsi" w:cs="Calibri"/>
                <w:sz w:val="22"/>
                <w:szCs w:val="22"/>
              </w:rPr>
              <w:t xml:space="preserve">A total of </w:t>
            </w:r>
            <w:r>
              <w:rPr>
                <w:rFonts w:asciiTheme="minorHAnsi" w:hAnsiTheme="minorHAnsi" w:cs="Calibri"/>
                <w:sz w:val="22"/>
                <w:szCs w:val="22"/>
              </w:rPr>
              <w:t>58</w:t>
            </w:r>
            <w:r w:rsidRPr="002E5A2C">
              <w:rPr>
                <w:rFonts w:asciiTheme="minorHAnsi" w:hAnsiTheme="minorHAnsi" w:cs="Calibri"/>
                <w:sz w:val="22"/>
                <w:szCs w:val="22"/>
              </w:rPr>
              <w:t xml:space="preserve"> </w:t>
            </w:r>
            <w:r>
              <w:rPr>
                <w:rFonts w:asciiTheme="minorHAnsi" w:hAnsiTheme="minorHAnsi" w:cs="Calibri"/>
                <w:sz w:val="22"/>
                <w:szCs w:val="22"/>
              </w:rPr>
              <w:t>community members</w:t>
            </w:r>
            <w:r w:rsidRPr="002E5A2C">
              <w:rPr>
                <w:rFonts w:asciiTheme="minorHAnsi" w:hAnsiTheme="minorHAnsi" w:cs="Calibri"/>
                <w:sz w:val="22"/>
                <w:szCs w:val="22"/>
              </w:rPr>
              <w:t xml:space="preserve"> will be contacted (</w:t>
            </w:r>
            <w:r>
              <w:rPr>
                <w:rFonts w:asciiTheme="minorHAnsi" w:hAnsiTheme="minorHAnsi" w:cs="Calibri"/>
                <w:i/>
                <w:sz w:val="22"/>
                <w:szCs w:val="22"/>
              </w:rPr>
              <w:t>58</w:t>
            </w:r>
            <w:r w:rsidRPr="002E5A2C">
              <w:rPr>
                <w:rFonts w:asciiTheme="minorHAnsi" w:hAnsiTheme="minorHAnsi" w:cs="Calibri"/>
                <w:i/>
                <w:sz w:val="22"/>
                <w:szCs w:val="22"/>
              </w:rPr>
              <w:t xml:space="preserve"> contacts</w:t>
            </w:r>
            <w:r w:rsidRPr="002E5A2C">
              <w:rPr>
                <w:rFonts w:asciiTheme="minorHAnsi" w:hAnsiTheme="minorHAnsi" w:cs="Calibri"/>
                <w:sz w:val="22"/>
                <w:szCs w:val="22"/>
              </w:rPr>
              <w:t xml:space="preserve">). </w:t>
            </w:r>
          </w:p>
          <w:p w14:paraId="1BE73D55" w14:textId="77777777" w:rsidR="00116A07" w:rsidRDefault="00116A07" w:rsidP="00116A07">
            <w:pPr>
              <w:pStyle w:val="ListParagraph"/>
              <w:numPr>
                <w:ilvl w:val="0"/>
                <w:numId w:val="20"/>
              </w:numPr>
              <w:ind w:left="814" w:right="342"/>
              <w:rPr>
                <w:rFonts w:ascii="Calibri" w:hAnsi="Calibri" w:cs="Calibri"/>
                <w:sz w:val="22"/>
                <w:szCs w:val="22"/>
              </w:rPr>
            </w:pPr>
            <w:r w:rsidRPr="002E5A2C">
              <w:rPr>
                <w:rFonts w:ascii="Calibri" w:hAnsi="Calibri" w:cs="Calibri"/>
                <w:sz w:val="22"/>
                <w:szCs w:val="22"/>
              </w:rPr>
              <w:t>The initial contact time (n=</w:t>
            </w:r>
            <w:r>
              <w:rPr>
                <w:rFonts w:ascii="Calibri" w:hAnsi="Calibri" w:cs="Calibri"/>
                <w:sz w:val="22"/>
                <w:szCs w:val="22"/>
              </w:rPr>
              <w:t>58</w:t>
            </w:r>
            <w:r w:rsidRPr="002E5A2C">
              <w:rPr>
                <w:rFonts w:ascii="Calibri" w:hAnsi="Calibri" w:cs="Calibri"/>
                <w:sz w:val="22"/>
                <w:szCs w:val="22"/>
              </w:rPr>
              <w:t xml:space="preserve">) is expected to be </w:t>
            </w:r>
            <w:r>
              <w:rPr>
                <w:rFonts w:ascii="Calibri" w:hAnsi="Calibri" w:cs="Calibri"/>
                <w:sz w:val="22"/>
                <w:szCs w:val="22"/>
              </w:rPr>
              <w:t>two</w:t>
            </w:r>
            <w:r w:rsidRPr="002E5A2C">
              <w:rPr>
                <w:rFonts w:ascii="Calibri" w:hAnsi="Calibri" w:cs="Calibri"/>
                <w:sz w:val="22"/>
                <w:szCs w:val="22"/>
              </w:rPr>
              <w:t xml:space="preserve"> minute (</w:t>
            </w:r>
            <w:r>
              <w:rPr>
                <w:rFonts w:ascii="Calibri" w:hAnsi="Calibri" w:cs="Calibri"/>
                <w:i/>
                <w:sz w:val="22"/>
                <w:szCs w:val="22"/>
              </w:rPr>
              <w:t>58</w:t>
            </w:r>
            <w:r w:rsidRPr="002E5A2C">
              <w:rPr>
                <w:rFonts w:ascii="Calibri" w:hAnsi="Calibri" w:cs="Calibri"/>
                <w:i/>
                <w:sz w:val="22"/>
                <w:szCs w:val="22"/>
              </w:rPr>
              <w:t xml:space="preserve"> </w:t>
            </w:r>
            <w:r>
              <w:rPr>
                <w:rFonts w:ascii="Calibri" w:hAnsi="Calibri" w:cs="Calibri"/>
                <w:i/>
                <w:sz w:val="22"/>
                <w:szCs w:val="22"/>
              </w:rPr>
              <w:t>contacts</w:t>
            </w:r>
            <w:r w:rsidRPr="002E5A2C">
              <w:rPr>
                <w:rFonts w:ascii="Calibri" w:hAnsi="Calibri" w:cs="Calibri"/>
                <w:i/>
                <w:sz w:val="22"/>
                <w:szCs w:val="22"/>
              </w:rPr>
              <w:t xml:space="preserve"> x </w:t>
            </w:r>
            <w:r>
              <w:rPr>
                <w:rFonts w:ascii="Calibri" w:hAnsi="Calibri" w:cs="Calibri"/>
                <w:i/>
                <w:sz w:val="22"/>
                <w:szCs w:val="22"/>
              </w:rPr>
              <w:t>4</w:t>
            </w:r>
            <w:r w:rsidRPr="002E5A2C">
              <w:rPr>
                <w:rFonts w:ascii="Calibri" w:hAnsi="Calibri" w:cs="Calibri"/>
                <w:i/>
                <w:sz w:val="22"/>
                <w:szCs w:val="22"/>
              </w:rPr>
              <w:t xml:space="preserve"> minutes = </w:t>
            </w:r>
            <w:r>
              <w:rPr>
                <w:rFonts w:ascii="Calibri" w:hAnsi="Calibri" w:cs="Calibri"/>
                <w:b/>
                <w:i/>
                <w:sz w:val="22"/>
                <w:szCs w:val="22"/>
              </w:rPr>
              <w:t>3.8</w:t>
            </w:r>
            <w:r w:rsidRPr="002E5A2C">
              <w:rPr>
                <w:rFonts w:ascii="Calibri" w:hAnsi="Calibri" w:cs="Calibri"/>
                <w:b/>
                <w:i/>
                <w:sz w:val="22"/>
                <w:szCs w:val="22"/>
              </w:rPr>
              <w:t xml:space="preserve"> hours</w:t>
            </w:r>
            <w:r w:rsidRPr="002E5A2C">
              <w:rPr>
                <w:rFonts w:ascii="Calibri" w:hAnsi="Calibri" w:cs="Calibri"/>
                <w:i/>
                <w:sz w:val="22"/>
                <w:szCs w:val="22"/>
              </w:rPr>
              <w:t>)</w:t>
            </w:r>
            <w:r w:rsidRPr="002E5A2C">
              <w:rPr>
                <w:rFonts w:ascii="Calibri" w:hAnsi="Calibri" w:cs="Calibri"/>
                <w:sz w:val="22"/>
                <w:szCs w:val="22"/>
              </w:rPr>
              <w:t xml:space="preserve">. </w:t>
            </w:r>
          </w:p>
          <w:p w14:paraId="1128AC64" w14:textId="77777777" w:rsidR="00116A07" w:rsidRPr="00EF6B44" w:rsidRDefault="00116A07" w:rsidP="00116A07">
            <w:pPr>
              <w:pStyle w:val="ListParagraph"/>
              <w:numPr>
                <w:ilvl w:val="0"/>
                <w:numId w:val="20"/>
              </w:numPr>
              <w:ind w:left="814" w:right="342"/>
              <w:rPr>
                <w:rFonts w:ascii="Calibri" w:hAnsi="Calibri" w:cs="Calibri"/>
                <w:sz w:val="22"/>
                <w:szCs w:val="22"/>
              </w:rPr>
            </w:pPr>
            <w:r>
              <w:rPr>
                <w:rFonts w:asciiTheme="minorHAnsi" w:hAnsiTheme="minorHAnsi" w:cs="Calibri"/>
                <w:sz w:val="22"/>
                <w:szCs w:val="22"/>
              </w:rPr>
              <w:t>I</w:t>
            </w:r>
            <w:r w:rsidRPr="002E5A2C">
              <w:rPr>
                <w:rFonts w:asciiTheme="minorHAnsi" w:hAnsiTheme="minorHAnsi" w:cs="Calibri"/>
                <w:sz w:val="22"/>
                <w:szCs w:val="22"/>
              </w:rPr>
              <w:t xml:space="preserve">t is expected that </w:t>
            </w:r>
            <w:r>
              <w:rPr>
                <w:rFonts w:asciiTheme="minorHAnsi" w:hAnsiTheme="minorHAnsi" w:cs="Calibri"/>
                <w:sz w:val="22"/>
                <w:szCs w:val="22"/>
              </w:rPr>
              <w:t>90</w:t>
            </w:r>
            <w:r w:rsidRPr="002E5A2C">
              <w:rPr>
                <w:rFonts w:asciiTheme="minorHAnsi" w:hAnsiTheme="minorHAnsi" w:cs="Calibri"/>
                <w:sz w:val="22"/>
                <w:szCs w:val="22"/>
              </w:rPr>
              <w:t>% (n=</w:t>
            </w:r>
            <w:r>
              <w:rPr>
                <w:rFonts w:asciiTheme="minorHAnsi" w:hAnsiTheme="minorHAnsi" w:cs="Calibri"/>
                <w:sz w:val="22"/>
                <w:szCs w:val="22"/>
              </w:rPr>
              <w:t>52</w:t>
            </w:r>
            <w:r w:rsidRPr="002E5A2C">
              <w:rPr>
                <w:rFonts w:asciiTheme="minorHAnsi" w:hAnsiTheme="minorHAnsi" w:cs="Calibri"/>
                <w:sz w:val="22"/>
                <w:szCs w:val="22"/>
              </w:rPr>
              <w:t>) will spend the</w:t>
            </w:r>
            <w:r>
              <w:rPr>
                <w:rFonts w:asciiTheme="minorHAnsi" w:hAnsiTheme="minorHAnsi" w:cs="Calibri"/>
                <w:sz w:val="22"/>
                <w:szCs w:val="22"/>
              </w:rPr>
              <w:t xml:space="preserve"> 60</w:t>
            </w:r>
            <w:r w:rsidRPr="002E5A2C">
              <w:rPr>
                <w:rFonts w:asciiTheme="minorHAnsi" w:hAnsiTheme="minorHAnsi" w:cs="Calibri"/>
                <w:sz w:val="22"/>
                <w:szCs w:val="22"/>
              </w:rPr>
              <w:t xml:space="preserve"> minutes to participate in the full </w:t>
            </w:r>
            <w:r>
              <w:rPr>
                <w:rFonts w:asciiTheme="minorHAnsi" w:hAnsiTheme="minorHAnsi" w:cs="Calibri"/>
                <w:sz w:val="22"/>
                <w:szCs w:val="22"/>
              </w:rPr>
              <w:t>interview</w:t>
            </w:r>
            <w:r w:rsidRPr="002E5A2C">
              <w:rPr>
                <w:rFonts w:asciiTheme="minorHAnsi" w:hAnsiTheme="minorHAnsi" w:cs="Calibri"/>
                <w:sz w:val="22"/>
                <w:szCs w:val="22"/>
              </w:rPr>
              <w:t xml:space="preserve"> </w:t>
            </w:r>
            <w:r w:rsidRPr="002E5A2C">
              <w:rPr>
                <w:rFonts w:asciiTheme="minorHAnsi" w:hAnsiTheme="minorHAnsi" w:cs="Calibri"/>
                <w:i/>
                <w:sz w:val="22"/>
                <w:szCs w:val="22"/>
              </w:rPr>
              <w:t>(</w:t>
            </w:r>
            <w:r>
              <w:rPr>
                <w:rFonts w:asciiTheme="minorHAnsi" w:hAnsiTheme="minorHAnsi" w:cs="Calibri"/>
                <w:i/>
                <w:sz w:val="22"/>
                <w:szCs w:val="22"/>
              </w:rPr>
              <w:t>52</w:t>
            </w:r>
            <w:r w:rsidRPr="002E5A2C">
              <w:rPr>
                <w:rFonts w:asciiTheme="minorHAnsi" w:hAnsiTheme="minorHAnsi" w:cs="Calibri"/>
                <w:i/>
                <w:sz w:val="22"/>
                <w:szCs w:val="22"/>
              </w:rPr>
              <w:t xml:space="preserve"> participants x </w:t>
            </w:r>
            <w:r>
              <w:rPr>
                <w:rFonts w:asciiTheme="minorHAnsi" w:hAnsiTheme="minorHAnsi" w:cs="Calibri"/>
                <w:i/>
                <w:sz w:val="22"/>
                <w:szCs w:val="22"/>
              </w:rPr>
              <w:t>60</w:t>
            </w:r>
            <w:r w:rsidRPr="002E5A2C">
              <w:rPr>
                <w:rFonts w:asciiTheme="minorHAnsi" w:hAnsiTheme="minorHAnsi" w:cs="Calibri"/>
                <w:i/>
                <w:sz w:val="22"/>
                <w:szCs w:val="22"/>
              </w:rPr>
              <w:t xml:space="preserve"> minutes = </w:t>
            </w:r>
            <w:r>
              <w:rPr>
                <w:rFonts w:asciiTheme="minorHAnsi" w:hAnsiTheme="minorHAnsi" w:cs="Calibri"/>
                <w:b/>
                <w:i/>
                <w:sz w:val="22"/>
                <w:szCs w:val="22"/>
              </w:rPr>
              <w:t>52</w:t>
            </w:r>
            <w:r w:rsidRPr="002E5A2C">
              <w:rPr>
                <w:rFonts w:asciiTheme="minorHAnsi" w:hAnsiTheme="minorHAnsi" w:cs="Calibri"/>
                <w:b/>
                <w:i/>
                <w:sz w:val="22"/>
                <w:szCs w:val="22"/>
              </w:rPr>
              <w:t xml:space="preserve"> hours</w:t>
            </w:r>
            <w:r w:rsidRPr="002E5A2C">
              <w:rPr>
                <w:rFonts w:asciiTheme="minorHAnsi" w:hAnsiTheme="minorHAnsi" w:cs="Calibri"/>
                <w:sz w:val="22"/>
                <w:szCs w:val="22"/>
              </w:rPr>
              <w:t>).</w:t>
            </w:r>
          </w:p>
          <w:p w14:paraId="606A28E1" w14:textId="77777777" w:rsidR="00116A07" w:rsidRPr="002E5A2C" w:rsidRDefault="00116A07" w:rsidP="00116A07">
            <w:pPr>
              <w:pStyle w:val="ListParagraph"/>
              <w:numPr>
                <w:ilvl w:val="0"/>
                <w:numId w:val="20"/>
              </w:numPr>
              <w:ind w:left="814" w:right="342"/>
              <w:rPr>
                <w:rFonts w:ascii="Calibri" w:hAnsi="Calibri" w:cs="Calibri"/>
                <w:sz w:val="22"/>
                <w:szCs w:val="22"/>
              </w:rPr>
            </w:pPr>
            <w:r>
              <w:rPr>
                <w:rFonts w:asciiTheme="minorHAnsi" w:hAnsiTheme="minorHAnsi" w:cs="Calibri"/>
                <w:sz w:val="22"/>
                <w:szCs w:val="22"/>
              </w:rPr>
              <w:t>It is expected that 80% of non-respondents (n=6) will participate in the non-response bias check (n=5); the non-response bias check contact is expected to take 3 minutes (</w:t>
            </w:r>
            <w:r>
              <w:rPr>
                <w:rFonts w:asciiTheme="minorHAnsi" w:hAnsiTheme="minorHAnsi" w:cs="Calibri"/>
                <w:i/>
                <w:sz w:val="22"/>
                <w:szCs w:val="22"/>
              </w:rPr>
              <w:t>5</w:t>
            </w:r>
            <w:r w:rsidRPr="00EF6B44">
              <w:rPr>
                <w:rFonts w:asciiTheme="minorHAnsi" w:hAnsiTheme="minorHAnsi" w:cs="Calibri"/>
                <w:i/>
                <w:sz w:val="22"/>
                <w:szCs w:val="22"/>
              </w:rPr>
              <w:t xml:space="preserve"> contacts x </w:t>
            </w:r>
            <w:r>
              <w:rPr>
                <w:rFonts w:asciiTheme="minorHAnsi" w:hAnsiTheme="minorHAnsi" w:cs="Calibri"/>
                <w:i/>
                <w:sz w:val="22"/>
                <w:szCs w:val="22"/>
              </w:rPr>
              <w:t>3</w:t>
            </w:r>
            <w:r w:rsidRPr="00EF6B44">
              <w:rPr>
                <w:rFonts w:asciiTheme="minorHAnsi" w:hAnsiTheme="minorHAnsi" w:cs="Calibri"/>
                <w:i/>
                <w:sz w:val="22"/>
                <w:szCs w:val="22"/>
              </w:rPr>
              <w:t xml:space="preserve"> minute = </w:t>
            </w:r>
            <w:r>
              <w:rPr>
                <w:rFonts w:asciiTheme="minorHAnsi" w:hAnsiTheme="minorHAnsi" w:cs="Calibri"/>
                <w:b/>
                <w:i/>
                <w:sz w:val="22"/>
                <w:szCs w:val="22"/>
              </w:rPr>
              <w:t>15 minutes</w:t>
            </w:r>
            <w:r>
              <w:rPr>
                <w:rFonts w:asciiTheme="minorHAnsi" w:hAnsiTheme="minorHAnsi" w:cs="Calibri"/>
                <w:sz w:val="22"/>
                <w:szCs w:val="22"/>
              </w:rPr>
              <w:t>).</w:t>
            </w:r>
          </w:p>
          <w:p w14:paraId="54DE16A2" w14:textId="39AAC28E" w:rsidR="00116A07" w:rsidRPr="00630CF7" w:rsidRDefault="00116A07" w:rsidP="00630CF7">
            <w:pPr>
              <w:pStyle w:val="ListParagraph"/>
              <w:numPr>
                <w:ilvl w:val="0"/>
                <w:numId w:val="20"/>
              </w:numPr>
              <w:ind w:left="814" w:right="342"/>
              <w:rPr>
                <w:rFonts w:ascii="Calibri" w:hAnsi="Calibri" w:cs="Calibri"/>
                <w:sz w:val="22"/>
                <w:szCs w:val="22"/>
              </w:rPr>
            </w:pPr>
            <w:r w:rsidRPr="002E5A2C">
              <w:rPr>
                <w:rFonts w:asciiTheme="minorHAnsi" w:hAnsiTheme="minorHAnsi" w:cs="Calibri"/>
                <w:sz w:val="22"/>
                <w:szCs w:val="22"/>
              </w:rPr>
              <w:t xml:space="preserve">The total burden is estimated to be </w:t>
            </w:r>
            <w:r>
              <w:rPr>
                <w:rFonts w:asciiTheme="minorHAnsi" w:hAnsiTheme="minorHAnsi" w:cs="Calibri"/>
                <w:b/>
                <w:sz w:val="22"/>
                <w:szCs w:val="22"/>
              </w:rPr>
              <w:t xml:space="preserve">56 </w:t>
            </w:r>
            <w:r w:rsidRPr="002E5A2C">
              <w:rPr>
                <w:rFonts w:asciiTheme="minorHAnsi" w:hAnsiTheme="minorHAnsi" w:cs="Calibri"/>
                <w:b/>
                <w:sz w:val="22"/>
                <w:szCs w:val="22"/>
              </w:rPr>
              <w:t>hours</w:t>
            </w:r>
            <w:r w:rsidRPr="002E5A2C">
              <w:rPr>
                <w:rFonts w:asciiTheme="minorHAnsi" w:hAnsiTheme="minorHAnsi" w:cs="Calibri"/>
                <w:sz w:val="22"/>
                <w:szCs w:val="22"/>
              </w:rPr>
              <w:t>.</w:t>
            </w:r>
          </w:p>
        </w:tc>
      </w:tr>
      <w:tr w:rsidR="00630CF7" w:rsidRPr="0076366C" w14:paraId="52693CE8" w14:textId="77777777" w:rsidTr="00630CF7">
        <w:trPr>
          <w:gridAfter w:val="1"/>
          <w:wAfter w:w="315" w:type="dxa"/>
          <w:trHeight w:val="170"/>
        </w:trPr>
        <w:tc>
          <w:tcPr>
            <w:tcW w:w="9903" w:type="dxa"/>
            <w:gridSpan w:val="13"/>
            <w:tcBorders>
              <w:top w:val="single" w:sz="4" w:space="0" w:color="auto"/>
              <w:bottom w:val="single" w:sz="4" w:space="0" w:color="auto"/>
            </w:tcBorders>
          </w:tcPr>
          <w:p w14:paraId="123D3D66" w14:textId="57185C55" w:rsidR="00630CF7" w:rsidRPr="009F1692" w:rsidRDefault="00630CF7" w:rsidP="00630CF7">
            <w:pPr>
              <w:pStyle w:val="NoSpacing"/>
            </w:pPr>
          </w:p>
        </w:tc>
      </w:tr>
      <w:tr w:rsidR="00174166" w:rsidRPr="0076366C" w14:paraId="372E830D" w14:textId="77777777" w:rsidTr="00417BCC">
        <w:trPr>
          <w:gridAfter w:val="1"/>
          <w:wAfter w:w="315" w:type="dxa"/>
          <w:trHeight w:val="260"/>
        </w:trPr>
        <w:tc>
          <w:tcPr>
            <w:tcW w:w="9903" w:type="dxa"/>
            <w:gridSpan w:val="13"/>
            <w:tcBorders>
              <w:top w:val="single" w:sz="4" w:space="0" w:color="auto"/>
            </w:tcBorders>
          </w:tcPr>
          <w:tbl>
            <w:tblPr>
              <w:tblpPr w:leftFromText="180" w:rightFromText="180" w:vertAnchor="text" w:horzAnchor="margin" w:tblpX="-5" w:tblpY="112"/>
              <w:tblOverlap w:val="never"/>
              <w:tblW w:w="10197" w:type="dxa"/>
              <w:tblLayout w:type="fixed"/>
              <w:tblLook w:val="0000" w:firstRow="0" w:lastRow="0" w:firstColumn="0" w:lastColumn="0" w:noHBand="0" w:noVBand="0"/>
            </w:tblPr>
            <w:tblGrid>
              <w:gridCol w:w="2063"/>
              <w:gridCol w:w="810"/>
              <w:gridCol w:w="270"/>
              <w:gridCol w:w="2249"/>
              <w:gridCol w:w="900"/>
              <w:gridCol w:w="261"/>
              <w:gridCol w:w="2165"/>
              <w:gridCol w:w="1092"/>
              <w:gridCol w:w="387"/>
            </w:tblGrid>
            <w:tr w:rsidR="00417BCC" w:rsidRPr="00EA65B8" w14:paraId="5566B4EF" w14:textId="77777777" w:rsidTr="00417BCC">
              <w:trPr>
                <w:gridAfter w:val="1"/>
                <w:wAfter w:w="387" w:type="dxa"/>
                <w:trHeight w:val="260"/>
              </w:trPr>
              <w:tc>
                <w:tcPr>
                  <w:tcW w:w="2873" w:type="dxa"/>
                  <w:gridSpan w:val="2"/>
                  <w:tcBorders>
                    <w:top w:val="single" w:sz="4" w:space="0" w:color="auto"/>
                    <w:left w:val="single" w:sz="4" w:space="0" w:color="auto"/>
                    <w:right w:val="single" w:sz="4" w:space="0" w:color="auto"/>
                  </w:tcBorders>
                </w:tcPr>
                <w:p w14:paraId="48AE5306" w14:textId="77777777" w:rsidR="00174166" w:rsidRPr="00174166" w:rsidRDefault="00174166" w:rsidP="00203488">
                  <w:pPr>
                    <w:pStyle w:val="NoSpacing"/>
                    <w:rPr>
                      <w:rFonts w:asciiTheme="minorHAnsi" w:hAnsiTheme="minorHAnsi" w:cstheme="minorHAnsi"/>
                      <w:b/>
                      <w:sz w:val="20"/>
                      <w:szCs w:val="20"/>
                    </w:rPr>
                  </w:pPr>
                  <w:r w:rsidRPr="00174166">
                    <w:rPr>
                      <w:rFonts w:asciiTheme="minorHAnsi" w:hAnsiTheme="minorHAnsi" w:cstheme="minorHAnsi"/>
                      <w:b/>
                      <w:sz w:val="20"/>
                      <w:szCs w:val="20"/>
                    </w:rPr>
                    <w:t>Estimated Number of Contacts</w:t>
                  </w:r>
                </w:p>
              </w:tc>
              <w:tc>
                <w:tcPr>
                  <w:tcW w:w="270" w:type="dxa"/>
                  <w:tcBorders>
                    <w:left w:val="single" w:sz="4" w:space="0" w:color="auto"/>
                    <w:right w:val="single" w:sz="4" w:space="0" w:color="auto"/>
                  </w:tcBorders>
                </w:tcPr>
                <w:p w14:paraId="62B3FAF3" w14:textId="77777777" w:rsidR="00174166" w:rsidRPr="00174166" w:rsidRDefault="00174166" w:rsidP="00203488">
                  <w:pPr>
                    <w:pStyle w:val="NoSpacing"/>
                    <w:rPr>
                      <w:rFonts w:asciiTheme="minorHAnsi" w:hAnsiTheme="minorHAnsi" w:cstheme="minorHAnsi"/>
                      <w:b/>
                      <w:sz w:val="20"/>
                      <w:szCs w:val="20"/>
                    </w:rPr>
                  </w:pPr>
                </w:p>
              </w:tc>
              <w:tc>
                <w:tcPr>
                  <w:tcW w:w="3149" w:type="dxa"/>
                  <w:gridSpan w:val="2"/>
                  <w:tcBorders>
                    <w:top w:val="single" w:sz="4" w:space="0" w:color="auto"/>
                    <w:left w:val="single" w:sz="4" w:space="0" w:color="auto"/>
                    <w:right w:val="single" w:sz="4" w:space="0" w:color="auto"/>
                  </w:tcBorders>
                </w:tcPr>
                <w:p w14:paraId="2DAF1A17" w14:textId="7F0CC21E" w:rsidR="00174166" w:rsidRPr="00174166" w:rsidRDefault="00174166" w:rsidP="003C25DD">
                  <w:pPr>
                    <w:pStyle w:val="NoSpacing"/>
                    <w:rPr>
                      <w:rFonts w:asciiTheme="minorHAnsi" w:hAnsiTheme="minorHAnsi" w:cstheme="minorHAnsi"/>
                      <w:b/>
                      <w:sz w:val="20"/>
                      <w:szCs w:val="20"/>
                    </w:rPr>
                  </w:pPr>
                  <w:r w:rsidRPr="00174166">
                    <w:rPr>
                      <w:rFonts w:asciiTheme="minorHAnsi" w:hAnsiTheme="minorHAnsi" w:cstheme="minorHAnsi"/>
                      <w:b/>
                      <w:sz w:val="20"/>
                      <w:szCs w:val="20"/>
                    </w:rPr>
                    <w:t>Estimat</w:t>
                  </w:r>
                  <w:r w:rsidR="0056566A">
                    <w:rPr>
                      <w:rFonts w:asciiTheme="minorHAnsi" w:hAnsiTheme="minorHAnsi" w:cstheme="minorHAnsi"/>
                      <w:b/>
                      <w:sz w:val="20"/>
                      <w:szCs w:val="20"/>
                    </w:rPr>
                    <w:t xml:space="preserve">ed </w:t>
                  </w:r>
                  <w:r w:rsidRPr="00174166">
                    <w:rPr>
                      <w:rFonts w:asciiTheme="minorHAnsi" w:hAnsiTheme="minorHAnsi" w:cstheme="minorHAnsi"/>
                      <w:b/>
                      <w:sz w:val="20"/>
                      <w:szCs w:val="20"/>
                    </w:rPr>
                    <w:t>Time</w:t>
                  </w:r>
                  <w:r w:rsidR="0056566A">
                    <w:rPr>
                      <w:rFonts w:asciiTheme="minorHAnsi" w:hAnsiTheme="minorHAnsi" w:cstheme="minorHAnsi"/>
                      <w:b/>
                      <w:sz w:val="20"/>
                      <w:szCs w:val="20"/>
                    </w:rPr>
                    <w:t xml:space="preserve"> to Complete</w:t>
                  </w:r>
                  <w:r w:rsidR="0056566A" w:rsidRPr="0056566A">
                    <w:rPr>
                      <w:rFonts w:asciiTheme="minorHAnsi" w:hAnsiTheme="minorHAnsi" w:cstheme="minorHAnsi"/>
                      <w:i/>
                      <w:sz w:val="20"/>
                      <w:szCs w:val="20"/>
                    </w:rPr>
                    <w:t xml:space="preserve"> </w:t>
                  </w:r>
                  <w:r w:rsidR="0056566A">
                    <w:rPr>
                      <w:rFonts w:asciiTheme="minorHAnsi" w:hAnsiTheme="minorHAnsi" w:cstheme="minorHAnsi"/>
                      <w:i/>
                      <w:sz w:val="20"/>
                      <w:szCs w:val="20"/>
                    </w:rPr>
                    <w:t>(</w:t>
                  </w:r>
                  <w:proofErr w:type="spellStart"/>
                  <w:r w:rsidR="0056566A" w:rsidRPr="0056566A">
                    <w:rPr>
                      <w:rFonts w:asciiTheme="minorHAnsi" w:hAnsiTheme="minorHAnsi" w:cstheme="minorHAnsi"/>
                      <w:i/>
                      <w:sz w:val="20"/>
                      <w:szCs w:val="20"/>
                    </w:rPr>
                    <w:t>mins</w:t>
                  </w:r>
                  <w:proofErr w:type="spellEnd"/>
                  <w:r w:rsidR="0056566A">
                    <w:rPr>
                      <w:rFonts w:asciiTheme="minorHAnsi" w:hAnsiTheme="minorHAnsi" w:cstheme="minorHAnsi"/>
                      <w:i/>
                      <w:sz w:val="20"/>
                      <w:szCs w:val="20"/>
                    </w:rPr>
                    <w:t>)</w:t>
                  </w:r>
                </w:p>
              </w:tc>
              <w:tc>
                <w:tcPr>
                  <w:tcW w:w="261" w:type="dxa"/>
                  <w:tcBorders>
                    <w:left w:val="single" w:sz="4" w:space="0" w:color="auto"/>
                    <w:right w:val="single" w:sz="4" w:space="0" w:color="auto"/>
                  </w:tcBorders>
                </w:tcPr>
                <w:p w14:paraId="3188A7B8" w14:textId="77777777" w:rsidR="00174166" w:rsidRPr="00174166" w:rsidRDefault="00174166" w:rsidP="003C25DD">
                  <w:pPr>
                    <w:pStyle w:val="NoSpacing"/>
                    <w:rPr>
                      <w:rFonts w:asciiTheme="minorHAnsi" w:hAnsiTheme="minorHAnsi" w:cstheme="minorHAnsi"/>
                      <w:b/>
                      <w:sz w:val="20"/>
                      <w:szCs w:val="20"/>
                    </w:rPr>
                  </w:pPr>
                </w:p>
              </w:tc>
              <w:tc>
                <w:tcPr>
                  <w:tcW w:w="3252" w:type="dxa"/>
                  <w:gridSpan w:val="2"/>
                  <w:tcBorders>
                    <w:top w:val="single" w:sz="4" w:space="0" w:color="auto"/>
                    <w:left w:val="single" w:sz="4" w:space="0" w:color="auto"/>
                    <w:right w:val="single" w:sz="4" w:space="0" w:color="auto"/>
                  </w:tcBorders>
                </w:tcPr>
                <w:p w14:paraId="6296FCA2" w14:textId="1160F6AB" w:rsidR="00174166" w:rsidRPr="00174166" w:rsidRDefault="00174166" w:rsidP="00647297">
                  <w:pPr>
                    <w:pStyle w:val="NoSpacing"/>
                    <w:rPr>
                      <w:rFonts w:asciiTheme="minorHAnsi" w:hAnsiTheme="minorHAnsi" w:cstheme="minorHAnsi"/>
                      <w:b/>
                      <w:sz w:val="20"/>
                      <w:szCs w:val="20"/>
                    </w:rPr>
                  </w:pPr>
                  <w:r w:rsidRPr="00174166">
                    <w:rPr>
                      <w:rFonts w:asciiTheme="minorHAnsi" w:hAnsiTheme="minorHAnsi" w:cs="Calibri"/>
                      <w:b/>
                      <w:sz w:val="20"/>
                      <w:szCs w:val="20"/>
                    </w:rPr>
                    <w:t>Estimat</w:t>
                  </w:r>
                  <w:r w:rsidR="0056566A">
                    <w:rPr>
                      <w:rFonts w:asciiTheme="minorHAnsi" w:hAnsiTheme="minorHAnsi" w:cs="Calibri"/>
                      <w:b/>
                      <w:sz w:val="20"/>
                      <w:szCs w:val="20"/>
                    </w:rPr>
                    <w:t xml:space="preserve">ed </w:t>
                  </w:r>
                  <w:r w:rsidRPr="00174166">
                    <w:rPr>
                      <w:rFonts w:asciiTheme="minorHAnsi" w:hAnsiTheme="minorHAnsi" w:cs="Calibri"/>
                      <w:b/>
                      <w:sz w:val="20"/>
                      <w:szCs w:val="20"/>
                    </w:rPr>
                    <w:t>Respondent Burden</w:t>
                  </w:r>
                  <w:r w:rsidR="0056566A">
                    <w:rPr>
                      <w:rFonts w:asciiTheme="minorHAnsi" w:hAnsiTheme="minorHAnsi" w:cs="Calibri"/>
                      <w:b/>
                      <w:sz w:val="20"/>
                      <w:szCs w:val="20"/>
                    </w:rPr>
                    <w:t xml:space="preserve"> (</w:t>
                  </w:r>
                  <w:proofErr w:type="spellStart"/>
                  <w:r w:rsidR="0056566A">
                    <w:rPr>
                      <w:rFonts w:asciiTheme="minorHAnsi" w:hAnsiTheme="minorHAnsi" w:cs="Calibri"/>
                      <w:b/>
                      <w:sz w:val="20"/>
                      <w:szCs w:val="20"/>
                    </w:rPr>
                    <w:t>hrs</w:t>
                  </w:r>
                  <w:proofErr w:type="spellEnd"/>
                  <w:r w:rsidR="0056566A">
                    <w:rPr>
                      <w:rFonts w:asciiTheme="minorHAnsi" w:hAnsiTheme="minorHAnsi" w:cs="Calibri"/>
                      <w:b/>
                      <w:sz w:val="20"/>
                      <w:szCs w:val="20"/>
                    </w:rPr>
                    <w:t>)</w:t>
                  </w:r>
                </w:p>
              </w:tc>
            </w:tr>
            <w:tr w:rsidR="0056566A" w:rsidRPr="00EE666D" w14:paraId="41D740FB" w14:textId="77777777" w:rsidTr="00443731">
              <w:trPr>
                <w:gridAfter w:val="1"/>
                <w:wAfter w:w="387" w:type="dxa"/>
                <w:trHeight w:val="344"/>
              </w:trPr>
              <w:tc>
                <w:tcPr>
                  <w:tcW w:w="2063" w:type="dxa"/>
                  <w:tcBorders>
                    <w:top w:val="single" w:sz="4" w:space="0" w:color="auto"/>
                    <w:left w:val="single" w:sz="4" w:space="0" w:color="auto"/>
                  </w:tcBorders>
                </w:tcPr>
                <w:p w14:paraId="3BEAE748" w14:textId="77777777" w:rsidR="0056566A" w:rsidRDefault="0056566A" w:rsidP="00203488">
                  <w:pPr>
                    <w:rPr>
                      <w:rFonts w:asciiTheme="minorHAnsi" w:hAnsiTheme="minorHAnsi" w:cstheme="minorHAnsi"/>
                      <w:sz w:val="20"/>
                      <w:szCs w:val="20"/>
                    </w:rPr>
                  </w:pPr>
                  <w:r w:rsidRPr="00174166">
                    <w:rPr>
                      <w:rFonts w:asciiTheme="minorHAnsi" w:hAnsiTheme="minorHAnsi" w:cstheme="minorHAnsi"/>
                      <w:sz w:val="20"/>
                      <w:szCs w:val="20"/>
                    </w:rPr>
                    <w:t>Initial Contacts</w:t>
                  </w:r>
                </w:p>
                <w:p w14:paraId="603805BF" w14:textId="6D748B56" w:rsidR="0056566A" w:rsidRPr="00174166" w:rsidRDefault="0056566A" w:rsidP="00203488">
                  <w:pPr>
                    <w:rPr>
                      <w:rFonts w:asciiTheme="minorHAnsi" w:hAnsiTheme="minorHAnsi" w:cstheme="minorHAnsi"/>
                      <w:i/>
                      <w:sz w:val="20"/>
                      <w:szCs w:val="20"/>
                    </w:rPr>
                  </w:pPr>
                </w:p>
              </w:tc>
              <w:tc>
                <w:tcPr>
                  <w:tcW w:w="810" w:type="dxa"/>
                  <w:tcBorders>
                    <w:top w:val="single" w:sz="4" w:space="0" w:color="auto"/>
                    <w:right w:val="single" w:sz="4" w:space="0" w:color="auto"/>
                  </w:tcBorders>
                </w:tcPr>
                <w:p w14:paraId="44C6595D" w14:textId="7C91EE9F" w:rsidR="0056566A" w:rsidRPr="00174166" w:rsidRDefault="00302E96" w:rsidP="003C25DD">
                  <w:pPr>
                    <w:rPr>
                      <w:rFonts w:asciiTheme="minorHAnsi" w:hAnsiTheme="minorHAnsi" w:cstheme="minorHAnsi"/>
                      <w:i/>
                      <w:sz w:val="20"/>
                      <w:szCs w:val="20"/>
                    </w:rPr>
                  </w:pPr>
                  <w:r>
                    <w:rPr>
                      <w:rFonts w:asciiTheme="minorHAnsi" w:hAnsiTheme="minorHAnsi" w:cstheme="minorHAnsi"/>
                      <w:i/>
                      <w:sz w:val="20"/>
                      <w:szCs w:val="20"/>
                    </w:rPr>
                    <w:t>58</w:t>
                  </w:r>
                </w:p>
              </w:tc>
              <w:tc>
                <w:tcPr>
                  <w:tcW w:w="270" w:type="dxa"/>
                  <w:tcBorders>
                    <w:left w:val="single" w:sz="4" w:space="0" w:color="auto"/>
                    <w:right w:val="single" w:sz="4" w:space="0" w:color="auto"/>
                  </w:tcBorders>
                </w:tcPr>
                <w:p w14:paraId="085F0CCC" w14:textId="77777777" w:rsidR="0056566A" w:rsidRPr="00174166" w:rsidRDefault="0056566A" w:rsidP="003C25DD">
                  <w:pPr>
                    <w:pStyle w:val="NoSpacing"/>
                    <w:rPr>
                      <w:rFonts w:asciiTheme="minorHAnsi" w:hAnsiTheme="minorHAnsi" w:cstheme="minorHAnsi"/>
                      <w:sz w:val="20"/>
                      <w:szCs w:val="20"/>
                    </w:rPr>
                  </w:pPr>
                </w:p>
              </w:tc>
              <w:tc>
                <w:tcPr>
                  <w:tcW w:w="2249" w:type="dxa"/>
                  <w:tcBorders>
                    <w:top w:val="single" w:sz="4" w:space="0" w:color="auto"/>
                    <w:left w:val="single" w:sz="4" w:space="0" w:color="auto"/>
                  </w:tcBorders>
                </w:tcPr>
                <w:p w14:paraId="0A64A474" w14:textId="77777777" w:rsidR="0056566A" w:rsidRDefault="0056566A" w:rsidP="00647297">
                  <w:pPr>
                    <w:rPr>
                      <w:rFonts w:asciiTheme="minorHAnsi" w:hAnsiTheme="minorHAnsi" w:cstheme="minorHAnsi"/>
                      <w:sz w:val="20"/>
                      <w:szCs w:val="20"/>
                    </w:rPr>
                  </w:pPr>
                  <w:r w:rsidRPr="00174166">
                    <w:rPr>
                      <w:rFonts w:asciiTheme="minorHAnsi" w:hAnsiTheme="minorHAnsi" w:cstheme="minorHAnsi"/>
                      <w:sz w:val="20"/>
                      <w:szCs w:val="20"/>
                    </w:rPr>
                    <w:t>Initial Contacts</w:t>
                  </w:r>
                </w:p>
                <w:p w14:paraId="417A9094" w14:textId="2FAF671E" w:rsidR="0056566A" w:rsidRPr="00174166" w:rsidRDefault="0056566A" w:rsidP="00195984">
                  <w:pPr>
                    <w:rPr>
                      <w:rFonts w:asciiTheme="minorHAnsi" w:hAnsiTheme="minorHAnsi" w:cstheme="minorHAnsi"/>
                      <w:sz w:val="20"/>
                      <w:szCs w:val="20"/>
                    </w:rPr>
                  </w:pPr>
                </w:p>
              </w:tc>
              <w:tc>
                <w:tcPr>
                  <w:tcW w:w="900" w:type="dxa"/>
                  <w:tcBorders>
                    <w:top w:val="single" w:sz="4" w:space="0" w:color="auto"/>
                    <w:right w:val="single" w:sz="4" w:space="0" w:color="auto"/>
                  </w:tcBorders>
                </w:tcPr>
                <w:p w14:paraId="16094686" w14:textId="774C425D" w:rsidR="0056566A" w:rsidRPr="0056566A" w:rsidRDefault="00693D8C" w:rsidP="00195984">
                  <w:pPr>
                    <w:pStyle w:val="NoSpacing"/>
                    <w:jc w:val="center"/>
                    <w:rPr>
                      <w:rFonts w:asciiTheme="minorHAnsi" w:hAnsiTheme="minorHAnsi" w:cstheme="minorHAnsi"/>
                      <w:i/>
                      <w:sz w:val="20"/>
                      <w:szCs w:val="20"/>
                    </w:rPr>
                  </w:pPr>
                  <w:r>
                    <w:rPr>
                      <w:rFonts w:asciiTheme="minorHAnsi" w:hAnsiTheme="minorHAnsi" w:cstheme="minorHAnsi"/>
                      <w:i/>
                      <w:sz w:val="20"/>
                      <w:szCs w:val="20"/>
                    </w:rPr>
                    <w:t>4</w:t>
                  </w:r>
                  <w:r w:rsidR="0056566A">
                    <w:rPr>
                      <w:rFonts w:asciiTheme="minorHAnsi" w:hAnsiTheme="minorHAnsi" w:cstheme="minorHAnsi"/>
                      <w:i/>
                      <w:sz w:val="20"/>
                      <w:szCs w:val="20"/>
                    </w:rPr>
                    <w:t xml:space="preserve"> </w:t>
                  </w:r>
                </w:p>
              </w:tc>
              <w:tc>
                <w:tcPr>
                  <w:tcW w:w="261" w:type="dxa"/>
                  <w:tcBorders>
                    <w:left w:val="single" w:sz="4" w:space="0" w:color="auto"/>
                    <w:right w:val="single" w:sz="4" w:space="0" w:color="auto"/>
                  </w:tcBorders>
                </w:tcPr>
                <w:p w14:paraId="7CE34477" w14:textId="77777777" w:rsidR="0056566A" w:rsidRPr="00174166" w:rsidRDefault="0056566A" w:rsidP="000B1C37">
                  <w:pPr>
                    <w:pStyle w:val="NoSpacing"/>
                    <w:rPr>
                      <w:rFonts w:asciiTheme="minorHAnsi" w:hAnsiTheme="minorHAnsi" w:cstheme="minorHAnsi"/>
                      <w:sz w:val="20"/>
                      <w:szCs w:val="20"/>
                    </w:rPr>
                  </w:pPr>
                </w:p>
              </w:tc>
              <w:tc>
                <w:tcPr>
                  <w:tcW w:w="2160" w:type="dxa"/>
                  <w:tcBorders>
                    <w:top w:val="single" w:sz="4" w:space="0" w:color="auto"/>
                    <w:left w:val="single" w:sz="4" w:space="0" w:color="auto"/>
                  </w:tcBorders>
                </w:tcPr>
                <w:p w14:paraId="1122B815" w14:textId="77777777" w:rsidR="0056566A" w:rsidRDefault="0056566A" w:rsidP="003E37D1">
                  <w:pPr>
                    <w:rPr>
                      <w:rFonts w:asciiTheme="minorHAnsi" w:hAnsiTheme="minorHAnsi" w:cstheme="minorHAnsi"/>
                      <w:sz w:val="20"/>
                      <w:szCs w:val="20"/>
                    </w:rPr>
                  </w:pPr>
                  <w:r w:rsidRPr="00174166">
                    <w:rPr>
                      <w:rFonts w:asciiTheme="minorHAnsi" w:hAnsiTheme="minorHAnsi" w:cstheme="minorHAnsi"/>
                      <w:sz w:val="20"/>
                      <w:szCs w:val="20"/>
                    </w:rPr>
                    <w:t>Initial Contacts</w:t>
                  </w:r>
                </w:p>
                <w:p w14:paraId="35C67581" w14:textId="56870AE7" w:rsidR="0056566A" w:rsidRPr="00174166" w:rsidRDefault="0056566A" w:rsidP="002F663A">
                  <w:pPr>
                    <w:rPr>
                      <w:rFonts w:asciiTheme="minorHAnsi" w:hAnsiTheme="minorHAnsi" w:cstheme="minorHAnsi"/>
                      <w:sz w:val="20"/>
                      <w:szCs w:val="20"/>
                    </w:rPr>
                  </w:pPr>
                </w:p>
              </w:tc>
              <w:tc>
                <w:tcPr>
                  <w:tcW w:w="1092" w:type="dxa"/>
                  <w:tcBorders>
                    <w:top w:val="single" w:sz="4" w:space="0" w:color="auto"/>
                    <w:right w:val="single" w:sz="4" w:space="0" w:color="auto"/>
                  </w:tcBorders>
                </w:tcPr>
                <w:p w14:paraId="19969B79" w14:textId="2896A617" w:rsidR="00C2727F" w:rsidRPr="00C54FF5" w:rsidRDefault="00693D8C" w:rsidP="002F663A">
                  <w:pPr>
                    <w:pStyle w:val="NoSpacing"/>
                    <w:jc w:val="center"/>
                    <w:rPr>
                      <w:rFonts w:asciiTheme="minorHAnsi" w:hAnsiTheme="minorHAnsi" w:cstheme="minorHAnsi"/>
                      <w:i/>
                      <w:sz w:val="20"/>
                      <w:szCs w:val="20"/>
                    </w:rPr>
                  </w:pPr>
                  <w:r>
                    <w:rPr>
                      <w:rFonts w:asciiTheme="minorHAnsi" w:hAnsiTheme="minorHAnsi" w:cstheme="minorHAnsi"/>
                      <w:i/>
                      <w:sz w:val="20"/>
                      <w:szCs w:val="20"/>
                    </w:rPr>
                    <w:t>4</w:t>
                  </w:r>
                </w:p>
              </w:tc>
            </w:tr>
            <w:tr w:rsidR="0056566A" w:rsidRPr="00EE666D" w14:paraId="04672886" w14:textId="77777777" w:rsidTr="00443731">
              <w:trPr>
                <w:gridAfter w:val="1"/>
                <w:wAfter w:w="387" w:type="dxa"/>
                <w:trHeight w:val="399"/>
              </w:trPr>
              <w:tc>
                <w:tcPr>
                  <w:tcW w:w="2063" w:type="dxa"/>
                  <w:tcBorders>
                    <w:left w:val="single" w:sz="4" w:space="0" w:color="auto"/>
                  </w:tcBorders>
                </w:tcPr>
                <w:p w14:paraId="79E4B6B8" w14:textId="3824C1C3" w:rsidR="0056566A" w:rsidRPr="00174166" w:rsidRDefault="00021ED0" w:rsidP="00203488">
                  <w:pPr>
                    <w:rPr>
                      <w:rFonts w:asciiTheme="minorHAnsi" w:hAnsiTheme="minorHAnsi" w:cstheme="minorHAnsi"/>
                      <w:sz w:val="20"/>
                      <w:szCs w:val="20"/>
                    </w:rPr>
                  </w:pPr>
                  <w:r>
                    <w:rPr>
                      <w:rFonts w:asciiTheme="minorHAnsi" w:hAnsiTheme="minorHAnsi" w:cstheme="minorHAnsi"/>
                      <w:sz w:val="20"/>
                      <w:szCs w:val="20"/>
                    </w:rPr>
                    <w:t>Non-response Bias Questions Completed</w:t>
                  </w:r>
                </w:p>
              </w:tc>
              <w:tc>
                <w:tcPr>
                  <w:tcW w:w="810" w:type="dxa"/>
                  <w:tcBorders>
                    <w:right w:val="single" w:sz="4" w:space="0" w:color="auto"/>
                  </w:tcBorders>
                </w:tcPr>
                <w:p w14:paraId="5642B35E" w14:textId="5835CDE4" w:rsidR="00021ED0" w:rsidRPr="00EF6B44" w:rsidRDefault="00E544E2" w:rsidP="003C25DD">
                  <w:pPr>
                    <w:pStyle w:val="NoSpacing"/>
                    <w:rPr>
                      <w:rFonts w:asciiTheme="minorHAnsi" w:hAnsiTheme="minorHAnsi" w:cstheme="minorHAnsi"/>
                      <w:i/>
                      <w:sz w:val="20"/>
                      <w:szCs w:val="20"/>
                    </w:rPr>
                  </w:pPr>
                  <w:r>
                    <w:rPr>
                      <w:rFonts w:asciiTheme="minorHAnsi" w:hAnsiTheme="minorHAnsi" w:cstheme="minorHAnsi"/>
                      <w:i/>
                      <w:sz w:val="20"/>
                      <w:szCs w:val="20"/>
                    </w:rPr>
                    <w:t>5</w:t>
                  </w:r>
                </w:p>
              </w:tc>
              <w:tc>
                <w:tcPr>
                  <w:tcW w:w="270" w:type="dxa"/>
                  <w:tcBorders>
                    <w:left w:val="single" w:sz="4" w:space="0" w:color="auto"/>
                    <w:right w:val="single" w:sz="4" w:space="0" w:color="auto"/>
                  </w:tcBorders>
                </w:tcPr>
                <w:p w14:paraId="57E8072C" w14:textId="77777777" w:rsidR="0056566A" w:rsidRPr="00174166" w:rsidRDefault="0056566A" w:rsidP="003C25DD">
                  <w:pPr>
                    <w:pStyle w:val="NoSpacing"/>
                    <w:rPr>
                      <w:rFonts w:asciiTheme="minorHAnsi" w:hAnsiTheme="minorHAnsi" w:cstheme="minorHAnsi"/>
                      <w:sz w:val="20"/>
                      <w:szCs w:val="20"/>
                    </w:rPr>
                  </w:pPr>
                </w:p>
              </w:tc>
              <w:tc>
                <w:tcPr>
                  <w:tcW w:w="2249" w:type="dxa"/>
                  <w:tcBorders>
                    <w:left w:val="single" w:sz="4" w:space="0" w:color="auto"/>
                  </w:tcBorders>
                </w:tcPr>
                <w:p w14:paraId="63635A12" w14:textId="3A2D7A06" w:rsidR="00021ED0" w:rsidRDefault="00021ED0" w:rsidP="00021ED0">
                  <w:pPr>
                    <w:rPr>
                      <w:rFonts w:asciiTheme="minorHAnsi" w:hAnsiTheme="minorHAnsi" w:cstheme="minorHAnsi"/>
                      <w:sz w:val="20"/>
                      <w:szCs w:val="20"/>
                    </w:rPr>
                  </w:pPr>
                  <w:r>
                    <w:rPr>
                      <w:rFonts w:asciiTheme="minorHAnsi" w:hAnsiTheme="minorHAnsi" w:cstheme="minorHAnsi"/>
                      <w:sz w:val="20"/>
                      <w:szCs w:val="20"/>
                    </w:rPr>
                    <w:t>Non-response Bias Questions Completed</w:t>
                  </w:r>
                </w:p>
                <w:p w14:paraId="7B67FDA5" w14:textId="48D68309" w:rsidR="00021ED0" w:rsidRPr="00174166" w:rsidRDefault="00021ED0" w:rsidP="00195984">
                  <w:pPr>
                    <w:rPr>
                      <w:rFonts w:asciiTheme="minorHAnsi" w:hAnsiTheme="minorHAnsi" w:cstheme="minorHAnsi"/>
                      <w:sz w:val="20"/>
                      <w:szCs w:val="20"/>
                    </w:rPr>
                  </w:pPr>
                </w:p>
              </w:tc>
              <w:tc>
                <w:tcPr>
                  <w:tcW w:w="900" w:type="dxa"/>
                  <w:tcBorders>
                    <w:right w:val="single" w:sz="4" w:space="0" w:color="auto"/>
                  </w:tcBorders>
                </w:tcPr>
                <w:p w14:paraId="5F7A9AE6" w14:textId="5ABF0680" w:rsidR="00021ED0" w:rsidRPr="00C2727F" w:rsidRDefault="00302E96" w:rsidP="00195984">
                  <w:pPr>
                    <w:pStyle w:val="NoSpacing"/>
                    <w:jc w:val="center"/>
                    <w:rPr>
                      <w:rFonts w:asciiTheme="minorHAnsi" w:hAnsiTheme="minorHAnsi" w:cstheme="minorHAnsi"/>
                      <w:i/>
                      <w:sz w:val="20"/>
                      <w:szCs w:val="20"/>
                    </w:rPr>
                  </w:pPr>
                  <w:r>
                    <w:rPr>
                      <w:rFonts w:asciiTheme="minorHAnsi" w:hAnsiTheme="minorHAnsi" w:cstheme="minorHAnsi"/>
                      <w:i/>
                      <w:sz w:val="20"/>
                      <w:szCs w:val="20"/>
                    </w:rPr>
                    <w:t>3</w:t>
                  </w:r>
                </w:p>
              </w:tc>
              <w:tc>
                <w:tcPr>
                  <w:tcW w:w="261" w:type="dxa"/>
                  <w:tcBorders>
                    <w:left w:val="single" w:sz="4" w:space="0" w:color="auto"/>
                    <w:right w:val="single" w:sz="4" w:space="0" w:color="auto"/>
                  </w:tcBorders>
                </w:tcPr>
                <w:p w14:paraId="7D956269" w14:textId="77777777" w:rsidR="0056566A" w:rsidRPr="00174166" w:rsidRDefault="0056566A" w:rsidP="000B1C37">
                  <w:pPr>
                    <w:pStyle w:val="NoSpacing"/>
                    <w:rPr>
                      <w:rFonts w:asciiTheme="minorHAnsi" w:hAnsiTheme="minorHAnsi" w:cstheme="minorHAnsi"/>
                      <w:sz w:val="20"/>
                      <w:szCs w:val="20"/>
                    </w:rPr>
                  </w:pPr>
                </w:p>
              </w:tc>
              <w:tc>
                <w:tcPr>
                  <w:tcW w:w="2160" w:type="dxa"/>
                  <w:tcBorders>
                    <w:left w:val="single" w:sz="4" w:space="0" w:color="auto"/>
                  </w:tcBorders>
                </w:tcPr>
                <w:p w14:paraId="077F97D6" w14:textId="77777777" w:rsidR="00021ED0" w:rsidRDefault="00021ED0" w:rsidP="00021ED0">
                  <w:pPr>
                    <w:rPr>
                      <w:rFonts w:asciiTheme="minorHAnsi" w:hAnsiTheme="minorHAnsi" w:cstheme="minorHAnsi"/>
                      <w:sz w:val="20"/>
                      <w:szCs w:val="20"/>
                    </w:rPr>
                  </w:pPr>
                  <w:r>
                    <w:rPr>
                      <w:rFonts w:asciiTheme="minorHAnsi" w:hAnsiTheme="minorHAnsi" w:cstheme="minorHAnsi"/>
                      <w:sz w:val="20"/>
                      <w:szCs w:val="20"/>
                    </w:rPr>
                    <w:t>Non-response Bias Questions Completed</w:t>
                  </w:r>
                </w:p>
                <w:p w14:paraId="66ED55D2" w14:textId="3CDF65E5" w:rsidR="00021ED0" w:rsidRPr="00174166" w:rsidRDefault="00021ED0" w:rsidP="002F663A">
                  <w:pPr>
                    <w:rPr>
                      <w:rFonts w:asciiTheme="minorHAnsi" w:hAnsiTheme="minorHAnsi" w:cstheme="minorHAnsi"/>
                      <w:sz w:val="20"/>
                      <w:szCs w:val="20"/>
                    </w:rPr>
                  </w:pPr>
                </w:p>
              </w:tc>
              <w:tc>
                <w:tcPr>
                  <w:tcW w:w="1092" w:type="dxa"/>
                  <w:tcBorders>
                    <w:right w:val="single" w:sz="4" w:space="0" w:color="auto"/>
                  </w:tcBorders>
                </w:tcPr>
                <w:p w14:paraId="3A0246E9" w14:textId="047458CB" w:rsidR="00021ED0" w:rsidRPr="00C54FF5" w:rsidRDefault="00E544E2" w:rsidP="002F663A">
                  <w:pPr>
                    <w:pStyle w:val="NoSpacing"/>
                    <w:jc w:val="center"/>
                    <w:rPr>
                      <w:rFonts w:asciiTheme="minorHAnsi" w:hAnsiTheme="minorHAnsi" w:cstheme="minorHAnsi"/>
                      <w:i/>
                      <w:sz w:val="20"/>
                      <w:szCs w:val="20"/>
                    </w:rPr>
                  </w:pPr>
                  <w:r>
                    <w:rPr>
                      <w:rFonts w:asciiTheme="minorHAnsi" w:hAnsiTheme="minorHAnsi" w:cstheme="minorHAnsi"/>
                      <w:i/>
                      <w:sz w:val="20"/>
                      <w:szCs w:val="20"/>
                    </w:rPr>
                    <w:t>&lt;1</w:t>
                  </w:r>
                </w:p>
              </w:tc>
            </w:tr>
            <w:tr w:rsidR="0056566A" w:rsidRPr="00EE666D" w14:paraId="20EAB033" w14:textId="77777777" w:rsidTr="00A97F80">
              <w:trPr>
                <w:gridAfter w:val="1"/>
                <w:wAfter w:w="387" w:type="dxa"/>
                <w:trHeight w:val="338"/>
              </w:trPr>
              <w:tc>
                <w:tcPr>
                  <w:tcW w:w="2063" w:type="dxa"/>
                  <w:tcBorders>
                    <w:left w:val="single" w:sz="4" w:space="0" w:color="auto"/>
                    <w:bottom w:val="single" w:sz="4" w:space="0" w:color="auto"/>
                  </w:tcBorders>
                </w:tcPr>
                <w:p w14:paraId="13FC1D16" w14:textId="5DB7B027" w:rsidR="0056566A" w:rsidRDefault="0056566A" w:rsidP="00203488">
                  <w:pPr>
                    <w:rPr>
                      <w:rFonts w:asciiTheme="minorHAnsi" w:hAnsiTheme="minorHAnsi" w:cstheme="minorHAnsi"/>
                      <w:sz w:val="20"/>
                      <w:szCs w:val="20"/>
                    </w:rPr>
                  </w:pPr>
                  <w:r w:rsidRPr="00174166">
                    <w:rPr>
                      <w:rFonts w:asciiTheme="minorHAnsi" w:hAnsiTheme="minorHAnsi" w:cstheme="minorHAnsi"/>
                      <w:sz w:val="20"/>
                      <w:szCs w:val="20"/>
                    </w:rPr>
                    <w:t xml:space="preserve">Total </w:t>
                  </w:r>
                  <w:r w:rsidR="00021ED0">
                    <w:rPr>
                      <w:rFonts w:asciiTheme="minorHAnsi" w:hAnsiTheme="minorHAnsi" w:cstheme="minorHAnsi"/>
                      <w:sz w:val="20"/>
                      <w:szCs w:val="20"/>
                    </w:rPr>
                    <w:t>C</w:t>
                  </w:r>
                  <w:r w:rsidR="00A97F80">
                    <w:rPr>
                      <w:rFonts w:asciiTheme="minorHAnsi" w:hAnsiTheme="minorHAnsi" w:cstheme="minorHAnsi"/>
                      <w:sz w:val="20"/>
                      <w:szCs w:val="20"/>
                    </w:rPr>
                    <w:t xml:space="preserve">ompleted </w:t>
                  </w:r>
                  <w:r w:rsidR="00302E96">
                    <w:rPr>
                      <w:rFonts w:asciiTheme="minorHAnsi" w:hAnsiTheme="minorHAnsi" w:cstheme="minorHAnsi"/>
                      <w:sz w:val="20"/>
                      <w:szCs w:val="20"/>
                    </w:rPr>
                    <w:t>Interviews</w:t>
                  </w:r>
                </w:p>
                <w:p w14:paraId="048A41EC" w14:textId="7BD8DB43" w:rsidR="0056566A" w:rsidRPr="00174166" w:rsidRDefault="0056566A" w:rsidP="00203488">
                  <w:pPr>
                    <w:rPr>
                      <w:rFonts w:asciiTheme="minorHAnsi" w:hAnsiTheme="minorHAnsi" w:cstheme="minorHAnsi"/>
                      <w:sz w:val="20"/>
                      <w:szCs w:val="20"/>
                    </w:rPr>
                  </w:pPr>
                </w:p>
              </w:tc>
              <w:tc>
                <w:tcPr>
                  <w:tcW w:w="810" w:type="dxa"/>
                  <w:tcBorders>
                    <w:bottom w:val="single" w:sz="4" w:space="0" w:color="auto"/>
                    <w:right w:val="single" w:sz="4" w:space="0" w:color="auto"/>
                  </w:tcBorders>
                </w:tcPr>
                <w:p w14:paraId="470FB8C6" w14:textId="050445F8" w:rsidR="0056566A" w:rsidRPr="00174166" w:rsidRDefault="00302E96" w:rsidP="003C25DD">
                  <w:pPr>
                    <w:pStyle w:val="NoSpacing"/>
                    <w:rPr>
                      <w:rFonts w:asciiTheme="minorHAnsi" w:hAnsiTheme="minorHAnsi" w:cstheme="minorHAnsi"/>
                      <w:sz w:val="20"/>
                      <w:szCs w:val="20"/>
                    </w:rPr>
                  </w:pPr>
                  <w:r>
                    <w:rPr>
                      <w:rFonts w:asciiTheme="minorHAnsi" w:hAnsiTheme="minorHAnsi" w:cstheme="minorHAnsi"/>
                      <w:sz w:val="20"/>
                      <w:szCs w:val="20"/>
                    </w:rPr>
                    <w:t>52</w:t>
                  </w:r>
                </w:p>
              </w:tc>
              <w:tc>
                <w:tcPr>
                  <w:tcW w:w="270" w:type="dxa"/>
                  <w:tcBorders>
                    <w:left w:val="single" w:sz="4" w:space="0" w:color="auto"/>
                    <w:right w:val="single" w:sz="4" w:space="0" w:color="auto"/>
                  </w:tcBorders>
                </w:tcPr>
                <w:p w14:paraId="41306D0E" w14:textId="77777777" w:rsidR="0056566A" w:rsidRPr="00174166" w:rsidRDefault="0056566A" w:rsidP="003C25DD">
                  <w:pPr>
                    <w:pStyle w:val="NoSpacing"/>
                    <w:rPr>
                      <w:rFonts w:asciiTheme="minorHAnsi" w:hAnsiTheme="minorHAnsi" w:cstheme="minorHAnsi"/>
                      <w:sz w:val="20"/>
                      <w:szCs w:val="20"/>
                    </w:rPr>
                  </w:pPr>
                </w:p>
              </w:tc>
              <w:tc>
                <w:tcPr>
                  <w:tcW w:w="2249" w:type="dxa"/>
                  <w:tcBorders>
                    <w:left w:val="single" w:sz="4" w:space="0" w:color="auto"/>
                    <w:bottom w:val="single" w:sz="4" w:space="0" w:color="auto"/>
                  </w:tcBorders>
                </w:tcPr>
                <w:p w14:paraId="11858867" w14:textId="3E6C1ED9" w:rsidR="00A97F80" w:rsidRPr="00A97F80" w:rsidRDefault="0056566A" w:rsidP="00647297">
                  <w:pPr>
                    <w:rPr>
                      <w:rFonts w:asciiTheme="minorHAnsi" w:hAnsiTheme="minorHAnsi" w:cstheme="minorHAnsi"/>
                      <w:sz w:val="20"/>
                      <w:szCs w:val="20"/>
                    </w:rPr>
                  </w:pPr>
                  <w:r w:rsidRPr="00174166">
                    <w:rPr>
                      <w:rFonts w:asciiTheme="minorHAnsi" w:hAnsiTheme="minorHAnsi" w:cstheme="minorHAnsi"/>
                      <w:sz w:val="20"/>
                      <w:szCs w:val="20"/>
                    </w:rPr>
                    <w:t xml:space="preserve">Total </w:t>
                  </w:r>
                  <w:r w:rsidR="00021ED0">
                    <w:rPr>
                      <w:rFonts w:asciiTheme="minorHAnsi" w:hAnsiTheme="minorHAnsi" w:cstheme="minorHAnsi"/>
                      <w:sz w:val="20"/>
                      <w:szCs w:val="20"/>
                    </w:rPr>
                    <w:t>C</w:t>
                  </w:r>
                  <w:r w:rsidR="00A97F80" w:rsidRPr="00A97F80">
                    <w:rPr>
                      <w:rFonts w:asciiTheme="minorHAnsi" w:hAnsiTheme="minorHAnsi" w:cstheme="minorHAnsi"/>
                      <w:sz w:val="20"/>
                      <w:szCs w:val="20"/>
                    </w:rPr>
                    <w:t xml:space="preserve">ompleted </w:t>
                  </w:r>
                  <w:r w:rsidR="00302E96">
                    <w:rPr>
                      <w:rFonts w:asciiTheme="minorHAnsi" w:hAnsiTheme="minorHAnsi" w:cstheme="minorHAnsi"/>
                      <w:sz w:val="20"/>
                      <w:szCs w:val="20"/>
                    </w:rPr>
                    <w:t>Interviews</w:t>
                  </w:r>
                  <w:r w:rsidR="00A97F80" w:rsidRPr="00A97F80">
                    <w:rPr>
                      <w:rFonts w:asciiTheme="minorHAnsi" w:hAnsiTheme="minorHAnsi" w:cstheme="minorHAnsi"/>
                      <w:sz w:val="20"/>
                      <w:szCs w:val="20"/>
                    </w:rPr>
                    <w:t xml:space="preserve"> </w:t>
                  </w:r>
                </w:p>
                <w:p w14:paraId="79D485DA" w14:textId="56C167E9" w:rsidR="0056566A" w:rsidRPr="00174166" w:rsidRDefault="0056566A" w:rsidP="00195984">
                  <w:pPr>
                    <w:rPr>
                      <w:rFonts w:asciiTheme="minorHAnsi" w:hAnsiTheme="minorHAnsi" w:cstheme="minorHAnsi"/>
                      <w:sz w:val="20"/>
                      <w:szCs w:val="20"/>
                    </w:rPr>
                  </w:pPr>
                </w:p>
              </w:tc>
              <w:tc>
                <w:tcPr>
                  <w:tcW w:w="900" w:type="dxa"/>
                  <w:tcBorders>
                    <w:bottom w:val="single" w:sz="4" w:space="0" w:color="auto"/>
                    <w:right w:val="single" w:sz="4" w:space="0" w:color="auto"/>
                  </w:tcBorders>
                </w:tcPr>
                <w:p w14:paraId="79C55304" w14:textId="73BB3B55" w:rsidR="0056566A" w:rsidRPr="00C2727F" w:rsidRDefault="00302E96" w:rsidP="00195984">
                  <w:pPr>
                    <w:pStyle w:val="NoSpacing"/>
                    <w:jc w:val="center"/>
                    <w:rPr>
                      <w:rFonts w:asciiTheme="minorHAnsi" w:hAnsiTheme="minorHAnsi" w:cstheme="minorHAnsi"/>
                      <w:i/>
                      <w:sz w:val="20"/>
                      <w:szCs w:val="20"/>
                    </w:rPr>
                  </w:pPr>
                  <w:r>
                    <w:rPr>
                      <w:rFonts w:asciiTheme="minorHAnsi" w:hAnsiTheme="minorHAnsi" w:cstheme="minorHAnsi"/>
                      <w:i/>
                      <w:sz w:val="20"/>
                      <w:szCs w:val="20"/>
                    </w:rPr>
                    <w:t>60</w:t>
                  </w:r>
                </w:p>
                <w:p w14:paraId="691FFF3E" w14:textId="54BC4A9B" w:rsidR="00C2727F" w:rsidRPr="00C2727F" w:rsidRDefault="00C2727F" w:rsidP="000B1C37">
                  <w:pPr>
                    <w:pStyle w:val="NoSpacing"/>
                    <w:jc w:val="center"/>
                    <w:rPr>
                      <w:rFonts w:asciiTheme="minorHAnsi" w:hAnsiTheme="minorHAnsi" w:cstheme="minorHAnsi"/>
                      <w:i/>
                      <w:sz w:val="20"/>
                      <w:szCs w:val="20"/>
                    </w:rPr>
                  </w:pPr>
                </w:p>
              </w:tc>
              <w:tc>
                <w:tcPr>
                  <w:tcW w:w="261" w:type="dxa"/>
                  <w:tcBorders>
                    <w:left w:val="single" w:sz="4" w:space="0" w:color="auto"/>
                    <w:right w:val="single" w:sz="4" w:space="0" w:color="auto"/>
                  </w:tcBorders>
                </w:tcPr>
                <w:p w14:paraId="0B8FE1E4" w14:textId="77777777" w:rsidR="0056566A" w:rsidRPr="00174166" w:rsidRDefault="0056566A" w:rsidP="003E37D1">
                  <w:pPr>
                    <w:pStyle w:val="NoSpacing"/>
                    <w:rPr>
                      <w:rFonts w:asciiTheme="minorHAnsi" w:hAnsiTheme="minorHAnsi" w:cstheme="minorHAnsi"/>
                      <w:sz w:val="20"/>
                      <w:szCs w:val="20"/>
                    </w:rPr>
                  </w:pPr>
                </w:p>
              </w:tc>
              <w:tc>
                <w:tcPr>
                  <w:tcW w:w="2160" w:type="dxa"/>
                  <w:tcBorders>
                    <w:left w:val="single" w:sz="4" w:space="0" w:color="auto"/>
                    <w:bottom w:val="single" w:sz="4" w:space="0" w:color="auto"/>
                  </w:tcBorders>
                </w:tcPr>
                <w:p w14:paraId="751FCD68" w14:textId="6EB33FBD" w:rsidR="00A97F80" w:rsidRPr="00A97F80" w:rsidRDefault="0056566A" w:rsidP="002F663A">
                  <w:pPr>
                    <w:rPr>
                      <w:rFonts w:asciiTheme="minorHAnsi" w:hAnsiTheme="minorHAnsi" w:cstheme="minorHAnsi"/>
                      <w:sz w:val="20"/>
                      <w:szCs w:val="20"/>
                    </w:rPr>
                  </w:pPr>
                  <w:r w:rsidRPr="00174166">
                    <w:rPr>
                      <w:rFonts w:asciiTheme="minorHAnsi" w:hAnsiTheme="minorHAnsi" w:cstheme="minorHAnsi"/>
                      <w:sz w:val="20"/>
                      <w:szCs w:val="20"/>
                    </w:rPr>
                    <w:t xml:space="preserve">Total </w:t>
                  </w:r>
                  <w:r w:rsidR="00021ED0">
                    <w:rPr>
                      <w:rFonts w:asciiTheme="minorHAnsi" w:hAnsiTheme="minorHAnsi" w:cstheme="minorHAnsi"/>
                      <w:sz w:val="20"/>
                      <w:szCs w:val="20"/>
                    </w:rPr>
                    <w:t>C</w:t>
                  </w:r>
                  <w:r w:rsidR="00A97F80" w:rsidRPr="00A97F80">
                    <w:rPr>
                      <w:rFonts w:asciiTheme="minorHAnsi" w:hAnsiTheme="minorHAnsi" w:cstheme="minorHAnsi"/>
                      <w:sz w:val="20"/>
                      <w:szCs w:val="20"/>
                    </w:rPr>
                    <w:t xml:space="preserve">ompleted </w:t>
                  </w:r>
                  <w:r w:rsidR="00302E96">
                    <w:rPr>
                      <w:rFonts w:asciiTheme="minorHAnsi" w:hAnsiTheme="minorHAnsi" w:cstheme="minorHAnsi"/>
                      <w:sz w:val="20"/>
                      <w:szCs w:val="20"/>
                    </w:rPr>
                    <w:t>Interviews</w:t>
                  </w:r>
                  <w:r w:rsidR="00A97F80" w:rsidRPr="00A97F80">
                    <w:rPr>
                      <w:rFonts w:asciiTheme="minorHAnsi" w:hAnsiTheme="minorHAnsi" w:cstheme="minorHAnsi"/>
                      <w:sz w:val="20"/>
                      <w:szCs w:val="20"/>
                    </w:rPr>
                    <w:t xml:space="preserve"> </w:t>
                  </w:r>
                </w:p>
                <w:p w14:paraId="29D99EAD" w14:textId="664B75D1" w:rsidR="0056566A" w:rsidRPr="00174166" w:rsidRDefault="0056566A" w:rsidP="002F663A">
                  <w:pPr>
                    <w:rPr>
                      <w:rFonts w:asciiTheme="minorHAnsi" w:hAnsiTheme="minorHAnsi" w:cstheme="minorHAnsi"/>
                      <w:sz w:val="20"/>
                      <w:szCs w:val="20"/>
                    </w:rPr>
                  </w:pPr>
                </w:p>
              </w:tc>
              <w:tc>
                <w:tcPr>
                  <w:tcW w:w="1092" w:type="dxa"/>
                  <w:tcBorders>
                    <w:bottom w:val="single" w:sz="4" w:space="0" w:color="auto"/>
                    <w:right w:val="single" w:sz="4" w:space="0" w:color="auto"/>
                  </w:tcBorders>
                </w:tcPr>
                <w:p w14:paraId="1CA92B31" w14:textId="5FE8D754" w:rsidR="00C2727F" w:rsidRPr="00C54FF5" w:rsidRDefault="00302E96" w:rsidP="002F663A">
                  <w:pPr>
                    <w:pStyle w:val="NoSpacing"/>
                    <w:jc w:val="center"/>
                    <w:rPr>
                      <w:rFonts w:asciiTheme="minorHAnsi" w:hAnsiTheme="minorHAnsi" w:cstheme="minorHAnsi"/>
                      <w:i/>
                      <w:sz w:val="20"/>
                      <w:szCs w:val="20"/>
                    </w:rPr>
                  </w:pPr>
                  <w:r>
                    <w:rPr>
                      <w:rFonts w:asciiTheme="minorHAnsi" w:hAnsiTheme="minorHAnsi" w:cstheme="minorHAnsi"/>
                      <w:i/>
                      <w:sz w:val="20"/>
                      <w:szCs w:val="20"/>
                    </w:rPr>
                    <w:t>52</w:t>
                  </w:r>
                </w:p>
              </w:tc>
            </w:tr>
            <w:tr w:rsidR="00417BCC" w:rsidRPr="00EE666D" w14:paraId="0A6E59D1" w14:textId="041C8DC5" w:rsidTr="009631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5"/>
              </w:trPr>
              <w:tc>
                <w:tcPr>
                  <w:tcW w:w="8718" w:type="dxa"/>
                  <w:gridSpan w:val="7"/>
                  <w:tcBorders>
                    <w:top w:val="nil"/>
                    <w:left w:val="nil"/>
                    <w:bottom w:val="single" w:sz="4" w:space="0" w:color="auto"/>
                    <w:right w:val="nil"/>
                  </w:tcBorders>
                </w:tcPr>
                <w:p w14:paraId="637E56FB" w14:textId="77777777" w:rsidR="00417BCC" w:rsidRPr="00C2727F" w:rsidRDefault="00417BCC" w:rsidP="00203488">
                  <w:pPr>
                    <w:jc w:val="right"/>
                    <w:rPr>
                      <w:rFonts w:asciiTheme="minorHAnsi" w:hAnsiTheme="minorHAnsi" w:cstheme="minorHAnsi"/>
                      <w:b/>
                      <w:sz w:val="20"/>
                      <w:szCs w:val="20"/>
                    </w:rPr>
                  </w:pPr>
                  <w:r w:rsidRPr="00C2727F">
                    <w:rPr>
                      <w:rFonts w:asciiTheme="minorHAnsi" w:hAnsiTheme="minorHAnsi" w:cstheme="minorHAnsi"/>
                      <w:b/>
                      <w:sz w:val="20"/>
                      <w:szCs w:val="20"/>
                    </w:rPr>
                    <w:t>Total Burden</w:t>
                  </w:r>
                </w:p>
              </w:tc>
              <w:tc>
                <w:tcPr>
                  <w:tcW w:w="1092" w:type="dxa"/>
                  <w:tcBorders>
                    <w:top w:val="nil"/>
                    <w:left w:val="nil"/>
                    <w:bottom w:val="single" w:sz="4" w:space="0" w:color="auto"/>
                    <w:right w:val="single" w:sz="4" w:space="0" w:color="auto"/>
                  </w:tcBorders>
                </w:tcPr>
                <w:p w14:paraId="00DBC702" w14:textId="51A261BE" w:rsidR="00417BCC" w:rsidRPr="00C54FF5" w:rsidRDefault="00302E96" w:rsidP="00693D8C">
                  <w:pPr>
                    <w:pStyle w:val="NoSpacing"/>
                    <w:ind w:left="56"/>
                    <w:rPr>
                      <w:rFonts w:asciiTheme="minorHAnsi" w:hAnsiTheme="minorHAnsi" w:cstheme="minorHAnsi"/>
                      <w:b/>
                      <w:i/>
                    </w:rPr>
                  </w:pPr>
                  <w:r>
                    <w:rPr>
                      <w:rFonts w:asciiTheme="minorHAnsi" w:hAnsiTheme="minorHAnsi" w:cstheme="minorHAnsi"/>
                      <w:b/>
                      <w:i/>
                    </w:rPr>
                    <w:t>5</w:t>
                  </w:r>
                  <w:r w:rsidR="00693D8C">
                    <w:rPr>
                      <w:rFonts w:asciiTheme="minorHAnsi" w:hAnsiTheme="minorHAnsi" w:cstheme="minorHAnsi"/>
                      <w:b/>
                      <w:i/>
                    </w:rPr>
                    <w:t>6</w:t>
                  </w:r>
                </w:p>
              </w:tc>
              <w:tc>
                <w:tcPr>
                  <w:tcW w:w="387" w:type="dxa"/>
                  <w:tcBorders>
                    <w:top w:val="nil"/>
                    <w:left w:val="single" w:sz="4" w:space="0" w:color="auto"/>
                    <w:bottom w:val="single" w:sz="4" w:space="0" w:color="auto"/>
                    <w:right w:val="nil"/>
                  </w:tcBorders>
                </w:tcPr>
                <w:p w14:paraId="567780A7" w14:textId="77777777" w:rsidR="00417BCC" w:rsidRPr="00EE666D" w:rsidRDefault="00417BCC" w:rsidP="003C25DD">
                  <w:pPr>
                    <w:pStyle w:val="NoSpacing"/>
                    <w:ind w:left="-100"/>
                    <w:jc w:val="right"/>
                    <w:rPr>
                      <w:rFonts w:asciiTheme="minorHAnsi" w:hAnsiTheme="minorHAnsi" w:cstheme="minorHAnsi"/>
                    </w:rPr>
                  </w:pPr>
                </w:p>
              </w:tc>
            </w:tr>
          </w:tbl>
          <w:p w14:paraId="46BF6264" w14:textId="77777777" w:rsidR="00174166" w:rsidRDefault="00174166" w:rsidP="00203488">
            <w:pPr>
              <w:ind w:left="94" w:right="342"/>
              <w:rPr>
                <w:rFonts w:asciiTheme="minorHAnsi" w:hAnsiTheme="minorHAnsi" w:cs="Calibri"/>
                <w:b/>
                <w:sz w:val="22"/>
                <w:szCs w:val="22"/>
              </w:rPr>
            </w:pPr>
          </w:p>
        </w:tc>
      </w:tr>
      <w:tr w:rsidR="00B62582" w:rsidRPr="00613844" w14:paraId="7780D26A" w14:textId="77777777" w:rsidTr="0017416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15" w:type="dxa"/>
          <w:trHeight w:val="1232"/>
          <w:jc w:val="center"/>
        </w:trPr>
        <w:tc>
          <w:tcPr>
            <w:tcW w:w="535" w:type="dxa"/>
            <w:gridSpan w:val="2"/>
            <w:tcBorders>
              <w:top w:val="single" w:sz="4" w:space="0" w:color="auto"/>
              <w:left w:val="nil"/>
              <w:bottom w:val="single" w:sz="8" w:space="0" w:color="auto"/>
              <w:right w:val="nil"/>
            </w:tcBorders>
          </w:tcPr>
          <w:p w14:paraId="0647D5EB" w14:textId="5C95DEB2" w:rsidR="00B62582" w:rsidRPr="00613844" w:rsidRDefault="00B62582" w:rsidP="00203488">
            <w:pPr>
              <w:jc w:val="right"/>
              <w:rPr>
                <w:rFonts w:asciiTheme="minorHAnsi" w:hAnsiTheme="minorHAnsi" w:cs="Calibri"/>
              </w:rPr>
            </w:pPr>
            <w:r w:rsidRPr="00613844">
              <w:rPr>
                <w:rFonts w:asciiTheme="minorHAnsi" w:hAnsiTheme="minorHAnsi" w:cs="Calibri"/>
                <w:sz w:val="22"/>
                <w:szCs w:val="22"/>
              </w:rPr>
              <w:t>1</w:t>
            </w:r>
            <w:r>
              <w:rPr>
                <w:rFonts w:asciiTheme="minorHAnsi" w:hAnsiTheme="minorHAnsi" w:cs="Calibri"/>
                <w:sz w:val="22"/>
                <w:szCs w:val="22"/>
              </w:rPr>
              <w:t>1</w:t>
            </w:r>
            <w:r w:rsidRPr="00613844">
              <w:rPr>
                <w:rFonts w:asciiTheme="minorHAnsi" w:hAnsiTheme="minorHAnsi" w:cs="Calibri"/>
                <w:sz w:val="22"/>
                <w:szCs w:val="22"/>
              </w:rPr>
              <w:t>.</w:t>
            </w:r>
          </w:p>
        </w:tc>
        <w:tc>
          <w:tcPr>
            <w:tcW w:w="1806" w:type="dxa"/>
            <w:gridSpan w:val="3"/>
            <w:tcBorders>
              <w:top w:val="single" w:sz="4" w:space="0" w:color="auto"/>
              <w:left w:val="nil"/>
              <w:bottom w:val="single" w:sz="8" w:space="0" w:color="auto"/>
              <w:right w:val="nil"/>
            </w:tcBorders>
          </w:tcPr>
          <w:p w14:paraId="0CE65EE2" w14:textId="68549063" w:rsidR="00B62582" w:rsidRPr="00613844" w:rsidRDefault="00213106" w:rsidP="00203488">
            <w:pPr>
              <w:jc w:val="right"/>
              <w:rPr>
                <w:rFonts w:asciiTheme="minorHAnsi" w:hAnsiTheme="minorHAnsi" w:cs="Calibri"/>
                <w:b/>
                <w:bCs/>
              </w:rPr>
            </w:pPr>
            <w:r w:rsidRPr="00613844">
              <w:rPr>
                <w:rFonts w:asciiTheme="minorHAnsi" w:hAnsiTheme="minorHAnsi" w:cs="Calibri"/>
                <w:b/>
                <w:bCs/>
                <w:sz w:val="22"/>
                <w:szCs w:val="22"/>
              </w:rPr>
              <w:t>Reporting Plan:</w:t>
            </w:r>
          </w:p>
        </w:tc>
        <w:tc>
          <w:tcPr>
            <w:tcW w:w="7762" w:type="dxa"/>
            <w:gridSpan w:val="8"/>
            <w:tcBorders>
              <w:top w:val="single" w:sz="4" w:space="0" w:color="auto"/>
              <w:left w:val="nil"/>
              <w:bottom w:val="single" w:sz="8" w:space="0" w:color="auto"/>
              <w:right w:val="nil"/>
            </w:tcBorders>
          </w:tcPr>
          <w:p w14:paraId="6FA86ACA" w14:textId="55909384" w:rsidR="00302E96" w:rsidRDefault="00302E96" w:rsidP="00302E96">
            <w:pPr>
              <w:rPr>
                <w:rFonts w:asciiTheme="minorHAnsi" w:hAnsiTheme="minorHAnsi" w:cs="Calibri"/>
                <w:sz w:val="22"/>
                <w:szCs w:val="22"/>
              </w:rPr>
            </w:pPr>
            <w:r w:rsidRPr="00302E96">
              <w:rPr>
                <w:rFonts w:asciiTheme="minorHAnsi" w:hAnsiTheme="minorHAnsi" w:cs="Calibri"/>
                <w:sz w:val="22"/>
                <w:szCs w:val="22"/>
              </w:rPr>
              <w:t xml:space="preserve">The semi-structured interviews will be audio-recorded (digital audio recording device), transcribed, and uploaded into the qualitative data organization software program QSR </w:t>
            </w:r>
            <w:proofErr w:type="spellStart"/>
            <w:r w:rsidRPr="00302E96">
              <w:rPr>
                <w:rFonts w:asciiTheme="minorHAnsi" w:hAnsiTheme="minorHAnsi" w:cs="Calibri"/>
                <w:sz w:val="22"/>
                <w:szCs w:val="22"/>
              </w:rPr>
              <w:t>NVivo</w:t>
            </w:r>
            <w:proofErr w:type="spellEnd"/>
            <w:r w:rsidRPr="00302E96">
              <w:rPr>
                <w:rFonts w:asciiTheme="minorHAnsi" w:hAnsiTheme="minorHAnsi" w:cs="Calibri"/>
                <w:sz w:val="22"/>
                <w:szCs w:val="22"/>
              </w:rPr>
              <w:t>. These data will be analyzed using thematic analysis to provide managers with descriptive information about community member perspectives.</w:t>
            </w:r>
            <w:r w:rsidR="006A15B0">
              <w:rPr>
                <w:rFonts w:asciiTheme="minorHAnsi" w:hAnsiTheme="minorHAnsi" w:cs="Calibri"/>
                <w:sz w:val="22"/>
                <w:szCs w:val="22"/>
              </w:rPr>
              <w:t xml:space="preserve"> Study findings will be provided to the NPS in a report.</w:t>
            </w:r>
          </w:p>
          <w:p w14:paraId="78DF4D8D" w14:textId="77777777" w:rsidR="00302E96" w:rsidRDefault="00302E96" w:rsidP="00302E96">
            <w:pPr>
              <w:rPr>
                <w:rFonts w:asciiTheme="minorHAnsi" w:hAnsiTheme="minorHAnsi" w:cs="Calibri"/>
                <w:sz w:val="22"/>
                <w:szCs w:val="22"/>
              </w:rPr>
            </w:pPr>
          </w:p>
          <w:p w14:paraId="3A695F7B" w14:textId="2CFF0856" w:rsidR="00B62582" w:rsidRPr="00213106" w:rsidRDefault="00302E96" w:rsidP="00302E96">
            <w:pPr>
              <w:rPr>
                <w:rFonts w:asciiTheme="minorHAnsi" w:hAnsiTheme="minorHAnsi" w:cs="Calibri"/>
                <w:sz w:val="22"/>
                <w:szCs w:val="22"/>
              </w:rPr>
            </w:pPr>
            <w:r>
              <w:rPr>
                <w:rFonts w:asciiTheme="minorHAnsi" w:hAnsiTheme="minorHAnsi" w:cs="Calibri"/>
                <w:sz w:val="22"/>
                <w:szCs w:val="22"/>
              </w:rPr>
              <w:t>The information form data will be transferred</w:t>
            </w:r>
            <w:r w:rsidR="00021ED0">
              <w:rPr>
                <w:rFonts w:asciiTheme="minorHAnsi" w:hAnsiTheme="minorHAnsi" w:cs="Calibri"/>
                <w:sz w:val="22"/>
                <w:szCs w:val="22"/>
              </w:rPr>
              <w:t xml:space="preserve"> to an Excel file</w:t>
            </w:r>
            <w:r w:rsidR="00443731" w:rsidRPr="00443731">
              <w:rPr>
                <w:rFonts w:asciiTheme="minorHAnsi" w:hAnsiTheme="minorHAnsi" w:cs="Calibri"/>
                <w:sz w:val="22"/>
                <w:szCs w:val="22"/>
              </w:rPr>
              <w:t xml:space="preserve">. The data will be analyzed using SPSS software and analyzed using standard measures of central tendency and rules of variance. </w:t>
            </w:r>
          </w:p>
        </w:tc>
      </w:tr>
    </w:tbl>
    <w:p w14:paraId="73C94049" w14:textId="77777777" w:rsidR="00D50AD8" w:rsidRDefault="00D50AD8" w:rsidP="00203488">
      <w:pPr>
        <w:rPr>
          <w:rFonts w:asciiTheme="minorHAnsi" w:hAnsiTheme="minorHAnsi" w:cs="Calibri"/>
          <w:sz w:val="22"/>
          <w:szCs w:val="22"/>
        </w:rPr>
        <w:sectPr w:rsidR="00D50AD8" w:rsidSect="00AF7245">
          <w:headerReference w:type="even" r:id="rId11"/>
          <w:headerReference w:type="default" r:id="rId12"/>
          <w:footerReference w:type="even" r:id="rId13"/>
          <w:footerReference w:type="default" r:id="rId14"/>
          <w:headerReference w:type="first" r:id="rId15"/>
          <w:footerReference w:type="first" r:id="rId16"/>
          <w:pgSz w:w="12240" w:h="15840"/>
          <w:pgMar w:top="1080" w:right="1080" w:bottom="1080" w:left="1080" w:header="720" w:footer="1079" w:gutter="0"/>
          <w:pgBorders>
            <w:top w:val="single" w:sz="4" w:space="6" w:color="auto"/>
            <w:left w:val="single" w:sz="4" w:space="6" w:color="auto"/>
            <w:bottom w:val="single" w:sz="4" w:space="6" w:color="auto"/>
            <w:right w:val="single" w:sz="4" w:space="6" w:color="auto"/>
          </w:pgBorders>
          <w:cols w:space="720"/>
        </w:sectPr>
      </w:pPr>
    </w:p>
    <w:p w14:paraId="0A9830A6" w14:textId="77777777" w:rsidR="00116A07" w:rsidRPr="00613844" w:rsidRDefault="00116A07" w:rsidP="00116A07">
      <w:pPr>
        <w:rPr>
          <w:rFonts w:asciiTheme="minorHAnsi" w:hAnsiTheme="minorHAnsi" w:cs="Calibri"/>
          <w:sz w:val="22"/>
          <w:szCs w:val="22"/>
        </w:rPr>
      </w:pPr>
    </w:p>
    <w:sectPr w:rsidR="00116A07" w:rsidRPr="00613844" w:rsidSect="00302E96">
      <w:headerReference w:type="even" r:id="rId17"/>
      <w:headerReference w:type="default" r:id="rId18"/>
      <w:headerReference w:type="firs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947234" w14:textId="77777777" w:rsidR="008D2965" w:rsidRDefault="008D2965">
      <w:r>
        <w:separator/>
      </w:r>
    </w:p>
  </w:endnote>
  <w:endnote w:type="continuationSeparator" w:id="0">
    <w:p w14:paraId="4786E44B" w14:textId="77777777" w:rsidR="008D2965" w:rsidRDefault="008D29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askerville BE Regular">
    <w:altName w:val="Book Antiqua"/>
    <w:panose1 w:val="00000000000000000000"/>
    <w:charset w:val="00"/>
    <w:family w:val="auto"/>
    <w:notTrueType/>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866B29" w14:textId="77777777" w:rsidR="00693D8C" w:rsidRDefault="00693D8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FF8453" w14:textId="434943F6" w:rsidR="00693D8C" w:rsidRDefault="00693D8C" w:rsidP="00AF7245">
    <w:pPr>
      <w:ind w:right="260"/>
    </w:pPr>
    <w:r>
      <w:rPr>
        <w:noProof/>
        <w:color w:val="1F497D" w:themeColor="text2"/>
        <w:sz w:val="26"/>
        <w:szCs w:val="26"/>
      </w:rPr>
      <mc:AlternateContent>
        <mc:Choice Requires="wps">
          <w:drawing>
            <wp:anchor distT="0" distB="0" distL="114300" distR="114300" simplePos="0" relativeHeight="251657216" behindDoc="0" locked="0" layoutInCell="1" allowOverlap="1" wp14:anchorId="5C02B3B8" wp14:editId="6EB58104">
              <wp:simplePos x="0" y="0"/>
              <mc:AlternateContent>
                <mc:Choice Requires="wp14">
                  <wp:positionH relativeFrom="page">
                    <wp14:pctPosHOffset>91000</wp14:pctPosHOffset>
                  </wp:positionH>
                </mc:Choice>
                <mc:Fallback>
                  <wp:positionH relativeFrom="page">
                    <wp:posOffset>7072630</wp:posOffset>
                  </wp:positionH>
                </mc:Fallback>
              </mc:AlternateContent>
              <mc:AlternateContent>
                <mc:Choice Requires="wp14">
                  <wp:positionV relativeFrom="page">
                    <wp14:pctPosVOffset>93000</wp14:pctPosVOffset>
                  </wp:positionV>
                </mc:Choice>
                <mc:Fallback>
                  <wp:positionV relativeFrom="page">
                    <wp:posOffset>9354185</wp:posOffset>
                  </wp:positionV>
                </mc:Fallback>
              </mc:AlternateContent>
              <wp:extent cx="388620" cy="268605"/>
              <wp:effectExtent l="0" t="0" r="0" b="0"/>
              <wp:wrapNone/>
              <wp:docPr id="49" name="Text Box 49"/>
              <wp:cNvGraphicFramePr/>
              <a:graphic xmlns:a="http://schemas.openxmlformats.org/drawingml/2006/main">
                <a:graphicData uri="http://schemas.microsoft.com/office/word/2010/wordprocessingShape">
                  <wps:wsp>
                    <wps:cNvSpPr txBox="1"/>
                    <wps:spPr>
                      <a:xfrm>
                        <a:off x="0" y="0"/>
                        <a:ext cx="388620" cy="2686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DF92BB4" w14:textId="77777777" w:rsidR="00693D8C" w:rsidRPr="00AF7245" w:rsidRDefault="00693D8C">
                          <w:pPr>
                            <w:jc w:val="center"/>
                            <w:rPr>
                              <w:rFonts w:asciiTheme="minorHAnsi" w:hAnsiTheme="minorHAnsi" w:cstheme="minorHAnsi"/>
                              <w:color w:val="0F243E" w:themeColor="text2" w:themeShade="80"/>
                              <w:sz w:val="22"/>
                              <w:szCs w:val="22"/>
                            </w:rPr>
                          </w:pPr>
                          <w:r w:rsidRPr="00AF7245">
                            <w:rPr>
                              <w:rFonts w:asciiTheme="minorHAnsi" w:hAnsiTheme="minorHAnsi" w:cstheme="minorHAnsi"/>
                              <w:color w:val="0F243E" w:themeColor="text2" w:themeShade="80"/>
                              <w:sz w:val="22"/>
                              <w:szCs w:val="22"/>
                            </w:rPr>
                            <w:fldChar w:fldCharType="begin"/>
                          </w:r>
                          <w:r w:rsidRPr="00AF7245">
                            <w:rPr>
                              <w:rFonts w:asciiTheme="minorHAnsi" w:hAnsiTheme="minorHAnsi" w:cstheme="minorHAnsi"/>
                              <w:color w:val="0F243E" w:themeColor="text2" w:themeShade="80"/>
                              <w:sz w:val="22"/>
                              <w:szCs w:val="22"/>
                            </w:rPr>
                            <w:instrText xml:space="preserve"> PAGE  \* Arabic  \* MERGEFORMAT </w:instrText>
                          </w:r>
                          <w:r w:rsidRPr="00AF7245">
                            <w:rPr>
                              <w:rFonts w:asciiTheme="minorHAnsi" w:hAnsiTheme="minorHAnsi" w:cstheme="minorHAnsi"/>
                              <w:color w:val="0F243E" w:themeColor="text2" w:themeShade="80"/>
                              <w:sz w:val="22"/>
                              <w:szCs w:val="22"/>
                            </w:rPr>
                            <w:fldChar w:fldCharType="separate"/>
                          </w:r>
                          <w:r w:rsidR="00630CF7">
                            <w:rPr>
                              <w:rFonts w:asciiTheme="minorHAnsi" w:hAnsiTheme="minorHAnsi" w:cstheme="minorHAnsi"/>
                              <w:noProof/>
                              <w:color w:val="0F243E" w:themeColor="text2" w:themeShade="80"/>
                              <w:sz w:val="22"/>
                              <w:szCs w:val="22"/>
                            </w:rPr>
                            <w:t>5</w:t>
                          </w:r>
                          <w:r w:rsidRPr="00AF7245">
                            <w:rPr>
                              <w:rFonts w:asciiTheme="minorHAnsi" w:hAnsiTheme="minorHAnsi" w:cstheme="minorHAnsi"/>
                              <w:color w:val="0F243E" w:themeColor="text2" w:themeShade="80"/>
                              <w:sz w:val="22"/>
                              <w:szCs w:val="22"/>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id="_x0000_t202" coordsize="21600,21600" o:spt="202" path="m,l,21600r21600,l21600,xe">
              <v:stroke joinstyle="miter"/>
              <v:path gradientshapeok="t" o:connecttype="rect"/>
            </v:shapetype>
            <v:shape id="Text Box 49" o:spid="_x0000_s1026" type="#_x0000_t202" style="position:absolute;margin-left:0;margin-top:0;width:30.6pt;height:21.15pt;z-index:251657216;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" fillcolor="white [3201]" stroked="f" strokeweight=".5pt">
              <v:textbox style="mso-fit-shape-to-text:t" inset="0,,0">
                <w:txbxContent>
                  <w:p w14:paraId="6DF92BB4" w14:textId="77777777" w:rsidR="00693D8C" w:rsidRPr="00AF7245" w:rsidRDefault="00693D8C">
                    <w:pPr>
                      <w:jc w:val="center"/>
                      <w:rPr>
                        <w:rFonts w:asciiTheme="minorHAnsi" w:hAnsiTheme="minorHAnsi" w:cstheme="minorHAnsi"/>
                        <w:color w:val="0F243E" w:themeColor="text2" w:themeShade="80"/>
                        <w:sz w:val="22"/>
                        <w:szCs w:val="22"/>
                      </w:rPr>
                    </w:pPr>
                    <w:r w:rsidRPr="00AF7245">
                      <w:rPr>
                        <w:rFonts w:asciiTheme="minorHAnsi" w:hAnsiTheme="minorHAnsi" w:cstheme="minorHAnsi"/>
                        <w:color w:val="0F243E" w:themeColor="text2" w:themeShade="80"/>
                        <w:sz w:val="22"/>
                        <w:szCs w:val="22"/>
                      </w:rPr>
                      <w:fldChar w:fldCharType="begin"/>
                    </w:r>
                    <w:r w:rsidRPr="00AF7245">
                      <w:rPr>
                        <w:rFonts w:asciiTheme="minorHAnsi" w:hAnsiTheme="minorHAnsi" w:cstheme="minorHAnsi"/>
                        <w:color w:val="0F243E" w:themeColor="text2" w:themeShade="80"/>
                        <w:sz w:val="22"/>
                        <w:szCs w:val="22"/>
                      </w:rPr>
                      <w:instrText xml:space="preserve"> PAGE  \* Arabic  \* MERGEFORMAT </w:instrText>
                    </w:r>
                    <w:r w:rsidRPr="00AF7245">
                      <w:rPr>
                        <w:rFonts w:asciiTheme="minorHAnsi" w:hAnsiTheme="minorHAnsi" w:cstheme="minorHAnsi"/>
                        <w:color w:val="0F243E" w:themeColor="text2" w:themeShade="80"/>
                        <w:sz w:val="22"/>
                        <w:szCs w:val="22"/>
                      </w:rPr>
                      <w:fldChar w:fldCharType="separate"/>
                    </w:r>
                    <w:r w:rsidR="00630CF7">
                      <w:rPr>
                        <w:rFonts w:asciiTheme="minorHAnsi" w:hAnsiTheme="minorHAnsi" w:cstheme="minorHAnsi"/>
                        <w:noProof/>
                        <w:color w:val="0F243E" w:themeColor="text2" w:themeShade="80"/>
                        <w:sz w:val="22"/>
                        <w:szCs w:val="22"/>
                      </w:rPr>
                      <w:t>5</w:t>
                    </w:r>
                    <w:r w:rsidRPr="00AF7245">
                      <w:rPr>
                        <w:rFonts w:asciiTheme="minorHAnsi" w:hAnsiTheme="minorHAnsi" w:cstheme="minorHAnsi"/>
                        <w:color w:val="0F243E" w:themeColor="text2" w:themeShade="80"/>
                        <w:sz w:val="22"/>
                        <w:szCs w:val="22"/>
                      </w:rP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07D38B" w14:textId="77777777" w:rsidR="00693D8C" w:rsidRDefault="00693D8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72CE7B" w14:textId="77777777" w:rsidR="008D2965" w:rsidRDefault="008D2965">
      <w:r>
        <w:separator/>
      </w:r>
    </w:p>
  </w:footnote>
  <w:footnote w:type="continuationSeparator" w:id="0">
    <w:p w14:paraId="5CEB448B" w14:textId="77777777" w:rsidR="008D2965" w:rsidRDefault="008D29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DA3863" w14:textId="77777777" w:rsidR="00693D8C" w:rsidRDefault="00693D8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52CD6E" w14:textId="368E82DF" w:rsidR="00693D8C" w:rsidRDefault="00693D8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788117" w14:textId="77777777" w:rsidR="00693D8C" w:rsidRDefault="00693D8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3B6BFF" w14:textId="77777777" w:rsidR="00693D8C" w:rsidRDefault="00693D8C">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1E5706" w14:textId="4EEF9D67" w:rsidR="00693D8C" w:rsidRPr="00302E96" w:rsidRDefault="00693D8C" w:rsidP="00302E96">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9502C7" w14:textId="77777777" w:rsidR="00693D8C" w:rsidRDefault="00693D8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81E7D"/>
    <w:multiLevelType w:val="hybridMultilevel"/>
    <w:tmpl w:val="A350A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8D74A9"/>
    <w:multiLevelType w:val="hybridMultilevel"/>
    <w:tmpl w:val="7D546B74"/>
    <w:lvl w:ilvl="0" w:tplc="3CE8FC92">
      <w:start w:val="1"/>
      <w:numFmt w:val="bullet"/>
      <w:lvlText w:val=""/>
      <w:lvlJc w:val="left"/>
      <w:pPr>
        <w:ind w:left="1294" w:hanging="360"/>
      </w:pPr>
      <w:rPr>
        <w:rFonts w:ascii="Webdings" w:hAnsi="Webdings" w:hint="default"/>
      </w:rPr>
    </w:lvl>
    <w:lvl w:ilvl="1" w:tplc="04090003" w:tentative="1">
      <w:start w:val="1"/>
      <w:numFmt w:val="bullet"/>
      <w:lvlText w:val="o"/>
      <w:lvlJc w:val="left"/>
      <w:pPr>
        <w:ind w:left="2014" w:hanging="360"/>
      </w:pPr>
      <w:rPr>
        <w:rFonts w:ascii="Courier New" w:hAnsi="Courier New" w:hint="default"/>
      </w:rPr>
    </w:lvl>
    <w:lvl w:ilvl="2" w:tplc="04090005" w:tentative="1">
      <w:start w:val="1"/>
      <w:numFmt w:val="bullet"/>
      <w:lvlText w:val=""/>
      <w:lvlJc w:val="left"/>
      <w:pPr>
        <w:ind w:left="2734" w:hanging="360"/>
      </w:pPr>
      <w:rPr>
        <w:rFonts w:ascii="Wingdings" w:hAnsi="Wingdings" w:hint="default"/>
      </w:rPr>
    </w:lvl>
    <w:lvl w:ilvl="3" w:tplc="04090001" w:tentative="1">
      <w:start w:val="1"/>
      <w:numFmt w:val="bullet"/>
      <w:lvlText w:val=""/>
      <w:lvlJc w:val="left"/>
      <w:pPr>
        <w:ind w:left="3454" w:hanging="360"/>
      </w:pPr>
      <w:rPr>
        <w:rFonts w:ascii="Symbol" w:hAnsi="Symbol" w:hint="default"/>
      </w:rPr>
    </w:lvl>
    <w:lvl w:ilvl="4" w:tplc="04090003" w:tentative="1">
      <w:start w:val="1"/>
      <w:numFmt w:val="bullet"/>
      <w:lvlText w:val="o"/>
      <w:lvlJc w:val="left"/>
      <w:pPr>
        <w:ind w:left="4174" w:hanging="360"/>
      </w:pPr>
      <w:rPr>
        <w:rFonts w:ascii="Courier New" w:hAnsi="Courier New" w:hint="default"/>
      </w:rPr>
    </w:lvl>
    <w:lvl w:ilvl="5" w:tplc="04090005" w:tentative="1">
      <w:start w:val="1"/>
      <w:numFmt w:val="bullet"/>
      <w:lvlText w:val=""/>
      <w:lvlJc w:val="left"/>
      <w:pPr>
        <w:ind w:left="4894" w:hanging="360"/>
      </w:pPr>
      <w:rPr>
        <w:rFonts w:ascii="Wingdings" w:hAnsi="Wingdings" w:hint="default"/>
      </w:rPr>
    </w:lvl>
    <w:lvl w:ilvl="6" w:tplc="04090001" w:tentative="1">
      <w:start w:val="1"/>
      <w:numFmt w:val="bullet"/>
      <w:lvlText w:val=""/>
      <w:lvlJc w:val="left"/>
      <w:pPr>
        <w:ind w:left="5614" w:hanging="360"/>
      </w:pPr>
      <w:rPr>
        <w:rFonts w:ascii="Symbol" w:hAnsi="Symbol" w:hint="default"/>
      </w:rPr>
    </w:lvl>
    <w:lvl w:ilvl="7" w:tplc="04090003" w:tentative="1">
      <w:start w:val="1"/>
      <w:numFmt w:val="bullet"/>
      <w:lvlText w:val="o"/>
      <w:lvlJc w:val="left"/>
      <w:pPr>
        <w:ind w:left="6334" w:hanging="360"/>
      </w:pPr>
      <w:rPr>
        <w:rFonts w:ascii="Courier New" w:hAnsi="Courier New" w:hint="default"/>
      </w:rPr>
    </w:lvl>
    <w:lvl w:ilvl="8" w:tplc="04090005" w:tentative="1">
      <w:start w:val="1"/>
      <w:numFmt w:val="bullet"/>
      <w:lvlText w:val=""/>
      <w:lvlJc w:val="left"/>
      <w:pPr>
        <w:ind w:left="7054" w:hanging="360"/>
      </w:pPr>
      <w:rPr>
        <w:rFonts w:ascii="Wingdings" w:hAnsi="Wingdings" w:hint="default"/>
      </w:rPr>
    </w:lvl>
  </w:abstractNum>
  <w:abstractNum w:abstractNumId="2">
    <w:nsid w:val="06ED5BFB"/>
    <w:multiLevelType w:val="hybridMultilevel"/>
    <w:tmpl w:val="FA60FD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0677E2"/>
    <w:multiLevelType w:val="hybridMultilevel"/>
    <w:tmpl w:val="DEE808D2"/>
    <w:lvl w:ilvl="0" w:tplc="04090001">
      <w:start w:val="1"/>
      <w:numFmt w:val="bullet"/>
      <w:lvlText w:val=""/>
      <w:lvlJc w:val="left"/>
      <w:pPr>
        <w:ind w:left="1534" w:hanging="360"/>
      </w:pPr>
      <w:rPr>
        <w:rFonts w:ascii="Symbol" w:hAnsi="Symbol" w:hint="default"/>
      </w:rPr>
    </w:lvl>
    <w:lvl w:ilvl="1" w:tplc="04090003" w:tentative="1">
      <w:start w:val="1"/>
      <w:numFmt w:val="bullet"/>
      <w:lvlText w:val="o"/>
      <w:lvlJc w:val="left"/>
      <w:pPr>
        <w:ind w:left="2254" w:hanging="360"/>
      </w:pPr>
      <w:rPr>
        <w:rFonts w:ascii="Courier New" w:hAnsi="Courier New" w:cs="Courier New" w:hint="default"/>
      </w:rPr>
    </w:lvl>
    <w:lvl w:ilvl="2" w:tplc="04090005" w:tentative="1">
      <w:start w:val="1"/>
      <w:numFmt w:val="bullet"/>
      <w:lvlText w:val=""/>
      <w:lvlJc w:val="left"/>
      <w:pPr>
        <w:ind w:left="2974" w:hanging="360"/>
      </w:pPr>
      <w:rPr>
        <w:rFonts w:ascii="Wingdings" w:hAnsi="Wingdings" w:hint="default"/>
      </w:rPr>
    </w:lvl>
    <w:lvl w:ilvl="3" w:tplc="04090001" w:tentative="1">
      <w:start w:val="1"/>
      <w:numFmt w:val="bullet"/>
      <w:lvlText w:val=""/>
      <w:lvlJc w:val="left"/>
      <w:pPr>
        <w:ind w:left="3694" w:hanging="360"/>
      </w:pPr>
      <w:rPr>
        <w:rFonts w:ascii="Symbol" w:hAnsi="Symbol" w:hint="default"/>
      </w:rPr>
    </w:lvl>
    <w:lvl w:ilvl="4" w:tplc="04090003" w:tentative="1">
      <w:start w:val="1"/>
      <w:numFmt w:val="bullet"/>
      <w:lvlText w:val="o"/>
      <w:lvlJc w:val="left"/>
      <w:pPr>
        <w:ind w:left="4414" w:hanging="360"/>
      </w:pPr>
      <w:rPr>
        <w:rFonts w:ascii="Courier New" w:hAnsi="Courier New" w:cs="Courier New" w:hint="default"/>
      </w:rPr>
    </w:lvl>
    <w:lvl w:ilvl="5" w:tplc="04090005" w:tentative="1">
      <w:start w:val="1"/>
      <w:numFmt w:val="bullet"/>
      <w:lvlText w:val=""/>
      <w:lvlJc w:val="left"/>
      <w:pPr>
        <w:ind w:left="5134" w:hanging="360"/>
      </w:pPr>
      <w:rPr>
        <w:rFonts w:ascii="Wingdings" w:hAnsi="Wingdings" w:hint="default"/>
      </w:rPr>
    </w:lvl>
    <w:lvl w:ilvl="6" w:tplc="04090001" w:tentative="1">
      <w:start w:val="1"/>
      <w:numFmt w:val="bullet"/>
      <w:lvlText w:val=""/>
      <w:lvlJc w:val="left"/>
      <w:pPr>
        <w:ind w:left="5854" w:hanging="360"/>
      </w:pPr>
      <w:rPr>
        <w:rFonts w:ascii="Symbol" w:hAnsi="Symbol" w:hint="default"/>
      </w:rPr>
    </w:lvl>
    <w:lvl w:ilvl="7" w:tplc="04090003" w:tentative="1">
      <w:start w:val="1"/>
      <w:numFmt w:val="bullet"/>
      <w:lvlText w:val="o"/>
      <w:lvlJc w:val="left"/>
      <w:pPr>
        <w:ind w:left="6574" w:hanging="360"/>
      </w:pPr>
      <w:rPr>
        <w:rFonts w:ascii="Courier New" w:hAnsi="Courier New" w:cs="Courier New" w:hint="default"/>
      </w:rPr>
    </w:lvl>
    <w:lvl w:ilvl="8" w:tplc="04090005" w:tentative="1">
      <w:start w:val="1"/>
      <w:numFmt w:val="bullet"/>
      <w:lvlText w:val=""/>
      <w:lvlJc w:val="left"/>
      <w:pPr>
        <w:ind w:left="7294" w:hanging="360"/>
      </w:pPr>
      <w:rPr>
        <w:rFonts w:ascii="Wingdings" w:hAnsi="Wingdings" w:hint="default"/>
      </w:rPr>
    </w:lvl>
  </w:abstractNum>
  <w:abstractNum w:abstractNumId="4">
    <w:nsid w:val="0865433D"/>
    <w:multiLevelType w:val="hybridMultilevel"/>
    <w:tmpl w:val="FF9E1D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B3E057D"/>
    <w:multiLevelType w:val="hybridMultilevel"/>
    <w:tmpl w:val="768E9DA4"/>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6">
    <w:nsid w:val="0F3C21D2"/>
    <w:multiLevelType w:val="hybridMultilevel"/>
    <w:tmpl w:val="5E0A32B8"/>
    <w:lvl w:ilvl="0" w:tplc="04090001">
      <w:start w:val="1"/>
      <w:numFmt w:val="bullet"/>
      <w:lvlText w:val=""/>
      <w:lvlJc w:val="left"/>
      <w:pPr>
        <w:ind w:left="984" w:hanging="360"/>
      </w:pPr>
      <w:rPr>
        <w:rFonts w:ascii="Symbol" w:hAnsi="Symbol" w:hint="default"/>
      </w:rPr>
    </w:lvl>
    <w:lvl w:ilvl="1" w:tplc="04090003" w:tentative="1">
      <w:start w:val="1"/>
      <w:numFmt w:val="bullet"/>
      <w:lvlText w:val="o"/>
      <w:lvlJc w:val="left"/>
      <w:pPr>
        <w:ind w:left="1704" w:hanging="360"/>
      </w:pPr>
      <w:rPr>
        <w:rFonts w:ascii="Courier New" w:hAnsi="Courier New" w:cs="Courier New" w:hint="default"/>
      </w:rPr>
    </w:lvl>
    <w:lvl w:ilvl="2" w:tplc="04090005" w:tentative="1">
      <w:start w:val="1"/>
      <w:numFmt w:val="bullet"/>
      <w:lvlText w:val=""/>
      <w:lvlJc w:val="left"/>
      <w:pPr>
        <w:ind w:left="2424" w:hanging="360"/>
      </w:pPr>
      <w:rPr>
        <w:rFonts w:ascii="Wingdings" w:hAnsi="Wingdings" w:hint="default"/>
      </w:rPr>
    </w:lvl>
    <w:lvl w:ilvl="3" w:tplc="04090001" w:tentative="1">
      <w:start w:val="1"/>
      <w:numFmt w:val="bullet"/>
      <w:lvlText w:val=""/>
      <w:lvlJc w:val="left"/>
      <w:pPr>
        <w:ind w:left="3144" w:hanging="360"/>
      </w:pPr>
      <w:rPr>
        <w:rFonts w:ascii="Symbol" w:hAnsi="Symbol" w:hint="default"/>
      </w:rPr>
    </w:lvl>
    <w:lvl w:ilvl="4" w:tplc="04090003" w:tentative="1">
      <w:start w:val="1"/>
      <w:numFmt w:val="bullet"/>
      <w:lvlText w:val="o"/>
      <w:lvlJc w:val="left"/>
      <w:pPr>
        <w:ind w:left="3864" w:hanging="360"/>
      </w:pPr>
      <w:rPr>
        <w:rFonts w:ascii="Courier New" w:hAnsi="Courier New" w:cs="Courier New" w:hint="default"/>
      </w:rPr>
    </w:lvl>
    <w:lvl w:ilvl="5" w:tplc="04090005" w:tentative="1">
      <w:start w:val="1"/>
      <w:numFmt w:val="bullet"/>
      <w:lvlText w:val=""/>
      <w:lvlJc w:val="left"/>
      <w:pPr>
        <w:ind w:left="4584" w:hanging="360"/>
      </w:pPr>
      <w:rPr>
        <w:rFonts w:ascii="Wingdings" w:hAnsi="Wingdings" w:hint="default"/>
      </w:rPr>
    </w:lvl>
    <w:lvl w:ilvl="6" w:tplc="04090001" w:tentative="1">
      <w:start w:val="1"/>
      <w:numFmt w:val="bullet"/>
      <w:lvlText w:val=""/>
      <w:lvlJc w:val="left"/>
      <w:pPr>
        <w:ind w:left="5304" w:hanging="360"/>
      </w:pPr>
      <w:rPr>
        <w:rFonts w:ascii="Symbol" w:hAnsi="Symbol" w:hint="default"/>
      </w:rPr>
    </w:lvl>
    <w:lvl w:ilvl="7" w:tplc="04090003" w:tentative="1">
      <w:start w:val="1"/>
      <w:numFmt w:val="bullet"/>
      <w:lvlText w:val="o"/>
      <w:lvlJc w:val="left"/>
      <w:pPr>
        <w:ind w:left="6024" w:hanging="360"/>
      </w:pPr>
      <w:rPr>
        <w:rFonts w:ascii="Courier New" w:hAnsi="Courier New" w:cs="Courier New" w:hint="default"/>
      </w:rPr>
    </w:lvl>
    <w:lvl w:ilvl="8" w:tplc="04090005" w:tentative="1">
      <w:start w:val="1"/>
      <w:numFmt w:val="bullet"/>
      <w:lvlText w:val=""/>
      <w:lvlJc w:val="left"/>
      <w:pPr>
        <w:ind w:left="6744" w:hanging="360"/>
      </w:pPr>
      <w:rPr>
        <w:rFonts w:ascii="Wingdings" w:hAnsi="Wingdings" w:hint="default"/>
      </w:rPr>
    </w:lvl>
  </w:abstractNum>
  <w:abstractNum w:abstractNumId="7">
    <w:nsid w:val="118B25E2"/>
    <w:multiLevelType w:val="hybridMultilevel"/>
    <w:tmpl w:val="286ADC78"/>
    <w:lvl w:ilvl="0" w:tplc="04090001">
      <w:start w:val="1"/>
      <w:numFmt w:val="bullet"/>
      <w:lvlText w:val=""/>
      <w:lvlJc w:val="left"/>
      <w:pPr>
        <w:ind w:left="1534" w:hanging="360"/>
      </w:pPr>
      <w:rPr>
        <w:rFonts w:ascii="Symbol" w:hAnsi="Symbol" w:hint="default"/>
      </w:rPr>
    </w:lvl>
    <w:lvl w:ilvl="1" w:tplc="04090003" w:tentative="1">
      <w:start w:val="1"/>
      <w:numFmt w:val="bullet"/>
      <w:lvlText w:val="o"/>
      <w:lvlJc w:val="left"/>
      <w:pPr>
        <w:ind w:left="2254" w:hanging="360"/>
      </w:pPr>
      <w:rPr>
        <w:rFonts w:ascii="Courier New" w:hAnsi="Courier New" w:cs="Courier New" w:hint="default"/>
      </w:rPr>
    </w:lvl>
    <w:lvl w:ilvl="2" w:tplc="04090005" w:tentative="1">
      <w:start w:val="1"/>
      <w:numFmt w:val="bullet"/>
      <w:lvlText w:val=""/>
      <w:lvlJc w:val="left"/>
      <w:pPr>
        <w:ind w:left="2974" w:hanging="360"/>
      </w:pPr>
      <w:rPr>
        <w:rFonts w:ascii="Wingdings" w:hAnsi="Wingdings" w:hint="default"/>
      </w:rPr>
    </w:lvl>
    <w:lvl w:ilvl="3" w:tplc="04090001" w:tentative="1">
      <w:start w:val="1"/>
      <w:numFmt w:val="bullet"/>
      <w:lvlText w:val=""/>
      <w:lvlJc w:val="left"/>
      <w:pPr>
        <w:ind w:left="3694" w:hanging="360"/>
      </w:pPr>
      <w:rPr>
        <w:rFonts w:ascii="Symbol" w:hAnsi="Symbol" w:hint="default"/>
      </w:rPr>
    </w:lvl>
    <w:lvl w:ilvl="4" w:tplc="04090003" w:tentative="1">
      <w:start w:val="1"/>
      <w:numFmt w:val="bullet"/>
      <w:lvlText w:val="o"/>
      <w:lvlJc w:val="left"/>
      <w:pPr>
        <w:ind w:left="4414" w:hanging="360"/>
      </w:pPr>
      <w:rPr>
        <w:rFonts w:ascii="Courier New" w:hAnsi="Courier New" w:cs="Courier New" w:hint="default"/>
      </w:rPr>
    </w:lvl>
    <w:lvl w:ilvl="5" w:tplc="04090005" w:tentative="1">
      <w:start w:val="1"/>
      <w:numFmt w:val="bullet"/>
      <w:lvlText w:val=""/>
      <w:lvlJc w:val="left"/>
      <w:pPr>
        <w:ind w:left="5134" w:hanging="360"/>
      </w:pPr>
      <w:rPr>
        <w:rFonts w:ascii="Wingdings" w:hAnsi="Wingdings" w:hint="default"/>
      </w:rPr>
    </w:lvl>
    <w:lvl w:ilvl="6" w:tplc="04090001" w:tentative="1">
      <w:start w:val="1"/>
      <w:numFmt w:val="bullet"/>
      <w:lvlText w:val=""/>
      <w:lvlJc w:val="left"/>
      <w:pPr>
        <w:ind w:left="5854" w:hanging="360"/>
      </w:pPr>
      <w:rPr>
        <w:rFonts w:ascii="Symbol" w:hAnsi="Symbol" w:hint="default"/>
      </w:rPr>
    </w:lvl>
    <w:lvl w:ilvl="7" w:tplc="04090003" w:tentative="1">
      <w:start w:val="1"/>
      <w:numFmt w:val="bullet"/>
      <w:lvlText w:val="o"/>
      <w:lvlJc w:val="left"/>
      <w:pPr>
        <w:ind w:left="6574" w:hanging="360"/>
      </w:pPr>
      <w:rPr>
        <w:rFonts w:ascii="Courier New" w:hAnsi="Courier New" w:cs="Courier New" w:hint="default"/>
      </w:rPr>
    </w:lvl>
    <w:lvl w:ilvl="8" w:tplc="04090005" w:tentative="1">
      <w:start w:val="1"/>
      <w:numFmt w:val="bullet"/>
      <w:lvlText w:val=""/>
      <w:lvlJc w:val="left"/>
      <w:pPr>
        <w:ind w:left="7294" w:hanging="360"/>
      </w:pPr>
      <w:rPr>
        <w:rFonts w:ascii="Wingdings" w:hAnsi="Wingdings" w:hint="default"/>
      </w:rPr>
    </w:lvl>
  </w:abstractNum>
  <w:abstractNum w:abstractNumId="8">
    <w:nsid w:val="13CC27C7"/>
    <w:multiLevelType w:val="hybridMultilevel"/>
    <w:tmpl w:val="72186464"/>
    <w:lvl w:ilvl="0" w:tplc="04090001">
      <w:start w:val="1"/>
      <w:numFmt w:val="bullet"/>
      <w:lvlText w:val=""/>
      <w:lvlJc w:val="left"/>
      <w:pPr>
        <w:ind w:left="1294" w:hanging="360"/>
      </w:pPr>
      <w:rPr>
        <w:rFonts w:ascii="Symbol" w:hAnsi="Symbol" w:hint="default"/>
      </w:rPr>
    </w:lvl>
    <w:lvl w:ilvl="1" w:tplc="04090003" w:tentative="1">
      <w:start w:val="1"/>
      <w:numFmt w:val="bullet"/>
      <w:lvlText w:val="o"/>
      <w:lvlJc w:val="left"/>
      <w:pPr>
        <w:ind w:left="2014" w:hanging="360"/>
      </w:pPr>
      <w:rPr>
        <w:rFonts w:ascii="Courier New" w:hAnsi="Courier New" w:hint="default"/>
      </w:rPr>
    </w:lvl>
    <w:lvl w:ilvl="2" w:tplc="04090005" w:tentative="1">
      <w:start w:val="1"/>
      <w:numFmt w:val="bullet"/>
      <w:lvlText w:val=""/>
      <w:lvlJc w:val="left"/>
      <w:pPr>
        <w:ind w:left="2734" w:hanging="360"/>
      </w:pPr>
      <w:rPr>
        <w:rFonts w:ascii="Wingdings" w:hAnsi="Wingdings" w:hint="default"/>
      </w:rPr>
    </w:lvl>
    <w:lvl w:ilvl="3" w:tplc="04090001" w:tentative="1">
      <w:start w:val="1"/>
      <w:numFmt w:val="bullet"/>
      <w:lvlText w:val=""/>
      <w:lvlJc w:val="left"/>
      <w:pPr>
        <w:ind w:left="3454" w:hanging="360"/>
      </w:pPr>
      <w:rPr>
        <w:rFonts w:ascii="Symbol" w:hAnsi="Symbol" w:hint="default"/>
      </w:rPr>
    </w:lvl>
    <w:lvl w:ilvl="4" w:tplc="04090003" w:tentative="1">
      <w:start w:val="1"/>
      <w:numFmt w:val="bullet"/>
      <w:lvlText w:val="o"/>
      <w:lvlJc w:val="left"/>
      <w:pPr>
        <w:ind w:left="4174" w:hanging="360"/>
      </w:pPr>
      <w:rPr>
        <w:rFonts w:ascii="Courier New" w:hAnsi="Courier New" w:hint="default"/>
      </w:rPr>
    </w:lvl>
    <w:lvl w:ilvl="5" w:tplc="04090005" w:tentative="1">
      <w:start w:val="1"/>
      <w:numFmt w:val="bullet"/>
      <w:lvlText w:val=""/>
      <w:lvlJc w:val="left"/>
      <w:pPr>
        <w:ind w:left="4894" w:hanging="360"/>
      </w:pPr>
      <w:rPr>
        <w:rFonts w:ascii="Wingdings" w:hAnsi="Wingdings" w:hint="default"/>
      </w:rPr>
    </w:lvl>
    <w:lvl w:ilvl="6" w:tplc="04090001" w:tentative="1">
      <w:start w:val="1"/>
      <w:numFmt w:val="bullet"/>
      <w:lvlText w:val=""/>
      <w:lvlJc w:val="left"/>
      <w:pPr>
        <w:ind w:left="5614" w:hanging="360"/>
      </w:pPr>
      <w:rPr>
        <w:rFonts w:ascii="Symbol" w:hAnsi="Symbol" w:hint="default"/>
      </w:rPr>
    </w:lvl>
    <w:lvl w:ilvl="7" w:tplc="04090003" w:tentative="1">
      <w:start w:val="1"/>
      <w:numFmt w:val="bullet"/>
      <w:lvlText w:val="o"/>
      <w:lvlJc w:val="left"/>
      <w:pPr>
        <w:ind w:left="6334" w:hanging="360"/>
      </w:pPr>
      <w:rPr>
        <w:rFonts w:ascii="Courier New" w:hAnsi="Courier New" w:hint="default"/>
      </w:rPr>
    </w:lvl>
    <w:lvl w:ilvl="8" w:tplc="04090005" w:tentative="1">
      <w:start w:val="1"/>
      <w:numFmt w:val="bullet"/>
      <w:lvlText w:val=""/>
      <w:lvlJc w:val="left"/>
      <w:pPr>
        <w:ind w:left="7054" w:hanging="360"/>
      </w:pPr>
      <w:rPr>
        <w:rFonts w:ascii="Wingdings" w:hAnsi="Wingdings" w:hint="default"/>
      </w:rPr>
    </w:lvl>
  </w:abstractNum>
  <w:abstractNum w:abstractNumId="9">
    <w:nsid w:val="183015A5"/>
    <w:multiLevelType w:val="hybridMultilevel"/>
    <w:tmpl w:val="0824A27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8E81F2D"/>
    <w:multiLevelType w:val="hybridMultilevel"/>
    <w:tmpl w:val="7346A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0E23361"/>
    <w:multiLevelType w:val="hybridMultilevel"/>
    <w:tmpl w:val="A752A2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248E1D35"/>
    <w:multiLevelType w:val="hybridMultilevel"/>
    <w:tmpl w:val="41AE16BE"/>
    <w:lvl w:ilvl="0" w:tplc="6CA20F3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5E31DF2"/>
    <w:multiLevelType w:val="hybridMultilevel"/>
    <w:tmpl w:val="E436995E"/>
    <w:lvl w:ilvl="0" w:tplc="04090001">
      <w:start w:val="1"/>
      <w:numFmt w:val="bullet"/>
      <w:lvlText w:val=""/>
      <w:lvlJc w:val="left"/>
      <w:pPr>
        <w:ind w:left="814" w:hanging="360"/>
      </w:pPr>
      <w:rPr>
        <w:rFonts w:ascii="Symbol" w:hAnsi="Symbol" w:hint="default"/>
      </w:rPr>
    </w:lvl>
    <w:lvl w:ilvl="1" w:tplc="04090003" w:tentative="1">
      <w:start w:val="1"/>
      <w:numFmt w:val="bullet"/>
      <w:lvlText w:val="o"/>
      <w:lvlJc w:val="left"/>
      <w:pPr>
        <w:ind w:left="1534" w:hanging="360"/>
      </w:pPr>
      <w:rPr>
        <w:rFonts w:ascii="Courier New" w:hAnsi="Courier New" w:cs="Courier New" w:hint="default"/>
      </w:rPr>
    </w:lvl>
    <w:lvl w:ilvl="2" w:tplc="04090005" w:tentative="1">
      <w:start w:val="1"/>
      <w:numFmt w:val="bullet"/>
      <w:lvlText w:val=""/>
      <w:lvlJc w:val="left"/>
      <w:pPr>
        <w:ind w:left="2254" w:hanging="360"/>
      </w:pPr>
      <w:rPr>
        <w:rFonts w:ascii="Wingdings" w:hAnsi="Wingdings" w:hint="default"/>
      </w:rPr>
    </w:lvl>
    <w:lvl w:ilvl="3" w:tplc="04090001" w:tentative="1">
      <w:start w:val="1"/>
      <w:numFmt w:val="bullet"/>
      <w:lvlText w:val=""/>
      <w:lvlJc w:val="left"/>
      <w:pPr>
        <w:ind w:left="2974" w:hanging="360"/>
      </w:pPr>
      <w:rPr>
        <w:rFonts w:ascii="Symbol" w:hAnsi="Symbol" w:hint="default"/>
      </w:rPr>
    </w:lvl>
    <w:lvl w:ilvl="4" w:tplc="04090003" w:tentative="1">
      <w:start w:val="1"/>
      <w:numFmt w:val="bullet"/>
      <w:lvlText w:val="o"/>
      <w:lvlJc w:val="left"/>
      <w:pPr>
        <w:ind w:left="3694" w:hanging="360"/>
      </w:pPr>
      <w:rPr>
        <w:rFonts w:ascii="Courier New" w:hAnsi="Courier New" w:cs="Courier New" w:hint="default"/>
      </w:rPr>
    </w:lvl>
    <w:lvl w:ilvl="5" w:tplc="04090005" w:tentative="1">
      <w:start w:val="1"/>
      <w:numFmt w:val="bullet"/>
      <w:lvlText w:val=""/>
      <w:lvlJc w:val="left"/>
      <w:pPr>
        <w:ind w:left="4414" w:hanging="360"/>
      </w:pPr>
      <w:rPr>
        <w:rFonts w:ascii="Wingdings" w:hAnsi="Wingdings" w:hint="default"/>
      </w:rPr>
    </w:lvl>
    <w:lvl w:ilvl="6" w:tplc="04090001" w:tentative="1">
      <w:start w:val="1"/>
      <w:numFmt w:val="bullet"/>
      <w:lvlText w:val=""/>
      <w:lvlJc w:val="left"/>
      <w:pPr>
        <w:ind w:left="5134" w:hanging="360"/>
      </w:pPr>
      <w:rPr>
        <w:rFonts w:ascii="Symbol" w:hAnsi="Symbol" w:hint="default"/>
      </w:rPr>
    </w:lvl>
    <w:lvl w:ilvl="7" w:tplc="04090003" w:tentative="1">
      <w:start w:val="1"/>
      <w:numFmt w:val="bullet"/>
      <w:lvlText w:val="o"/>
      <w:lvlJc w:val="left"/>
      <w:pPr>
        <w:ind w:left="5854" w:hanging="360"/>
      </w:pPr>
      <w:rPr>
        <w:rFonts w:ascii="Courier New" w:hAnsi="Courier New" w:cs="Courier New" w:hint="default"/>
      </w:rPr>
    </w:lvl>
    <w:lvl w:ilvl="8" w:tplc="04090005" w:tentative="1">
      <w:start w:val="1"/>
      <w:numFmt w:val="bullet"/>
      <w:lvlText w:val=""/>
      <w:lvlJc w:val="left"/>
      <w:pPr>
        <w:ind w:left="6574" w:hanging="360"/>
      </w:pPr>
      <w:rPr>
        <w:rFonts w:ascii="Wingdings" w:hAnsi="Wingdings" w:hint="default"/>
      </w:rPr>
    </w:lvl>
  </w:abstractNum>
  <w:abstractNum w:abstractNumId="14">
    <w:nsid w:val="2A3F7F68"/>
    <w:multiLevelType w:val="singleLevel"/>
    <w:tmpl w:val="2422AA0A"/>
    <w:lvl w:ilvl="0">
      <w:start w:val="1"/>
      <w:numFmt w:val="lowerLetter"/>
      <w:lvlText w:val="(%1)"/>
      <w:lvlJc w:val="left"/>
      <w:pPr>
        <w:tabs>
          <w:tab w:val="num" w:pos="360"/>
        </w:tabs>
        <w:ind w:left="360" w:hanging="360"/>
      </w:pPr>
      <w:rPr>
        <w:rFonts w:cs="Times New Roman" w:hint="default"/>
      </w:rPr>
    </w:lvl>
  </w:abstractNum>
  <w:abstractNum w:abstractNumId="15">
    <w:nsid w:val="2BA33C2A"/>
    <w:multiLevelType w:val="hybridMultilevel"/>
    <w:tmpl w:val="4F167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CFC7EA0"/>
    <w:multiLevelType w:val="hybridMultilevel"/>
    <w:tmpl w:val="6E6C8FFA"/>
    <w:lvl w:ilvl="0" w:tplc="287477E8">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15A0B96"/>
    <w:multiLevelType w:val="hybridMultilevel"/>
    <w:tmpl w:val="5B1A5DA8"/>
    <w:lvl w:ilvl="0" w:tplc="6CA20F3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3B85216"/>
    <w:multiLevelType w:val="multilevel"/>
    <w:tmpl w:val="A4D02D44"/>
    <w:lvl w:ilvl="0">
      <w:start w:val="5"/>
      <w:numFmt w:val="decimal"/>
      <w:lvlText w:val="%1."/>
      <w:lvlJc w:val="left"/>
      <w:pPr>
        <w:ind w:left="720" w:hanging="360"/>
      </w:pPr>
      <w:rPr>
        <w:rFonts w:hint="default"/>
      </w:rPr>
    </w:lvl>
    <w:lvl w:ilvl="1">
      <w:start w:val="1"/>
      <w:numFmt w:val="lowerLetter"/>
      <w:lvlText w:val="%2."/>
      <w:lvlJc w:val="left"/>
      <w:pPr>
        <w:ind w:left="1530" w:hanging="360"/>
      </w:pPr>
    </w:lvl>
    <w:lvl w:ilvl="2">
      <w:start w:val="1"/>
      <w:numFmt w:val="lowerRoman"/>
      <w:lvlText w:val="%3."/>
      <w:lvlJc w:val="right"/>
      <w:pPr>
        <w:ind w:left="2250" w:hanging="180"/>
      </w:pPr>
    </w:lvl>
    <w:lvl w:ilvl="3">
      <w:start w:val="1"/>
      <w:numFmt w:val="decimal"/>
      <w:lvlText w:val="%4."/>
      <w:lvlJc w:val="left"/>
      <w:pPr>
        <w:ind w:left="2970" w:hanging="360"/>
      </w:pPr>
    </w:lvl>
    <w:lvl w:ilvl="4">
      <w:start w:val="1"/>
      <w:numFmt w:val="lowerLetter"/>
      <w:lvlText w:val="%5."/>
      <w:lvlJc w:val="left"/>
      <w:pPr>
        <w:ind w:left="3690" w:hanging="360"/>
      </w:pPr>
    </w:lvl>
    <w:lvl w:ilvl="5">
      <w:start w:val="1"/>
      <w:numFmt w:val="lowerRoman"/>
      <w:lvlText w:val="%6."/>
      <w:lvlJc w:val="right"/>
      <w:pPr>
        <w:ind w:left="4410" w:hanging="180"/>
      </w:pPr>
    </w:lvl>
    <w:lvl w:ilvl="6">
      <w:start w:val="1"/>
      <w:numFmt w:val="decimal"/>
      <w:lvlText w:val="%7."/>
      <w:lvlJc w:val="left"/>
      <w:pPr>
        <w:ind w:left="5130" w:hanging="360"/>
      </w:pPr>
    </w:lvl>
    <w:lvl w:ilvl="7">
      <w:start w:val="1"/>
      <w:numFmt w:val="lowerLetter"/>
      <w:lvlText w:val="%8."/>
      <w:lvlJc w:val="left"/>
      <w:pPr>
        <w:ind w:left="5850" w:hanging="360"/>
      </w:pPr>
    </w:lvl>
    <w:lvl w:ilvl="8">
      <w:start w:val="1"/>
      <w:numFmt w:val="lowerRoman"/>
      <w:lvlText w:val="%9."/>
      <w:lvlJc w:val="right"/>
      <w:pPr>
        <w:ind w:left="6570" w:hanging="180"/>
      </w:pPr>
    </w:lvl>
  </w:abstractNum>
  <w:abstractNum w:abstractNumId="19">
    <w:nsid w:val="3CBD6C8B"/>
    <w:multiLevelType w:val="hybridMultilevel"/>
    <w:tmpl w:val="A022A760"/>
    <w:lvl w:ilvl="0" w:tplc="44F01AE2">
      <w:start w:val="1"/>
      <w:numFmt w:val="decimal"/>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20">
    <w:nsid w:val="461E200E"/>
    <w:multiLevelType w:val="hybridMultilevel"/>
    <w:tmpl w:val="A4D02D44"/>
    <w:lvl w:ilvl="0" w:tplc="ACD87CC2">
      <w:start w:val="5"/>
      <w:numFmt w:val="decimal"/>
      <w:lvlText w:val="%1."/>
      <w:lvlJc w:val="left"/>
      <w:pPr>
        <w:ind w:left="72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1">
    <w:nsid w:val="498256AD"/>
    <w:multiLevelType w:val="hybridMultilevel"/>
    <w:tmpl w:val="399A1F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C675545"/>
    <w:multiLevelType w:val="multilevel"/>
    <w:tmpl w:val="E0D8499C"/>
    <w:lvl w:ilvl="0">
      <w:start w:val="1"/>
      <w:numFmt w:val="none"/>
      <w:pStyle w:val="Heading1"/>
      <w:lvlText w:val="%1"/>
      <w:lvlJc w:val="left"/>
      <w:pPr>
        <w:tabs>
          <w:tab w:val="num" w:pos="360"/>
        </w:tabs>
      </w:pPr>
      <w:rPr>
        <w:rFonts w:cs="Times New Roman"/>
      </w:rPr>
    </w:lvl>
    <w:lvl w:ilvl="1">
      <w:start w:val="1"/>
      <w:numFmt w:val="upperRoman"/>
      <w:pStyle w:val="Heading2"/>
      <w:lvlText w:val="%2."/>
      <w:lvlJc w:val="left"/>
      <w:pPr>
        <w:tabs>
          <w:tab w:val="num" w:pos="720"/>
        </w:tabs>
        <w:ind w:left="360" w:hanging="360"/>
      </w:pPr>
      <w:rPr>
        <w:rFonts w:cs="Times New Roman"/>
      </w:rPr>
    </w:lvl>
    <w:lvl w:ilvl="2">
      <w:start w:val="1"/>
      <w:numFmt w:val="upperLetter"/>
      <w:pStyle w:val="Heading3"/>
      <w:lvlText w:val="%3."/>
      <w:lvlJc w:val="left"/>
      <w:pPr>
        <w:tabs>
          <w:tab w:val="num" w:pos="720"/>
        </w:tabs>
        <w:ind w:left="720" w:hanging="360"/>
      </w:pPr>
      <w:rPr>
        <w:rFonts w:cs="Times New Roman"/>
      </w:rPr>
    </w:lvl>
    <w:lvl w:ilvl="3">
      <w:start w:val="1"/>
      <w:numFmt w:val="none"/>
      <w:lvlText w:val=""/>
      <w:lvlJc w:val="left"/>
      <w:pPr>
        <w:tabs>
          <w:tab w:val="num" w:pos="1080"/>
        </w:tabs>
        <w:ind w:left="1080" w:hanging="360"/>
      </w:pPr>
      <w:rPr>
        <w:rFonts w:cs="Times New Roman"/>
      </w:rPr>
    </w:lvl>
    <w:lvl w:ilvl="4">
      <w:start w:val="1"/>
      <w:numFmt w:val="none"/>
      <w:pStyle w:val="Heading5"/>
      <w:lvlText w:val=""/>
      <w:lvlJc w:val="left"/>
      <w:pPr>
        <w:tabs>
          <w:tab w:val="num" w:pos="1080"/>
        </w:tabs>
        <w:ind w:left="1080" w:hanging="360"/>
      </w:pPr>
      <w:rPr>
        <w:rFonts w:ascii="Times New Roman" w:hAnsi="Times New Roman" w:cs="Times New Roman" w:hint="default"/>
        <w:sz w:val="24"/>
        <w:szCs w:val="24"/>
      </w:rPr>
    </w:lvl>
    <w:lvl w:ilvl="5">
      <w:start w:val="1"/>
      <w:numFmt w:val="lowerLetter"/>
      <w:pStyle w:val="Heading6"/>
      <w:lvlText w:val="(%6)"/>
      <w:lvlJc w:val="left"/>
      <w:pPr>
        <w:tabs>
          <w:tab w:val="num" w:pos="3960"/>
        </w:tabs>
        <w:ind w:left="3600"/>
      </w:pPr>
      <w:rPr>
        <w:rFonts w:cs="Times New Roman"/>
      </w:rPr>
    </w:lvl>
    <w:lvl w:ilvl="6">
      <w:start w:val="1"/>
      <w:numFmt w:val="lowerRoman"/>
      <w:pStyle w:val="Heading7"/>
      <w:lvlText w:val="(%7)"/>
      <w:lvlJc w:val="left"/>
      <w:pPr>
        <w:tabs>
          <w:tab w:val="num" w:pos="4680"/>
        </w:tabs>
        <w:ind w:left="4320"/>
      </w:pPr>
      <w:rPr>
        <w:rFonts w:cs="Times New Roman"/>
      </w:rPr>
    </w:lvl>
    <w:lvl w:ilvl="7">
      <w:start w:val="1"/>
      <w:numFmt w:val="lowerLetter"/>
      <w:pStyle w:val="Heading8"/>
      <w:lvlText w:val="(%8)"/>
      <w:lvlJc w:val="left"/>
      <w:pPr>
        <w:tabs>
          <w:tab w:val="num" w:pos="5400"/>
        </w:tabs>
        <w:ind w:left="5040"/>
      </w:pPr>
      <w:rPr>
        <w:rFonts w:cs="Times New Roman"/>
      </w:rPr>
    </w:lvl>
    <w:lvl w:ilvl="8">
      <w:start w:val="1"/>
      <w:numFmt w:val="lowerRoman"/>
      <w:pStyle w:val="Heading9"/>
      <w:lvlText w:val="(%9)"/>
      <w:lvlJc w:val="left"/>
      <w:pPr>
        <w:tabs>
          <w:tab w:val="num" w:pos="6120"/>
        </w:tabs>
        <w:ind w:left="5760"/>
      </w:pPr>
      <w:rPr>
        <w:rFonts w:cs="Times New Roman"/>
      </w:rPr>
    </w:lvl>
  </w:abstractNum>
  <w:abstractNum w:abstractNumId="23">
    <w:nsid w:val="4FC90A17"/>
    <w:multiLevelType w:val="hybridMultilevel"/>
    <w:tmpl w:val="D166BD18"/>
    <w:lvl w:ilvl="0" w:tplc="7AFCB90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52AA0A7B"/>
    <w:multiLevelType w:val="hybridMultilevel"/>
    <w:tmpl w:val="399A1F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A147262"/>
    <w:multiLevelType w:val="hybridMultilevel"/>
    <w:tmpl w:val="EBD27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0333E23"/>
    <w:multiLevelType w:val="hybridMultilevel"/>
    <w:tmpl w:val="E9F284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631850F6"/>
    <w:multiLevelType w:val="hybridMultilevel"/>
    <w:tmpl w:val="34CCC7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3CC686E"/>
    <w:multiLevelType w:val="hybridMultilevel"/>
    <w:tmpl w:val="25B0453C"/>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9">
    <w:nsid w:val="652472D5"/>
    <w:multiLevelType w:val="hybridMultilevel"/>
    <w:tmpl w:val="653E68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A0F7FAB"/>
    <w:multiLevelType w:val="hybridMultilevel"/>
    <w:tmpl w:val="32CA0096"/>
    <w:lvl w:ilvl="0" w:tplc="6CA20F32">
      <w:numFmt w:val="bullet"/>
      <w:lvlText w:val="•"/>
      <w:lvlJc w:val="left"/>
      <w:pPr>
        <w:ind w:left="984" w:hanging="360"/>
      </w:pPr>
      <w:rPr>
        <w:rFonts w:ascii="Calibri" w:eastAsia="Times New Roman" w:hAnsi="Calibri" w:cs="Calibri" w:hint="default"/>
      </w:rPr>
    </w:lvl>
    <w:lvl w:ilvl="1" w:tplc="04090003" w:tentative="1">
      <w:start w:val="1"/>
      <w:numFmt w:val="bullet"/>
      <w:lvlText w:val="o"/>
      <w:lvlJc w:val="left"/>
      <w:pPr>
        <w:ind w:left="1704" w:hanging="360"/>
      </w:pPr>
      <w:rPr>
        <w:rFonts w:ascii="Courier New" w:hAnsi="Courier New" w:cs="Courier New" w:hint="default"/>
      </w:rPr>
    </w:lvl>
    <w:lvl w:ilvl="2" w:tplc="04090005" w:tentative="1">
      <w:start w:val="1"/>
      <w:numFmt w:val="bullet"/>
      <w:lvlText w:val=""/>
      <w:lvlJc w:val="left"/>
      <w:pPr>
        <w:ind w:left="2424" w:hanging="360"/>
      </w:pPr>
      <w:rPr>
        <w:rFonts w:ascii="Wingdings" w:hAnsi="Wingdings" w:hint="default"/>
      </w:rPr>
    </w:lvl>
    <w:lvl w:ilvl="3" w:tplc="04090001" w:tentative="1">
      <w:start w:val="1"/>
      <w:numFmt w:val="bullet"/>
      <w:lvlText w:val=""/>
      <w:lvlJc w:val="left"/>
      <w:pPr>
        <w:ind w:left="3144" w:hanging="360"/>
      </w:pPr>
      <w:rPr>
        <w:rFonts w:ascii="Symbol" w:hAnsi="Symbol" w:hint="default"/>
      </w:rPr>
    </w:lvl>
    <w:lvl w:ilvl="4" w:tplc="04090003" w:tentative="1">
      <w:start w:val="1"/>
      <w:numFmt w:val="bullet"/>
      <w:lvlText w:val="o"/>
      <w:lvlJc w:val="left"/>
      <w:pPr>
        <w:ind w:left="3864" w:hanging="360"/>
      </w:pPr>
      <w:rPr>
        <w:rFonts w:ascii="Courier New" w:hAnsi="Courier New" w:cs="Courier New" w:hint="default"/>
      </w:rPr>
    </w:lvl>
    <w:lvl w:ilvl="5" w:tplc="04090005" w:tentative="1">
      <w:start w:val="1"/>
      <w:numFmt w:val="bullet"/>
      <w:lvlText w:val=""/>
      <w:lvlJc w:val="left"/>
      <w:pPr>
        <w:ind w:left="4584" w:hanging="360"/>
      </w:pPr>
      <w:rPr>
        <w:rFonts w:ascii="Wingdings" w:hAnsi="Wingdings" w:hint="default"/>
      </w:rPr>
    </w:lvl>
    <w:lvl w:ilvl="6" w:tplc="04090001" w:tentative="1">
      <w:start w:val="1"/>
      <w:numFmt w:val="bullet"/>
      <w:lvlText w:val=""/>
      <w:lvlJc w:val="left"/>
      <w:pPr>
        <w:ind w:left="5304" w:hanging="360"/>
      </w:pPr>
      <w:rPr>
        <w:rFonts w:ascii="Symbol" w:hAnsi="Symbol" w:hint="default"/>
      </w:rPr>
    </w:lvl>
    <w:lvl w:ilvl="7" w:tplc="04090003" w:tentative="1">
      <w:start w:val="1"/>
      <w:numFmt w:val="bullet"/>
      <w:lvlText w:val="o"/>
      <w:lvlJc w:val="left"/>
      <w:pPr>
        <w:ind w:left="6024" w:hanging="360"/>
      </w:pPr>
      <w:rPr>
        <w:rFonts w:ascii="Courier New" w:hAnsi="Courier New" w:cs="Courier New" w:hint="default"/>
      </w:rPr>
    </w:lvl>
    <w:lvl w:ilvl="8" w:tplc="04090005" w:tentative="1">
      <w:start w:val="1"/>
      <w:numFmt w:val="bullet"/>
      <w:lvlText w:val=""/>
      <w:lvlJc w:val="left"/>
      <w:pPr>
        <w:ind w:left="6744" w:hanging="360"/>
      </w:pPr>
      <w:rPr>
        <w:rFonts w:ascii="Wingdings" w:hAnsi="Wingdings" w:hint="default"/>
      </w:rPr>
    </w:lvl>
  </w:abstractNum>
  <w:abstractNum w:abstractNumId="31">
    <w:nsid w:val="6E480AF3"/>
    <w:multiLevelType w:val="hybridMultilevel"/>
    <w:tmpl w:val="6E3459DA"/>
    <w:lvl w:ilvl="0" w:tplc="6A2A40C0">
      <w:start w:val="2"/>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23C33B0"/>
    <w:multiLevelType w:val="hybridMultilevel"/>
    <w:tmpl w:val="544A05B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6C65A1A"/>
    <w:multiLevelType w:val="hybridMultilevel"/>
    <w:tmpl w:val="A496C1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EA844ED"/>
    <w:multiLevelType w:val="hybridMultilevel"/>
    <w:tmpl w:val="2670EF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14"/>
  </w:num>
  <w:num w:numId="3">
    <w:abstractNumId w:val="24"/>
  </w:num>
  <w:num w:numId="4">
    <w:abstractNumId w:val="25"/>
  </w:num>
  <w:num w:numId="5">
    <w:abstractNumId w:val="15"/>
  </w:num>
  <w:num w:numId="6">
    <w:abstractNumId w:val="9"/>
  </w:num>
  <w:num w:numId="7">
    <w:abstractNumId w:val="21"/>
  </w:num>
  <w:num w:numId="8">
    <w:abstractNumId w:val="12"/>
  </w:num>
  <w:num w:numId="9">
    <w:abstractNumId w:val="17"/>
  </w:num>
  <w:num w:numId="10">
    <w:abstractNumId w:val="6"/>
  </w:num>
  <w:num w:numId="11">
    <w:abstractNumId w:val="30"/>
  </w:num>
  <w:num w:numId="12">
    <w:abstractNumId w:val="34"/>
  </w:num>
  <w:num w:numId="13">
    <w:abstractNumId w:val="27"/>
  </w:num>
  <w:num w:numId="14">
    <w:abstractNumId w:val="2"/>
  </w:num>
  <w:num w:numId="15">
    <w:abstractNumId w:val="4"/>
  </w:num>
  <w:num w:numId="16">
    <w:abstractNumId w:val="29"/>
  </w:num>
  <w:num w:numId="17">
    <w:abstractNumId w:val="32"/>
  </w:num>
  <w:num w:numId="18">
    <w:abstractNumId w:val="13"/>
  </w:num>
  <w:num w:numId="19">
    <w:abstractNumId w:val="3"/>
  </w:num>
  <w:num w:numId="20">
    <w:abstractNumId w:val="7"/>
  </w:num>
  <w:num w:numId="21">
    <w:abstractNumId w:val="28"/>
  </w:num>
  <w:num w:numId="22">
    <w:abstractNumId w:val="5"/>
  </w:num>
  <w:num w:numId="23">
    <w:abstractNumId w:val="11"/>
  </w:num>
  <w:num w:numId="24">
    <w:abstractNumId w:val="16"/>
  </w:num>
  <w:num w:numId="25">
    <w:abstractNumId w:val="26"/>
  </w:num>
  <w:num w:numId="26">
    <w:abstractNumId w:val="23"/>
  </w:num>
  <w:num w:numId="27">
    <w:abstractNumId w:val="0"/>
  </w:num>
  <w:num w:numId="28">
    <w:abstractNumId w:val="1"/>
  </w:num>
  <w:num w:numId="29">
    <w:abstractNumId w:val="8"/>
  </w:num>
  <w:num w:numId="30">
    <w:abstractNumId w:val="20"/>
  </w:num>
  <w:num w:numId="31">
    <w:abstractNumId w:val="18"/>
  </w:num>
  <w:num w:numId="32">
    <w:abstractNumId w:val="31"/>
  </w:num>
  <w:num w:numId="33">
    <w:abstractNumId w:val="33"/>
  </w:num>
  <w:num w:numId="34">
    <w:abstractNumId w:val="10"/>
  </w:num>
  <w:num w:numId="35">
    <w:abstractNumId w:val="1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embedSystemFonts/>
  <w:proofState w:spelling="clean" w:grammar="clean"/>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295"/>
    <w:rsid w:val="00006D24"/>
    <w:rsid w:val="0001283A"/>
    <w:rsid w:val="000153C9"/>
    <w:rsid w:val="00015653"/>
    <w:rsid w:val="00015699"/>
    <w:rsid w:val="0001632F"/>
    <w:rsid w:val="00021ED0"/>
    <w:rsid w:val="00023F6E"/>
    <w:rsid w:val="00026F31"/>
    <w:rsid w:val="00033DE6"/>
    <w:rsid w:val="00034AA3"/>
    <w:rsid w:val="000436E4"/>
    <w:rsid w:val="00045FE6"/>
    <w:rsid w:val="00047824"/>
    <w:rsid w:val="00052677"/>
    <w:rsid w:val="0005403F"/>
    <w:rsid w:val="00055F11"/>
    <w:rsid w:val="0005751D"/>
    <w:rsid w:val="00061395"/>
    <w:rsid w:val="0006490E"/>
    <w:rsid w:val="00065CCC"/>
    <w:rsid w:val="00066F45"/>
    <w:rsid w:val="00071D2E"/>
    <w:rsid w:val="00077DC4"/>
    <w:rsid w:val="00086FBC"/>
    <w:rsid w:val="00094939"/>
    <w:rsid w:val="000955D2"/>
    <w:rsid w:val="00097A52"/>
    <w:rsid w:val="000A3716"/>
    <w:rsid w:val="000A4307"/>
    <w:rsid w:val="000A4997"/>
    <w:rsid w:val="000A635B"/>
    <w:rsid w:val="000A7057"/>
    <w:rsid w:val="000B1C37"/>
    <w:rsid w:val="000C1031"/>
    <w:rsid w:val="000C1702"/>
    <w:rsid w:val="000C2C4C"/>
    <w:rsid w:val="000D1F45"/>
    <w:rsid w:val="000D3769"/>
    <w:rsid w:val="000D7106"/>
    <w:rsid w:val="000E0924"/>
    <w:rsid w:val="000E1EC9"/>
    <w:rsid w:val="000E2BC8"/>
    <w:rsid w:val="000F0DD4"/>
    <w:rsid w:val="000F1F3D"/>
    <w:rsid w:val="000F39FB"/>
    <w:rsid w:val="000F62CC"/>
    <w:rsid w:val="000F71FA"/>
    <w:rsid w:val="000F760E"/>
    <w:rsid w:val="000F7B63"/>
    <w:rsid w:val="00100D1C"/>
    <w:rsid w:val="001025B7"/>
    <w:rsid w:val="00104FC8"/>
    <w:rsid w:val="00105A3F"/>
    <w:rsid w:val="00111295"/>
    <w:rsid w:val="001144C6"/>
    <w:rsid w:val="00116A07"/>
    <w:rsid w:val="001207BF"/>
    <w:rsid w:val="00121DEB"/>
    <w:rsid w:val="00123C0B"/>
    <w:rsid w:val="00123CF8"/>
    <w:rsid w:val="00132139"/>
    <w:rsid w:val="00133A4C"/>
    <w:rsid w:val="0014227E"/>
    <w:rsid w:val="0014264E"/>
    <w:rsid w:val="00144942"/>
    <w:rsid w:val="0014528B"/>
    <w:rsid w:val="00151E0A"/>
    <w:rsid w:val="001527EB"/>
    <w:rsid w:val="00153BD7"/>
    <w:rsid w:val="00155B94"/>
    <w:rsid w:val="001573D3"/>
    <w:rsid w:val="0016012A"/>
    <w:rsid w:val="00163773"/>
    <w:rsid w:val="00165B09"/>
    <w:rsid w:val="00170FBD"/>
    <w:rsid w:val="001723E6"/>
    <w:rsid w:val="00174166"/>
    <w:rsid w:val="001761E2"/>
    <w:rsid w:val="00186B45"/>
    <w:rsid w:val="00195984"/>
    <w:rsid w:val="001A056B"/>
    <w:rsid w:val="001A2779"/>
    <w:rsid w:val="001A2BBD"/>
    <w:rsid w:val="001A39A5"/>
    <w:rsid w:val="001C761C"/>
    <w:rsid w:val="001D3C22"/>
    <w:rsid w:val="001D486A"/>
    <w:rsid w:val="001F1538"/>
    <w:rsid w:val="001F31FA"/>
    <w:rsid w:val="001F55BB"/>
    <w:rsid w:val="001F6350"/>
    <w:rsid w:val="001F6FD9"/>
    <w:rsid w:val="00203488"/>
    <w:rsid w:val="00204D01"/>
    <w:rsid w:val="00206059"/>
    <w:rsid w:val="00210ED4"/>
    <w:rsid w:val="00213106"/>
    <w:rsid w:val="002136C9"/>
    <w:rsid w:val="00215A9E"/>
    <w:rsid w:val="00215E7F"/>
    <w:rsid w:val="0021788B"/>
    <w:rsid w:val="002232DC"/>
    <w:rsid w:val="002242C4"/>
    <w:rsid w:val="00225698"/>
    <w:rsid w:val="002332BB"/>
    <w:rsid w:val="0023531C"/>
    <w:rsid w:val="002462AA"/>
    <w:rsid w:val="0025029A"/>
    <w:rsid w:val="00250BC6"/>
    <w:rsid w:val="002514B2"/>
    <w:rsid w:val="00251738"/>
    <w:rsid w:val="00252F83"/>
    <w:rsid w:val="0025414E"/>
    <w:rsid w:val="00256EE1"/>
    <w:rsid w:val="00257C8A"/>
    <w:rsid w:val="00257EF2"/>
    <w:rsid w:val="00265F32"/>
    <w:rsid w:val="00266596"/>
    <w:rsid w:val="00271CAC"/>
    <w:rsid w:val="00271E0A"/>
    <w:rsid w:val="00273596"/>
    <w:rsid w:val="00280097"/>
    <w:rsid w:val="00281B8F"/>
    <w:rsid w:val="002936DE"/>
    <w:rsid w:val="00295F8F"/>
    <w:rsid w:val="002977D6"/>
    <w:rsid w:val="002C0040"/>
    <w:rsid w:val="002C52D2"/>
    <w:rsid w:val="002D1E4A"/>
    <w:rsid w:val="002E5A2C"/>
    <w:rsid w:val="002E6292"/>
    <w:rsid w:val="002E761B"/>
    <w:rsid w:val="002F139A"/>
    <w:rsid w:val="002F663A"/>
    <w:rsid w:val="002F7191"/>
    <w:rsid w:val="00302E96"/>
    <w:rsid w:val="00310A63"/>
    <w:rsid w:val="0031531F"/>
    <w:rsid w:val="00315C37"/>
    <w:rsid w:val="00315EA4"/>
    <w:rsid w:val="00316C32"/>
    <w:rsid w:val="00320526"/>
    <w:rsid w:val="00320736"/>
    <w:rsid w:val="00322B7A"/>
    <w:rsid w:val="0032427E"/>
    <w:rsid w:val="003348A1"/>
    <w:rsid w:val="00342A62"/>
    <w:rsid w:val="00343E18"/>
    <w:rsid w:val="00345981"/>
    <w:rsid w:val="003477D0"/>
    <w:rsid w:val="00362A76"/>
    <w:rsid w:val="00362C39"/>
    <w:rsid w:val="00364F22"/>
    <w:rsid w:val="00366FFF"/>
    <w:rsid w:val="00370F78"/>
    <w:rsid w:val="0037389E"/>
    <w:rsid w:val="00376EA2"/>
    <w:rsid w:val="00380442"/>
    <w:rsid w:val="00381AA7"/>
    <w:rsid w:val="0038612F"/>
    <w:rsid w:val="00386BD0"/>
    <w:rsid w:val="00391DC0"/>
    <w:rsid w:val="0039279F"/>
    <w:rsid w:val="00392F5A"/>
    <w:rsid w:val="00397B11"/>
    <w:rsid w:val="003A3821"/>
    <w:rsid w:val="003A4A0E"/>
    <w:rsid w:val="003A4BFE"/>
    <w:rsid w:val="003A5BAD"/>
    <w:rsid w:val="003A6AEB"/>
    <w:rsid w:val="003B415D"/>
    <w:rsid w:val="003C25DD"/>
    <w:rsid w:val="003C3050"/>
    <w:rsid w:val="003C3354"/>
    <w:rsid w:val="003D1973"/>
    <w:rsid w:val="003D2063"/>
    <w:rsid w:val="003D4E02"/>
    <w:rsid w:val="003D506C"/>
    <w:rsid w:val="003E37D1"/>
    <w:rsid w:val="003E5A1E"/>
    <w:rsid w:val="003F4712"/>
    <w:rsid w:val="004001CB"/>
    <w:rsid w:val="00403AEF"/>
    <w:rsid w:val="0041319E"/>
    <w:rsid w:val="00413664"/>
    <w:rsid w:val="00417BCC"/>
    <w:rsid w:val="004224CD"/>
    <w:rsid w:val="00424AEC"/>
    <w:rsid w:val="00431DCB"/>
    <w:rsid w:val="004334FF"/>
    <w:rsid w:val="004379A6"/>
    <w:rsid w:val="00440182"/>
    <w:rsid w:val="0044292C"/>
    <w:rsid w:val="00443731"/>
    <w:rsid w:val="004476E7"/>
    <w:rsid w:val="0045182D"/>
    <w:rsid w:val="004539D8"/>
    <w:rsid w:val="00457920"/>
    <w:rsid w:val="00462E3A"/>
    <w:rsid w:val="00463A4C"/>
    <w:rsid w:val="00465596"/>
    <w:rsid w:val="00466E3D"/>
    <w:rsid w:val="00475DC1"/>
    <w:rsid w:val="00477C1E"/>
    <w:rsid w:val="00477CFB"/>
    <w:rsid w:val="00480E23"/>
    <w:rsid w:val="00483BB9"/>
    <w:rsid w:val="004840DA"/>
    <w:rsid w:val="00485045"/>
    <w:rsid w:val="004901C6"/>
    <w:rsid w:val="00490C52"/>
    <w:rsid w:val="00494C11"/>
    <w:rsid w:val="00496951"/>
    <w:rsid w:val="00497AFE"/>
    <w:rsid w:val="004A3D0E"/>
    <w:rsid w:val="004A42EA"/>
    <w:rsid w:val="004A5306"/>
    <w:rsid w:val="004A6E28"/>
    <w:rsid w:val="004B060C"/>
    <w:rsid w:val="004B0A1E"/>
    <w:rsid w:val="004B520C"/>
    <w:rsid w:val="004B747D"/>
    <w:rsid w:val="004C272F"/>
    <w:rsid w:val="004C7038"/>
    <w:rsid w:val="004D0AA1"/>
    <w:rsid w:val="004D313E"/>
    <w:rsid w:val="004D776A"/>
    <w:rsid w:val="004E0AA0"/>
    <w:rsid w:val="004E0C7E"/>
    <w:rsid w:val="004E1385"/>
    <w:rsid w:val="004E2930"/>
    <w:rsid w:val="004E637F"/>
    <w:rsid w:val="004E6542"/>
    <w:rsid w:val="004E7BCC"/>
    <w:rsid w:val="00502A84"/>
    <w:rsid w:val="00503F83"/>
    <w:rsid w:val="005079ED"/>
    <w:rsid w:val="00512331"/>
    <w:rsid w:val="00512F2A"/>
    <w:rsid w:val="00515447"/>
    <w:rsid w:val="00515C78"/>
    <w:rsid w:val="0051663B"/>
    <w:rsid w:val="00517D63"/>
    <w:rsid w:val="00526E4D"/>
    <w:rsid w:val="00527DB1"/>
    <w:rsid w:val="005316E6"/>
    <w:rsid w:val="0053266A"/>
    <w:rsid w:val="00537DA4"/>
    <w:rsid w:val="005429E5"/>
    <w:rsid w:val="00550743"/>
    <w:rsid w:val="00551D8F"/>
    <w:rsid w:val="00552858"/>
    <w:rsid w:val="00555574"/>
    <w:rsid w:val="005559BE"/>
    <w:rsid w:val="0055697A"/>
    <w:rsid w:val="0056566A"/>
    <w:rsid w:val="005708EC"/>
    <w:rsid w:val="00573025"/>
    <w:rsid w:val="00573051"/>
    <w:rsid w:val="00573F2F"/>
    <w:rsid w:val="00576E86"/>
    <w:rsid w:val="00580FC2"/>
    <w:rsid w:val="00581D4A"/>
    <w:rsid w:val="005820E0"/>
    <w:rsid w:val="00585834"/>
    <w:rsid w:val="005903F9"/>
    <w:rsid w:val="00590DF9"/>
    <w:rsid w:val="00592200"/>
    <w:rsid w:val="005936F2"/>
    <w:rsid w:val="005946B9"/>
    <w:rsid w:val="00594861"/>
    <w:rsid w:val="00594C6B"/>
    <w:rsid w:val="00597247"/>
    <w:rsid w:val="00597486"/>
    <w:rsid w:val="005A0F93"/>
    <w:rsid w:val="005A33EC"/>
    <w:rsid w:val="005A3ECD"/>
    <w:rsid w:val="005A6D1F"/>
    <w:rsid w:val="005A703D"/>
    <w:rsid w:val="005B0A4B"/>
    <w:rsid w:val="005B0E01"/>
    <w:rsid w:val="005B1735"/>
    <w:rsid w:val="005B1E9D"/>
    <w:rsid w:val="005B26F9"/>
    <w:rsid w:val="005B33D3"/>
    <w:rsid w:val="005C20B8"/>
    <w:rsid w:val="005C3DE6"/>
    <w:rsid w:val="005C4133"/>
    <w:rsid w:val="005C45C4"/>
    <w:rsid w:val="005C6684"/>
    <w:rsid w:val="005C7967"/>
    <w:rsid w:val="005D0FC1"/>
    <w:rsid w:val="005D39A1"/>
    <w:rsid w:val="005D45A5"/>
    <w:rsid w:val="005D605B"/>
    <w:rsid w:val="005D6E00"/>
    <w:rsid w:val="005E2BB0"/>
    <w:rsid w:val="005E5A12"/>
    <w:rsid w:val="005E69AF"/>
    <w:rsid w:val="005F2F59"/>
    <w:rsid w:val="005F3E1C"/>
    <w:rsid w:val="005F4155"/>
    <w:rsid w:val="005F4AF3"/>
    <w:rsid w:val="005F784E"/>
    <w:rsid w:val="00600211"/>
    <w:rsid w:val="006010D9"/>
    <w:rsid w:val="00602645"/>
    <w:rsid w:val="00606ECA"/>
    <w:rsid w:val="006129B7"/>
    <w:rsid w:val="00613844"/>
    <w:rsid w:val="006158AB"/>
    <w:rsid w:val="00621D0E"/>
    <w:rsid w:val="00622DCD"/>
    <w:rsid w:val="006232C1"/>
    <w:rsid w:val="00630CF7"/>
    <w:rsid w:val="00632EE2"/>
    <w:rsid w:val="00633F3E"/>
    <w:rsid w:val="00635471"/>
    <w:rsid w:val="006368BD"/>
    <w:rsid w:val="0063691D"/>
    <w:rsid w:val="0064006B"/>
    <w:rsid w:val="0064115F"/>
    <w:rsid w:val="006421ED"/>
    <w:rsid w:val="00647297"/>
    <w:rsid w:val="006511C9"/>
    <w:rsid w:val="00654A21"/>
    <w:rsid w:val="0065557B"/>
    <w:rsid w:val="00657DEF"/>
    <w:rsid w:val="00660075"/>
    <w:rsid w:val="0067246A"/>
    <w:rsid w:val="00672916"/>
    <w:rsid w:val="00675440"/>
    <w:rsid w:val="00676E40"/>
    <w:rsid w:val="006810EE"/>
    <w:rsid w:val="00685045"/>
    <w:rsid w:val="00686274"/>
    <w:rsid w:val="0068718C"/>
    <w:rsid w:val="00687A24"/>
    <w:rsid w:val="006900DD"/>
    <w:rsid w:val="00693D8C"/>
    <w:rsid w:val="00693E5D"/>
    <w:rsid w:val="0069583D"/>
    <w:rsid w:val="006A128D"/>
    <w:rsid w:val="006A15B0"/>
    <w:rsid w:val="006A2382"/>
    <w:rsid w:val="006A2ACF"/>
    <w:rsid w:val="006A2E4C"/>
    <w:rsid w:val="006A3E84"/>
    <w:rsid w:val="006A45CE"/>
    <w:rsid w:val="006C309D"/>
    <w:rsid w:val="006C76EC"/>
    <w:rsid w:val="006D133A"/>
    <w:rsid w:val="006D2C9F"/>
    <w:rsid w:val="006D54B3"/>
    <w:rsid w:val="006D6A59"/>
    <w:rsid w:val="006D7947"/>
    <w:rsid w:val="006E0788"/>
    <w:rsid w:val="006E0EFF"/>
    <w:rsid w:val="006E47C1"/>
    <w:rsid w:val="006E6785"/>
    <w:rsid w:val="006E76A4"/>
    <w:rsid w:val="006F133B"/>
    <w:rsid w:val="006F1E99"/>
    <w:rsid w:val="0070778D"/>
    <w:rsid w:val="00707AB7"/>
    <w:rsid w:val="00710EB4"/>
    <w:rsid w:val="007142AE"/>
    <w:rsid w:val="007201D3"/>
    <w:rsid w:val="0072197C"/>
    <w:rsid w:val="00726173"/>
    <w:rsid w:val="007303EE"/>
    <w:rsid w:val="007318DC"/>
    <w:rsid w:val="00731921"/>
    <w:rsid w:val="007320B8"/>
    <w:rsid w:val="00733244"/>
    <w:rsid w:val="007336CB"/>
    <w:rsid w:val="00737A24"/>
    <w:rsid w:val="0074353E"/>
    <w:rsid w:val="00744F47"/>
    <w:rsid w:val="007459EB"/>
    <w:rsid w:val="00746D51"/>
    <w:rsid w:val="00750F54"/>
    <w:rsid w:val="00753200"/>
    <w:rsid w:val="007572C6"/>
    <w:rsid w:val="007611F5"/>
    <w:rsid w:val="00761FE5"/>
    <w:rsid w:val="00762E6A"/>
    <w:rsid w:val="0076366C"/>
    <w:rsid w:val="007650BD"/>
    <w:rsid w:val="007654FF"/>
    <w:rsid w:val="00765AD9"/>
    <w:rsid w:val="00765FF9"/>
    <w:rsid w:val="0077156D"/>
    <w:rsid w:val="00775671"/>
    <w:rsid w:val="00776A95"/>
    <w:rsid w:val="00783897"/>
    <w:rsid w:val="00786D67"/>
    <w:rsid w:val="0078751D"/>
    <w:rsid w:val="00797031"/>
    <w:rsid w:val="007A0D63"/>
    <w:rsid w:val="007A30E7"/>
    <w:rsid w:val="007B2C54"/>
    <w:rsid w:val="007B33BE"/>
    <w:rsid w:val="007B62D2"/>
    <w:rsid w:val="007C03A2"/>
    <w:rsid w:val="007C1F3C"/>
    <w:rsid w:val="007C2268"/>
    <w:rsid w:val="007C32D7"/>
    <w:rsid w:val="007C4A75"/>
    <w:rsid w:val="007C4F72"/>
    <w:rsid w:val="007C6BDB"/>
    <w:rsid w:val="007D3959"/>
    <w:rsid w:val="007E3AFC"/>
    <w:rsid w:val="007E4616"/>
    <w:rsid w:val="007E5DB5"/>
    <w:rsid w:val="007E6989"/>
    <w:rsid w:val="007E7150"/>
    <w:rsid w:val="007F08B5"/>
    <w:rsid w:val="007F0B7F"/>
    <w:rsid w:val="007F1E51"/>
    <w:rsid w:val="008039E1"/>
    <w:rsid w:val="008056AE"/>
    <w:rsid w:val="008062B0"/>
    <w:rsid w:val="00812D08"/>
    <w:rsid w:val="00816558"/>
    <w:rsid w:val="00817C0B"/>
    <w:rsid w:val="00820D94"/>
    <w:rsid w:val="008216B1"/>
    <w:rsid w:val="008264DF"/>
    <w:rsid w:val="00826F92"/>
    <w:rsid w:val="00831E52"/>
    <w:rsid w:val="0084150D"/>
    <w:rsid w:val="00841678"/>
    <w:rsid w:val="00841F53"/>
    <w:rsid w:val="008432A4"/>
    <w:rsid w:val="00844236"/>
    <w:rsid w:val="00844E7E"/>
    <w:rsid w:val="00851BA2"/>
    <w:rsid w:val="00853054"/>
    <w:rsid w:val="0085426A"/>
    <w:rsid w:val="008560B9"/>
    <w:rsid w:val="00860119"/>
    <w:rsid w:val="00860E2C"/>
    <w:rsid w:val="0086152B"/>
    <w:rsid w:val="0086166B"/>
    <w:rsid w:val="00861AB5"/>
    <w:rsid w:val="00862AC4"/>
    <w:rsid w:val="00863001"/>
    <w:rsid w:val="00864ADA"/>
    <w:rsid w:val="00870F51"/>
    <w:rsid w:val="0088022B"/>
    <w:rsid w:val="00883EA0"/>
    <w:rsid w:val="00885569"/>
    <w:rsid w:val="00885E07"/>
    <w:rsid w:val="00885FA6"/>
    <w:rsid w:val="008909B7"/>
    <w:rsid w:val="008B0311"/>
    <w:rsid w:val="008B2775"/>
    <w:rsid w:val="008C1231"/>
    <w:rsid w:val="008C3B3F"/>
    <w:rsid w:val="008C4EDA"/>
    <w:rsid w:val="008D000F"/>
    <w:rsid w:val="008D2965"/>
    <w:rsid w:val="008D2F98"/>
    <w:rsid w:val="008D30EF"/>
    <w:rsid w:val="008E0B44"/>
    <w:rsid w:val="008E1546"/>
    <w:rsid w:val="008E4294"/>
    <w:rsid w:val="008E4AD9"/>
    <w:rsid w:val="008E58D4"/>
    <w:rsid w:val="008E72FB"/>
    <w:rsid w:val="008F0616"/>
    <w:rsid w:val="009037B6"/>
    <w:rsid w:val="00904ACD"/>
    <w:rsid w:val="00907EF1"/>
    <w:rsid w:val="00914A6D"/>
    <w:rsid w:val="00914E59"/>
    <w:rsid w:val="00920001"/>
    <w:rsid w:val="00924EA6"/>
    <w:rsid w:val="00931057"/>
    <w:rsid w:val="00932AD4"/>
    <w:rsid w:val="0093465B"/>
    <w:rsid w:val="00943D8C"/>
    <w:rsid w:val="00950413"/>
    <w:rsid w:val="0095430D"/>
    <w:rsid w:val="00963133"/>
    <w:rsid w:val="009645C1"/>
    <w:rsid w:val="009647E4"/>
    <w:rsid w:val="009678EF"/>
    <w:rsid w:val="009705D3"/>
    <w:rsid w:val="00970FC3"/>
    <w:rsid w:val="00971B31"/>
    <w:rsid w:val="009721BF"/>
    <w:rsid w:val="00976506"/>
    <w:rsid w:val="009766B4"/>
    <w:rsid w:val="009771F9"/>
    <w:rsid w:val="00980A4A"/>
    <w:rsid w:val="00980C73"/>
    <w:rsid w:val="00983CE9"/>
    <w:rsid w:val="009847A8"/>
    <w:rsid w:val="009862E5"/>
    <w:rsid w:val="009909C1"/>
    <w:rsid w:val="00997E10"/>
    <w:rsid w:val="009A46E8"/>
    <w:rsid w:val="009C42E6"/>
    <w:rsid w:val="009D5CF4"/>
    <w:rsid w:val="009E2598"/>
    <w:rsid w:val="009E4351"/>
    <w:rsid w:val="009E4FFB"/>
    <w:rsid w:val="009E55CF"/>
    <w:rsid w:val="009E6164"/>
    <w:rsid w:val="009F0891"/>
    <w:rsid w:val="009F1692"/>
    <w:rsid w:val="009F2D10"/>
    <w:rsid w:val="009F50A0"/>
    <w:rsid w:val="009F5BDD"/>
    <w:rsid w:val="009F7C7C"/>
    <w:rsid w:val="00A0587B"/>
    <w:rsid w:val="00A11AAE"/>
    <w:rsid w:val="00A159E5"/>
    <w:rsid w:val="00A239FE"/>
    <w:rsid w:val="00A32B2C"/>
    <w:rsid w:val="00A35F69"/>
    <w:rsid w:val="00A3698E"/>
    <w:rsid w:val="00A37DBB"/>
    <w:rsid w:val="00A42D14"/>
    <w:rsid w:val="00A433BB"/>
    <w:rsid w:val="00A45EEB"/>
    <w:rsid w:val="00A46910"/>
    <w:rsid w:val="00A46976"/>
    <w:rsid w:val="00A52996"/>
    <w:rsid w:val="00A5432C"/>
    <w:rsid w:val="00A54831"/>
    <w:rsid w:val="00A604E6"/>
    <w:rsid w:val="00A60CA7"/>
    <w:rsid w:val="00A62412"/>
    <w:rsid w:val="00A66ED2"/>
    <w:rsid w:val="00A702CF"/>
    <w:rsid w:val="00A70677"/>
    <w:rsid w:val="00A70A23"/>
    <w:rsid w:val="00A73A9E"/>
    <w:rsid w:val="00A8451C"/>
    <w:rsid w:val="00A84CEC"/>
    <w:rsid w:val="00A84F5C"/>
    <w:rsid w:val="00A86B6B"/>
    <w:rsid w:val="00A9077C"/>
    <w:rsid w:val="00A936B4"/>
    <w:rsid w:val="00A9428E"/>
    <w:rsid w:val="00A95BAA"/>
    <w:rsid w:val="00A97F80"/>
    <w:rsid w:val="00AB067B"/>
    <w:rsid w:val="00AB43CC"/>
    <w:rsid w:val="00AB7BC7"/>
    <w:rsid w:val="00AC1BF6"/>
    <w:rsid w:val="00AC48D3"/>
    <w:rsid w:val="00AC5033"/>
    <w:rsid w:val="00AC5C88"/>
    <w:rsid w:val="00AD52D4"/>
    <w:rsid w:val="00AE0F04"/>
    <w:rsid w:val="00AE2EFF"/>
    <w:rsid w:val="00AE41A9"/>
    <w:rsid w:val="00AE4754"/>
    <w:rsid w:val="00AF2E15"/>
    <w:rsid w:val="00AF648B"/>
    <w:rsid w:val="00AF7245"/>
    <w:rsid w:val="00B02681"/>
    <w:rsid w:val="00B07197"/>
    <w:rsid w:val="00B074E1"/>
    <w:rsid w:val="00B118DE"/>
    <w:rsid w:val="00B1300C"/>
    <w:rsid w:val="00B17336"/>
    <w:rsid w:val="00B23587"/>
    <w:rsid w:val="00B25756"/>
    <w:rsid w:val="00B26C2B"/>
    <w:rsid w:val="00B32E5A"/>
    <w:rsid w:val="00B336C4"/>
    <w:rsid w:val="00B4320A"/>
    <w:rsid w:val="00B4765E"/>
    <w:rsid w:val="00B5116C"/>
    <w:rsid w:val="00B512C7"/>
    <w:rsid w:val="00B51D1E"/>
    <w:rsid w:val="00B54A78"/>
    <w:rsid w:val="00B6161D"/>
    <w:rsid w:val="00B62582"/>
    <w:rsid w:val="00B626CF"/>
    <w:rsid w:val="00B702A9"/>
    <w:rsid w:val="00B71E6F"/>
    <w:rsid w:val="00B73E43"/>
    <w:rsid w:val="00B82813"/>
    <w:rsid w:val="00B83211"/>
    <w:rsid w:val="00B83884"/>
    <w:rsid w:val="00B86EF6"/>
    <w:rsid w:val="00B92455"/>
    <w:rsid w:val="00B92F8D"/>
    <w:rsid w:val="00B93B64"/>
    <w:rsid w:val="00B93B68"/>
    <w:rsid w:val="00B94B07"/>
    <w:rsid w:val="00B96F70"/>
    <w:rsid w:val="00B97A26"/>
    <w:rsid w:val="00BA0BE0"/>
    <w:rsid w:val="00BA29E2"/>
    <w:rsid w:val="00BA5669"/>
    <w:rsid w:val="00BB1C91"/>
    <w:rsid w:val="00BB4F0F"/>
    <w:rsid w:val="00BB5A70"/>
    <w:rsid w:val="00BC1924"/>
    <w:rsid w:val="00BC19EA"/>
    <w:rsid w:val="00BC37CB"/>
    <w:rsid w:val="00BC3D42"/>
    <w:rsid w:val="00BC439D"/>
    <w:rsid w:val="00BC566A"/>
    <w:rsid w:val="00BC7067"/>
    <w:rsid w:val="00BD6F14"/>
    <w:rsid w:val="00BF1A9F"/>
    <w:rsid w:val="00BF2A4A"/>
    <w:rsid w:val="00C00D68"/>
    <w:rsid w:val="00C02DC9"/>
    <w:rsid w:val="00C03BC6"/>
    <w:rsid w:val="00C05AB6"/>
    <w:rsid w:val="00C07649"/>
    <w:rsid w:val="00C1026C"/>
    <w:rsid w:val="00C10BD5"/>
    <w:rsid w:val="00C1365E"/>
    <w:rsid w:val="00C13FD6"/>
    <w:rsid w:val="00C15855"/>
    <w:rsid w:val="00C22980"/>
    <w:rsid w:val="00C22D68"/>
    <w:rsid w:val="00C25C47"/>
    <w:rsid w:val="00C26762"/>
    <w:rsid w:val="00C2727F"/>
    <w:rsid w:val="00C3357F"/>
    <w:rsid w:val="00C34F67"/>
    <w:rsid w:val="00C36160"/>
    <w:rsid w:val="00C466B7"/>
    <w:rsid w:val="00C47FDA"/>
    <w:rsid w:val="00C509F4"/>
    <w:rsid w:val="00C5194D"/>
    <w:rsid w:val="00C54B23"/>
    <w:rsid w:val="00C54FF5"/>
    <w:rsid w:val="00C551B0"/>
    <w:rsid w:val="00C56571"/>
    <w:rsid w:val="00C57B39"/>
    <w:rsid w:val="00C63A11"/>
    <w:rsid w:val="00C657CB"/>
    <w:rsid w:val="00C66320"/>
    <w:rsid w:val="00C70240"/>
    <w:rsid w:val="00C72FFF"/>
    <w:rsid w:val="00C74CD5"/>
    <w:rsid w:val="00C80AAF"/>
    <w:rsid w:val="00C85C8B"/>
    <w:rsid w:val="00C8651A"/>
    <w:rsid w:val="00C87656"/>
    <w:rsid w:val="00C87B3E"/>
    <w:rsid w:val="00C87C84"/>
    <w:rsid w:val="00C94D46"/>
    <w:rsid w:val="00CA0417"/>
    <w:rsid w:val="00CA1CE1"/>
    <w:rsid w:val="00CA409F"/>
    <w:rsid w:val="00CA5CF6"/>
    <w:rsid w:val="00CA6A45"/>
    <w:rsid w:val="00CA6DA9"/>
    <w:rsid w:val="00CB2E8E"/>
    <w:rsid w:val="00CB71A5"/>
    <w:rsid w:val="00CB7805"/>
    <w:rsid w:val="00CB7E1B"/>
    <w:rsid w:val="00CC2C56"/>
    <w:rsid w:val="00CC3831"/>
    <w:rsid w:val="00CC7AE9"/>
    <w:rsid w:val="00CE39BE"/>
    <w:rsid w:val="00CE558E"/>
    <w:rsid w:val="00CE67EF"/>
    <w:rsid w:val="00CF742E"/>
    <w:rsid w:val="00D00494"/>
    <w:rsid w:val="00D03534"/>
    <w:rsid w:val="00D05730"/>
    <w:rsid w:val="00D0751B"/>
    <w:rsid w:val="00D07EE4"/>
    <w:rsid w:val="00D154C3"/>
    <w:rsid w:val="00D1550D"/>
    <w:rsid w:val="00D15AFD"/>
    <w:rsid w:val="00D15E59"/>
    <w:rsid w:val="00D24F65"/>
    <w:rsid w:val="00D27187"/>
    <w:rsid w:val="00D34602"/>
    <w:rsid w:val="00D404F1"/>
    <w:rsid w:val="00D43583"/>
    <w:rsid w:val="00D50AD8"/>
    <w:rsid w:val="00D50B53"/>
    <w:rsid w:val="00D55147"/>
    <w:rsid w:val="00D66A79"/>
    <w:rsid w:val="00D66B80"/>
    <w:rsid w:val="00D71439"/>
    <w:rsid w:val="00D717F6"/>
    <w:rsid w:val="00D7533E"/>
    <w:rsid w:val="00D769F8"/>
    <w:rsid w:val="00D77E6D"/>
    <w:rsid w:val="00D81C8A"/>
    <w:rsid w:val="00D84059"/>
    <w:rsid w:val="00D85ADC"/>
    <w:rsid w:val="00D85FE7"/>
    <w:rsid w:val="00D91AF6"/>
    <w:rsid w:val="00D9252A"/>
    <w:rsid w:val="00D9269E"/>
    <w:rsid w:val="00D9388E"/>
    <w:rsid w:val="00D94D0E"/>
    <w:rsid w:val="00D94F59"/>
    <w:rsid w:val="00D96764"/>
    <w:rsid w:val="00DA002C"/>
    <w:rsid w:val="00DA165E"/>
    <w:rsid w:val="00DA65D9"/>
    <w:rsid w:val="00DA7C0F"/>
    <w:rsid w:val="00DB0E17"/>
    <w:rsid w:val="00DB17BF"/>
    <w:rsid w:val="00DB3BE2"/>
    <w:rsid w:val="00DB4D72"/>
    <w:rsid w:val="00DB52FB"/>
    <w:rsid w:val="00DB5CBB"/>
    <w:rsid w:val="00DC328F"/>
    <w:rsid w:val="00DC41F0"/>
    <w:rsid w:val="00DC68C7"/>
    <w:rsid w:val="00DE3522"/>
    <w:rsid w:val="00DF5B13"/>
    <w:rsid w:val="00DF711C"/>
    <w:rsid w:val="00DF7144"/>
    <w:rsid w:val="00E03332"/>
    <w:rsid w:val="00E05299"/>
    <w:rsid w:val="00E06D71"/>
    <w:rsid w:val="00E13B7D"/>
    <w:rsid w:val="00E14619"/>
    <w:rsid w:val="00E14887"/>
    <w:rsid w:val="00E15625"/>
    <w:rsid w:val="00E15704"/>
    <w:rsid w:val="00E21FB5"/>
    <w:rsid w:val="00E261FC"/>
    <w:rsid w:val="00E27892"/>
    <w:rsid w:val="00E302DF"/>
    <w:rsid w:val="00E318E0"/>
    <w:rsid w:val="00E31FE1"/>
    <w:rsid w:val="00E359D5"/>
    <w:rsid w:val="00E37C50"/>
    <w:rsid w:val="00E37EA0"/>
    <w:rsid w:val="00E41EEF"/>
    <w:rsid w:val="00E42475"/>
    <w:rsid w:val="00E43248"/>
    <w:rsid w:val="00E44EFB"/>
    <w:rsid w:val="00E505ED"/>
    <w:rsid w:val="00E544E2"/>
    <w:rsid w:val="00E56621"/>
    <w:rsid w:val="00E632A0"/>
    <w:rsid w:val="00E6373B"/>
    <w:rsid w:val="00E75E37"/>
    <w:rsid w:val="00E81421"/>
    <w:rsid w:val="00E82020"/>
    <w:rsid w:val="00E83D24"/>
    <w:rsid w:val="00E84ED3"/>
    <w:rsid w:val="00E85309"/>
    <w:rsid w:val="00E8716C"/>
    <w:rsid w:val="00E90A45"/>
    <w:rsid w:val="00E91D45"/>
    <w:rsid w:val="00E92D37"/>
    <w:rsid w:val="00E9588B"/>
    <w:rsid w:val="00E969EA"/>
    <w:rsid w:val="00E97966"/>
    <w:rsid w:val="00EA442D"/>
    <w:rsid w:val="00EA65B8"/>
    <w:rsid w:val="00EB184F"/>
    <w:rsid w:val="00EC1EDF"/>
    <w:rsid w:val="00EC3871"/>
    <w:rsid w:val="00EC6A2C"/>
    <w:rsid w:val="00ED5999"/>
    <w:rsid w:val="00ED67D0"/>
    <w:rsid w:val="00EE1AC9"/>
    <w:rsid w:val="00EE258D"/>
    <w:rsid w:val="00EE3CC1"/>
    <w:rsid w:val="00EE3FDE"/>
    <w:rsid w:val="00EE483E"/>
    <w:rsid w:val="00EE5020"/>
    <w:rsid w:val="00EE55E5"/>
    <w:rsid w:val="00EE6E42"/>
    <w:rsid w:val="00EF25F3"/>
    <w:rsid w:val="00EF5703"/>
    <w:rsid w:val="00EF6B44"/>
    <w:rsid w:val="00F02481"/>
    <w:rsid w:val="00F034A4"/>
    <w:rsid w:val="00F060AA"/>
    <w:rsid w:val="00F11CBD"/>
    <w:rsid w:val="00F15A40"/>
    <w:rsid w:val="00F15C54"/>
    <w:rsid w:val="00F20570"/>
    <w:rsid w:val="00F2159C"/>
    <w:rsid w:val="00F24D43"/>
    <w:rsid w:val="00F257CD"/>
    <w:rsid w:val="00F272BA"/>
    <w:rsid w:val="00F279E9"/>
    <w:rsid w:val="00F35750"/>
    <w:rsid w:val="00F40466"/>
    <w:rsid w:val="00F423EB"/>
    <w:rsid w:val="00F428AC"/>
    <w:rsid w:val="00F44B3C"/>
    <w:rsid w:val="00F44C80"/>
    <w:rsid w:val="00F44E7C"/>
    <w:rsid w:val="00F5093E"/>
    <w:rsid w:val="00F57813"/>
    <w:rsid w:val="00F61798"/>
    <w:rsid w:val="00F723CA"/>
    <w:rsid w:val="00F723E0"/>
    <w:rsid w:val="00F73182"/>
    <w:rsid w:val="00F82040"/>
    <w:rsid w:val="00F82B53"/>
    <w:rsid w:val="00F85F3B"/>
    <w:rsid w:val="00F872AD"/>
    <w:rsid w:val="00F905D7"/>
    <w:rsid w:val="00F91B9C"/>
    <w:rsid w:val="00F92345"/>
    <w:rsid w:val="00F93FFA"/>
    <w:rsid w:val="00FA11F5"/>
    <w:rsid w:val="00FA13FC"/>
    <w:rsid w:val="00FA2D3F"/>
    <w:rsid w:val="00FB33D2"/>
    <w:rsid w:val="00FB705D"/>
    <w:rsid w:val="00FC00D2"/>
    <w:rsid w:val="00FC0D8E"/>
    <w:rsid w:val="00FC1552"/>
    <w:rsid w:val="00FC20B8"/>
    <w:rsid w:val="00FC2512"/>
    <w:rsid w:val="00FC3F7E"/>
    <w:rsid w:val="00FC4E5F"/>
    <w:rsid w:val="00FC6453"/>
    <w:rsid w:val="00FD025B"/>
    <w:rsid w:val="00FD4522"/>
    <w:rsid w:val="00FD70BC"/>
    <w:rsid w:val="00FE13C5"/>
    <w:rsid w:val="00FE6FA6"/>
    <w:rsid w:val="00FF3E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6206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annotation text" w:uiPriority="0"/>
    <w:lsdException w:name="header" w:locked="1" w:uiPriority="0"/>
    <w:lsdException w:name="footer" w:locked="1"/>
    <w:lsdException w:name="caption" w:locked="1" w:uiPriority="0" w:qFormat="1"/>
    <w:lsdException w:name="footnote reference" w:uiPriority="0"/>
    <w:lsdException w:name="annotation reference" w:uiPriority="0"/>
    <w:lsdException w:name="page number" w:locked="1" w:uiPriority="0"/>
    <w:lsdException w:name="Title" w:locked="1" w:semiHidden="0" w:uiPriority="0" w:unhideWhenUsed="0" w:qFormat="1"/>
    <w:lsdException w:name="Default Paragraph Font" w:locked="1"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6A07"/>
    <w:pPr>
      <w:autoSpaceDE w:val="0"/>
      <w:autoSpaceDN w:val="0"/>
      <w:spacing w:after="0" w:line="240" w:lineRule="auto"/>
    </w:pPr>
    <w:rPr>
      <w:sz w:val="24"/>
      <w:szCs w:val="24"/>
    </w:rPr>
  </w:style>
  <w:style w:type="paragraph" w:styleId="Heading1">
    <w:name w:val="heading 1"/>
    <w:basedOn w:val="Normal"/>
    <w:next w:val="Normal"/>
    <w:link w:val="Heading1Char"/>
    <w:uiPriority w:val="99"/>
    <w:qFormat/>
    <w:rsid w:val="00776A95"/>
    <w:pPr>
      <w:keepNext/>
      <w:numPr>
        <w:numId w:val="1"/>
      </w:numPr>
      <w:spacing w:before="240" w:after="60"/>
      <w:outlineLvl w:val="0"/>
    </w:pPr>
    <w:rPr>
      <w:rFonts w:ascii="Arial" w:hAnsi="Arial" w:cs="Arial"/>
      <w:b/>
      <w:bCs/>
      <w:kern w:val="28"/>
      <w:sz w:val="28"/>
      <w:szCs w:val="28"/>
    </w:rPr>
  </w:style>
  <w:style w:type="paragraph" w:styleId="Heading2">
    <w:name w:val="heading 2"/>
    <w:basedOn w:val="Normal"/>
    <w:next w:val="Normal"/>
    <w:link w:val="Heading2Char"/>
    <w:uiPriority w:val="99"/>
    <w:qFormat/>
    <w:rsid w:val="00776A95"/>
    <w:pPr>
      <w:keepNext/>
      <w:numPr>
        <w:ilvl w:val="1"/>
        <w:numId w:val="1"/>
      </w:numPr>
      <w:outlineLvl w:val="1"/>
    </w:pPr>
    <w:rPr>
      <w:rFonts w:ascii="Arial" w:hAnsi="Arial" w:cs="Arial"/>
      <w:b/>
      <w:bCs/>
      <w:sz w:val="28"/>
      <w:szCs w:val="28"/>
    </w:rPr>
  </w:style>
  <w:style w:type="paragraph" w:styleId="Heading3">
    <w:name w:val="heading 3"/>
    <w:basedOn w:val="Normal"/>
    <w:next w:val="Normal"/>
    <w:link w:val="Heading3Char"/>
    <w:uiPriority w:val="99"/>
    <w:qFormat/>
    <w:rsid w:val="00776A95"/>
    <w:pPr>
      <w:keepNext/>
      <w:numPr>
        <w:ilvl w:val="2"/>
        <w:numId w:val="1"/>
      </w:numPr>
      <w:spacing w:before="240" w:after="60"/>
      <w:outlineLvl w:val="2"/>
    </w:pPr>
    <w:rPr>
      <w:rFonts w:ascii="Arial" w:hAnsi="Arial" w:cs="Arial"/>
      <w:b/>
      <w:bCs/>
      <w:i/>
      <w:iCs/>
    </w:rPr>
  </w:style>
  <w:style w:type="paragraph" w:styleId="Heading4">
    <w:name w:val="heading 4"/>
    <w:basedOn w:val="Normal"/>
    <w:next w:val="Normal"/>
    <w:link w:val="Heading4Char"/>
    <w:uiPriority w:val="99"/>
    <w:qFormat/>
    <w:rsid w:val="00776A95"/>
    <w:pPr>
      <w:keepNext/>
      <w:outlineLvl w:val="3"/>
    </w:pPr>
    <w:rPr>
      <w:rFonts w:ascii="Baskerville BE Regular" w:hAnsi="Baskerville BE Regular" w:cs="Baskerville BE Regular"/>
      <w:b/>
      <w:bCs/>
    </w:rPr>
  </w:style>
  <w:style w:type="paragraph" w:styleId="Heading5">
    <w:name w:val="heading 5"/>
    <w:basedOn w:val="Normal"/>
    <w:next w:val="Normal"/>
    <w:link w:val="Heading5Char"/>
    <w:uiPriority w:val="99"/>
    <w:qFormat/>
    <w:rsid w:val="00776A95"/>
    <w:pPr>
      <w:numPr>
        <w:ilvl w:val="4"/>
        <w:numId w:val="1"/>
      </w:numPr>
      <w:spacing w:before="240" w:after="60"/>
      <w:outlineLvl w:val="4"/>
    </w:pPr>
    <w:rPr>
      <w:rFonts w:ascii="Arial" w:hAnsi="Arial" w:cs="Arial"/>
      <w:smallCaps/>
      <w:u w:val="single"/>
    </w:rPr>
  </w:style>
  <w:style w:type="paragraph" w:styleId="Heading6">
    <w:name w:val="heading 6"/>
    <w:basedOn w:val="Normal"/>
    <w:next w:val="Normal"/>
    <w:link w:val="Heading6Char"/>
    <w:uiPriority w:val="99"/>
    <w:qFormat/>
    <w:rsid w:val="00776A95"/>
    <w:pPr>
      <w:numPr>
        <w:ilvl w:val="5"/>
        <w:numId w:val="1"/>
      </w:numPr>
      <w:spacing w:before="240" w:after="60"/>
      <w:outlineLvl w:val="5"/>
    </w:pPr>
    <w:rPr>
      <w:i/>
      <w:iCs/>
      <w:sz w:val="22"/>
      <w:szCs w:val="22"/>
    </w:rPr>
  </w:style>
  <w:style w:type="paragraph" w:styleId="Heading7">
    <w:name w:val="heading 7"/>
    <w:basedOn w:val="Normal"/>
    <w:next w:val="Normal"/>
    <w:link w:val="Heading7Char"/>
    <w:uiPriority w:val="99"/>
    <w:qFormat/>
    <w:rsid w:val="00776A95"/>
    <w:pPr>
      <w:numPr>
        <w:ilvl w:val="6"/>
        <w:numId w:val="1"/>
      </w:numPr>
      <w:spacing w:before="240" w:after="60"/>
      <w:outlineLvl w:val="6"/>
    </w:pPr>
    <w:rPr>
      <w:rFonts w:ascii="Arial" w:hAnsi="Arial" w:cs="Arial"/>
      <w:sz w:val="20"/>
      <w:szCs w:val="20"/>
    </w:rPr>
  </w:style>
  <w:style w:type="paragraph" w:styleId="Heading8">
    <w:name w:val="heading 8"/>
    <w:basedOn w:val="Normal"/>
    <w:next w:val="Normal"/>
    <w:link w:val="Heading8Char"/>
    <w:uiPriority w:val="99"/>
    <w:qFormat/>
    <w:rsid w:val="00776A95"/>
    <w:pPr>
      <w:numPr>
        <w:ilvl w:val="7"/>
        <w:numId w:val="1"/>
      </w:numPr>
      <w:spacing w:before="240" w:after="60"/>
      <w:outlineLvl w:val="7"/>
    </w:pPr>
    <w:rPr>
      <w:rFonts w:ascii="Arial" w:hAnsi="Arial" w:cs="Arial"/>
      <w:i/>
      <w:iCs/>
      <w:sz w:val="20"/>
      <w:szCs w:val="20"/>
    </w:rPr>
  </w:style>
  <w:style w:type="paragraph" w:styleId="Heading9">
    <w:name w:val="heading 9"/>
    <w:basedOn w:val="Normal"/>
    <w:next w:val="Normal"/>
    <w:link w:val="Heading9Char"/>
    <w:uiPriority w:val="99"/>
    <w:qFormat/>
    <w:rsid w:val="00776A95"/>
    <w:pPr>
      <w:numPr>
        <w:ilvl w:val="8"/>
        <w:numId w:val="1"/>
      </w:numPr>
      <w:spacing w:before="240" w:after="60"/>
      <w:outlineLvl w:val="8"/>
    </w:pPr>
    <w:rPr>
      <w:rFonts w:ascii="Arial"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76A95"/>
    <w:rPr>
      <w:rFonts w:ascii="Arial" w:hAnsi="Arial" w:cs="Arial"/>
      <w:b/>
      <w:bCs/>
      <w:kern w:val="28"/>
      <w:sz w:val="28"/>
      <w:szCs w:val="28"/>
    </w:rPr>
  </w:style>
  <w:style w:type="character" w:customStyle="1" w:styleId="Heading2Char">
    <w:name w:val="Heading 2 Char"/>
    <w:basedOn w:val="DefaultParagraphFont"/>
    <w:link w:val="Heading2"/>
    <w:uiPriority w:val="99"/>
    <w:locked/>
    <w:rsid w:val="00776A95"/>
    <w:rPr>
      <w:rFonts w:ascii="Arial" w:hAnsi="Arial" w:cs="Arial"/>
      <w:b/>
      <w:bCs/>
      <w:sz w:val="28"/>
      <w:szCs w:val="28"/>
    </w:rPr>
  </w:style>
  <w:style w:type="character" w:customStyle="1" w:styleId="Heading3Char">
    <w:name w:val="Heading 3 Char"/>
    <w:basedOn w:val="DefaultParagraphFont"/>
    <w:link w:val="Heading3"/>
    <w:uiPriority w:val="99"/>
    <w:locked/>
    <w:rsid w:val="00776A95"/>
    <w:rPr>
      <w:rFonts w:ascii="Arial" w:hAnsi="Arial" w:cs="Arial"/>
      <w:b/>
      <w:bCs/>
      <w:i/>
      <w:iCs/>
      <w:sz w:val="24"/>
      <w:szCs w:val="24"/>
    </w:rPr>
  </w:style>
  <w:style w:type="character" w:customStyle="1" w:styleId="Heading4Char">
    <w:name w:val="Heading 4 Char"/>
    <w:basedOn w:val="DefaultParagraphFont"/>
    <w:link w:val="Heading4"/>
    <w:uiPriority w:val="99"/>
    <w:semiHidden/>
    <w:locked/>
    <w:rsid w:val="00776A95"/>
    <w:rPr>
      <w:rFonts w:ascii="Calibri" w:hAnsi="Calibri" w:cs="Calibri"/>
      <w:b/>
      <w:bCs/>
      <w:sz w:val="28"/>
      <w:szCs w:val="28"/>
    </w:rPr>
  </w:style>
  <w:style w:type="character" w:customStyle="1" w:styleId="Heading5Char">
    <w:name w:val="Heading 5 Char"/>
    <w:basedOn w:val="DefaultParagraphFont"/>
    <w:link w:val="Heading5"/>
    <w:uiPriority w:val="99"/>
    <w:locked/>
    <w:rsid w:val="00776A95"/>
    <w:rPr>
      <w:rFonts w:ascii="Arial" w:hAnsi="Arial" w:cs="Arial"/>
      <w:smallCaps/>
      <w:sz w:val="24"/>
      <w:szCs w:val="24"/>
      <w:u w:val="single"/>
    </w:rPr>
  </w:style>
  <w:style w:type="character" w:customStyle="1" w:styleId="Heading6Char">
    <w:name w:val="Heading 6 Char"/>
    <w:basedOn w:val="DefaultParagraphFont"/>
    <w:link w:val="Heading6"/>
    <w:uiPriority w:val="99"/>
    <w:locked/>
    <w:rsid w:val="00776A95"/>
    <w:rPr>
      <w:i/>
      <w:iCs/>
    </w:rPr>
  </w:style>
  <w:style w:type="character" w:customStyle="1" w:styleId="Heading7Char">
    <w:name w:val="Heading 7 Char"/>
    <w:basedOn w:val="DefaultParagraphFont"/>
    <w:link w:val="Heading7"/>
    <w:uiPriority w:val="99"/>
    <w:locked/>
    <w:rsid w:val="00776A95"/>
    <w:rPr>
      <w:rFonts w:ascii="Arial" w:hAnsi="Arial" w:cs="Arial"/>
      <w:sz w:val="20"/>
      <w:szCs w:val="20"/>
    </w:rPr>
  </w:style>
  <w:style w:type="character" w:customStyle="1" w:styleId="Heading8Char">
    <w:name w:val="Heading 8 Char"/>
    <w:basedOn w:val="DefaultParagraphFont"/>
    <w:link w:val="Heading8"/>
    <w:uiPriority w:val="99"/>
    <w:locked/>
    <w:rsid w:val="00776A95"/>
    <w:rPr>
      <w:rFonts w:ascii="Arial" w:hAnsi="Arial" w:cs="Arial"/>
      <w:i/>
      <w:iCs/>
      <w:sz w:val="20"/>
      <w:szCs w:val="20"/>
    </w:rPr>
  </w:style>
  <w:style w:type="character" w:customStyle="1" w:styleId="Heading9Char">
    <w:name w:val="Heading 9 Char"/>
    <w:basedOn w:val="DefaultParagraphFont"/>
    <w:link w:val="Heading9"/>
    <w:uiPriority w:val="99"/>
    <w:locked/>
    <w:rsid w:val="00776A95"/>
    <w:rPr>
      <w:rFonts w:ascii="Arial" w:hAnsi="Arial" w:cs="Arial"/>
      <w:b/>
      <w:bCs/>
      <w:i/>
      <w:iCs/>
      <w:sz w:val="18"/>
      <w:szCs w:val="18"/>
    </w:rPr>
  </w:style>
  <w:style w:type="paragraph" w:styleId="Header">
    <w:name w:val="header"/>
    <w:basedOn w:val="Normal"/>
    <w:link w:val="HeaderChar"/>
    <w:uiPriority w:val="99"/>
    <w:rsid w:val="00776A95"/>
    <w:pPr>
      <w:tabs>
        <w:tab w:val="center" w:pos="4320"/>
        <w:tab w:val="right" w:pos="8640"/>
      </w:tabs>
    </w:pPr>
  </w:style>
  <w:style w:type="character" w:customStyle="1" w:styleId="HeaderChar">
    <w:name w:val="Header Char"/>
    <w:basedOn w:val="DefaultParagraphFont"/>
    <w:link w:val="Header"/>
    <w:uiPriority w:val="99"/>
    <w:semiHidden/>
    <w:locked/>
    <w:rsid w:val="00776A95"/>
    <w:rPr>
      <w:rFonts w:cs="Times New Roman"/>
      <w:sz w:val="24"/>
      <w:szCs w:val="24"/>
    </w:rPr>
  </w:style>
  <w:style w:type="paragraph" w:styleId="TOC1">
    <w:name w:val="toc 1"/>
    <w:basedOn w:val="Normal"/>
    <w:next w:val="Normal"/>
    <w:autoRedefine/>
    <w:uiPriority w:val="99"/>
    <w:semiHidden/>
    <w:rsid w:val="00776A95"/>
    <w:rPr>
      <w:rFonts w:ascii="Arial" w:hAnsi="Arial" w:cs="Arial"/>
      <w:u w:val="single"/>
    </w:rPr>
  </w:style>
  <w:style w:type="paragraph" w:styleId="Footer">
    <w:name w:val="footer"/>
    <w:basedOn w:val="Normal"/>
    <w:link w:val="FooterChar"/>
    <w:uiPriority w:val="99"/>
    <w:rsid w:val="00776A95"/>
    <w:pPr>
      <w:tabs>
        <w:tab w:val="center" w:pos="4320"/>
        <w:tab w:val="right" w:pos="8640"/>
      </w:tabs>
    </w:pPr>
  </w:style>
  <w:style w:type="character" w:customStyle="1" w:styleId="FooterChar">
    <w:name w:val="Footer Char"/>
    <w:basedOn w:val="DefaultParagraphFont"/>
    <w:link w:val="Footer"/>
    <w:uiPriority w:val="99"/>
    <w:locked/>
    <w:rsid w:val="00776A95"/>
    <w:rPr>
      <w:rFonts w:cs="Times New Roman"/>
      <w:sz w:val="24"/>
      <w:szCs w:val="24"/>
    </w:rPr>
  </w:style>
  <w:style w:type="character" w:styleId="PageNumber">
    <w:name w:val="page number"/>
    <w:basedOn w:val="DefaultParagraphFont"/>
    <w:uiPriority w:val="99"/>
    <w:rsid w:val="00776A95"/>
    <w:rPr>
      <w:rFonts w:cs="Times New Roman"/>
    </w:rPr>
  </w:style>
  <w:style w:type="paragraph" w:styleId="Caption">
    <w:name w:val="caption"/>
    <w:basedOn w:val="Normal"/>
    <w:next w:val="Normal"/>
    <w:uiPriority w:val="99"/>
    <w:qFormat/>
    <w:rsid w:val="00776A95"/>
    <w:pPr>
      <w:jc w:val="center"/>
    </w:pPr>
    <w:rPr>
      <w:rFonts w:ascii="Baskerville Old Face" w:hAnsi="Baskerville Old Face" w:cs="Baskerville Old Face"/>
      <w:b/>
      <w:bCs/>
      <w:i/>
      <w:iCs/>
    </w:rPr>
  </w:style>
  <w:style w:type="paragraph" w:styleId="TOC2">
    <w:name w:val="toc 2"/>
    <w:basedOn w:val="Normal"/>
    <w:next w:val="Normal"/>
    <w:autoRedefine/>
    <w:uiPriority w:val="99"/>
    <w:semiHidden/>
    <w:rsid w:val="00315EA4"/>
    <w:pPr>
      <w:autoSpaceDE/>
      <w:autoSpaceDN/>
    </w:pPr>
    <w:rPr>
      <w:rFonts w:asciiTheme="minorHAnsi" w:hAnsiTheme="minorHAnsi" w:cs="Calibri"/>
      <w:b/>
      <w:bCs/>
      <w:sz w:val="28"/>
    </w:rPr>
  </w:style>
  <w:style w:type="character" w:styleId="CommentReference">
    <w:name w:val="annotation reference"/>
    <w:basedOn w:val="DefaultParagraphFont"/>
    <w:semiHidden/>
    <w:rsid w:val="0032427E"/>
    <w:rPr>
      <w:rFonts w:cs="Times New Roman"/>
      <w:sz w:val="16"/>
      <w:szCs w:val="16"/>
    </w:rPr>
  </w:style>
  <w:style w:type="paragraph" w:styleId="CommentText">
    <w:name w:val="annotation text"/>
    <w:basedOn w:val="Normal"/>
    <w:link w:val="CommentTextChar"/>
    <w:semiHidden/>
    <w:rsid w:val="0032427E"/>
    <w:rPr>
      <w:sz w:val="20"/>
      <w:szCs w:val="20"/>
    </w:rPr>
  </w:style>
  <w:style w:type="character" w:customStyle="1" w:styleId="CommentTextChar">
    <w:name w:val="Comment Text Char"/>
    <w:basedOn w:val="DefaultParagraphFont"/>
    <w:link w:val="CommentText"/>
    <w:semiHidden/>
    <w:locked/>
    <w:rsid w:val="0032427E"/>
    <w:rPr>
      <w:rFonts w:cs="Times New Roman"/>
      <w:sz w:val="20"/>
      <w:szCs w:val="20"/>
    </w:rPr>
  </w:style>
  <w:style w:type="paragraph" w:styleId="CommentSubject">
    <w:name w:val="annotation subject"/>
    <w:basedOn w:val="CommentText"/>
    <w:next w:val="CommentText"/>
    <w:link w:val="CommentSubjectChar"/>
    <w:uiPriority w:val="99"/>
    <w:semiHidden/>
    <w:rsid w:val="0032427E"/>
    <w:rPr>
      <w:b/>
      <w:bCs/>
    </w:rPr>
  </w:style>
  <w:style w:type="character" w:customStyle="1" w:styleId="CommentSubjectChar">
    <w:name w:val="Comment Subject Char"/>
    <w:basedOn w:val="CommentTextChar"/>
    <w:link w:val="CommentSubject"/>
    <w:uiPriority w:val="99"/>
    <w:semiHidden/>
    <w:locked/>
    <w:rsid w:val="0032427E"/>
    <w:rPr>
      <w:rFonts w:cs="Times New Roman"/>
      <w:b/>
      <w:bCs/>
      <w:sz w:val="20"/>
      <w:szCs w:val="20"/>
    </w:rPr>
  </w:style>
  <w:style w:type="paragraph" w:styleId="BalloonText">
    <w:name w:val="Balloon Text"/>
    <w:basedOn w:val="Normal"/>
    <w:link w:val="BalloonTextChar"/>
    <w:uiPriority w:val="99"/>
    <w:semiHidden/>
    <w:rsid w:val="0032427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2427E"/>
    <w:rPr>
      <w:rFonts w:ascii="Tahoma" w:hAnsi="Tahoma" w:cs="Tahoma"/>
      <w:sz w:val="16"/>
      <w:szCs w:val="16"/>
    </w:rPr>
  </w:style>
  <w:style w:type="character" w:styleId="Strong">
    <w:name w:val="Strong"/>
    <w:basedOn w:val="DefaultParagraphFont"/>
    <w:uiPriority w:val="99"/>
    <w:qFormat/>
    <w:rsid w:val="005A703D"/>
    <w:rPr>
      <w:rFonts w:cs="Times New Roman"/>
      <w:b/>
      <w:bCs/>
    </w:rPr>
  </w:style>
  <w:style w:type="paragraph" w:styleId="NormalWeb">
    <w:name w:val="Normal (Web)"/>
    <w:basedOn w:val="Normal"/>
    <w:uiPriority w:val="99"/>
    <w:rsid w:val="00776A95"/>
    <w:pPr>
      <w:autoSpaceDE/>
      <w:autoSpaceDN/>
      <w:spacing w:before="100" w:beforeAutospacing="1" w:after="100" w:afterAutospacing="1"/>
    </w:pPr>
  </w:style>
  <w:style w:type="character" w:styleId="Hyperlink">
    <w:name w:val="Hyperlink"/>
    <w:basedOn w:val="DefaultParagraphFont"/>
    <w:uiPriority w:val="99"/>
    <w:rsid w:val="00776A95"/>
    <w:rPr>
      <w:rFonts w:cs="Times New Roman"/>
      <w:color w:val="0000FF"/>
      <w:u w:val="single"/>
    </w:rPr>
  </w:style>
  <w:style w:type="paragraph" w:styleId="Revision">
    <w:name w:val="Revision"/>
    <w:hidden/>
    <w:uiPriority w:val="99"/>
    <w:semiHidden/>
    <w:rsid w:val="00370F78"/>
    <w:pPr>
      <w:spacing w:after="0" w:line="240" w:lineRule="auto"/>
    </w:pPr>
    <w:rPr>
      <w:sz w:val="24"/>
      <w:szCs w:val="24"/>
    </w:rPr>
  </w:style>
  <w:style w:type="paragraph" w:styleId="PlainText">
    <w:name w:val="Plain Text"/>
    <w:basedOn w:val="Normal"/>
    <w:link w:val="PlainTextChar"/>
    <w:uiPriority w:val="99"/>
    <w:semiHidden/>
    <w:unhideWhenUsed/>
    <w:rsid w:val="00762E6A"/>
    <w:pPr>
      <w:autoSpaceDE/>
      <w:autoSpaceDN/>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semiHidden/>
    <w:rsid w:val="00762E6A"/>
    <w:rPr>
      <w:rFonts w:ascii="Consolas" w:eastAsiaTheme="minorHAnsi" w:hAnsi="Consolas" w:cstheme="minorBidi"/>
      <w:sz w:val="21"/>
      <w:szCs w:val="21"/>
    </w:rPr>
  </w:style>
  <w:style w:type="paragraph" w:styleId="ListParagraph">
    <w:name w:val="List Paragraph"/>
    <w:basedOn w:val="Normal"/>
    <w:uiPriority w:val="34"/>
    <w:qFormat/>
    <w:rsid w:val="007336CB"/>
    <w:pPr>
      <w:ind w:left="720"/>
      <w:contextualSpacing/>
    </w:pPr>
  </w:style>
  <w:style w:type="paragraph" w:styleId="NoSpacing">
    <w:name w:val="No Spacing"/>
    <w:uiPriority w:val="1"/>
    <w:qFormat/>
    <w:rsid w:val="002C0040"/>
    <w:pPr>
      <w:autoSpaceDE w:val="0"/>
      <w:autoSpaceDN w:val="0"/>
      <w:spacing w:after="0" w:line="240" w:lineRule="auto"/>
    </w:pPr>
    <w:rPr>
      <w:sz w:val="24"/>
      <w:szCs w:val="24"/>
    </w:rPr>
  </w:style>
  <w:style w:type="table" w:styleId="TableGrid">
    <w:name w:val="Table Grid"/>
    <w:basedOn w:val="TableNormal"/>
    <w:locked/>
    <w:rsid w:val="00594C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31FE1"/>
    <w:pPr>
      <w:autoSpaceDE w:val="0"/>
      <w:autoSpaceDN w:val="0"/>
      <w:adjustRightInd w:val="0"/>
      <w:spacing w:after="0" w:line="240" w:lineRule="auto"/>
    </w:pPr>
    <w:rPr>
      <w:rFonts w:ascii="Garamond" w:hAnsi="Garamond" w:cs="Garamond"/>
      <w:color w:val="000000"/>
      <w:sz w:val="24"/>
      <w:szCs w:val="24"/>
    </w:rPr>
  </w:style>
  <w:style w:type="paragraph" w:styleId="Title">
    <w:name w:val="Title"/>
    <w:basedOn w:val="Normal"/>
    <w:next w:val="Normal"/>
    <w:link w:val="TitleChar"/>
    <w:qFormat/>
    <w:locked/>
    <w:rsid w:val="00E0333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E03332"/>
    <w:rPr>
      <w:rFonts w:asciiTheme="majorHAnsi" w:eastAsiaTheme="majorEastAsia" w:hAnsiTheme="majorHAnsi" w:cstheme="majorBidi"/>
      <w:color w:val="17365D" w:themeColor="text2" w:themeShade="BF"/>
      <w:spacing w:val="5"/>
      <w:kern w:val="28"/>
      <w:sz w:val="52"/>
      <w:szCs w:val="52"/>
    </w:rPr>
  </w:style>
  <w:style w:type="paragraph" w:styleId="FootnoteText">
    <w:name w:val="footnote text"/>
    <w:basedOn w:val="Normal"/>
    <w:link w:val="FootnoteTextChar"/>
    <w:uiPriority w:val="99"/>
    <w:unhideWhenUsed/>
    <w:rsid w:val="00DA002C"/>
    <w:rPr>
      <w:sz w:val="20"/>
      <w:szCs w:val="20"/>
    </w:rPr>
  </w:style>
  <w:style w:type="character" w:customStyle="1" w:styleId="FootnoteTextChar">
    <w:name w:val="Footnote Text Char"/>
    <w:basedOn w:val="DefaultParagraphFont"/>
    <w:link w:val="FootnoteText"/>
    <w:uiPriority w:val="99"/>
    <w:rsid w:val="00DA002C"/>
    <w:rPr>
      <w:sz w:val="20"/>
      <w:szCs w:val="20"/>
    </w:rPr>
  </w:style>
  <w:style w:type="character" w:styleId="FootnoteReference">
    <w:name w:val="footnote reference"/>
    <w:basedOn w:val="DefaultParagraphFont"/>
    <w:semiHidden/>
    <w:rsid w:val="00DA002C"/>
    <w:rPr>
      <w:rFonts w:cs="Times New Roman"/>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annotation text" w:uiPriority="0"/>
    <w:lsdException w:name="header" w:locked="1" w:uiPriority="0"/>
    <w:lsdException w:name="footer" w:locked="1"/>
    <w:lsdException w:name="caption" w:locked="1" w:uiPriority="0" w:qFormat="1"/>
    <w:lsdException w:name="footnote reference" w:uiPriority="0"/>
    <w:lsdException w:name="annotation reference" w:uiPriority="0"/>
    <w:lsdException w:name="page number" w:locked="1" w:uiPriority="0"/>
    <w:lsdException w:name="Title" w:locked="1" w:semiHidden="0" w:uiPriority="0" w:unhideWhenUsed="0" w:qFormat="1"/>
    <w:lsdException w:name="Default Paragraph Font" w:locked="1"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6A07"/>
    <w:pPr>
      <w:autoSpaceDE w:val="0"/>
      <w:autoSpaceDN w:val="0"/>
      <w:spacing w:after="0" w:line="240" w:lineRule="auto"/>
    </w:pPr>
    <w:rPr>
      <w:sz w:val="24"/>
      <w:szCs w:val="24"/>
    </w:rPr>
  </w:style>
  <w:style w:type="paragraph" w:styleId="Heading1">
    <w:name w:val="heading 1"/>
    <w:basedOn w:val="Normal"/>
    <w:next w:val="Normal"/>
    <w:link w:val="Heading1Char"/>
    <w:uiPriority w:val="99"/>
    <w:qFormat/>
    <w:rsid w:val="00776A95"/>
    <w:pPr>
      <w:keepNext/>
      <w:numPr>
        <w:numId w:val="1"/>
      </w:numPr>
      <w:spacing w:before="240" w:after="60"/>
      <w:outlineLvl w:val="0"/>
    </w:pPr>
    <w:rPr>
      <w:rFonts w:ascii="Arial" w:hAnsi="Arial" w:cs="Arial"/>
      <w:b/>
      <w:bCs/>
      <w:kern w:val="28"/>
      <w:sz w:val="28"/>
      <w:szCs w:val="28"/>
    </w:rPr>
  </w:style>
  <w:style w:type="paragraph" w:styleId="Heading2">
    <w:name w:val="heading 2"/>
    <w:basedOn w:val="Normal"/>
    <w:next w:val="Normal"/>
    <w:link w:val="Heading2Char"/>
    <w:uiPriority w:val="99"/>
    <w:qFormat/>
    <w:rsid w:val="00776A95"/>
    <w:pPr>
      <w:keepNext/>
      <w:numPr>
        <w:ilvl w:val="1"/>
        <w:numId w:val="1"/>
      </w:numPr>
      <w:outlineLvl w:val="1"/>
    </w:pPr>
    <w:rPr>
      <w:rFonts w:ascii="Arial" w:hAnsi="Arial" w:cs="Arial"/>
      <w:b/>
      <w:bCs/>
      <w:sz w:val="28"/>
      <w:szCs w:val="28"/>
    </w:rPr>
  </w:style>
  <w:style w:type="paragraph" w:styleId="Heading3">
    <w:name w:val="heading 3"/>
    <w:basedOn w:val="Normal"/>
    <w:next w:val="Normal"/>
    <w:link w:val="Heading3Char"/>
    <w:uiPriority w:val="99"/>
    <w:qFormat/>
    <w:rsid w:val="00776A95"/>
    <w:pPr>
      <w:keepNext/>
      <w:numPr>
        <w:ilvl w:val="2"/>
        <w:numId w:val="1"/>
      </w:numPr>
      <w:spacing w:before="240" w:after="60"/>
      <w:outlineLvl w:val="2"/>
    </w:pPr>
    <w:rPr>
      <w:rFonts w:ascii="Arial" w:hAnsi="Arial" w:cs="Arial"/>
      <w:b/>
      <w:bCs/>
      <w:i/>
      <w:iCs/>
    </w:rPr>
  </w:style>
  <w:style w:type="paragraph" w:styleId="Heading4">
    <w:name w:val="heading 4"/>
    <w:basedOn w:val="Normal"/>
    <w:next w:val="Normal"/>
    <w:link w:val="Heading4Char"/>
    <w:uiPriority w:val="99"/>
    <w:qFormat/>
    <w:rsid w:val="00776A95"/>
    <w:pPr>
      <w:keepNext/>
      <w:outlineLvl w:val="3"/>
    </w:pPr>
    <w:rPr>
      <w:rFonts w:ascii="Baskerville BE Regular" w:hAnsi="Baskerville BE Regular" w:cs="Baskerville BE Regular"/>
      <w:b/>
      <w:bCs/>
    </w:rPr>
  </w:style>
  <w:style w:type="paragraph" w:styleId="Heading5">
    <w:name w:val="heading 5"/>
    <w:basedOn w:val="Normal"/>
    <w:next w:val="Normal"/>
    <w:link w:val="Heading5Char"/>
    <w:uiPriority w:val="99"/>
    <w:qFormat/>
    <w:rsid w:val="00776A95"/>
    <w:pPr>
      <w:numPr>
        <w:ilvl w:val="4"/>
        <w:numId w:val="1"/>
      </w:numPr>
      <w:spacing w:before="240" w:after="60"/>
      <w:outlineLvl w:val="4"/>
    </w:pPr>
    <w:rPr>
      <w:rFonts w:ascii="Arial" w:hAnsi="Arial" w:cs="Arial"/>
      <w:smallCaps/>
      <w:u w:val="single"/>
    </w:rPr>
  </w:style>
  <w:style w:type="paragraph" w:styleId="Heading6">
    <w:name w:val="heading 6"/>
    <w:basedOn w:val="Normal"/>
    <w:next w:val="Normal"/>
    <w:link w:val="Heading6Char"/>
    <w:uiPriority w:val="99"/>
    <w:qFormat/>
    <w:rsid w:val="00776A95"/>
    <w:pPr>
      <w:numPr>
        <w:ilvl w:val="5"/>
        <w:numId w:val="1"/>
      </w:numPr>
      <w:spacing w:before="240" w:after="60"/>
      <w:outlineLvl w:val="5"/>
    </w:pPr>
    <w:rPr>
      <w:i/>
      <w:iCs/>
      <w:sz w:val="22"/>
      <w:szCs w:val="22"/>
    </w:rPr>
  </w:style>
  <w:style w:type="paragraph" w:styleId="Heading7">
    <w:name w:val="heading 7"/>
    <w:basedOn w:val="Normal"/>
    <w:next w:val="Normal"/>
    <w:link w:val="Heading7Char"/>
    <w:uiPriority w:val="99"/>
    <w:qFormat/>
    <w:rsid w:val="00776A95"/>
    <w:pPr>
      <w:numPr>
        <w:ilvl w:val="6"/>
        <w:numId w:val="1"/>
      </w:numPr>
      <w:spacing w:before="240" w:after="60"/>
      <w:outlineLvl w:val="6"/>
    </w:pPr>
    <w:rPr>
      <w:rFonts w:ascii="Arial" w:hAnsi="Arial" w:cs="Arial"/>
      <w:sz w:val="20"/>
      <w:szCs w:val="20"/>
    </w:rPr>
  </w:style>
  <w:style w:type="paragraph" w:styleId="Heading8">
    <w:name w:val="heading 8"/>
    <w:basedOn w:val="Normal"/>
    <w:next w:val="Normal"/>
    <w:link w:val="Heading8Char"/>
    <w:uiPriority w:val="99"/>
    <w:qFormat/>
    <w:rsid w:val="00776A95"/>
    <w:pPr>
      <w:numPr>
        <w:ilvl w:val="7"/>
        <w:numId w:val="1"/>
      </w:numPr>
      <w:spacing w:before="240" w:after="60"/>
      <w:outlineLvl w:val="7"/>
    </w:pPr>
    <w:rPr>
      <w:rFonts w:ascii="Arial" w:hAnsi="Arial" w:cs="Arial"/>
      <w:i/>
      <w:iCs/>
      <w:sz w:val="20"/>
      <w:szCs w:val="20"/>
    </w:rPr>
  </w:style>
  <w:style w:type="paragraph" w:styleId="Heading9">
    <w:name w:val="heading 9"/>
    <w:basedOn w:val="Normal"/>
    <w:next w:val="Normal"/>
    <w:link w:val="Heading9Char"/>
    <w:uiPriority w:val="99"/>
    <w:qFormat/>
    <w:rsid w:val="00776A95"/>
    <w:pPr>
      <w:numPr>
        <w:ilvl w:val="8"/>
        <w:numId w:val="1"/>
      </w:numPr>
      <w:spacing w:before="240" w:after="60"/>
      <w:outlineLvl w:val="8"/>
    </w:pPr>
    <w:rPr>
      <w:rFonts w:ascii="Arial"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76A95"/>
    <w:rPr>
      <w:rFonts w:ascii="Arial" w:hAnsi="Arial" w:cs="Arial"/>
      <w:b/>
      <w:bCs/>
      <w:kern w:val="28"/>
      <w:sz w:val="28"/>
      <w:szCs w:val="28"/>
    </w:rPr>
  </w:style>
  <w:style w:type="character" w:customStyle="1" w:styleId="Heading2Char">
    <w:name w:val="Heading 2 Char"/>
    <w:basedOn w:val="DefaultParagraphFont"/>
    <w:link w:val="Heading2"/>
    <w:uiPriority w:val="99"/>
    <w:locked/>
    <w:rsid w:val="00776A95"/>
    <w:rPr>
      <w:rFonts w:ascii="Arial" w:hAnsi="Arial" w:cs="Arial"/>
      <w:b/>
      <w:bCs/>
      <w:sz w:val="28"/>
      <w:szCs w:val="28"/>
    </w:rPr>
  </w:style>
  <w:style w:type="character" w:customStyle="1" w:styleId="Heading3Char">
    <w:name w:val="Heading 3 Char"/>
    <w:basedOn w:val="DefaultParagraphFont"/>
    <w:link w:val="Heading3"/>
    <w:uiPriority w:val="99"/>
    <w:locked/>
    <w:rsid w:val="00776A95"/>
    <w:rPr>
      <w:rFonts w:ascii="Arial" w:hAnsi="Arial" w:cs="Arial"/>
      <w:b/>
      <w:bCs/>
      <w:i/>
      <w:iCs/>
      <w:sz w:val="24"/>
      <w:szCs w:val="24"/>
    </w:rPr>
  </w:style>
  <w:style w:type="character" w:customStyle="1" w:styleId="Heading4Char">
    <w:name w:val="Heading 4 Char"/>
    <w:basedOn w:val="DefaultParagraphFont"/>
    <w:link w:val="Heading4"/>
    <w:uiPriority w:val="99"/>
    <w:semiHidden/>
    <w:locked/>
    <w:rsid w:val="00776A95"/>
    <w:rPr>
      <w:rFonts w:ascii="Calibri" w:hAnsi="Calibri" w:cs="Calibri"/>
      <w:b/>
      <w:bCs/>
      <w:sz w:val="28"/>
      <w:szCs w:val="28"/>
    </w:rPr>
  </w:style>
  <w:style w:type="character" w:customStyle="1" w:styleId="Heading5Char">
    <w:name w:val="Heading 5 Char"/>
    <w:basedOn w:val="DefaultParagraphFont"/>
    <w:link w:val="Heading5"/>
    <w:uiPriority w:val="99"/>
    <w:locked/>
    <w:rsid w:val="00776A95"/>
    <w:rPr>
      <w:rFonts w:ascii="Arial" w:hAnsi="Arial" w:cs="Arial"/>
      <w:smallCaps/>
      <w:sz w:val="24"/>
      <w:szCs w:val="24"/>
      <w:u w:val="single"/>
    </w:rPr>
  </w:style>
  <w:style w:type="character" w:customStyle="1" w:styleId="Heading6Char">
    <w:name w:val="Heading 6 Char"/>
    <w:basedOn w:val="DefaultParagraphFont"/>
    <w:link w:val="Heading6"/>
    <w:uiPriority w:val="99"/>
    <w:locked/>
    <w:rsid w:val="00776A95"/>
    <w:rPr>
      <w:i/>
      <w:iCs/>
    </w:rPr>
  </w:style>
  <w:style w:type="character" w:customStyle="1" w:styleId="Heading7Char">
    <w:name w:val="Heading 7 Char"/>
    <w:basedOn w:val="DefaultParagraphFont"/>
    <w:link w:val="Heading7"/>
    <w:uiPriority w:val="99"/>
    <w:locked/>
    <w:rsid w:val="00776A95"/>
    <w:rPr>
      <w:rFonts w:ascii="Arial" w:hAnsi="Arial" w:cs="Arial"/>
      <w:sz w:val="20"/>
      <w:szCs w:val="20"/>
    </w:rPr>
  </w:style>
  <w:style w:type="character" w:customStyle="1" w:styleId="Heading8Char">
    <w:name w:val="Heading 8 Char"/>
    <w:basedOn w:val="DefaultParagraphFont"/>
    <w:link w:val="Heading8"/>
    <w:uiPriority w:val="99"/>
    <w:locked/>
    <w:rsid w:val="00776A95"/>
    <w:rPr>
      <w:rFonts w:ascii="Arial" w:hAnsi="Arial" w:cs="Arial"/>
      <w:i/>
      <w:iCs/>
      <w:sz w:val="20"/>
      <w:szCs w:val="20"/>
    </w:rPr>
  </w:style>
  <w:style w:type="character" w:customStyle="1" w:styleId="Heading9Char">
    <w:name w:val="Heading 9 Char"/>
    <w:basedOn w:val="DefaultParagraphFont"/>
    <w:link w:val="Heading9"/>
    <w:uiPriority w:val="99"/>
    <w:locked/>
    <w:rsid w:val="00776A95"/>
    <w:rPr>
      <w:rFonts w:ascii="Arial" w:hAnsi="Arial" w:cs="Arial"/>
      <w:b/>
      <w:bCs/>
      <w:i/>
      <w:iCs/>
      <w:sz w:val="18"/>
      <w:szCs w:val="18"/>
    </w:rPr>
  </w:style>
  <w:style w:type="paragraph" w:styleId="Header">
    <w:name w:val="header"/>
    <w:basedOn w:val="Normal"/>
    <w:link w:val="HeaderChar"/>
    <w:uiPriority w:val="99"/>
    <w:rsid w:val="00776A95"/>
    <w:pPr>
      <w:tabs>
        <w:tab w:val="center" w:pos="4320"/>
        <w:tab w:val="right" w:pos="8640"/>
      </w:tabs>
    </w:pPr>
  </w:style>
  <w:style w:type="character" w:customStyle="1" w:styleId="HeaderChar">
    <w:name w:val="Header Char"/>
    <w:basedOn w:val="DefaultParagraphFont"/>
    <w:link w:val="Header"/>
    <w:uiPriority w:val="99"/>
    <w:semiHidden/>
    <w:locked/>
    <w:rsid w:val="00776A95"/>
    <w:rPr>
      <w:rFonts w:cs="Times New Roman"/>
      <w:sz w:val="24"/>
      <w:szCs w:val="24"/>
    </w:rPr>
  </w:style>
  <w:style w:type="paragraph" w:styleId="TOC1">
    <w:name w:val="toc 1"/>
    <w:basedOn w:val="Normal"/>
    <w:next w:val="Normal"/>
    <w:autoRedefine/>
    <w:uiPriority w:val="99"/>
    <w:semiHidden/>
    <w:rsid w:val="00776A95"/>
    <w:rPr>
      <w:rFonts w:ascii="Arial" w:hAnsi="Arial" w:cs="Arial"/>
      <w:u w:val="single"/>
    </w:rPr>
  </w:style>
  <w:style w:type="paragraph" w:styleId="Footer">
    <w:name w:val="footer"/>
    <w:basedOn w:val="Normal"/>
    <w:link w:val="FooterChar"/>
    <w:uiPriority w:val="99"/>
    <w:rsid w:val="00776A95"/>
    <w:pPr>
      <w:tabs>
        <w:tab w:val="center" w:pos="4320"/>
        <w:tab w:val="right" w:pos="8640"/>
      </w:tabs>
    </w:pPr>
  </w:style>
  <w:style w:type="character" w:customStyle="1" w:styleId="FooterChar">
    <w:name w:val="Footer Char"/>
    <w:basedOn w:val="DefaultParagraphFont"/>
    <w:link w:val="Footer"/>
    <w:uiPriority w:val="99"/>
    <w:locked/>
    <w:rsid w:val="00776A95"/>
    <w:rPr>
      <w:rFonts w:cs="Times New Roman"/>
      <w:sz w:val="24"/>
      <w:szCs w:val="24"/>
    </w:rPr>
  </w:style>
  <w:style w:type="character" w:styleId="PageNumber">
    <w:name w:val="page number"/>
    <w:basedOn w:val="DefaultParagraphFont"/>
    <w:uiPriority w:val="99"/>
    <w:rsid w:val="00776A95"/>
    <w:rPr>
      <w:rFonts w:cs="Times New Roman"/>
    </w:rPr>
  </w:style>
  <w:style w:type="paragraph" w:styleId="Caption">
    <w:name w:val="caption"/>
    <w:basedOn w:val="Normal"/>
    <w:next w:val="Normal"/>
    <w:uiPriority w:val="99"/>
    <w:qFormat/>
    <w:rsid w:val="00776A95"/>
    <w:pPr>
      <w:jc w:val="center"/>
    </w:pPr>
    <w:rPr>
      <w:rFonts w:ascii="Baskerville Old Face" w:hAnsi="Baskerville Old Face" w:cs="Baskerville Old Face"/>
      <w:b/>
      <w:bCs/>
      <w:i/>
      <w:iCs/>
    </w:rPr>
  </w:style>
  <w:style w:type="paragraph" w:styleId="TOC2">
    <w:name w:val="toc 2"/>
    <w:basedOn w:val="Normal"/>
    <w:next w:val="Normal"/>
    <w:autoRedefine/>
    <w:uiPriority w:val="99"/>
    <w:semiHidden/>
    <w:rsid w:val="00315EA4"/>
    <w:pPr>
      <w:autoSpaceDE/>
      <w:autoSpaceDN/>
    </w:pPr>
    <w:rPr>
      <w:rFonts w:asciiTheme="minorHAnsi" w:hAnsiTheme="minorHAnsi" w:cs="Calibri"/>
      <w:b/>
      <w:bCs/>
      <w:sz w:val="28"/>
    </w:rPr>
  </w:style>
  <w:style w:type="character" w:styleId="CommentReference">
    <w:name w:val="annotation reference"/>
    <w:basedOn w:val="DefaultParagraphFont"/>
    <w:semiHidden/>
    <w:rsid w:val="0032427E"/>
    <w:rPr>
      <w:rFonts w:cs="Times New Roman"/>
      <w:sz w:val="16"/>
      <w:szCs w:val="16"/>
    </w:rPr>
  </w:style>
  <w:style w:type="paragraph" w:styleId="CommentText">
    <w:name w:val="annotation text"/>
    <w:basedOn w:val="Normal"/>
    <w:link w:val="CommentTextChar"/>
    <w:semiHidden/>
    <w:rsid w:val="0032427E"/>
    <w:rPr>
      <w:sz w:val="20"/>
      <w:szCs w:val="20"/>
    </w:rPr>
  </w:style>
  <w:style w:type="character" w:customStyle="1" w:styleId="CommentTextChar">
    <w:name w:val="Comment Text Char"/>
    <w:basedOn w:val="DefaultParagraphFont"/>
    <w:link w:val="CommentText"/>
    <w:semiHidden/>
    <w:locked/>
    <w:rsid w:val="0032427E"/>
    <w:rPr>
      <w:rFonts w:cs="Times New Roman"/>
      <w:sz w:val="20"/>
      <w:szCs w:val="20"/>
    </w:rPr>
  </w:style>
  <w:style w:type="paragraph" w:styleId="CommentSubject">
    <w:name w:val="annotation subject"/>
    <w:basedOn w:val="CommentText"/>
    <w:next w:val="CommentText"/>
    <w:link w:val="CommentSubjectChar"/>
    <w:uiPriority w:val="99"/>
    <w:semiHidden/>
    <w:rsid w:val="0032427E"/>
    <w:rPr>
      <w:b/>
      <w:bCs/>
    </w:rPr>
  </w:style>
  <w:style w:type="character" w:customStyle="1" w:styleId="CommentSubjectChar">
    <w:name w:val="Comment Subject Char"/>
    <w:basedOn w:val="CommentTextChar"/>
    <w:link w:val="CommentSubject"/>
    <w:uiPriority w:val="99"/>
    <w:semiHidden/>
    <w:locked/>
    <w:rsid w:val="0032427E"/>
    <w:rPr>
      <w:rFonts w:cs="Times New Roman"/>
      <w:b/>
      <w:bCs/>
      <w:sz w:val="20"/>
      <w:szCs w:val="20"/>
    </w:rPr>
  </w:style>
  <w:style w:type="paragraph" w:styleId="BalloonText">
    <w:name w:val="Balloon Text"/>
    <w:basedOn w:val="Normal"/>
    <w:link w:val="BalloonTextChar"/>
    <w:uiPriority w:val="99"/>
    <w:semiHidden/>
    <w:rsid w:val="0032427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2427E"/>
    <w:rPr>
      <w:rFonts w:ascii="Tahoma" w:hAnsi="Tahoma" w:cs="Tahoma"/>
      <w:sz w:val="16"/>
      <w:szCs w:val="16"/>
    </w:rPr>
  </w:style>
  <w:style w:type="character" w:styleId="Strong">
    <w:name w:val="Strong"/>
    <w:basedOn w:val="DefaultParagraphFont"/>
    <w:uiPriority w:val="99"/>
    <w:qFormat/>
    <w:rsid w:val="005A703D"/>
    <w:rPr>
      <w:rFonts w:cs="Times New Roman"/>
      <w:b/>
      <w:bCs/>
    </w:rPr>
  </w:style>
  <w:style w:type="paragraph" w:styleId="NormalWeb">
    <w:name w:val="Normal (Web)"/>
    <w:basedOn w:val="Normal"/>
    <w:uiPriority w:val="99"/>
    <w:rsid w:val="00776A95"/>
    <w:pPr>
      <w:autoSpaceDE/>
      <w:autoSpaceDN/>
      <w:spacing w:before="100" w:beforeAutospacing="1" w:after="100" w:afterAutospacing="1"/>
    </w:pPr>
  </w:style>
  <w:style w:type="character" w:styleId="Hyperlink">
    <w:name w:val="Hyperlink"/>
    <w:basedOn w:val="DefaultParagraphFont"/>
    <w:uiPriority w:val="99"/>
    <w:rsid w:val="00776A95"/>
    <w:rPr>
      <w:rFonts w:cs="Times New Roman"/>
      <w:color w:val="0000FF"/>
      <w:u w:val="single"/>
    </w:rPr>
  </w:style>
  <w:style w:type="paragraph" w:styleId="Revision">
    <w:name w:val="Revision"/>
    <w:hidden/>
    <w:uiPriority w:val="99"/>
    <w:semiHidden/>
    <w:rsid w:val="00370F78"/>
    <w:pPr>
      <w:spacing w:after="0" w:line="240" w:lineRule="auto"/>
    </w:pPr>
    <w:rPr>
      <w:sz w:val="24"/>
      <w:szCs w:val="24"/>
    </w:rPr>
  </w:style>
  <w:style w:type="paragraph" w:styleId="PlainText">
    <w:name w:val="Plain Text"/>
    <w:basedOn w:val="Normal"/>
    <w:link w:val="PlainTextChar"/>
    <w:uiPriority w:val="99"/>
    <w:semiHidden/>
    <w:unhideWhenUsed/>
    <w:rsid w:val="00762E6A"/>
    <w:pPr>
      <w:autoSpaceDE/>
      <w:autoSpaceDN/>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semiHidden/>
    <w:rsid w:val="00762E6A"/>
    <w:rPr>
      <w:rFonts w:ascii="Consolas" w:eastAsiaTheme="minorHAnsi" w:hAnsi="Consolas" w:cstheme="minorBidi"/>
      <w:sz w:val="21"/>
      <w:szCs w:val="21"/>
    </w:rPr>
  </w:style>
  <w:style w:type="paragraph" w:styleId="ListParagraph">
    <w:name w:val="List Paragraph"/>
    <w:basedOn w:val="Normal"/>
    <w:uiPriority w:val="34"/>
    <w:qFormat/>
    <w:rsid w:val="007336CB"/>
    <w:pPr>
      <w:ind w:left="720"/>
      <w:contextualSpacing/>
    </w:pPr>
  </w:style>
  <w:style w:type="paragraph" w:styleId="NoSpacing">
    <w:name w:val="No Spacing"/>
    <w:uiPriority w:val="1"/>
    <w:qFormat/>
    <w:rsid w:val="002C0040"/>
    <w:pPr>
      <w:autoSpaceDE w:val="0"/>
      <w:autoSpaceDN w:val="0"/>
      <w:spacing w:after="0" w:line="240" w:lineRule="auto"/>
    </w:pPr>
    <w:rPr>
      <w:sz w:val="24"/>
      <w:szCs w:val="24"/>
    </w:rPr>
  </w:style>
  <w:style w:type="table" w:styleId="TableGrid">
    <w:name w:val="Table Grid"/>
    <w:basedOn w:val="TableNormal"/>
    <w:locked/>
    <w:rsid w:val="00594C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31FE1"/>
    <w:pPr>
      <w:autoSpaceDE w:val="0"/>
      <w:autoSpaceDN w:val="0"/>
      <w:adjustRightInd w:val="0"/>
      <w:spacing w:after="0" w:line="240" w:lineRule="auto"/>
    </w:pPr>
    <w:rPr>
      <w:rFonts w:ascii="Garamond" w:hAnsi="Garamond" w:cs="Garamond"/>
      <w:color w:val="000000"/>
      <w:sz w:val="24"/>
      <w:szCs w:val="24"/>
    </w:rPr>
  </w:style>
  <w:style w:type="paragraph" w:styleId="Title">
    <w:name w:val="Title"/>
    <w:basedOn w:val="Normal"/>
    <w:next w:val="Normal"/>
    <w:link w:val="TitleChar"/>
    <w:qFormat/>
    <w:locked/>
    <w:rsid w:val="00E0333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E03332"/>
    <w:rPr>
      <w:rFonts w:asciiTheme="majorHAnsi" w:eastAsiaTheme="majorEastAsia" w:hAnsiTheme="majorHAnsi" w:cstheme="majorBidi"/>
      <w:color w:val="17365D" w:themeColor="text2" w:themeShade="BF"/>
      <w:spacing w:val="5"/>
      <w:kern w:val="28"/>
      <w:sz w:val="52"/>
      <w:szCs w:val="52"/>
    </w:rPr>
  </w:style>
  <w:style w:type="paragraph" w:styleId="FootnoteText">
    <w:name w:val="footnote text"/>
    <w:basedOn w:val="Normal"/>
    <w:link w:val="FootnoteTextChar"/>
    <w:uiPriority w:val="99"/>
    <w:unhideWhenUsed/>
    <w:rsid w:val="00DA002C"/>
    <w:rPr>
      <w:sz w:val="20"/>
      <w:szCs w:val="20"/>
    </w:rPr>
  </w:style>
  <w:style w:type="character" w:customStyle="1" w:styleId="FootnoteTextChar">
    <w:name w:val="Footnote Text Char"/>
    <w:basedOn w:val="DefaultParagraphFont"/>
    <w:link w:val="FootnoteText"/>
    <w:uiPriority w:val="99"/>
    <w:rsid w:val="00DA002C"/>
    <w:rPr>
      <w:sz w:val="20"/>
      <w:szCs w:val="20"/>
    </w:rPr>
  </w:style>
  <w:style w:type="character" w:styleId="FootnoteReference">
    <w:name w:val="footnote reference"/>
    <w:basedOn w:val="DefaultParagraphFont"/>
    <w:semiHidden/>
    <w:rsid w:val="00DA002C"/>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419003">
      <w:bodyDiv w:val="1"/>
      <w:marLeft w:val="0"/>
      <w:marRight w:val="0"/>
      <w:marTop w:val="0"/>
      <w:marBottom w:val="0"/>
      <w:divBdr>
        <w:top w:val="none" w:sz="0" w:space="0" w:color="auto"/>
        <w:left w:val="none" w:sz="0" w:space="0" w:color="auto"/>
        <w:bottom w:val="none" w:sz="0" w:space="0" w:color="auto"/>
        <w:right w:val="none" w:sz="0" w:space="0" w:color="auto"/>
      </w:divBdr>
    </w:div>
    <w:div w:id="351733933">
      <w:bodyDiv w:val="1"/>
      <w:marLeft w:val="0"/>
      <w:marRight w:val="0"/>
      <w:marTop w:val="0"/>
      <w:marBottom w:val="0"/>
      <w:divBdr>
        <w:top w:val="none" w:sz="0" w:space="0" w:color="auto"/>
        <w:left w:val="none" w:sz="0" w:space="0" w:color="auto"/>
        <w:bottom w:val="none" w:sz="0" w:space="0" w:color="auto"/>
        <w:right w:val="none" w:sz="0" w:space="0" w:color="auto"/>
      </w:divBdr>
    </w:div>
    <w:div w:id="733159790">
      <w:bodyDiv w:val="1"/>
      <w:marLeft w:val="0"/>
      <w:marRight w:val="0"/>
      <w:marTop w:val="0"/>
      <w:marBottom w:val="0"/>
      <w:divBdr>
        <w:top w:val="none" w:sz="0" w:space="0" w:color="auto"/>
        <w:left w:val="none" w:sz="0" w:space="0" w:color="auto"/>
        <w:bottom w:val="none" w:sz="0" w:space="0" w:color="auto"/>
        <w:right w:val="none" w:sz="0" w:space="0" w:color="auto"/>
      </w:divBdr>
    </w:div>
    <w:div w:id="1018461026">
      <w:bodyDiv w:val="1"/>
      <w:marLeft w:val="0"/>
      <w:marRight w:val="0"/>
      <w:marTop w:val="0"/>
      <w:marBottom w:val="0"/>
      <w:divBdr>
        <w:top w:val="none" w:sz="0" w:space="0" w:color="auto"/>
        <w:left w:val="none" w:sz="0" w:space="0" w:color="auto"/>
        <w:bottom w:val="none" w:sz="0" w:space="0" w:color="auto"/>
        <w:right w:val="none" w:sz="0" w:space="0" w:color="auto"/>
      </w:divBdr>
    </w:div>
    <w:div w:id="1357346953">
      <w:bodyDiv w:val="1"/>
      <w:marLeft w:val="0"/>
      <w:marRight w:val="0"/>
      <w:marTop w:val="0"/>
      <w:marBottom w:val="0"/>
      <w:divBdr>
        <w:top w:val="none" w:sz="0" w:space="0" w:color="auto"/>
        <w:left w:val="none" w:sz="0" w:space="0" w:color="auto"/>
        <w:bottom w:val="none" w:sz="0" w:space="0" w:color="auto"/>
        <w:right w:val="none" w:sz="0" w:space="0" w:color="auto"/>
      </w:divBdr>
    </w:div>
    <w:div w:id="1659922422">
      <w:bodyDiv w:val="1"/>
      <w:marLeft w:val="0"/>
      <w:marRight w:val="0"/>
      <w:marTop w:val="0"/>
      <w:marBottom w:val="0"/>
      <w:divBdr>
        <w:top w:val="none" w:sz="0" w:space="0" w:color="auto"/>
        <w:left w:val="none" w:sz="0" w:space="0" w:color="auto"/>
        <w:bottom w:val="none" w:sz="0" w:space="0" w:color="auto"/>
        <w:right w:val="none" w:sz="0" w:space="0" w:color="auto"/>
      </w:divBdr>
    </w:div>
    <w:div w:id="1679692885">
      <w:marLeft w:val="0"/>
      <w:marRight w:val="0"/>
      <w:marTop w:val="0"/>
      <w:marBottom w:val="0"/>
      <w:divBdr>
        <w:top w:val="none" w:sz="0" w:space="0" w:color="auto"/>
        <w:left w:val="none" w:sz="0" w:space="0" w:color="auto"/>
        <w:bottom w:val="none" w:sz="0" w:space="0" w:color="auto"/>
        <w:right w:val="none" w:sz="0" w:space="0" w:color="auto"/>
      </w:divBdr>
    </w:div>
    <w:div w:id="2011366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tel:252-728-2250%20ext.%203014" TargetMode="Externa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6E0DB2-84F5-41FB-B64B-3DDF70324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2380</Words>
  <Characters>13571</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1</vt:lpstr>
    </vt:vector>
  </TitlesOfParts>
  <Company>CPSU</Company>
  <LinksUpToDate>false</LinksUpToDate>
  <CharactersWithSpaces>15920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CPSU</dc:creator>
  <cp:lastModifiedBy>Ponds, Phadrea D.</cp:lastModifiedBy>
  <cp:revision>2</cp:revision>
  <cp:lastPrinted>2015-02-06T15:17:00Z</cp:lastPrinted>
  <dcterms:created xsi:type="dcterms:W3CDTF">2015-09-08T20:00:00Z</dcterms:created>
  <dcterms:modified xsi:type="dcterms:W3CDTF">2015-09-08T20:00:00Z</dcterms:modified>
</cp:coreProperties>
</file>