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1E441C" w:rsidRDefault="001E441C"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1E441C" w:rsidRPr="00413AD2" w:rsidRDefault="001E441C"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1E441C" w:rsidRDefault="001E441C"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1E441C" w:rsidRPr="00413AD2" w:rsidRDefault="001E441C"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1080"/>
        <w:gridCol w:w="180"/>
        <w:gridCol w:w="4430"/>
        <w:gridCol w:w="1870"/>
        <w:gridCol w:w="2430"/>
      </w:tblGrid>
      <w:tr w:rsidR="004F2C91" w:rsidRPr="00C00DE8" w14:paraId="7B996180" w14:textId="77777777" w:rsidTr="004F2C91">
        <w:trPr>
          <w:trHeight w:val="315"/>
        </w:trPr>
        <w:tc>
          <w:tcPr>
            <w:tcW w:w="5690" w:type="dxa"/>
            <w:gridSpan w:val="3"/>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tcBorders>
              <w:top w:val="single" w:sz="4" w:space="0" w:color="auto"/>
            </w:tcBorders>
            <w:shd w:val="clear" w:color="auto" w:fill="auto"/>
            <w:vAlign w:val="bottom"/>
          </w:tcPr>
          <w:p w14:paraId="33740C5D" w14:textId="71C99E29" w:rsidR="004F2C91" w:rsidRPr="00C00DE8" w:rsidRDefault="004F2C91" w:rsidP="004F2C91">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p>
        </w:tc>
        <w:tc>
          <w:tcPr>
            <w:tcW w:w="2430" w:type="dxa"/>
            <w:tcBorders>
              <w:top w:val="single" w:sz="4" w:space="0" w:color="auto"/>
            </w:tcBorders>
            <w:shd w:val="clear" w:color="auto" w:fill="auto"/>
            <w:vAlign w:val="bottom"/>
          </w:tcPr>
          <w:p w14:paraId="1377F25C" w14:textId="22DB6975" w:rsidR="004F2C91" w:rsidRPr="00C00DE8" w:rsidRDefault="004D63BC" w:rsidP="004F2C91">
            <w:pPr>
              <w:rPr>
                <w:rFonts w:asciiTheme="minorHAnsi" w:hAnsiTheme="minorHAnsi" w:cstheme="minorHAnsi"/>
                <w:sz w:val="20"/>
                <w:szCs w:val="20"/>
              </w:rPr>
            </w:pPr>
            <w:r>
              <w:rPr>
                <w:rFonts w:asciiTheme="minorHAnsi" w:hAnsiTheme="minorHAnsi" w:cstheme="minorHAnsi"/>
                <w:sz w:val="20"/>
                <w:szCs w:val="20"/>
              </w:rPr>
              <w:t>11/18/2016</w:t>
            </w:r>
            <w:bookmarkStart w:id="0" w:name="_GoBack"/>
            <w:bookmarkEnd w:id="0"/>
          </w:p>
        </w:tc>
      </w:tr>
      <w:tr w:rsidR="00D8289D" w:rsidRPr="00C00DE8" w14:paraId="160AC111" w14:textId="77777777" w:rsidTr="004F2C91">
        <w:trPr>
          <w:trHeight w:val="152"/>
        </w:trPr>
        <w:tc>
          <w:tcPr>
            <w:tcW w:w="9990" w:type="dxa"/>
            <w:gridSpan w:val="5"/>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5"/>
            <w:tcBorders>
              <w:top w:val="single" w:sz="4" w:space="0" w:color="auto"/>
              <w:bottom w:val="single" w:sz="4" w:space="0" w:color="auto"/>
            </w:tcBorders>
            <w:shd w:val="clear" w:color="auto" w:fill="auto"/>
          </w:tcPr>
          <w:p w14:paraId="56661B3D" w14:textId="484BE6A0" w:rsidR="00D8289D" w:rsidRPr="00C00DE8" w:rsidRDefault="00D8289D" w:rsidP="00D8289D">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C752CE">
              <w:rPr>
                <w:rFonts w:asciiTheme="minorHAnsi" w:hAnsiTheme="minorHAnsi" w:cstheme="minorHAnsi"/>
                <w:b/>
                <w:bCs/>
                <w:sz w:val="22"/>
                <w:szCs w:val="22"/>
              </w:rPr>
              <w:t xml:space="preserve"> </w:t>
            </w:r>
            <w:r w:rsidR="004D63BC">
              <w:rPr>
                <w:rFonts w:asciiTheme="minorHAnsi" w:hAnsiTheme="minorHAnsi" w:cstheme="minorHAnsi"/>
                <w:b/>
                <w:bCs/>
                <w:sz w:val="22"/>
                <w:szCs w:val="22"/>
              </w:rPr>
              <w:t xml:space="preserve">2017 </w:t>
            </w:r>
            <w:r w:rsidR="00C752CE">
              <w:rPr>
                <w:rFonts w:asciiTheme="minorHAnsi" w:hAnsiTheme="minorHAnsi" w:cstheme="minorHAnsi"/>
                <w:b/>
                <w:bCs/>
                <w:sz w:val="22"/>
                <w:szCs w:val="22"/>
              </w:rPr>
              <w:t>Visitor User and Experience in Denali’s Backcountry</w:t>
            </w:r>
          </w:p>
        </w:tc>
      </w:tr>
      <w:tr w:rsidR="00771A46" w:rsidRPr="00C00DE8" w14:paraId="68A900BB" w14:textId="77777777" w:rsidTr="00413AD2">
        <w:trPr>
          <w:trHeight w:val="170"/>
        </w:trPr>
        <w:tc>
          <w:tcPr>
            <w:tcW w:w="9990" w:type="dxa"/>
            <w:gridSpan w:val="5"/>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5"/>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5"/>
            <w:tcBorders>
              <w:top w:val="single" w:sz="4" w:space="0" w:color="auto"/>
              <w:bottom w:val="single" w:sz="4" w:space="0" w:color="auto"/>
            </w:tcBorders>
          </w:tcPr>
          <w:p w14:paraId="40BD544D" w14:textId="255B3B23" w:rsidR="00D8289D" w:rsidRPr="00C00DE8" w:rsidRDefault="001D75F8">
            <w:pPr>
              <w:rPr>
                <w:rFonts w:asciiTheme="minorHAnsi" w:hAnsiTheme="minorHAnsi" w:cstheme="minorHAnsi"/>
                <w:sz w:val="16"/>
                <w:szCs w:val="16"/>
              </w:rPr>
            </w:pPr>
            <w:r w:rsidRPr="00522738">
              <w:rPr>
                <w:rFonts w:asciiTheme="minorHAnsi" w:hAnsiTheme="minorHAnsi" w:cstheme="minorHAnsi"/>
                <w:i/>
                <w:sz w:val="22"/>
                <w:szCs w:val="22"/>
              </w:rPr>
              <w:t xml:space="preserve">Since 2012, the Backcountry patrols have provided data regarding Ranger-observed human impact; however, </w:t>
            </w:r>
            <w:r w:rsidRPr="00522738">
              <w:rPr>
                <w:rFonts w:asciiTheme="minorHAnsi" w:hAnsiTheme="minorHAnsi"/>
                <w:i/>
                <w:sz w:val="22"/>
                <w:szCs w:val="22"/>
              </w:rPr>
              <w:t>these data cannot be used to determine if the current social indicators are being exceeded.</w:t>
            </w:r>
            <w:r>
              <w:rPr>
                <w:rFonts w:asciiTheme="minorHAnsi" w:hAnsiTheme="minorHAnsi"/>
                <w:i/>
                <w:sz w:val="22"/>
                <w:szCs w:val="22"/>
              </w:rPr>
              <w:t xml:space="preserve"> </w:t>
            </w:r>
            <w:r w:rsidRPr="00522738">
              <w:rPr>
                <w:rFonts w:asciiTheme="minorHAnsi" w:hAnsiTheme="minorHAnsi"/>
                <w:i/>
                <w:sz w:val="22"/>
                <w:szCs w:val="22"/>
              </w:rPr>
              <w:t>This information collection will serve as an assessment of visitor use and experience in Denali National Park and Preserve (DENA) Backcountry. Since 2012, the Denali National Park (DENA) Backcountry Patrols have provided data regarding human impact; however Because of this, the Denali's Backcountry Management Plan (BCMP) mandates that we conduct a large scale visitor experience survey every 5 years in order to assess the current social and related resource indicators.  Two on-site surveys will be used to collect the information for this collection. Overnight and daytime backcountry users will be surveyed in the park during the 2017 summer season.</w:t>
            </w:r>
          </w:p>
        </w:tc>
      </w:tr>
      <w:tr w:rsidR="00D8289D" w:rsidRPr="00C00DE8" w14:paraId="1AD8E3EA" w14:textId="77777777" w:rsidTr="00413AD2">
        <w:trPr>
          <w:trHeight w:val="188"/>
        </w:trPr>
        <w:tc>
          <w:tcPr>
            <w:tcW w:w="9990" w:type="dxa"/>
            <w:gridSpan w:val="5"/>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5"/>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1D75F8" w:rsidRPr="00C00DE8" w14:paraId="6BE67865" w14:textId="77777777" w:rsidTr="00413AD2">
        <w:trPr>
          <w:trHeight w:val="269"/>
        </w:trPr>
        <w:tc>
          <w:tcPr>
            <w:tcW w:w="1260" w:type="dxa"/>
            <w:gridSpan w:val="2"/>
            <w:tcBorders>
              <w:top w:val="single" w:sz="4" w:space="0" w:color="auto"/>
            </w:tcBorders>
          </w:tcPr>
          <w:p w14:paraId="5750A272" w14:textId="297467B9" w:rsidR="001D75F8" w:rsidRPr="00C75D1B" w:rsidRDefault="001D75F8"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3"/>
            <w:tcBorders>
              <w:top w:val="single" w:sz="4" w:space="0" w:color="auto"/>
            </w:tcBorders>
          </w:tcPr>
          <w:p w14:paraId="11DD2523" w14:textId="196EEF79" w:rsidR="001D75F8" w:rsidRPr="00C75D1B" w:rsidRDefault="001D75F8">
            <w:pPr>
              <w:rPr>
                <w:rFonts w:asciiTheme="minorHAnsi" w:hAnsiTheme="minorHAnsi" w:cstheme="minorHAnsi"/>
                <w:sz w:val="20"/>
                <w:szCs w:val="22"/>
              </w:rPr>
            </w:pPr>
            <w:r w:rsidRPr="00376841">
              <w:rPr>
                <w:rFonts w:asciiTheme="minorHAnsi" w:hAnsiTheme="minorHAnsi" w:cstheme="minorHAnsi"/>
                <w:sz w:val="22"/>
                <w:szCs w:val="22"/>
              </w:rPr>
              <w:t>Rose Keller</w:t>
            </w:r>
          </w:p>
        </w:tc>
      </w:tr>
      <w:tr w:rsidR="001D75F8" w:rsidRPr="00C00DE8" w14:paraId="42088005" w14:textId="77777777" w:rsidTr="00413AD2">
        <w:trPr>
          <w:trHeight w:val="198"/>
        </w:trPr>
        <w:tc>
          <w:tcPr>
            <w:tcW w:w="1260" w:type="dxa"/>
            <w:gridSpan w:val="2"/>
          </w:tcPr>
          <w:p w14:paraId="0359AA7C" w14:textId="77777777" w:rsidR="001D75F8" w:rsidRPr="00C75D1B" w:rsidRDefault="001D75F8"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3"/>
          </w:tcPr>
          <w:p w14:paraId="21EDFCD0" w14:textId="4FE5A8BB" w:rsidR="001D75F8" w:rsidRPr="00C75D1B" w:rsidRDefault="001D75F8">
            <w:pPr>
              <w:rPr>
                <w:rFonts w:asciiTheme="minorHAnsi" w:hAnsiTheme="minorHAnsi" w:cstheme="minorHAnsi"/>
                <w:sz w:val="20"/>
                <w:szCs w:val="22"/>
              </w:rPr>
            </w:pPr>
            <w:r w:rsidRPr="00376841">
              <w:rPr>
                <w:rFonts w:asciiTheme="minorHAnsi" w:hAnsiTheme="minorHAnsi" w:cstheme="minorHAnsi"/>
                <w:sz w:val="22"/>
                <w:szCs w:val="22"/>
              </w:rPr>
              <w:t>Social Scientist</w:t>
            </w:r>
          </w:p>
        </w:tc>
      </w:tr>
      <w:tr w:rsidR="001D75F8" w:rsidRPr="00C00DE8" w14:paraId="0270472F" w14:textId="77777777" w:rsidTr="00413AD2">
        <w:trPr>
          <w:trHeight w:val="288"/>
        </w:trPr>
        <w:tc>
          <w:tcPr>
            <w:tcW w:w="1260" w:type="dxa"/>
            <w:gridSpan w:val="2"/>
          </w:tcPr>
          <w:p w14:paraId="10F0CB1D" w14:textId="77777777" w:rsidR="001D75F8" w:rsidRPr="00C75D1B" w:rsidRDefault="001D75F8"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3"/>
          </w:tcPr>
          <w:p w14:paraId="00ACDB93" w14:textId="3886FB7B" w:rsidR="001D75F8" w:rsidRPr="00C75D1B" w:rsidRDefault="001D75F8">
            <w:pPr>
              <w:rPr>
                <w:rFonts w:asciiTheme="minorHAnsi" w:hAnsiTheme="minorHAnsi" w:cstheme="minorHAnsi"/>
                <w:sz w:val="20"/>
                <w:szCs w:val="22"/>
              </w:rPr>
            </w:pPr>
            <w:r w:rsidRPr="00376841">
              <w:rPr>
                <w:rFonts w:asciiTheme="minorHAnsi" w:hAnsiTheme="minorHAnsi" w:cstheme="minorHAnsi"/>
                <w:sz w:val="22"/>
                <w:szCs w:val="22"/>
              </w:rPr>
              <w:t>DENA</w:t>
            </w:r>
          </w:p>
        </w:tc>
      </w:tr>
      <w:tr w:rsidR="001D75F8" w:rsidRPr="00C00DE8" w14:paraId="3D81E307" w14:textId="77777777" w:rsidTr="001D75F8">
        <w:trPr>
          <w:trHeight w:val="270"/>
        </w:trPr>
        <w:tc>
          <w:tcPr>
            <w:tcW w:w="1260" w:type="dxa"/>
            <w:gridSpan w:val="2"/>
          </w:tcPr>
          <w:p w14:paraId="2881D2F9" w14:textId="17DF8975" w:rsidR="001D75F8" w:rsidRPr="00C75D1B" w:rsidRDefault="001D75F8"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Pr>
                <w:rFonts w:asciiTheme="minorHAnsi" w:hAnsiTheme="minorHAnsi" w:cstheme="minorHAnsi"/>
                <w:b/>
                <w:bCs/>
                <w:sz w:val="20"/>
                <w:szCs w:val="22"/>
              </w:rPr>
              <w:t>:</w:t>
            </w:r>
          </w:p>
        </w:tc>
        <w:tc>
          <w:tcPr>
            <w:tcW w:w="8730" w:type="dxa"/>
            <w:gridSpan w:val="3"/>
          </w:tcPr>
          <w:p w14:paraId="178752D8" w14:textId="2D6A6697" w:rsidR="001D75F8" w:rsidRPr="00C75D1B" w:rsidRDefault="001D75F8" w:rsidP="00C43E43">
            <w:pPr>
              <w:rPr>
                <w:rFonts w:asciiTheme="minorHAnsi" w:hAnsiTheme="minorHAnsi" w:cstheme="minorHAnsi"/>
                <w:sz w:val="20"/>
                <w:szCs w:val="22"/>
              </w:rPr>
            </w:pPr>
            <w:r w:rsidRPr="00376841">
              <w:rPr>
                <w:rFonts w:asciiTheme="minorHAnsi" w:hAnsiTheme="minorHAnsi" w:cstheme="minorHAnsi"/>
                <w:sz w:val="22"/>
                <w:szCs w:val="22"/>
              </w:rPr>
              <w:t>PO Box 9, Denali Park, AK 99755</w:t>
            </w:r>
          </w:p>
        </w:tc>
      </w:tr>
      <w:tr w:rsidR="001D75F8" w:rsidRPr="00C00DE8" w14:paraId="765FD8CA" w14:textId="77777777" w:rsidTr="00413AD2">
        <w:trPr>
          <w:trHeight w:val="351"/>
        </w:trPr>
        <w:tc>
          <w:tcPr>
            <w:tcW w:w="1260" w:type="dxa"/>
            <w:gridSpan w:val="2"/>
          </w:tcPr>
          <w:p w14:paraId="75000512" w14:textId="77777777" w:rsidR="001D75F8" w:rsidRPr="00C75D1B" w:rsidRDefault="001D75F8"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3"/>
          </w:tcPr>
          <w:p w14:paraId="6CE3B33B" w14:textId="65EE7E94" w:rsidR="001D75F8" w:rsidRPr="00C75D1B" w:rsidRDefault="001D75F8">
            <w:pPr>
              <w:rPr>
                <w:rFonts w:asciiTheme="minorHAnsi" w:hAnsiTheme="minorHAnsi" w:cstheme="minorHAnsi"/>
                <w:sz w:val="20"/>
                <w:szCs w:val="22"/>
              </w:rPr>
            </w:pPr>
            <w:r w:rsidRPr="00376841">
              <w:rPr>
                <w:rFonts w:asciiTheme="minorHAnsi" w:hAnsiTheme="minorHAnsi" w:cstheme="minorHAnsi"/>
                <w:sz w:val="22"/>
                <w:szCs w:val="22"/>
              </w:rPr>
              <w:t>907-683-9572</w:t>
            </w:r>
          </w:p>
        </w:tc>
      </w:tr>
      <w:tr w:rsidR="001D75F8" w:rsidRPr="00C00DE8" w14:paraId="0C2B8AC8" w14:textId="77777777" w:rsidTr="00413AD2">
        <w:trPr>
          <w:trHeight w:val="198"/>
        </w:trPr>
        <w:tc>
          <w:tcPr>
            <w:tcW w:w="1260" w:type="dxa"/>
            <w:gridSpan w:val="2"/>
            <w:tcBorders>
              <w:bottom w:val="single" w:sz="4" w:space="0" w:color="auto"/>
            </w:tcBorders>
          </w:tcPr>
          <w:p w14:paraId="3FA44E54" w14:textId="77777777" w:rsidR="001D75F8" w:rsidRPr="00C75D1B" w:rsidRDefault="001D75F8"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3"/>
            <w:tcBorders>
              <w:bottom w:val="single" w:sz="4" w:space="0" w:color="auto"/>
            </w:tcBorders>
          </w:tcPr>
          <w:p w14:paraId="319DC216" w14:textId="097AD7CC" w:rsidR="001D75F8" w:rsidRPr="00C75D1B" w:rsidRDefault="001D75F8">
            <w:pPr>
              <w:rPr>
                <w:rFonts w:asciiTheme="minorHAnsi" w:hAnsiTheme="minorHAnsi" w:cstheme="minorHAnsi"/>
                <w:sz w:val="20"/>
                <w:szCs w:val="22"/>
              </w:rPr>
            </w:pPr>
            <w:r w:rsidRPr="00376841">
              <w:rPr>
                <w:rFonts w:asciiTheme="minorHAnsi" w:hAnsiTheme="minorHAnsi" w:cstheme="minorHAnsi"/>
                <w:sz w:val="22"/>
                <w:szCs w:val="22"/>
              </w:rPr>
              <w:t>Rose_keller@nps.gov</w:t>
            </w:r>
          </w:p>
        </w:tc>
      </w:tr>
      <w:tr w:rsidR="00D8289D" w:rsidRPr="00C00DE8" w14:paraId="41B0B9C8" w14:textId="77777777" w:rsidTr="00413AD2">
        <w:trPr>
          <w:trHeight w:val="134"/>
        </w:trPr>
        <w:tc>
          <w:tcPr>
            <w:tcW w:w="9990" w:type="dxa"/>
            <w:gridSpan w:val="5"/>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5"/>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1D75F8" w:rsidRPr="00C00DE8" w14:paraId="5BFF6F05" w14:textId="77777777" w:rsidTr="00413AD2">
        <w:trPr>
          <w:trHeight w:val="206"/>
        </w:trPr>
        <w:tc>
          <w:tcPr>
            <w:tcW w:w="1080" w:type="dxa"/>
            <w:tcBorders>
              <w:top w:val="single" w:sz="4" w:space="0" w:color="auto"/>
            </w:tcBorders>
          </w:tcPr>
          <w:p w14:paraId="090B9B90" w14:textId="0090A8F1" w:rsidR="001D75F8" w:rsidRPr="00C75D1B" w:rsidRDefault="001D75F8"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4"/>
            <w:tcBorders>
              <w:top w:val="single" w:sz="4" w:space="0" w:color="auto"/>
            </w:tcBorders>
          </w:tcPr>
          <w:p w14:paraId="0EE400CD" w14:textId="5FDD1502" w:rsidR="001D75F8" w:rsidRPr="00C75D1B" w:rsidRDefault="001D75F8" w:rsidP="00ED33F3">
            <w:pPr>
              <w:rPr>
                <w:rFonts w:asciiTheme="minorHAnsi" w:hAnsiTheme="minorHAnsi" w:cstheme="minorHAnsi"/>
                <w:sz w:val="20"/>
                <w:szCs w:val="20"/>
              </w:rPr>
            </w:pPr>
            <w:r w:rsidRPr="00376841">
              <w:rPr>
                <w:rFonts w:asciiTheme="minorHAnsi" w:hAnsiTheme="minorHAnsi" w:cstheme="minorHAnsi"/>
                <w:sz w:val="22"/>
                <w:szCs w:val="22"/>
              </w:rPr>
              <w:t>Rose Keller</w:t>
            </w:r>
          </w:p>
        </w:tc>
      </w:tr>
      <w:tr w:rsidR="001D75F8" w:rsidRPr="00C00DE8" w14:paraId="4FF272F4" w14:textId="77777777" w:rsidTr="00413AD2">
        <w:trPr>
          <w:trHeight w:val="243"/>
        </w:trPr>
        <w:tc>
          <w:tcPr>
            <w:tcW w:w="1080" w:type="dxa"/>
          </w:tcPr>
          <w:p w14:paraId="16A6AB30" w14:textId="77777777" w:rsidR="001D75F8" w:rsidRPr="00C75D1B" w:rsidRDefault="001D75F8"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4"/>
          </w:tcPr>
          <w:p w14:paraId="130207D0" w14:textId="3F7BE96F" w:rsidR="001D75F8" w:rsidRPr="00C75D1B" w:rsidRDefault="001D75F8">
            <w:pPr>
              <w:rPr>
                <w:rFonts w:asciiTheme="minorHAnsi" w:hAnsiTheme="minorHAnsi" w:cstheme="minorHAnsi"/>
                <w:sz w:val="20"/>
                <w:szCs w:val="20"/>
              </w:rPr>
            </w:pPr>
            <w:r w:rsidRPr="00376841">
              <w:rPr>
                <w:rFonts w:asciiTheme="minorHAnsi" w:hAnsiTheme="minorHAnsi" w:cstheme="minorHAnsi"/>
                <w:sz w:val="22"/>
                <w:szCs w:val="22"/>
              </w:rPr>
              <w:t>Social Scientist</w:t>
            </w:r>
          </w:p>
        </w:tc>
      </w:tr>
      <w:tr w:rsidR="001D75F8" w:rsidRPr="00C00DE8" w14:paraId="38EB03C6" w14:textId="77777777" w:rsidTr="00413AD2">
        <w:trPr>
          <w:trHeight w:val="261"/>
        </w:trPr>
        <w:tc>
          <w:tcPr>
            <w:tcW w:w="1080" w:type="dxa"/>
          </w:tcPr>
          <w:p w14:paraId="25A469B7" w14:textId="77777777" w:rsidR="001D75F8" w:rsidRPr="00C75D1B" w:rsidRDefault="001D75F8"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4"/>
          </w:tcPr>
          <w:p w14:paraId="2F7865ED" w14:textId="0FB71CE5" w:rsidR="001D75F8" w:rsidRPr="00C75D1B" w:rsidRDefault="001D75F8">
            <w:pPr>
              <w:rPr>
                <w:rFonts w:asciiTheme="minorHAnsi" w:hAnsiTheme="minorHAnsi" w:cstheme="minorHAnsi"/>
                <w:sz w:val="20"/>
                <w:szCs w:val="20"/>
              </w:rPr>
            </w:pPr>
            <w:r w:rsidRPr="00376841">
              <w:rPr>
                <w:rFonts w:asciiTheme="minorHAnsi" w:hAnsiTheme="minorHAnsi" w:cstheme="minorHAnsi"/>
                <w:sz w:val="22"/>
                <w:szCs w:val="22"/>
              </w:rPr>
              <w:t>DENA</w:t>
            </w:r>
          </w:p>
        </w:tc>
      </w:tr>
      <w:tr w:rsidR="001D75F8" w:rsidRPr="00C00DE8" w14:paraId="21D7E97D" w14:textId="77777777" w:rsidTr="001D75F8">
        <w:trPr>
          <w:trHeight w:val="333"/>
        </w:trPr>
        <w:tc>
          <w:tcPr>
            <w:tcW w:w="1080" w:type="dxa"/>
          </w:tcPr>
          <w:p w14:paraId="1686A6AC" w14:textId="28EEF891" w:rsidR="001D75F8" w:rsidRPr="00C75D1B" w:rsidRDefault="001D75F8"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4"/>
          </w:tcPr>
          <w:p w14:paraId="46B4D18D" w14:textId="7EDC414C" w:rsidR="001D75F8" w:rsidRPr="00C75D1B" w:rsidRDefault="001D75F8">
            <w:pPr>
              <w:rPr>
                <w:rFonts w:asciiTheme="minorHAnsi" w:hAnsiTheme="minorHAnsi" w:cstheme="minorHAnsi"/>
                <w:sz w:val="20"/>
                <w:szCs w:val="20"/>
              </w:rPr>
            </w:pPr>
            <w:r w:rsidRPr="00376841">
              <w:rPr>
                <w:rFonts w:asciiTheme="minorHAnsi" w:hAnsiTheme="minorHAnsi" w:cstheme="minorHAnsi"/>
                <w:sz w:val="22"/>
                <w:szCs w:val="22"/>
              </w:rPr>
              <w:t>PO Box 9, Denali Park, AK 99755</w:t>
            </w:r>
          </w:p>
        </w:tc>
      </w:tr>
      <w:tr w:rsidR="001D75F8" w:rsidRPr="00C00DE8" w14:paraId="1B25C254" w14:textId="77777777" w:rsidTr="00413AD2">
        <w:trPr>
          <w:trHeight w:val="270"/>
        </w:trPr>
        <w:tc>
          <w:tcPr>
            <w:tcW w:w="1080" w:type="dxa"/>
          </w:tcPr>
          <w:p w14:paraId="1BDBE7FC" w14:textId="77777777" w:rsidR="001D75F8" w:rsidRPr="00C75D1B" w:rsidRDefault="001D75F8"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4"/>
          </w:tcPr>
          <w:p w14:paraId="5F13F187" w14:textId="62C20515" w:rsidR="001D75F8" w:rsidRPr="00C75D1B" w:rsidRDefault="001D75F8">
            <w:pPr>
              <w:rPr>
                <w:rFonts w:asciiTheme="minorHAnsi" w:hAnsiTheme="minorHAnsi" w:cstheme="minorHAnsi"/>
                <w:sz w:val="20"/>
                <w:szCs w:val="20"/>
              </w:rPr>
            </w:pPr>
            <w:r w:rsidRPr="00376841">
              <w:rPr>
                <w:rFonts w:asciiTheme="minorHAnsi" w:hAnsiTheme="minorHAnsi" w:cstheme="minorHAnsi"/>
                <w:sz w:val="22"/>
                <w:szCs w:val="22"/>
              </w:rPr>
              <w:t>907-683-9572</w:t>
            </w:r>
          </w:p>
        </w:tc>
      </w:tr>
      <w:tr w:rsidR="001D75F8" w:rsidRPr="00C00DE8" w14:paraId="017BACFC" w14:textId="77777777" w:rsidTr="00C752CE">
        <w:trPr>
          <w:trHeight w:val="531"/>
        </w:trPr>
        <w:tc>
          <w:tcPr>
            <w:tcW w:w="1080" w:type="dxa"/>
            <w:tcBorders>
              <w:bottom w:val="single" w:sz="4" w:space="0" w:color="auto"/>
            </w:tcBorders>
          </w:tcPr>
          <w:p w14:paraId="259B9BFA" w14:textId="77777777" w:rsidR="001D75F8" w:rsidRPr="00C75D1B" w:rsidRDefault="001D75F8"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4"/>
            <w:tcBorders>
              <w:bottom w:val="single" w:sz="4" w:space="0" w:color="auto"/>
            </w:tcBorders>
          </w:tcPr>
          <w:p w14:paraId="5DBB9CD0" w14:textId="4849D5DD" w:rsidR="001D75F8" w:rsidRPr="00C75D1B" w:rsidRDefault="001D75F8">
            <w:pPr>
              <w:rPr>
                <w:rFonts w:asciiTheme="minorHAnsi" w:hAnsiTheme="minorHAnsi" w:cstheme="minorHAnsi"/>
                <w:sz w:val="20"/>
                <w:szCs w:val="20"/>
              </w:rPr>
            </w:pPr>
            <w:r w:rsidRPr="00376841">
              <w:rPr>
                <w:rFonts w:asciiTheme="minorHAnsi" w:hAnsiTheme="minorHAnsi" w:cstheme="minorHAnsi"/>
                <w:sz w:val="22"/>
                <w:szCs w:val="22"/>
              </w:rPr>
              <w:t>Rose_keller@nps.gov</w:t>
            </w:r>
          </w:p>
        </w:tc>
      </w:tr>
    </w:tbl>
    <w:p w14:paraId="1CE83E19" w14:textId="77777777" w:rsidR="00C752CE" w:rsidRDefault="00C752CE">
      <w:r>
        <w:br w:type="page"/>
      </w:r>
    </w:p>
    <w:tbl>
      <w:tblPr>
        <w:tblW w:w="9903" w:type="dxa"/>
        <w:tblInd w:w="195" w:type="dxa"/>
        <w:tblLayout w:type="fixed"/>
        <w:tblLook w:val="0000" w:firstRow="0" w:lastRow="0" w:firstColumn="0" w:lastColumn="0" w:noHBand="0" w:noVBand="0"/>
      </w:tblPr>
      <w:tblGrid>
        <w:gridCol w:w="2245"/>
        <w:gridCol w:w="1358"/>
        <w:gridCol w:w="1890"/>
        <w:gridCol w:w="1440"/>
        <w:gridCol w:w="2970"/>
      </w:tblGrid>
      <w:tr w:rsidR="00D8289D" w:rsidRPr="00C00DE8" w14:paraId="1DB81734" w14:textId="77777777" w:rsidTr="001D0981">
        <w:trPr>
          <w:trHeight w:val="260"/>
        </w:trPr>
        <w:tc>
          <w:tcPr>
            <w:tcW w:w="9903" w:type="dxa"/>
            <w:gridSpan w:val="5"/>
            <w:tcBorders>
              <w:top w:val="single" w:sz="4" w:space="0" w:color="auto"/>
              <w:bottom w:val="single" w:sz="4" w:space="0" w:color="auto"/>
            </w:tcBorders>
            <w:shd w:val="clear" w:color="auto" w:fill="C4BC96" w:themeFill="background2" w:themeFillShade="BF"/>
            <w:vAlign w:val="center"/>
          </w:tcPr>
          <w:p w14:paraId="497EBA26" w14:textId="20C0BB90"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1D0981">
        <w:tc>
          <w:tcPr>
            <w:tcW w:w="5493" w:type="dxa"/>
            <w:gridSpan w:val="3"/>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2"/>
            <w:tcBorders>
              <w:top w:val="single" w:sz="4" w:space="0" w:color="auto"/>
              <w:bottom w:val="single" w:sz="4" w:space="0" w:color="auto"/>
            </w:tcBorders>
          </w:tcPr>
          <w:p w14:paraId="514AC662" w14:textId="5C314C3B" w:rsidR="00D8289D" w:rsidRPr="00C00DE8" w:rsidRDefault="00C752CE">
            <w:pPr>
              <w:rPr>
                <w:rFonts w:asciiTheme="minorHAnsi" w:hAnsiTheme="minorHAnsi" w:cstheme="minorHAnsi"/>
                <w:sz w:val="22"/>
                <w:szCs w:val="22"/>
              </w:rPr>
            </w:pPr>
            <w:r>
              <w:rPr>
                <w:rFonts w:asciiTheme="minorHAnsi" w:hAnsiTheme="minorHAnsi" w:cstheme="minorHAnsi"/>
                <w:sz w:val="22"/>
                <w:szCs w:val="22"/>
              </w:rPr>
              <w:t>DENA</w:t>
            </w:r>
          </w:p>
        </w:tc>
      </w:tr>
      <w:tr w:rsidR="00D8289D" w:rsidRPr="00C00DE8" w14:paraId="12006E95" w14:textId="77777777" w:rsidTr="001D0981">
        <w:tc>
          <w:tcPr>
            <w:tcW w:w="9903" w:type="dxa"/>
            <w:gridSpan w:val="5"/>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1D0981">
        <w:tc>
          <w:tcPr>
            <w:tcW w:w="2245" w:type="dxa"/>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6A466579"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r w:rsidR="00C752CE">
              <w:rPr>
                <w:rFonts w:asciiTheme="minorHAnsi" w:hAnsiTheme="minorHAnsi" w:cstheme="minorHAnsi"/>
                <w:b/>
                <w:sz w:val="22"/>
                <w:szCs w:val="22"/>
              </w:rPr>
              <w:t xml:space="preserve"> June 1, 2017</w:t>
            </w:r>
          </w:p>
        </w:tc>
        <w:tc>
          <w:tcPr>
            <w:tcW w:w="4410" w:type="dxa"/>
            <w:gridSpan w:val="2"/>
            <w:tcBorders>
              <w:top w:val="single" w:sz="4" w:space="0" w:color="auto"/>
            </w:tcBorders>
          </w:tcPr>
          <w:p w14:paraId="44A0AD58" w14:textId="29AFBE55" w:rsidR="00771A46" w:rsidRPr="00EC0D7B" w:rsidRDefault="00771A46">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C752CE">
              <w:rPr>
                <w:rFonts w:asciiTheme="minorHAnsi" w:hAnsiTheme="minorHAnsi" w:cstheme="minorHAnsi"/>
                <w:b/>
                <w:sz w:val="22"/>
                <w:szCs w:val="22"/>
              </w:rPr>
              <w:t xml:space="preserve"> Sept 17, 2017</w:t>
            </w:r>
          </w:p>
        </w:tc>
      </w:tr>
      <w:tr w:rsidR="00D8289D" w:rsidRPr="00C00DE8" w14:paraId="6FAB9D47" w14:textId="77777777" w:rsidTr="001D0981">
        <w:trPr>
          <w:trHeight w:val="116"/>
        </w:trPr>
        <w:tc>
          <w:tcPr>
            <w:tcW w:w="9903" w:type="dxa"/>
            <w:gridSpan w:val="5"/>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1D0981">
        <w:trPr>
          <w:trHeight w:val="360"/>
        </w:trPr>
        <w:tc>
          <w:tcPr>
            <w:tcW w:w="9903" w:type="dxa"/>
            <w:gridSpan w:val="5"/>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1D0981">
        <w:trPr>
          <w:trHeight w:val="387"/>
        </w:trPr>
        <w:tc>
          <w:tcPr>
            <w:tcW w:w="3603" w:type="dxa"/>
            <w:gridSpan w:val="2"/>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2"/>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1D0981">
        <w:trPr>
          <w:trHeight w:val="360"/>
        </w:trPr>
        <w:tc>
          <w:tcPr>
            <w:tcW w:w="3603" w:type="dxa"/>
            <w:gridSpan w:val="2"/>
          </w:tcPr>
          <w:p w14:paraId="3B16256D" w14:textId="00AA654A" w:rsidR="00D8289D" w:rsidRPr="00C00DE8" w:rsidRDefault="00C752CE" w:rsidP="007650BD">
            <w:pPr>
              <w:rPr>
                <w:rFonts w:asciiTheme="minorHAnsi" w:hAnsiTheme="minorHAnsi" w:cstheme="minorHAnsi"/>
                <w:b/>
                <w:bCs/>
                <w:sz w:val="22"/>
                <w:szCs w:val="22"/>
              </w:rPr>
            </w:pPr>
            <w:r>
              <w:rPr>
                <w:rFonts w:asciiTheme="minorHAnsi" w:hAnsiTheme="minorHAnsi" w:cstheme="minorHAnsi"/>
                <w:b/>
                <w:bCs/>
                <w:sz w:val="22"/>
                <w:szCs w:val="22"/>
              </w:rPr>
              <w:t xml:space="preserve">X </w:t>
            </w:r>
            <w:r w:rsidR="00D8289D" w:rsidRPr="00C00DE8">
              <w:rPr>
                <w:rFonts w:asciiTheme="minorHAnsi" w:hAnsiTheme="minorHAnsi" w:cstheme="minorHAnsi"/>
                <w:b/>
                <w:bCs/>
                <w:sz w:val="22"/>
                <w:szCs w:val="22"/>
              </w:rPr>
              <w:t>On-Site Questionnaire</w:t>
            </w:r>
          </w:p>
        </w:tc>
        <w:tc>
          <w:tcPr>
            <w:tcW w:w="3330" w:type="dxa"/>
            <w:gridSpan w:val="2"/>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tcPr>
          <w:p w14:paraId="70B1C19B" w14:textId="2FDF208C" w:rsidR="00D8289D" w:rsidRPr="00C00DE8" w:rsidRDefault="008E028F"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1D0981">
        <w:trPr>
          <w:trHeight w:val="701"/>
        </w:trPr>
        <w:tc>
          <w:tcPr>
            <w:tcW w:w="9903" w:type="dxa"/>
            <w:gridSpan w:val="5"/>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270FB5DE" w:rsidR="00771A46" w:rsidRPr="00C00DE8" w:rsidRDefault="00C752CE" w:rsidP="00771A46">
            <w:pPr>
              <w:rPr>
                <w:rFonts w:asciiTheme="minorHAnsi" w:hAnsiTheme="minorHAnsi" w:cstheme="minorHAnsi"/>
                <w:b/>
                <w:bCs/>
                <w:sz w:val="22"/>
                <w:szCs w:val="22"/>
              </w:rPr>
            </w:pPr>
            <w:r>
              <w:rPr>
                <w:rFonts w:asciiTheme="minorHAnsi" w:hAnsiTheme="minorHAnsi" w:cstheme="minorHAnsi"/>
                <w:b/>
                <w:bCs/>
                <w:sz w:val="22"/>
                <w:szCs w:val="22"/>
              </w:rPr>
              <w:t xml:space="preserve">X  </w:t>
            </w:r>
            <w:r w:rsidR="00771A46">
              <w:rPr>
                <w:rFonts w:asciiTheme="minorHAnsi" w:hAnsiTheme="minorHAnsi" w:cstheme="minorHAnsi"/>
                <w:b/>
                <w:bCs/>
                <w:sz w:val="22"/>
                <w:szCs w:val="22"/>
              </w:rPr>
              <w:t xml:space="preserve">No        </w:t>
            </w:r>
            <w:r w:rsidR="00771A46">
              <w:rPr>
                <w:rFonts w:asciiTheme="minorHAnsi" w:hAnsiTheme="minorHAnsi" w:cstheme="minorHAnsi"/>
                <w:b/>
                <w:bCs/>
                <w:sz w:val="22"/>
                <w:szCs w:val="22"/>
              </w:rPr>
              <w:sym w:font="Wingdings 2" w:char="F0A3"/>
            </w:r>
            <w:r w:rsidR="00771A46">
              <w:rPr>
                <w:rFonts w:asciiTheme="minorHAnsi" w:hAnsiTheme="minorHAnsi" w:cstheme="minorHAnsi"/>
                <w:b/>
                <w:bCs/>
                <w:sz w:val="22"/>
                <w:szCs w:val="22"/>
              </w:rPr>
              <w:t xml:space="preserve">  Yes - type of device </w:t>
            </w:r>
          </w:p>
        </w:tc>
      </w:tr>
      <w:tr w:rsidR="00771A46" w:rsidRPr="00C00DE8" w14:paraId="6C9F71BC" w14:textId="77777777" w:rsidTr="001D0981">
        <w:trPr>
          <w:trHeight w:val="170"/>
        </w:trPr>
        <w:tc>
          <w:tcPr>
            <w:tcW w:w="9903" w:type="dxa"/>
            <w:gridSpan w:val="5"/>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1D0981">
        <w:trPr>
          <w:trHeight w:val="341"/>
        </w:trPr>
        <w:tc>
          <w:tcPr>
            <w:tcW w:w="9903" w:type="dxa"/>
            <w:gridSpan w:val="5"/>
            <w:tcBorders>
              <w:top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1D0981">
        <w:trPr>
          <w:trHeight w:val="260"/>
        </w:trPr>
        <w:tc>
          <w:tcPr>
            <w:tcW w:w="9903" w:type="dxa"/>
            <w:gridSpan w:val="5"/>
            <w:tcBorders>
              <w:bottom w:val="single" w:sz="4" w:space="0" w:color="auto"/>
            </w:tcBorders>
          </w:tcPr>
          <w:p w14:paraId="3BAA6FB9" w14:textId="36D3C625"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345C5614" w14:textId="77777777" w:rsidR="001D75F8" w:rsidRPr="00C907AA" w:rsidRDefault="001D75F8" w:rsidP="008E028F">
            <w:pPr>
              <w:pStyle w:val="NormalWeb"/>
              <w:pBdr>
                <w:right w:val="single" w:sz="4" w:space="4" w:color="auto"/>
              </w:pBdr>
              <w:spacing w:line="360" w:lineRule="auto"/>
              <w:rPr>
                <w:rFonts w:asciiTheme="minorHAnsi" w:hAnsiTheme="minorHAnsi"/>
                <w:sz w:val="22"/>
              </w:rPr>
            </w:pPr>
            <w:r w:rsidRPr="00C907AA">
              <w:rPr>
                <w:rFonts w:asciiTheme="minorHAnsi" w:hAnsiTheme="minorHAnsi"/>
                <w:sz w:val="22"/>
              </w:rPr>
              <w:t xml:space="preserve">This </w:t>
            </w:r>
            <w:r>
              <w:rPr>
                <w:rFonts w:asciiTheme="minorHAnsi" w:hAnsiTheme="minorHAnsi"/>
                <w:sz w:val="22"/>
              </w:rPr>
              <w:t xml:space="preserve">information collection will serve as an </w:t>
            </w:r>
            <w:r w:rsidRPr="00C907AA">
              <w:rPr>
                <w:rFonts w:asciiTheme="minorHAnsi" w:hAnsiTheme="minorHAnsi"/>
                <w:sz w:val="22"/>
              </w:rPr>
              <w:t xml:space="preserve">assessment of visitor use and experience in Denali National Park </w:t>
            </w:r>
            <w:r>
              <w:rPr>
                <w:rFonts w:asciiTheme="minorHAnsi" w:hAnsiTheme="minorHAnsi"/>
                <w:sz w:val="22"/>
              </w:rPr>
              <w:t xml:space="preserve">and Preserve </w:t>
            </w:r>
            <w:r w:rsidRPr="00C907AA">
              <w:rPr>
                <w:rFonts w:asciiTheme="minorHAnsi" w:hAnsiTheme="minorHAnsi"/>
                <w:sz w:val="22"/>
              </w:rPr>
              <w:t xml:space="preserve">(DENA) Backcountry. Since 2012, the Denali National Park (DENA) Backcountry Patrols have provided data regarding human impact; however these data cannot be used to determine if the current social indicators are being exceeded. Because of this, the Denali's Backcountry Management Plan (BCMP) mandates that we conduct a large scale visitor experience survey every 5 years in order to assess the current social and related resource indicators. </w:t>
            </w:r>
          </w:p>
          <w:p w14:paraId="555F069F" w14:textId="77777777" w:rsidR="001D75F8" w:rsidRPr="00C907AA" w:rsidRDefault="001D75F8" w:rsidP="008E028F">
            <w:pPr>
              <w:pBdr>
                <w:right w:val="single" w:sz="4" w:space="4" w:color="auto"/>
              </w:pBdr>
              <w:spacing w:line="360" w:lineRule="auto"/>
              <w:rPr>
                <w:rFonts w:asciiTheme="minorHAnsi" w:hAnsiTheme="minorHAnsi"/>
                <w:sz w:val="22"/>
              </w:rPr>
            </w:pPr>
            <w:r w:rsidRPr="00C907AA">
              <w:rPr>
                <w:rFonts w:asciiTheme="minorHAnsi" w:hAnsiTheme="minorHAnsi"/>
                <w:sz w:val="22"/>
              </w:rPr>
              <w:t>Two on-site surveys will be used to collect the information for this study. Overnight and daytime backcountry users will be surveyed in the park during the 2017 summer season. The Visitor Experience and Resource Protection (VERP) framework will be used to identify measurable physical, ecological or social variables that will be used to reflect the overall condition of specified area in the park. The relevant indicators and standard levels are identified below:</w:t>
            </w:r>
          </w:p>
          <w:p w14:paraId="398DD4EF" w14:textId="77777777" w:rsidR="001D75F8" w:rsidRDefault="001D75F8" w:rsidP="001D75F8"/>
          <w:tbl>
            <w:tblPr>
              <w:tblpPr w:leftFromText="180" w:rightFromText="180" w:vertAnchor="text" w:horzAnchor="margin" w:tblpY="20"/>
              <w:tblOverlap w:val="never"/>
              <w:tblW w:w="9750" w:type="dxa"/>
              <w:tblLayout w:type="fixed"/>
              <w:tblLook w:val="0000" w:firstRow="0" w:lastRow="0" w:firstColumn="0" w:lastColumn="0" w:noHBand="0" w:noVBand="0"/>
            </w:tblPr>
            <w:tblGrid>
              <w:gridCol w:w="4230"/>
              <w:gridCol w:w="5520"/>
            </w:tblGrid>
            <w:tr w:rsidR="001D75F8" w14:paraId="5BE8F38F" w14:textId="77777777" w:rsidTr="00C43E43">
              <w:trPr>
                <w:trHeight w:val="40"/>
              </w:trPr>
              <w:tc>
                <w:tcPr>
                  <w:tcW w:w="4230" w:type="dxa"/>
                  <w:tcBorders>
                    <w:top w:val="single" w:sz="4" w:space="0" w:color="auto"/>
                  </w:tcBorders>
                </w:tcPr>
                <w:p w14:paraId="112EA021" w14:textId="77777777" w:rsidR="001D75F8" w:rsidRPr="001D75F8" w:rsidRDefault="001D75F8" w:rsidP="00C43E43">
                  <w:pPr>
                    <w:pStyle w:val="Default"/>
                    <w:rPr>
                      <w:rFonts w:asciiTheme="minorHAnsi" w:hAnsiTheme="minorHAnsi"/>
                      <w:sz w:val="20"/>
                      <w:szCs w:val="20"/>
                    </w:rPr>
                  </w:pPr>
                  <w:r w:rsidRPr="001D75F8">
                    <w:rPr>
                      <w:rFonts w:asciiTheme="minorHAnsi" w:hAnsiTheme="minorHAnsi"/>
                      <w:b/>
                      <w:bCs/>
                      <w:sz w:val="20"/>
                      <w:szCs w:val="20"/>
                    </w:rPr>
                    <w:t xml:space="preserve">Indicator </w:t>
                  </w:r>
                </w:p>
              </w:tc>
              <w:tc>
                <w:tcPr>
                  <w:tcW w:w="5520" w:type="dxa"/>
                  <w:tcBorders>
                    <w:top w:val="single" w:sz="4" w:space="0" w:color="auto"/>
                  </w:tcBorders>
                </w:tcPr>
                <w:p w14:paraId="44C1DA85" w14:textId="77777777" w:rsidR="001D75F8" w:rsidRPr="001D75F8" w:rsidRDefault="001D75F8" w:rsidP="00C43E43">
                  <w:pPr>
                    <w:pStyle w:val="Default"/>
                    <w:rPr>
                      <w:rFonts w:asciiTheme="minorHAnsi" w:hAnsiTheme="minorHAnsi"/>
                      <w:sz w:val="20"/>
                      <w:szCs w:val="20"/>
                    </w:rPr>
                  </w:pPr>
                  <w:r w:rsidRPr="001D75F8">
                    <w:rPr>
                      <w:rFonts w:asciiTheme="minorHAnsi" w:hAnsiTheme="minorHAnsi"/>
                      <w:b/>
                      <w:bCs/>
                      <w:sz w:val="20"/>
                      <w:szCs w:val="20"/>
                    </w:rPr>
                    <w:t xml:space="preserve">Standard </w:t>
                  </w:r>
                </w:p>
              </w:tc>
            </w:tr>
            <w:tr w:rsidR="001D75F8" w14:paraId="0E5AC248" w14:textId="77777777" w:rsidTr="00C43E43">
              <w:trPr>
                <w:trHeight w:val="1839"/>
              </w:trPr>
              <w:tc>
                <w:tcPr>
                  <w:tcW w:w="4230" w:type="dxa"/>
                  <w:vAlign w:val="center"/>
                </w:tcPr>
                <w:p w14:paraId="12D4AD96" w14:textId="77777777" w:rsidR="001D75F8" w:rsidRPr="001D75F8" w:rsidRDefault="001D75F8" w:rsidP="00C43E43">
                  <w:pPr>
                    <w:pStyle w:val="NoSpacing"/>
                    <w:rPr>
                      <w:rFonts w:asciiTheme="minorHAnsi" w:hAnsiTheme="minorHAnsi"/>
                      <w:sz w:val="20"/>
                    </w:rPr>
                  </w:pPr>
                  <w:r w:rsidRPr="001D75F8">
                    <w:rPr>
                      <w:rFonts w:asciiTheme="minorHAnsi" w:hAnsiTheme="minorHAnsi"/>
                      <w:sz w:val="20"/>
                    </w:rPr>
                    <w:t xml:space="preserve">Encounters with: </w:t>
                  </w:r>
                </w:p>
                <w:p w14:paraId="041417E8" w14:textId="77777777" w:rsidR="001D75F8" w:rsidRPr="001D75F8" w:rsidRDefault="001D75F8" w:rsidP="006E416F">
                  <w:pPr>
                    <w:pStyle w:val="NoSpacing"/>
                    <w:numPr>
                      <w:ilvl w:val="0"/>
                      <w:numId w:val="5"/>
                    </w:numPr>
                    <w:rPr>
                      <w:rFonts w:asciiTheme="minorHAnsi" w:hAnsiTheme="minorHAnsi"/>
                      <w:sz w:val="20"/>
                    </w:rPr>
                  </w:pPr>
                  <w:r w:rsidRPr="001D75F8">
                    <w:rPr>
                      <w:rFonts w:asciiTheme="minorHAnsi" w:hAnsiTheme="minorHAnsi"/>
                      <w:sz w:val="20"/>
                    </w:rPr>
                    <w:t xml:space="preserve">motorized sound </w:t>
                  </w:r>
                </w:p>
                <w:p w14:paraId="11E5CC8B" w14:textId="77777777" w:rsidR="001D75F8" w:rsidRPr="001D75F8" w:rsidRDefault="001D75F8" w:rsidP="006E416F">
                  <w:pPr>
                    <w:pStyle w:val="NoSpacing"/>
                    <w:numPr>
                      <w:ilvl w:val="0"/>
                      <w:numId w:val="5"/>
                    </w:numPr>
                    <w:rPr>
                      <w:rFonts w:asciiTheme="minorHAnsi" w:hAnsiTheme="minorHAnsi"/>
                      <w:sz w:val="20"/>
                    </w:rPr>
                  </w:pPr>
                  <w:r w:rsidRPr="001D75F8">
                    <w:rPr>
                      <w:rFonts w:asciiTheme="minorHAnsi" w:hAnsiTheme="minorHAnsi"/>
                      <w:sz w:val="20"/>
                    </w:rPr>
                    <w:t xml:space="preserve">with modern equipment </w:t>
                  </w:r>
                </w:p>
                <w:p w14:paraId="37E498E2" w14:textId="77777777" w:rsidR="001D75F8" w:rsidRPr="001D75F8" w:rsidRDefault="001D75F8" w:rsidP="006E416F">
                  <w:pPr>
                    <w:pStyle w:val="NoSpacing"/>
                    <w:numPr>
                      <w:ilvl w:val="0"/>
                      <w:numId w:val="5"/>
                    </w:numPr>
                    <w:rPr>
                      <w:rFonts w:asciiTheme="minorHAnsi" w:hAnsiTheme="minorHAnsi"/>
                      <w:sz w:val="20"/>
                    </w:rPr>
                  </w:pPr>
                  <w:r w:rsidRPr="001D75F8">
                    <w:rPr>
                      <w:rFonts w:asciiTheme="minorHAnsi" w:hAnsiTheme="minorHAnsi"/>
                      <w:sz w:val="20"/>
                    </w:rPr>
                    <w:t xml:space="preserve">other park visitors </w:t>
                  </w:r>
                </w:p>
                <w:p w14:paraId="57C9EC45" w14:textId="77777777" w:rsidR="001D75F8" w:rsidRPr="001D75F8" w:rsidRDefault="001D75F8" w:rsidP="006E416F">
                  <w:pPr>
                    <w:pStyle w:val="NoSpacing"/>
                    <w:numPr>
                      <w:ilvl w:val="0"/>
                      <w:numId w:val="5"/>
                    </w:numPr>
                    <w:rPr>
                      <w:rFonts w:asciiTheme="minorHAnsi" w:hAnsiTheme="minorHAnsi"/>
                      <w:sz w:val="20"/>
                    </w:rPr>
                  </w:pPr>
                  <w:r w:rsidRPr="001D75F8">
                    <w:rPr>
                      <w:rFonts w:asciiTheme="minorHAnsi" w:hAnsiTheme="minorHAnsi"/>
                      <w:sz w:val="20"/>
                    </w:rPr>
                    <w:t>Encounters with groups &gt; 6</w:t>
                  </w:r>
                </w:p>
                <w:p w14:paraId="7879E88E" w14:textId="77777777" w:rsidR="001D75F8" w:rsidRPr="001D75F8" w:rsidRDefault="001D75F8" w:rsidP="006E416F">
                  <w:pPr>
                    <w:pStyle w:val="NoSpacing"/>
                    <w:numPr>
                      <w:ilvl w:val="0"/>
                      <w:numId w:val="5"/>
                    </w:numPr>
                    <w:rPr>
                      <w:rFonts w:asciiTheme="minorHAnsi" w:hAnsiTheme="minorHAnsi"/>
                      <w:sz w:val="20"/>
                    </w:rPr>
                  </w:pPr>
                  <w:r w:rsidRPr="001D75F8">
                    <w:rPr>
                      <w:rFonts w:asciiTheme="minorHAnsi" w:hAnsiTheme="minorHAnsi"/>
                      <w:sz w:val="20"/>
                    </w:rPr>
                    <w:t xml:space="preserve">with landscape modifications </w:t>
                  </w:r>
                </w:p>
                <w:p w14:paraId="77DB9973" w14:textId="77777777" w:rsidR="001D75F8" w:rsidRPr="001D75F8" w:rsidRDefault="001D75F8" w:rsidP="006E416F">
                  <w:pPr>
                    <w:pStyle w:val="NoSpacing"/>
                    <w:numPr>
                      <w:ilvl w:val="0"/>
                      <w:numId w:val="5"/>
                    </w:numPr>
                    <w:rPr>
                      <w:rFonts w:asciiTheme="minorHAnsi" w:hAnsiTheme="minorHAnsi"/>
                      <w:sz w:val="20"/>
                    </w:rPr>
                  </w:pPr>
                  <w:r w:rsidRPr="001D75F8">
                    <w:rPr>
                      <w:rFonts w:asciiTheme="minorHAnsi" w:hAnsiTheme="minorHAnsi"/>
                      <w:sz w:val="20"/>
                    </w:rPr>
                    <w:t xml:space="preserve">NPS rangers or researchers </w:t>
                  </w:r>
                </w:p>
                <w:p w14:paraId="3E9AD95F" w14:textId="77777777" w:rsidR="001D75F8" w:rsidRPr="001D75F8" w:rsidRDefault="001D75F8" w:rsidP="006E416F">
                  <w:pPr>
                    <w:pStyle w:val="NoSpacing"/>
                    <w:numPr>
                      <w:ilvl w:val="0"/>
                      <w:numId w:val="5"/>
                    </w:numPr>
                    <w:rPr>
                      <w:rFonts w:asciiTheme="minorHAnsi" w:hAnsiTheme="minorHAnsi"/>
                      <w:sz w:val="20"/>
                    </w:rPr>
                  </w:pPr>
                  <w:r w:rsidRPr="001D75F8">
                    <w:rPr>
                      <w:rFonts w:asciiTheme="minorHAnsi" w:hAnsiTheme="minorHAnsi"/>
                      <w:sz w:val="20"/>
                    </w:rPr>
                    <w:t>litter and human waste</w:t>
                  </w:r>
                </w:p>
              </w:tc>
              <w:tc>
                <w:tcPr>
                  <w:tcW w:w="5520" w:type="dxa"/>
                  <w:vAlign w:val="center"/>
                </w:tcPr>
                <w:p w14:paraId="5591F072" w14:textId="77777777" w:rsidR="001D75F8" w:rsidRPr="001D75F8" w:rsidRDefault="001D75F8" w:rsidP="00C43E43">
                  <w:pPr>
                    <w:pStyle w:val="NoSpacing"/>
                    <w:rPr>
                      <w:rFonts w:asciiTheme="minorHAnsi" w:hAnsiTheme="minorHAnsi"/>
                      <w:sz w:val="20"/>
                    </w:rPr>
                  </w:pPr>
                  <w:r w:rsidRPr="001D75F8">
                    <w:rPr>
                      <w:rFonts w:asciiTheme="minorHAnsi" w:hAnsiTheme="minorHAnsi"/>
                      <w:sz w:val="20"/>
                    </w:rPr>
                    <w:t>No more than:</w:t>
                  </w:r>
                </w:p>
                <w:p w14:paraId="5AC22492" w14:textId="77777777" w:rsidR="001D75F8" w:rsidRPr="001D75F8" w:rsidRDefault="001D75F8" w:rsidP="006E416F">
                  <w:pPr>
                    <w:pStyle w:val="NoSpacing"/>
                    <w:numPr>
                      <w:ilvl w:val="0"/>
                      <w:numId w:val="6"/>
                    </w:numPr>
                    <w:rPr>
                      <w:rFonts w:asciiTheme="minorHAnsi" w:hAnsiTheme="minorHAnsi"/>
                      <w:sz w:val="20"/>
                    </w:rPr>
                  </w:pPr>
                  <w:r w:rsidRPr="001D75F8">
                    <w:rPr>
                      <w:rFonts w:asciiTheme="minorHAnsi" w:hAnsiTheme="minorHAnsi"/>
                      <w:sz w:val="20"/>
                    </w:rPr>
                    <w:t>one per day, audible less than 5% of any hour</w:t>
                  </w:r>
                </w:p>
                <w:p w14:paraId="6501E91A" w14:textId="77777777" w:rsidR="001D75F8" w:rsidRPr="001D75F8" w:rsidRDefault="001D75F8" w:rsidP="006E416F">
                  <w:pPr>
                    <w:pStyle w:val="NoSpacing"/>
                    <w:numPr>
                      <w:ilvl w:val="0"/>
                      <w:numId w:val="6"/>
                    </w:numPr>
                    <w:rPr>
                      <w:rFonts w:asciiTheme="minorHAnsi" w:hAnsiTheme="minorHAnsi"/>
                      <w:sz w:val="20"/>
                    </w:rPr>
                  </w:pPr>
                  <w:r w:rsidRPr="001D75F8">
                    <w:rPr>
                      <w:rFonts w:asciiTheme="minorHAnsi" w:hAnsiTheme="minorHAnsi"/>
                      <w:sz w:val="20"/>
                    </w:rPr>
                    <w:t xml:space="preserve">one per day </w:t>
                  </w:r>
                </w:p>
                <w:p w14:paraId="15587226" w14:textId="77777777" w:rsidR="001D75F8" w:rsidRPr="001D75F8" w:rsidRDefault="001D75F8" w:rsidP="006E416F">
                  <w:pPr>
                    <w:pStyle w:val="NoSpacing"/>
                    <w:numPr>
                      <w:ilvl w:val="0"/>
                      <w:numId w:val="6"/>
                    </w:numPr>
                    <w:rPr>
                      <w:rFonts w:asciiTheme="minorHAnsi" w:hAnsiTheme="minorHAnsi"/>
                      <w:sz w:val="20"/>
                    </w:rPr>
                  </w:pPr>
                  <w:r w:rsidRPr="001D75F8">
                    <w:rPr>
                      <w:rFonts w:asciiTheme="minorHAnsi" w:hAnsiTheme="minorHAnsi"/>
                      <w:sz w:val="20"/>
                    </w:rPr>
                    <w:t xml:space="preserve">two per day </w:t>
                  </w:r>
                </w:p>
                <w:p w14:paraId="7D1FDE43" w14:textId="77777777" w:rsidR="001D75F8" w:rsidRPr="001D75F8" w:rsidRDefault="001D75F8" w:rsidP="006E416F">
                  <w:pPr>
                    <w:pStyle w:val="NoSpacing"/>
                    <w:numPr>
                      <w:ilvl w:val="0"/>
                      <w:numId w:val="6"/>
                    </w:numPr>
                    <w:rPr>
                      <w:rFonts w:asciiTheme="minorHAnsi" w:hAnsiTheme="minorHAnsi"/>
                      <w:sz w:val="20"/>
                    </w:rPr>
                  </w:pPr>
                  <w:r w:rsidRPr="001D75F8">
                    <w:rPr>
                      <w:rFonts w:asciiTheme="minorHAnsi" w:hAnsiTheme="minorHAnsi"/>
                      <w:sz w:val="20"/>
                    </w:rPr>
                    <w:t xml:space="preserve">One or two per day2 </w:t>
                  </w:r>
                </w:p>
                <w:p w14:paraId="4A9EB4F6" w14:textId="77777777" w:rsidR="001D75F8" w:rsidRPr="001D75F8" w:rsidRDefault="001D75F8" w:rsidP="006E416F">
                  <w:pPr>
                    <w:pStyle w:val="NoSpacing"/>
                    <w:numPr>
                      <w:ilvl w:val="0"/>
                      <w:numId w:val="7"/>
                    </w:numPr>
                    <w:ind w:left="347"/>
                    <w:rPr>
                      <w:rFonts w:asciiTheme="minorHAnsi" w:hAnsiTheme="minorHAnsi"/>
                      <w:sz w:val="20"/>
                    </w:rPr>
                  </w:pPr>
                  <w:r w:rsidRPr="001D75F8">
                    <w:rPr>
                      <w:rFonts w:asciiTheme="minorHAnsi" w:hAnsiTheme="minorHAnsi"/>
                      <w:sz w:val="20"/>
                    </w:rPr>
                    <w:t xml:space="preserve">No landscape modifications are visible </w:t>
                  </w:r>
                </w:p>
                <w:p w14:paraId="45912E8A" w14:textId="77777777" w:rsidR="001D75F8" w:rsidRPr="001D75F8" w:rsidRDefault="001D75F8" w:rsidP="006E416F">
                  <w:pPr>
                    <w:pStyle w:val="NoSpacing"/>
                    <w:numPr>
                      <w:ilvl w:val="0"/>
                      <w:numId w:val="7"/>
                    </w:numPr>
                    <w:ind w:left="347"/>
                    <w:rPr>
                      <w:rFonts w:asciiTheme="minorHAnsi" w:hAnsiTheme="minorHAnsi"/>
                      <w:sz w:val="20"/>
                    </w:rPr>
                  </w:pPr>
                  <w:r w:rsidRPr="001D75F8">
                    <w:rPr>
                      <w:rFonts w:asciiTheme="minorHAnsi" w:hAnsiTheme="minorHAnsi"/>
                      <w:sz w:val="20"/>
                    </w:rPr>
                    <w:t xml:space="preserve">Medium” (routine patrols) </w:t>
                  </w:r>
                </w:p>
                <w:p w14:paraId="6DB3308F" w14:textId="77777777" w:rsidR="001D75F8" w:rsidRPr="001D75F8" w:rsidRDefault="001D75F8" w:rsidP="006E416F">
                  <w:pPr>
                    <w:pStyle w:val="NoSpacing"/>
                    <w:numPr>
                      <w:ilvl w:val="0"/>
                      <w:numId w:val="7"/>
                    </w:numPr>
                    <w:ind w:left="347"/>
                    <w:rPr>
                      <w:rFonts w:asciiTheme="minorHAnsi" w:hAnsiTheme="minorHAnsi"/>
                      <w:sz w:val="20"/>
                    </w:rPr>
                  </w:pPr>
                  <w:r w:rsidRPr="001D75F8">
                    <w:rPr>
                      <w:rFonts w:asciiTheme="minorHAnsi" w:hAnsiTheme="minorHAnsi"/>
                      <w:sz w:val="20"/>
                    </w:rPr>
                    <w:t>Less than 5% reporting</w:t>
                  </w:r>
                </w:p>
              </w:tc>
            </w:tr>
            <w:tr w:rsidR="001D75F8" w14:paraId="1A2CC128" w14:textId="77777777" w:rsidTr="00C43E43">
              <w:trPr>
                <w:trHeight w:val="43"/>
              </w:trPr>
              <w:tc>
                <w:tcPr>
                  <w:tcW w:w="4230" w:type="dxa"/>
                  <w:tcBorders>
                    <w:bottom w:val="single" w:sz="4" w:space="0" w:color="auto"/>
                  </w:tcBorders>
                </w:tcPr>
                <w:p w14:paraId="4ADC0006" w14:textId="77777777" w:rsidR="001D75F8" w:rsidRPr="001D75F8" w:rsidRDefault="001D75F8" w:rsidP="00C43E43">
                  <w:pPr>
                    <w:pStyle w:val="Default"/>
                    <w:rPr>
                      <w:rFonts w:asciiTheme="minorHAnsi" w:hAnsiTheme="minorHAnsi"/>
                      <w:sz w:val="20"/>
                      <w:szCs w:val="20"/>
                    </w:rPr>
                  </w:pPr>
                  <w:r w:rsidRPr="001D75F8">
                    <w:rPr>
                      <w:rFonts w:asciiTheme="minorHAnsi" w:hAnsiTheme="minorHAnsi"/>
                      <w:sz w:val="20"/>
                      <w:szCs w:val="20"/>
                    </w:rPr>
                    <w:t xml:space="preserve">Ability to: </w:t>
                  </w:r>
                </w:p>
                <w:p w14:paraId="74F9C509" w14:textId="77777777" w:rsidR="001D75F8" w:rsidRPr="001D75F8" w:rsidRDefault="001D75F8" w:rsidP="006E416F">
                  <w:pPr>
                    <w:pStyle w:val="Default"/>
                    <w:numPr>
                      <w:ilvl w:val="0"/>
                      <w:numId w:val="3"/>
                    </w:numPr>
                    <w:rPr>
                      <w:rFonts w:asciiTheme="minorHAnsi" w:hAnsiTheme="minorHAnsi"/>
                      <w:sz w:val="20"/>
                      <w:szCs w:val="20"/>
                    </w:rPr>
                  </w:pPr>
                  <w:r w:rsidRPr="001D75F8">
                    <w:rPr>
                      <w:rFonts w:asciiTheme="minorHAnsi" w:hAnsiTheme="minorHAnsi"/>
                      <w:sz w:val="20"/>
                      <w:szCs w:val="20"/>
                    </w:rPr>
                    <w:t xml:space="preserve">camp out of sight or sound of others </w:t>
                  </w:r>
                </w:p>
              </w:tc>
              <w:tc>
                <w:tcPr>
                  <w:tcW w:w="5520" w:type="dxa"/>
                  <w:tcBorders>
                    <w:bottom w:val="single" w:sz="4" w:space="0" w:color="auto"/>
                  </w:tcBorders>
                </w:tcPr>
                <w:p w14:paraId="2D08E8D3" w14:textId="77777777" w:rsidR="001D75F8" w:rsidRPr="001D75F8" w:rsidRDefault="001D75F8" w:rsidP="00C43E43">
                  <w:pPr>
                    <w:pStyle w:val="Default"/>
                    <w:rPr>
                      <w:rFonts w:asciiTheme="minorHAnsi" w:hAnsiTheme="minorHAnsi"/>
                      <w:sz w:val="20"/>
                      <w:szCs w:val="20"/>
                    </w:rPr>
                  </w:pPr>
                </w:p>
                <w:p w14:paraId="49D8B88C" w14:textId="77777777" w:rsidR="001D75F8" w:rsidRPr="001D75F8" w:rsidRDefault="001D75F8" w:rsidP="006E416F">
                  <w:pPr>
                    <w:pStyle w:val="Default"/>
                    <w:numPr>
                      <w:ilvl w:val="0"/>
                      <w:numId w:val="4"/>
                    </w:numPr>
                    <w:ind w:left="342"/>
                    <w:rPr>
                      <w:rFonts w:asciiTheme="minorHAnsi" w:hAnsiTheme="minorHAnsi"/>
                      <w:sz w:val="20"/>
                      <w:szCs w:val="20"/>
                    </w:rPr>
                  </w:pPr>
                  <w:r w:rsidRPr="001D75F8">
                    <w:rPr>
                      <w:rFonts w:asciiTheme="minorHAnsi" w:hAnsiTheme="minorHAnsi"/>
                      <w:sz w:val="20"/>
                      <w:szCs w:val="20"/>
                    </w:rPr>
                    <w:t>Always</w:t>
                  </w:r>
                  <w:r w:rsidRPr="001D75F8" w:rsidDel="0048091E">
                    <w:rPr>
                      <w:rFonts w:asciiTheme="minorHAnsi" w:hAnsiTheme="minorHAnsi"/>
                      <w:sz w:val="20"/>
                      <w:szCs w:val="20"/>
                    </w:rPr>
                    <w:t xml:space="preserve"> </w:t>
                  </w:r>
                </w:p>
              </w:tc>
            </w:tr>
          </w:tbl>
          <w:p w14:paraId="500C3891" w14:textId="77777777" w:rsidR="001D75F8" w:rsidRPr="00AE13F1" w:rsidRDefault="001D75F8" w:rsidP="008E028F">
            <w:pPr>
              <w:spacing w:line="360" w:lineRule="auto"/>
              <w:rPr>
                <w:rFonts w:asciiTheme="minorHAnsi" w:hAnsiTheme="minorHAnsi"/>
                <w:sz w:val="22"/>
                <w:szCs w:val="22"/>
              </w:rPr>
            </w:pPr>
            <w:r w:rsidRPr="00AE13F1">
              <w:rPr>
                <w:rFonts w:asciiTheme="minorHAnsi" w:hAnsiTheme="minorHAnsi"/>
                <w:sz w:val="22"/>
                <w:szCs w:val="22"/>
              </w:rPr>
              <w:lastRenderedPageBreak/>
              <w:t xml:space="preserve">In addition to the indicators and standards mentioned above, there are two overarching wilderness characteristic proposed for this collection that were not used in the 2010 survey. We intend </w:t>
            </w:r>
            <w:r>
              <w:rPr>
                <w:rFonts w:asciiTheme="minorHAnsi" w:hAnsiTheme="minorHAnsi"/>
                <w:sz w:val="22"/>
                <w:szCs w:val="22"/>
              </w:rPr>
              <w:t>use the following backcountry indicators to determine if user notice the following violations:</w:t>
            </w:r>
          </w:p>
          <w:p w14:paraId="2D3F8323" w14:textId="77777777" w:rsidR="001D75F8" w:rsidRDefault="001D75F8" w:rsidP="001D75F8">
            <w:pPr>
              <w:ind w:left="705"/>
              <w:rPr>
                <w:rFonts w:asciiTheme="minorHAnsi" w:hAnsiTheme="minorHAnsi"/>
                <w:b/>
                <w:sz w:val="22"/>
                <w:szCs w:val="22"/>
              </w:rPr>
            </w:pPr>
          </w:p>
          <w:tbl>
            <w:tblPr>
              <w:tblW w:w="8100" w:type="dxa"/>
              <w:tblInd w:w="435" w:type="dxa"/>
              <w:tblBorders>
                <w:top w:val="single" w:sz="4" w:space="0" w:color="auto"/>
                <w:bottom w:val="single" w:sz="4" w:space="0" w:color="auto"/>
              </w:tblBorders>
              <w:tblLayout w:type="fixed"/>
              <w:tblLook w:val="04A0" w:firstRow="1" w:lastRow="0" w:firstColumn="1" w:lastColumn="0" w:noHBand="0" w:noVBand="1"/>
            </w:tblPr>
            <w:tblGrid>
              <w:gridCol w:w="3160"/>
              <w:gridCol w:w="4940"/>
            </w:tblGrid>
            <w:tr w:rsidR="001D75F8" w:rsidRPr="001D75F8" w14:paraId="24A13FE5" w14:textId="77777777" w:rsidTr="00C43E43">
              <w:trPr>
                <w:trHeight w:val="440"/>
              </w:trPr>
              <w:tc>
                <w:tcPr>
                  <w:tcW w:w="3160" w:type="dxa"/>
                  <w:vAlign w:val="center"/>
                </w:tcPr>
                <w:p w14:paraId="41AEFD92" w14:textId="77777777" w:rsidR="001D75F8" w:rsidRPr="001D75F8" w:rsidRDefault="001D75F8" w:rsidP="00C43E43">
                  <w:pPr>
                    <w:rPr>
                      <w:rFonts w:asciiTheme="minorHAnsi" w:hAnsiTheme="minorHAnsi"/>
                      <w:b/>
                      <w:sz w:val="20"/>
                      <w:szCs w:val="20"/>
                    </w:rPr>
                  </w:pPr>
                  <w:r w:rsidRPr="001D75F8">
                    <w:rPr>
                      <w:rFonts w:asciiTheme="minorHAnsi" w:hAnsiTheme="minorHAnsi"/>
                      <w:b/>
                      <w:sz w:val="20"/>
                      <w:szCs w:val="20"/>
                    </w:rPr>
                    <w:t>Indicator</w:t>
                  </w:r>
                </w:p>
              </w:tc>
              <w:tc>
                <w:tcPr>
                  <w:tcW w:w="4940" w:type="dxa"/>
                  <w:vAlign w:val="center"/>
                </w:tcPr>
                <w:p w14:paraId="7142A42D" w14:textId="77777777" w:rsidR="001D75F8" w:rsidRPr="001D75F8" w:rsidRDefault="001D75F8" w:rsidP="00C43E43">
                  <w:pPr>
                    <w:pStyle w:val="ListParagraph"/>
                    <w:ind w:left="62"/>
                    <w:rPr>
                      <w:rFonts w:asciiTheme="minorHAnsi" w:hAnsiTheme="minorHAnsi"/>
                      <w:b/>
                      <w:sz w:val="20"/>
                      <w:szCs w:val="20"/>
                    </w:rPr>
                  </w:pPr>
                  <w:r w:rsidRPr="001D75F8">
                    <w:rPr>
                      <w:rFonts w:asciiTheme="minorHAnsi" w:hAnsiTheme="minorHAnsi"/>
                      <w:b/>
                      <w:sz w:val="20"/>
                      <w:szCs w:val="20"/>
                    </w:rPr>
                    <w:t>Violation</w:t>
                  </w:r>
                </w:p>
              </w:tc>
            </w:tr>
          </w:tbl>
          <w:tbl>
            <w:tblPr>
              <w:tblStyle w:val="TableGrid"/>
              <w:tblW w:w="8100" w:type="dxa"/>
              <w:tblInd w:w="43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0"/>
              <w:gridCol w:w="4940"/>
            </w:tblGrid>
            <w:tr w:rsidR="001D75F8" w:rsidRPr="001D75F8" w14:paraId="28D02371" w14:textId="77777777" w:rsidTr="00C43E43">
              <w:tc>
                <w:tcPr>
                  <w:tcW w:w="3160" w:type="dxa"/>
                </w:tcPr>
                <w:p w14:paraId="591CFD18" w14:textId="77777777" w:rsidR="001D75F8" w:rsidRPr="001D75F8" w:rsidRDefault="001D75F8" w:rsidP="00C43E43">
                  <w:pPr>
                    <w:rPr>
                      <w:rFonts w:asciiTheme="minorHAnsi" w:hAnsiTheme="minorHAnsi"/>
                      <w:b/>
                      <w:sz w:val="20"/>
                      <w:szCs w:val="20"/>
                    </w:rPr>
                  </w:pPr>
                  <w:r w:rsidRPr="001D75F8">
                    <w:rPr>
                      <w:rFonts w:asciiTheme="minorHAnsi" w:hAnsiTheme="minorHAnsi"/>
                      <w:b/>
                      <w:sz w:val="20"/>
                      <w:szCs w:val="20"/>
                    </w:rPr>
                    <w:t>Undeveloped Quality</w:t>
                  </w:r>
                </w:p>
              </w:tc>
              <w:tc>
                <w:tcPr>
                  <w:tcW w:w="4940" w:type="dxa"/>
                </w:tcPr>
                <w:p w14:paraId="482677CE" w14:textId="77777777" w:rsidR="001D75F8" w:rsidRPr="001D75F8" w:rsidRDefault="001D75F8" w:rsidP="006E416F">
                  <w:pPr>
                    <w:pStyle w:val="ListParagraph"/>
                    <w:numPr>
                      <w:ilvl w:val="0"/>
                      <w:numId w:val="3"/>
                    </w:numPr>
                    <w:ind w:left="432"/>
                    <w:rPr>
                      <w:rFonts w:asciiTheme="minorHAnsi" w:hAnsiTheme="minorHAnsi"/>
                      <w:sz w:val="20"/>
                      <w:szCs w:val="20"/>
                    </w:rPr>
                  </w:pPr>
                  <w:r w:rsidRPr="001D75F8">
                    <w:rPr>
                      <w:rFonts w:asciiTheme="minorHAnsi" w:hAnsiTheme="minorHAnsi"/>
                      <w:sz w:val="20"/>
                      <w:szCs w:val="20"/>
                    </w:rPr>
                    <w:t>presence of non-recreational structures</w:t>
                  </w:r>
                </w:p>
                <w:p w14:paraId="06CEFDDE" w14:textId="77777777" w:rsidR="001D75F8" w:rsidRPr="001D75F8" w:rsidRDefault="001D75F8" w:rsidP="006E416F">
                  <w:pPr>
                    <w:pStyle w:val="ListParagraph"/>
                    <w:numPr>
                      <w:ilvl w:val="0"/>
                      <w:numId w:val="3"/>
                    </w:numPr>
                    <w:ind w:left="432"/>
                    <w:rPr>
                      <w:rFonts w:asciiTheme="minorHAnsi" w:hAnsiTheme="minorHAnsi"/>
                      <w:sz w:val="20"/>
                      <w:szCs w:val="20"/>
                    </w:rPr>
                  </w:pPr>
                  <w:r w:rsidRPr="001D75F8">
                    <w:rPr>
                      <w:rFonts w:asciiTheme="minorHAnsi" w:hAnsiTheme="minorHAnsi"/>
                      <w:sz w:val="20"/>
                      <w:szCs w:val="20"/>
                    </w:rPr>
                    <w:t>installations and developments</w:t>
                  </w:r>
                </w:p>
                <w:p w14:paraId="4DEDF3EE" w14:textId="77777777" w:rsidR="001D75F8" w:rsidRPr="001D75F8" w:rsidRDefault="001D75F8" w:rsidP="006E416F">
                  <w:pPr>
                    <w:pStyle w:val="ListParagraph"/>
                    <w:numPr>
                      <w:ilvl w:val="0"/>
                      <w:numId w:val="3"/>
                    </w:numPr>
                    <w:ind w:left="432"/>
                    <w:rPr>
                      <w:rFonts w:asciiTheme="minorHAnsi" w:hAnsiTheme="minorHAnsi"/>
                      <w:sz w:val="20"/>
                      <w:szCs w:val="20"/>
                    </w:rPr>
                  </w:pPr>
                  <w:r w:rsidRPr="001D75F8">
                    <w:rPr>
                      <w:rFonts w:asciiTheme="minorHAnsi" w:hAnsiTheme="minorHAnsi"/>
                      <w:sz w:val="20"/>
                      <w:szCs w:val="20"/>
                    </w:rPr>
                    <w:t>use of motor vehicles</w:t>
                  </w:r>
                </w:p>
                <w:p w14:paraId="3CB3D9D6" w14:textId="77777777" w:rsidR="001D75F8" w:rsidRPr="001D75F8" w:rsidRDefault="001D75F8" w:rsidP="006E416F">
                  <w:pPr>
                    <w:pStyle w:val="ListParagraph"/>
                    <w:numPr>
                      <w:ilvl w:val="0"/>
                      <w:numId w:val="3"/>
                    </w:numPr>
                    <w:ind w:left="432"/>
                    <w:rPr>
                      <w:rFonts w:asciiTheme="minorHAnsi" w:hAnsiTheme="minorHAnsi"/>
                      <w:sz w:val="20"/>
                      <w:szCs w:val="20"/>
                    </w:rPr>
                  </w:pPr>
                  <w:r w:rsidRPr="001D75F8">
                    <w:rPr>
                      <w:rFonts w:asciiTheme="minorHAnsi" w:hAnsiTheme="minorHAnsi"/>
                      <w:sz w:val="20"/>
                      <w:szCs w:val="20"/>
                    </w:rPr>
                    <w:t>overflights of local aircraft</w:t>
                  </w:r>
                </w:p>
                <w:p w14:paraId="5AB8C18E" w14:textId="77777777" w:rsidR="001D75F8" w:rsidRPr="001D75F8" w:rsidRDefault="001D75F8" w:rsidP="006E416F">
                  <w:pPr>
                    <w:pStyle w:val="ListParagraph"/>
                    <w:numPr>
                      <w:ilvl w:val="0"/>
                      <w:numId w:val="3"/>
                    </w:numPr>
                    <w:ind w:left="432"/>
                    <w:rPr>
                      <w:rFonts w:asciiTheme="minorHAnsi" w:hAnsiTheme="minorHAnsi"/>
                      <w:sz w:val="20"/>
                      <w:szCs w:val="20"/>
                    </w:rPr>
                  </w:pPr>
                  <w:r w:rsidRPr="001D75F8">
                    <w:rPr>
                      <w:rFonts w:asciiTheme="minorHAnsi" w:hAnsiTheme="minorHAnsi"/>
                      <w:sz w:val="20"/>
                      <w:szCs w:val="20"/>
                    </w:rPr>
                    <w:t>landscape modifications</w:t>
                  </w:r>
                </w:p>
                <w:p w14:paraId="7CE6441E" w14:textId="77777777" w:rsidR="001D75F8" w:rsidRPr="001D75F8" w:rsidRDefault="001D75F8" w:rsidP="006E416F">
                  <w:pPr>
                    <w:pStyle w:val="ListParagraph"/>
                    <w:numPr>
                      <w:ilvl w:val="0"/>
                      <w:numId w:val="3"/>
                    </w:numPr>
                    <w:ind w:left="432"/>
                    <w:rPr>
                      <w:rFonts w:asciiTheme="minorHAnsi" w:hAnsiTheme="minorHAnsi"/>
                      <w:sz w:val="20"/>
                      <w:szCs w:val="20"/>
                    </w:rPr>
                  </w:pPr>
                  <w:r w:rsidRPr="001D75F8">
                    <w:rPr>
                      <w:rFonts w:asciiTheme="minorHAnsi" w:hAnsiTheme="minorHAnsi"/>
                      <w:sz w:val="20"/>
                      <w:szCs w:val="20"/>
                    </w:rPr>
                    <w:t>presence of human waste/litter</w:t>
                  </w:r>
                </w:p>
              </w:tc>
            </w:tr>
            <w:tr w:rsidR="001D75F8" w:rsidRPr="001D75F8" w14:paraId="1A3E4581" w14:textId="77777777" w:rsidTr="00C43E43">
              <w:tc>
                <w:tcPr>
                  <w:tcW w:w="3160" w:type="dxa"/>
                </w:tcPr>
                <w:p w14:paraId="53EC7925" w14:textId="77777777" w:rsidR="001D75F8" w:rsidRPr="001D75F8" w:rsidRDefault="001D75F8" w:rsidP="00C43E43">
                  <w:pPr>
                    <w:rPr>
                      <w:rFonts w:asciiTheme="minorHAnsi" w:hAnsiTheme="minorHAnsi"/>
                      <w:b/>
                      <w:sz w:val="20"/>
                      <w:szCs w:val="20"/>
                    </w:rPr>
                  </w:pPr>
                  <w:r w:rsidRPr="001D75F8">
                    <w:rPr>
                      <w:rFonts w:asciiTheme="minorHAnsi" w:hAnsiTheme="minorHAnsi"/>
                      <w:b/>
                      <w:sz w:val="20"/>
                      <w:szCs w:val="20"/>
                    </w:rPr>
                    <w:t>Solitude or Primitive Unconfined Recreation Quality</w:t>
                  </w:r>
                </w:p>
              </w:tc>
              <w:tc>
                <w:tcPr>
                  <w:tcW w:w="4940" w:type="dxa"/>
                </w:tcPr>
                <w:p w14:paraId="31F06B24" w14:textId="77777777" w:rsidR="001D75F8" w:rsidRPr="001D75F8" w:rsidRDefault="001D75F8" w:rsidP="006E416F">
                  <w:pPr>
                    <w:pStyle w:val="ListParagraph"/>
                    <w:numPr>
                      <w:ilvl w:val="0"/>
                      <w:numId w:val="8"/>
                    </w:numPr>
                    <w:ind w:left="432"/>
                    <w:rPr>
                      <w:rFonts w:asciiTheme="minorHAnsi" w:hAnsiTheme="minorHAnsi"/>
                      <w:sz w:val="20"/>
                      <w:szCs w:val="20"/>
                    </w:rPr>
                  </w:pPr>
                  <w:r w:rsidRPr="001D75F8">
                    <w:rPr>
                      <w:rFonts w:asciiTheme="minorHAnsi" w:hAnsiTheme="minorHAnsi"/>
                      <w:sz w:val="20"/>
                      <w:szCs w:val="20"/>
                    </w:rPr>
                    <w:t>persistent sights and sounds of human activity</w:t>
                  </w:r>
                </w:p>
                <w:p w14:paraId="6F4B10BA" w14:textId="77777777" w:rsidR="001D75F8" w:rsidRPr="001D75F8" w:rsidRDefault="001D75F8" w:rsidP="006E416F">
                  <w:pPr>
                    <w:pStyle w:val="ListParagraph"/>
                    <w:numPr>
                      <w:ilvl w:val="0"/>
                      <w:numId w:val="8"/>
                    </w:numPr>
                    <w:ind w:left="432"/>
                    <w:rPr>
                      <w:rFonts w:asciiTheme="minorHAnsi" w:hAnsiTheme="minorHAnsi"/>
                      <w:sz w:val="20"/>
                      <w:szCs w:val="20"/>
                    </w:rPr>
                  </w:pPr>
                  <w:r w:rsidRPr="001D75F8">
                    <w:rPr>
                      <w:rFonts w:asciiTheme="minorHAnsi" w:hAnsiTheme="minorHAnsi"/>
                      <w:sz w:val="20"/>
                      <w:szCs w:val="20"/>
                    </w:rPr>
                    <w:t>high encounter rates</w:t>
                  </w:r>
                </w:p>
                <w:p w14:paraId="2DCDA8CE" w14:textId="77777777" w:rsidR="001D75F8" w:rsidRPr="001D75F8" w:rsidRDefault="001D75F8" w:rsidP="006E416F">
                  <w:pPr>
                    <w:pStyle w:val="ListParagraph"/>
                    <w:numPr>
                      <w:ilvl w:val="0"/>
                      <w:numId w:val="8"/>
                    </w:numPr>
                    <w:ind w:left="432"/>
                    <w:rPr>
                      <w:rFonts w:asciiTheme="minorHAnsi" w:hAnsiTheme="minorHAnsi"/>
                      <w:sz w:val="20"/>
                      <w:szCs w:val="20"/>
                    </w:rPr>
                  </w:pPr>
                  <w:r w:rsidRPr="001D75F8">
                    <w:rPr>
                      <w:rFonts w:asciiTheme="minorHAnsi" w:hAnsiTheme="minorHAnsi"/>
                      <w:sz w:val="20"/>
                      <w:szCs w:val="20"/>
                    </w:rPr>
                    <w:t>trail disturbance</w:t>
                  </w:r>
                </w:p>
                <w:p w14:paraId="45D1BCA1" w14:textId="77777777" w:rsidR="001D75F8" w:rsidRPr="001D75F8" w:rsidRDefault="001D75F8" w:rsidP="006E416F">
                  <w:pPr>
                    <w:pStyle w:val="ListParagraph"/>
                    <w:numPr>
                      <w:ilvl w:val="0"/>
                      <w:numId w:val="8"/>
                    </w:numPr>
                    <w:ind w:left="432"/>
                    <w:rPr>
                      <w:rFonts w:asciiTheme="minorHAnsi" w:hAnsiTheme="minorHAnsi"/>
                      <w:b/>
                      <w:sz w:val="20"/>
                      <w:szCs w:val="20"/>
                    </w:rPr>
                  </w:pPr>
                  <w:r w:rsidRPr="001D75F8">
                    <w:rPr>
                      <w:rFonts w:asciiTheme="minorHAnsi" w:hAnsiTheme="minorHAnsi"/>
                      <w:sz w:val="20"/>
                      <w:szCs w:val="20"/>
                    </w:rPr>
                    <w:t xml:space="preserve">natural soundscape disturbance </w:t>
                  </w:r>
                </w:p>
              </w:tc>
            </w:tr>
          </w:tbl>
          <w:p w14:paraId="61696A01" w14:textId="3E281F73" w:rsidR="006F179D" w:rsidRPr="00D8289D" w:rsidRDefault="001D75F8" w:rsidP="008E028F">
            <w:pPr>
              <w:pStyle w:val="NormalWeb"/>
              <w:spacing w:line="360" w:lineRule="auto"/>
              <w:rPr>
                <w:rFonts w:asciiTheme="minorHAnsi" w:hAnsiTheme="minorHAnsi" w:cstheme="minorHAnsi"/>
                <w:i/>
                <w:sz w:val="22"/>
                <w:szCs w:val="22"/>
              </w:rPr>
            </w:pPr>
            <w:r w:rsidRPr="001646EA">
              <w:rPr>
                <w:rFonts w:asciiTheme="minorHAnsi" w:hAnsiTheme="minorHAnsi"/>
                <w:sz w:val="22"/>
              </w:rPr>
              <w:t>The results of this collection will be used to determine if in</w:t>
            </w:r>
            <w:r>
              <w:rPr>
                <w:rFonts w:asciiTheme="minorHAnsi" w:hAnsiTheme="minorHAnsi"/>
                <w:sz w:val="22"/>
              </w:rPr>
              <w:t xml:space="preserve">dicators have varied substantially from the previous efforts.  </w:t>
            </w:r>
            <w:r w:rsidRPr="001646EA">
              <w:rPr>
                <w:rFonts w:asciiTheme="minorHAnsi" w:hAnsiTheme="minorHAnsi"/>
                <w:sz w:val="22"/>
              </w:rPr>
              <w:t xml:space="preserve"> This is an important management need because if some units are found to be out of standard they may be faced decisions to restrict or encourage use of certain backcountry units </w:t>
            </w:r>
            <w:r>
              <w:rPr>
                <w:rFonts w:asciiTheme="minorHAnsi" w:hAnsiTheme="minorHAnsi"/>
                <w:sz w:val="22"/>
              </w:rPr>
              <w:t>that may benefit the visito</w:t>
            </w:r>
            <w:r w:rsidR="006E416F">
              <w:rPr>
                <w:rFonts w:asciiTheme="minorHAnsi" w:hAnsiTheme="minorHAnsi"/>
                <w:sz w:val="22"/>
              </w:rPr>
              <w:t>r.</w:t>
            </w:r>
          </w:p>
        </w:tc>
      </w:tr>
    </w:tbl>
    <w:p w14:paraId="29481D9A" w14:textId="1ABBB045" w:rsidR="006F179D" w:rsidRDefault="006F179D"/>
    <w:tbl>
      <w:tblPr>
        <w:tblW w:w="9903" w:type="dxa"/>
        <w:tblInd w:w="195" w:type="dxa"/>
        <w:tblLayout w:type="fixed"/>
        <w:tblLook w:val="0000" w:firstRow="0" w:lastRow="0" w:firstColumn="0" w:lastColumn="0" w:noHBand="0" w:noVBand="0"/>
      </w:tblPr>
      <w:tblGrid>
        <w:gridCol w:w="453"/>
        <w:gridCol w:w="2430"/>
        <w:gridCol w:w="1530"/>
        <w:gridCol w:w="1440"/>
        <w:gridCol w:w="1440"/>
        <w:gridCol w:w="1170"/>
        <w:gridCol w:w="1170"/>
        <w:gridCol w:w="270"/>
      </w:tblGrid>
      <w:tr w:rsidR="00D8289D" w:rsidRPr="00C00DE8" w14:paraId="4ECF73B3" w14:textId="77777777" w:rsidTr="001D75F8">
        <w:trPr>
          <w:trHeight w:val="350"/>
        </w:trPr>
        <w:tc>
          <w:tcPr>
            <w:tcW w:w="9903" w:type="dxa"/>
            <w:gridSpan w:val="8"/>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t>Survey Methodology</w:t>
            </w:r>
          </w:p>
        </w:tc>
      </w:tr>
      <w:tr w:rsidR="001D75F8" w:rsidRPr="00C00DE8" w14:paraId="48297234" w14:textId="77777777" w:rsidTr="00C752CE">
        <w:trPr>
          <w:trHeight w:val="260"/>
        </w:trPr>
        <w:tc>
          <w:tcPr>
            <w:tcW w:w="9903" w:type="dxa"/>
            <w:gridSpan w:val="8"/>
            <w:tcBorders>
              <w:top w:val="single" w:sz="4" w:space="0" w:color="auto"/>
            </w:tcBorders>
            <w:shd w:val="clear" w:color="auto" w:fill="auto"/>
          </w:tcPr>
          <w:p w14:paraId="1EC88DAA" w14:textId="77777777" w:rsidR="001D75F8" w:rsidRDefault="001D75F8" w:rsidP="001D75F8">
            <w:pPr>
              <w:ind w:left="360"/>
              <w:rPr>
                <w:rFonts w:asciiTheme="minorHAnsi" w:hAnsiTheme="minorHAnsi" w:cstheme="minorHAnsi"/>
                <w:b/>
                <w:sz w:val="22"/>
                <w:szCs w:val="22"/>
              </w:rPr>
            </w:pPr>
          </w:p>
          <w:p w14:paraId="0EEF77FF" w14:textId="77777777" w:rsidR="001D75F8" w:rsidRPr="00C00DE8" w:rsidRDefault="001D75F8" w:rsidP="006E416F">
            <w:pPr>
              <w:numPr>
                <w:ilvl w:val="0"/>
                <w:numId w:val="2"/>
              </w:numPr>
              <w:tabs>
                <w:tab w:val="clear" w:pos="450"/>
                <w:tab w:val="num" w:pos="360"/>
              </w:tabs>
              <w:ind w:left="360"/>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13DB1ED2" w14:textId="373C2C1B" w:rsidR="001D75F8" w:rsidRDefault="001D75F8" w:rsidP="001D75F8">
            <w:pPr>
              <w:spacing w:line="360" w:lineRule="auto"/>
              <w:rPr>
                <w:rFonts w:asciiTheme="minorHAnsi" w:hAnsiTheme="minorHAnsi" w:cstheme="minorHAnsi"/>
                <w:sz w:val="22"/>
                <w:szCs w:val="22"/>
              </w:rPr>
            </w:pPr>
            <w:r>
              <w:rPr>
                <w:rFonts w:asciiTheme="minorHAnsi" w:hAnsiTheme="minorHAnsi" w:cstheme="minorHAnsi"/>
                <w:sz w:val="22"/>
                <w:szCs w:val="22"/>
              </w:rPr>
              <w:t>The respondent universe for this collection will be a</w:t>
            </w:r>
            <w:r w:rsidRPr="009444FC">
              <w:rPr>
                <w:rFonts w:asciiTheme="minorHAnsi" w:hAnsiTheme="minorHAnsi" w:cstheme="minorHAnsi"/>
                <w:sz w:val="22"/>
                <w:szCs w:val="22"/>
              </w:rPr>
              <w:t>ll adult</w:t>
            </w:r>
            <w:r>
              <w:rPr>
                <w:rFonts w:asciiTheme="minorHAnsi" w:hAnsiTheme="minorHAnsi" w:cstheme="minorHAnsi"/>
                <w:sz w:val="22"/>
                <w:szCs w:val="22"/>
              </w:rPr>
              <w:t xml:space="preserve"> (18 years and older),</w:t>
            </w:r>
            <w:r w:rsidRPr="009444FC">
              <w:rPr>
                <w:rFonts w:asciiTheme="minorHAnsi" w:hAnsiTheme="minorHAnsi" w:cstheme="minorHAnsi"/>
                <w:sz w:val="22"/>
                <w:szCs w:val="22"/>
              </w:rPr>
              <w:t xml:space="preserve"> </w:t>
            </w:r>
            <w:r w:rsidR="001E441C" w:rsidRPr="0026291E">
              <w:rPr>
                <w:rFonts w:asciiTheme="minorHAnsi" w:hAnsiTheme="minorHAnsi" w:cstheme="minorHAnsi"/>
                <w:sz w:val="22"/>
                <w:szCs w:val="22"/>
              </w:rPr>
              <w:t>overnight or day backcountry use</w:t>
            </w:r>
            <w:r w:rsidR="001E441C">
              <w:rPr>
                <w:rFonts w:asciiTheme="minorHAnsi" w:hAnsiTheme="minorHAnsi" w:cstheme="minorHAnsi"/>
                <w:sz w:val="22"/>
                <w:szCs w:val="22"/>
              </w:rPr>
              <w:t>rs</w:t>
            </w:r>
            <w:r w:rsidRPr="0026291E">
              <w:rPr>
                <w:rFonts w:asciiTheme="minorHAnsi" w:hAnsiTheme="minorHAnsi" w:cstheme="minorHAnsi"/>
                <w:sz w:val="22"/>
                <w:szCs w:val="22"/>
              </w:rPr>
              <w:t xml:space="preserve"> </w:t>
            </w:r>
            <w:r w:rsidR="001E441C">
              <w:rPr>
                <w:rFonts w:asciiTheme="minorHAnsi" w:hAnsiTheme="minorHAnsi" w:cstheme="minorHAnsi"/>
                <w:sz w:val="22"/>
                <w:szCs w:val="22"/>
              </w:rPr>
              <w:t>in the DENA</w:t>
            </w:r>
            <w:r w:rsidRPr="009444FC">
              <w:rPr>
                <w:rFonts w:asciiTheme="minorHAnsi" w:hAnsiTheme="minorHAnsi" w:cstheme="minorHAnsi"/>
                <w:sz w:val="22"/>
                <w:szCs w:val="22"/>
              </w:rPr>
              <w:t xml:space="preserve"> </w:t>
            </w:r>
            <w:r>
              <w:rPr>
                <w:rFonts w:asciiTheme="minorHAnsi" w:hAnsiTheme="minorHAnsi" w:cstheme="minorHAnsi"/>
                <w:sz w:val="22"/>
                <w:szCs w:val="22"/>
              </w:rPr>
              <w:t>during the sampling period</w:t>
            </w:r>
            <w:r w:rsidRPr="009444FC">
              <w:rPr>
                <w:rFonts w:asciiTheme="minorHAnsi" w:hAnsiTheme="minorHAnsi" w:cstheme="minorHAnsi"/>
                <w:sz w:val="22"/>
                <w:szCs w:val="22"/>
              </w:rPr>
              <w:t xml:space="preserve"> (June 1 </w:t>
            </w:r>
            <w:r>
              <w:rPr>
                <w:rFonts w:asciiTheme="minorHAnsi" w:hAnsiTheme="minorHAnsi" w:cstheme="minorHAnsi"/>
                <w:sz w:val="22"/>
                <w:szCs w:val="22"/>
              </w:rPr>
              <w:t>-</w:t>
            </w:r>
            <w:r w:rsidRPr="009444FC">
              <w:rPr>
                <w:rFonts w:asciiTheme="minorHAnsi" w:hAnsiTheme="minorHAnsi" w:cstheme="minorHAnsi"/>
                <w:sz w:val="22"/>
                <w:szCs w:val="22"/>
              </w:rPr>
              <w:t xml:space="preserve">Sept. 17 2017). </w:t>
            </w:r>
            <w:r w:rsidR="002C3DB2">
              <w:rPr>
                <w:rFonts w:asciiTheme="minorHAnsi" w:hAnsiTheme="minorHAnsi" w:cstheme="minorHAnsi"/>
                <w:sz w:val="22"/>
                <w:szCs w:val="22"/>
              </w:rPr>
              <w:t xml:space="preserve">Overnight backpackers will be considered any person spending one or more nights in the backcountry of Denali.  Day Hikers will be </w:t>
            </w:r>
            <w:r w:rsidR="008E028F">
              <w:rPr>
                <w:rFonts w:asciiTheme="minorHAnsi" w:hAnsiTheme="minorHAnsi" w:cstheme="minorHAnsi"/>
                <w:sz w:val="22"/>
                <w:szCs w:val="22"/>
              </w:rPr>
              <w:t xml:space="preserve">sampled on the return bus ride to the entrance of the park.  Day hikers are typically identifiable by the lack of camping equipment and gear.  </w:t>
            </w:r>
            <w:r>
              <w:rPr>
                <w:rFonts w:asciiTheme="minorHAnsi" w:hAnsiTheme="minorHAnsi" w:cstheme="minorHAnsi"/>
                <w:sz w:val="22"/>
                <w:szCs w:val="22"/>
              </w:rPr>
              <w:t>A systematic sample of visitors will be Intercepted at the locations listed in the table below:</w:t>
            </w:r>
          </w:p>
          <w:tbl>
            <w:tblPr>
              <w:tblW w:w="0" w:type="auto"/>
              <w:tblLayout w:type="fixed"/>
              <w:tblLook w:val="04A0" w:firstRow="1" w:lastRow="0" w:firstColumn="1" w:lastColumn="0" w:noHBand="0" w:noVBand="1"/>
            </w:tblPr>
            <w:tblGrid>
              <w:gridCol w:w="3760"/>
              <w:gridCol w:w="5220"/>
            </w:tblGrid>
            <w:tr w:rsidR="001D75F8" w:rsidRPr="00590D24" w14:paraId="4C504C22" w14:textId="77777777" w:rsidTr="002C3DB2">
              <w:trPr>
                <w:trHeight w:val="254"/>
              </w:trPr>
              <w:tc>
                <w:tcPr>
                  <w:tcW w:w="3760" w:type="dxa"/>
                  <w:shd w:val="clear" w:color="auto" w:fill="DDD9C3" w:themeFill="background2" w:themeFillShade="E6"/>
                  <w:vAlign w:val="center"/>
                </w:tcPr>
                <w:p w14:paraId="583A2612" w14:textId="6800E5BF" w:rsidR="001D75F8" w:rsidRPr="002C3DB2" w:rsidRDefault="002C3DB2" w:rsidP="00C43E43">
                  <w:pPr>
                    <w:jc w:val="center"/>
                    <w:rPr>
                      <w:rFonts w:asciiTheme="minorHAnsi" w:hAnsiTheme="minorHAnsi" w:cstheme="minorHAnsi"/>
                      <w:b/>
                      <w:sz w:val="22"/>
                      <w:szCs w:val="22"/>
                    </w:rPr>
                  </w:pPr>
                  <w:r w:rsidRPr="002C3DB2">
                    <w:rPr>
                      <w:rFonts w:asciiTheme="minorHAnsi" w:hAnsiTheme="minorHAnsi" w:cstheme="minorHAnsi"/>
                      <w:b/>
                      <w:sz w:val="22"/>
                      <w:szCs w:val="22"/>
                    </w:rPr>
                    <w:t>Recreation Users to be Surveyed</w:t>
                  </w:r>
                </w:p>
              </w:tc>
              <w:tc>
                <w:tcPr>
                  <w:tcW w:w="5220" w:type="dxa"/>
                  <w:shd w:val="clear" w:color="auto" w:fill="DDD9C3" w:themeFill="background2" w:themeFillShade="E6"/>
                  <w:vAlign w:val="center"/>
                </w:tcPr>
                <w:p w14:paraId="49D35AD4" w14:textId="11A7A8BC" w:rsidR="001D75F8" w:rsidRPr="002C3DB2" w:rsidRDefault="002C3DB2" w:rsidP="00C43E43">
                  <w:pPr>
                    <w:jc w:val="center"/>
                    <w:rPr>
                      <w:rFonts w:asciiTheme="minorHAnsi" w:hAnsiTheme="minorHAnsi" w:cstheme="minorHAnsi"/>
                      <w:b/>
                      <w:sz w:val="22"/>
                      <w:szCs w:val="22"/>
                    </w:rPr>
                  </w:pPr>
                  <w:r w:rsidRPr="002C3DB2">
                    <w:rPr>
                      <w:rFonts w:asciiTheme="minorHAnsi" w:hAnsiTheme="minorHAnsi" w:cstheme="minorHAnsi"/>
                      <w:b/>
                      <w:sz w:val="22"/>
                      <w:szCs w:val="22"/>
                    </w:rPr>
                    <w:t>Intercept Location</w:t>
                  </w:r>
                </w:p>
              </w:tc>
            </w:tr>
            <w:tr w:rsidR="001D75F8" w:rsidRPr="00590D24" w14:paraId="2BA32B1B" w14:textId="77777777" w:rsidTr="00C43E43">
              <w:trPr>
                <w:trHeight w:val="521"/>
              </w:trPr>
              <w:tc>
                <w:tcPr>
                  <w:tcW w:w="3760" w:type="dxa"/>
                </w:tcPr>
                <w:p w14:paraId="3F859B61" w14:textId="057ACC19" w:rsidR="001D75F8" w:rsidRPr="006E416F" w:rsidRDefault="002C3DB2" w:rsidP="002C3DB2">
                  <w:pPr>
                    <w:rPr>
                      <w:rFonts w:asciiTheme="minorHAnsi" w:hAnsiTheme="minorHAnsi" w:cstheme="minorHAnsi"/>
                      <w:sz w:val="22"/>
                      <w:szCs w:val="22"/>
                    </w:rPr>
                  </w:pPr>
                  <w:r>
                    <w:rPr>
                      <w:rFonts w:asciiTheme="minorHAnsi" w:hAnsiTheme="minorHAnsi" w:cstheme="minorHAnsi"/>
                      <w:sz w:val="22"/>
                      <w:szCs w:val="22"/>
                    </w:rPr>
                    <w:t xml:space="preserve">Overnight Backpackers </w:t>
                  </w:r>
                </w:p>
              </w:tc>
              <w:tc>
                <w:tcPr>
                  <w:tcW w:w="5220" w:type="dxa"/>
                </w:tcPr>
                <w:p w14:paraId="03A6A8B7" w14:textId="236180B6" w:rsidR="001D75F8" w:rsidRPr="00590D24" w:rsidRDefault="002C3DB2" w:rsidP="00C43E43">
                  <w:pPr>
                    <w:rPr>
                      <w:rFonts w:asciiTheme="minorHAnsi" w:hAnsiTheme="minorHAnsi" w:cstheme="minorHAnsi"/>
                      <w:sz w:val="22"/>
                      <w:szCs w:val="22"/>
                    </w:rPr>
                  </w:pPr>
                  <w:r w:rsidRPr="006E416F">
                    <w:rPr>
                      <w:rFonts w:asciiTheme="minorHAnsi" w:hAnsiTheme="minorHAnsi" w:cstheme="minorHAnsi"/>
                      <w:sz w:val="22"/>
                      <w:szCs w:val="22"/>
                    </w:rPr>
                    <w:t>Backcountry Information Center (BIC)</w:t>
                  </w:r>
                </w:p>
              </w:tc>
            </w:tr>
            <w:tr w:rsidR="001D75F8" w:rsidRPr="00590D24" w14:paraId="17C85105" w14:textId="77777777" w:rsidTr="006E416F">
              <w:trPr>
                <w:trHeight w:val="1161"/>
              </w:trPr>
              <w:tc>
                <w:tcPr>
                  <w:tcW w:w="3760" w:type="dxa"/>
                </w:tcPr>
                <w:p w14:paraId="6D1ED636" w14:textId="46E84669" w:rsidR="001D75F8" w:rsidRPr="006E416F" w:rsidRDefault="002C3DB2" w:rsidP="002C3DB2">
                  <w:pPr>
                    <w:rPr>
                      <w:rFonts w:asciiTheme="minorHAnsi" w:hAnsiTheme="minorHAnsi" w:cstheme="minorHAnsi"/>
                      <w:sz w:val="22"/>
                      <w:szCs w:val="22"/>
                    </w:rPr>
                  </w:pPr>
                  <w:r>
                    <w:rPr>
                      <w:rFonts w:asciiTheme="minorHAnsi" w:hAnsiTheme="minorHAnsi" w:cstheme="minorHAnsi"/>
                      <w:sz w:val="22"/>
                      <w:szCs w:val="22"/>
                    </w:rPr>
                    <w:t>Day Hikers</w:t>
                  </w:r>
                </w:p>
              </w:tc>
              <w:tc>
                <w:tcPr>
                  <w:tcW w:w="5220" w:type="dxa"/>
                </w:tcPr>
                <w:p w14:paraId="3A78DB89" w14:textId="77777777" w:rsidR="002C3DB2" w:rsidRPr="006E416F" w:rsidRDefault="002C3DB2" w:rsidP="002C3DB2">
                  <w:pPr>
                    <w:rPr>
                      <w:rFonts w:asciiTheme="minorHAnsi" w:hAnsiTheme="minorHAnsi" w:cstheme="minorHAnsi"/>
                      <w:sz w:val="22"/>
                      <w:szCs w:val="22"/>
                    </w:rPr>
                  </w:pPr>
                  <w:r w:rsidRPr="006E416F">
                    <w:rPr>
                      <w:rFonts w:asciiTheme="minorHAnsi" w:hAnsiTheme="minorHAnsi" w:cstheme="minorHAnsi"/>
                      <w:sz w:val="22"/>
                      <w:szCs w:val="22"/>
                    </w:rPr>
                    <w:t>Toklat Rest Area/Shuttle bus</w:t>
                  </w:r>
                </w:p>
                <w:p w14:paraId="498AF0FC" w14:textId="77777777" w:rsidR="002C3DB2" w:rsidRPr="006E416F" w:rsidRDefault="002C3DB2" w:rsidP="002C3DB2">
                  <w:pPr>
                    <w:rPr>
                      <w:rFonts w:asciiTheme="minorHAnsi" w:hAnsiTheme="minorHAnsi" w:cstheme="minorHAnsi"/>
                      <w:sz w:val="22"/>
                      <w:szCs w:val="22"/>
                    </w:rPr>
                  </w:pPr>
                  <w:r w:rsidRPr="006E416F">
                    <w:rPr>
                      <w:rFonts w:asciiTheme="minorHAnsi" w:hAnsiTheme="minorHAnsi" w:cstheme="minorHAnsi"/>
                      <w:sz w:val="22"/>
                      <w:szCs w:val="22"/>
                    </w:rPr>
                    <w:t>Eielson Visitor Center/Shuttle bus</w:t>
                  </w:r>
                </w:p>
                <w:p w14:paraId="724BC1B2" w14:textId="77777777" w:rsidR="002C3DB2" w:rsidRPr="006E416F" w:rsidRDefault="002C3DB2" w:rsidP="002C3DB2">
                  <w:pPr>
                    <w:rPr>
                      <w:rFonts w:asciiTheme="minorHAnsi" w:hAnsiTheme="minorHAnsi" w:cstheme="minorHAnsi"/>
                      <w:sz w:val="22"/>
                      <w:szCs w:val="22"/>
                    </w:rPr>
                  </w:pPr>
                  <w:r w:rsidRPr="006E416F">
                    <w:rPr>
                      <w:rFonts w:asciiTheme="minorHAnsi" w:hAnsiTheme="minorHAnsi" w:cstheme="minorHAnsi"/>
                      <w:sz w:val="22"/>
                      <w:szCs w:val="22"/>
                    </w:rPr>
                    <w:t>Wonder Lake Campground</w:t>
                  </w:r>
                </w:p>
                <w:p w14:paraId="4FB96E46" w14:textId="1A74D49D" w:rsidR="001D75F8" w:rsidRPr="00590D24" w:rsidRDefault="002C3DB2" w:rsidP="00C43E43">
                  <w:pPr>
                    <w:rPr>
                      <w:rFonts w:asciiTheme="minorHAnsi" w:hAnsiTheme="minorHAnsi" w:cstheme="minorHAnsi"/>
                      <w:sz w:val="22"/>
                      <w:szCs w:val="22"/>
                    </w:rPr>
                  </w:pPr>
                  <w:r w:rsidRPr="006E416F">
                    <w:rPr>
                      <w:rFonts w:asciiTheme="minorHAnsi" w:hAnsiTheme="minorHAnsi" w:cstheme="minorHAnsi"/>
                      <w:sz w:val="22"/>
                      <w:szCs w:val="22"/>
                    </w:rPr>
                    <w:t>Teklanika Campground</w:t>
                  </w:r>
                </w:p>
              </w:tc>
            </w:tr>
          </w:tbl>
          <w:p w14:paraId="70154BEE" w14:textId="77777777" w:rsidR="001D75F8" w:rsidRDefault="001D75F8" w:rsidP="001D75F8">
            <w:pPr>
              <w:spacing w:line="360" w:lineRule="auto"/>
              <w:rPr>
                <w:rFonts w:asciiTheme="minorHAnsi" w:hAnsiTheme="minorHAnsi" w:cstheme="minorHAnsi"/>
                <w:sz w:val="22"/>
                <w:szCs w:val="22"/>
              </w:rPr>
            </w:pPr>
          </w:p>
          <w:p w14:paraId="5C1F4FDF" w14:textId="77777777" w:rsidR="00627849" w:rsidRPr="00C00DE8" w:rsidRDefault="00627849" w:rsidP="006E416F">
            <w:pPr>
              <w:numPr>
                <w:ilvl w:val="0"/>
                <w:numId w:val="2"/>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2B415E7C" w14:textId="77777777" w:rsidR="00C752CE" w:rsidRPr="002C3DB2" w:rsidRDefault="00C752CE" w:rsidP="002C3DB2">
            <w:pPr>
              <w:pStyle w:val="NoSpacing"/>
              <w:spacing w:line="276" w:lineRule="auto"/>
              <w:rPr>
                <w:rFonts w:asciiTheme="minorHAnsi" w:hAnsiTheme="minorHAnsi"/>
                <w:sz w:val="22"/>
                <w:szCs w:val="22"/>
              </w:rPr>
            </w:pPr>
          </w:p>
          <w:p w14:paraId="22CE5BC4" w14:textId="77777777" w:rsidR="001D75F8" w:rsidRDefault="001D75F8" w:rsidP="002C3DB2">
            <w:pPr>
              <w:spacing w:line="276" w:lineRule="auto"/>
              <w:rPr>
                <w:rFonts w:asciiTheme="minorHAnsi" w:hAnsiTheme="minorHAnsi" w:cstheme="minorHAnsi"/>
                <w:sz w:val="22"/>
                <w:szCs w:val="22"/>
              </w:rPr>
            </w:pPr>
            <w:r>
              <w:rPr>
                <w:rFonts w:asciiTheme="minorHAnsi" w:hAnsiTheme="minorHAnsi" w:cstheme="minorHAnsi"/>
                <w:sz w:val="22"/>
                <w:szCs w:val="22"/>
              </w:rPr>
              <w:t xml:space="preserve">All visitors will be randomly selected to participate during the sampling period as they are encountered at one of the locations listed above.  </w:t>
            </w:r>
            <w:r w:rsidRPr="001B2A65">
              <w:rPr>
                <w:rFonts w:asciiTheme="minorHAnsi" w:hAnsiTheme="minorHAnsi" w:cstheme="minorHAnsi"/>
                <w:sz w:val="22"/>
                <w:szCs w:val="22"/>
              </w:rPr>
              <w:t xml:space="preserve">A systematic sampling procedure, based on the park’s visitation statistics </w:t>
            </w:r>
            <w:r w:rsidRPr="001B2A65">
              <w:rPr>
                <w:rFonts w:asciiTheme="minorHAnsi" w:hAnsiTheme="minorHAnsi" w:cstheme="minorHAnsi"/>
                <w:sz w:val="22"/>
                <w:szCs w:val="22"/>
              </w:rPr>
              <w:lastRenderedPageBreak/>
              <w:t xml:space="preserve">from the previous year, </w:t>
            </w:r>
            <w:r>
              <w:rPr>
                <w:rFonts w:asciiTheme="minorHAnsi" w:hAnsiTheme="minorHAnsi" w:cstheme="minorHAnsi"/>
                <w:sz w:val="22"/>
                <w:szCs w:val="22"/>
              </w:rPr>
              <w:t xml:space="preserve">we will intercept </w:t>
            </w:r>
            <w:r w:rsidRPr="001B2A65">
              <w:rPr>
                <w:rFonts w:asciiTheme="minorHAnsi" w:hAnsiTheme="minorHAnsi" w:cstheme="minorHAnsi"/>
                <w:sz w:val="22"/>
                <w:szCs w:val="22"/>
              </w:rPr>
              <w:t xml:space="preserve">every </w:t>
            </w:r>
            <w:r>
              <w:rPr>
                <w:rFonts w:asciiTheme="minorHAnsi" w:hAnsiTheme="minorHAnsi" w:cstheme="minorHAnsi"/>
                <w:i/>
                <w:sz w:val="22"/>
                <w:szCs w:val="22"/>
              </w:rPr>
              <w:t>3rd</w:t>
            </w:r>
            <w:r w:rsidRPr="001B2A65">
              <w:rPr>
                <w:rFonts w:asciiTheme="minorHAnsi" w:hAnsiTheme="minorHAnsi" w:cstheme="minorHAnsi"/>
                <w:i/>
                <w:sz w:val="22"/>
                <w:szCs w:val="22"/>
              </w:rPr>
              <w:t xml:space="preserve"> </w:t>
            </w:r>
            <w:r w:rsidRPr="001B2A65">
              <w:rPr>
                <w:rFonts w:asciiTheme="minorHAnsi" w:hAnsiTheme="minorHAnsi" w:cstheme="minorHAnsi"/>
                <w:sz w:val="22"/>
                <w:szCs w:val="22"/>
              </w:rPr>
              <w:t xml:space="preserve">visitor </w:t>
            </w:r>
            <w:r w:rsidRPr="001B2A65" w:rsidDel="00EA6D32">
              <w:rPr>
                <w:rFonts w:asciiTheme="minorHAnsi" w:hAnsiTheme="minorHAnsi" w:cstheme="minorHAnsi"/>
                <w:sz w:val="22"/>
                <w:szCs w:val="22"/>
              </w:rPr>
              <w:t>t</w:t>
            </w:r>
            <w:r w:rsidRPr="001B2A65">
              <w:rPr>
                <w:rFonts w:asciiTheme="minorHAnsi" w:hAnsiTheme="minorHAnsi" w:cstheme="minorHAnsi"/>
                <w:sz w:val="22"/>
                <w:szCs w:val="22"/>
              </w:rPr>
              <w:t>o participate in the study.  When each visitor group is stopped and asked to participate we will determine acceptance or refusal.  If they accept the person with the nearest birthday from the group will be selected,</w:t>
            </w:r>
            <w:r>
              <w:rPr>
                <w:rFonts w:asciiTheme="minorHAnsi" w:hAnsiTheme="minorHAnsi" w:cstheme="minorHAnsi"/>
                <w:sz w:val="22"/>
                <w:szCs w:val="22"/>
              </w:rPr>
              <w:t xml:space="preserve"> and a questionnaire in a waterproof container will be given to the person. </w:t>
            </w:r>
          </w:p>
          <w:p w14:paraId="36DE4F94" w14:textId="77777777" w:rsidR="001D75F8" w:rsidRDefault="001D75F8" w:rsidP="001D75F8">
            <w:pPr>
              <w:pStyle w:val="NoSpacing"/>
              <w:rPr>
                <w:rFonts w:asciiTheme="minorHAnsi" w:hAnsiTheme="minorHAnsi" w:cstheme="minorHAnsi"/>
                <w:b/>
                <w:bCs/>
                <w:sz w:val="22"/>
                <w:szCs w:val="22"/>
              </w:rPr>
            </w:pPr>
          </w:p>
          <w:p w14:paraId="321CED8D" w14:textId="77777777" w:rsidR="002C3DB2" w:rsidRDefault="00627849" w:rsidP="002C3DB2">
            <w:pPr>
              <w:spacing w:line="276" w:lineRule="auto"/>
              <w:rPr>
                <w:rFonts w:asciiTheme="minorHAnsi" w:hAnsiTheme="minorHAnsi" w:cstheme="minorHAnsi"/>
                <w:sz w:val="22"/>
                <w:szCs w:val="22"/>
              </w:rPr>
            </w:pPr>
            <w:r>
              <w:rPr>
                <w:rFonts w:asciiTheme="minorHAnsi" w:hAnsiTheme="minorHAnsi" w:cstheme="minorHAnsi"/>
                <w:sz w:val="22"/>
                <w:szCs w:val="22"/>
              </w:rPr>
              <w:t xml:space="preserve">One survey interviewer will be on staff for each sample day and associated time block; a maximum of two sites will be sampled per day (given the total of 2 NPS staff for this project). The total sample days (44) were selected via a random number generation algorithm with the upper bound of 91 (3 months). The days were numbered, and the corresponding number generated to the day of the month became the selected sample date. </w:t>
            </w:r>
            <w:r w:rsidRPr="007E5D2A">
              <w:rPr>
                <w:rFonts w:asciiTheme="minorHAnsi" w:hAnsiTheme="minorHAnsi" w:cstheme="minorHAnsi"/>
                <w:sz w:val="22"/>
                <w:szCs w:val="22"/>
              </w:rPr>
              <w:t xml:space="preserve">Sample days per site are based on opening and closing dates, termination of bus service, and past visitor use patterns </w:t>
            </w:r>
            <w:r>
              <w:rPr>
                <w:rFonts w:asciiTheme="minorHAnsi" w:hAnsiTheme="minorHAnsi" w:cstheme="minorHAnsi"/>
                <w:sz w:val="22"/>
                <w:szCs w:val="22"/>
              </w:rPr>
              <w:t>of</w:t>
            </w:r>
            <w:r w:rsidRPr="007E5D2A">
              <w:rPr>
                <w:rFonts w:asciiTheme="minorHAnsi" w:hAnsiTheme="minorHAnsi" w:cstheme="minorHAnsi"/>
                <w:sz w:val="22"/>
                <w:szCs w:val="22"/>
              </w:rPr>
              <w:t xml:space="preserve"> these sites. The Backcountry Info Center </w:t>
            </w:r>
            <w:r>
              <w:rPr>
                <w:rFonts w:asciiTheme="minorHAnsi" w:hAnsiTheme="minorHAnsi" w:cstheme="minorHAnsi"/>
                <w:sz w:val="22"/>
                <w:szCs w:val="22"/>
              </w:rPr>
              <w:t>will be</w:t>
            </w:r>
            <w:r w:rsidRPr="007E5D2A">
              <w:rPr>
                <w:rFonts w:asciiTheme="minorHAnsi" w:hAnsiTheme="minorHAnsi" w:cstheme="minorHAnsi"/>
                <w:sz w:val="22"/>
                <w:szCs w:val="22"/>
              </w:rPr>
              <w:t xml:space="preserve"> sampled all 44 days because it is the only site to intercept overnight backcountry users.</w:t>
            </w:r>
            <w:r w:rsidR="00163430">
              <w:rPr>
                <w:rFonts w:asciiTheme="minorHAnsi" w:hAnsiTheme="minorHAnsi" w:cstheme="minorHAnsi"/>
                <w:sz w:val="22"/>
                <w:szCs w:val="22"/>
              </w:rPr>
              <w:t xml:space="preserve"> The time blocks for this collection are pre-determined to be the best times to capture a steady flow of visitors at each location to achieve 800 total responses. </w:t>
            </w:r>
          </w:p>
          <w:p w14:paraId="0316DEDB" w14:textId="1AD20A66" w:rsidR="00627849" w:rsidRDefault="00163430" w:rsidP="002C3DB2">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tbl>
            <w:tblPr>
              <w:tblW w:w="9570" w:type="dxa"/>
              <w:tblInd w:w="108" w:type="dxa"/>
              <w:tblLayout w:type="fixed"/>
              <w:tblLook w:val="04A0" w:firstRow="1" w:lastRow="0" w:firstColumn="1" w:lastColumn="0" w:noHBand="0" w:noVBand="1"/>
            </w:tblPr>
            <w:tblGrid>
              <w:gridCol w:w="2937"/>
              <w:gridCol w:w="1260"/>
              <w:gridCol w:w="1260"/>
              <w:gridCol w:w="633"/>
              <w:gridCol w:w="1257"/>
              <w:gridCol w:w="1080"/>
              <w:gridCol w:w="1143"/>
            </w:tblGrid>
            <w:tr w:rsidR="00627849" w:rsidRPr="00627849" w14:paraId="451C9C33" w14:textId="77777777" w:rsidTr="000904F9">
              <w:trPr>
                <w:trHeight w:val="459"/>
              </w:trPr>
              <w:tc>
                <w:tcPr>
                  <w:tcW w:w="2937" w:type="dxa"/>
                  <w:tcBorders>
                    <w:top w:val="nil"/>
                    <w:left w:val="nil"/>
                    <w:bottom w:val="single" w:sz="4" w:space="0" w:color="auto"/>
                    <w:right w:val="nil"/>
                  </w:tcBorders>
                  <w:shd w:val="clear" w:color="auto" w:fill="auto"/>
                  <w:noWrap/>
                  <w:vAlign w:val="center"/>
                </w:tcPr>
                <w:p w14:paraId="047CC507" w14:textId="27AF638A" w:rsidR="00627849" w:rsidRPr="00627849" w:rsidRDefault="00627849" w:rsidP="001E441C">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Location</w:t>
                  </w:r>
                </w:p>
              </w:tc>
              <w:tc>
                <w:tcPr>
                  <w:tcW w:w="2520" w:type="dxa"/>
                  <w:gridSpan w:val="2"/>
                  <w:tcBorders>
                    <w:top w:val="nil"/>
                    <w:left w:val="nil"/>
                    <w:bottom w:val="single" w:sz="4" w:space="0" w:color="auto"/>
                  </w:tcBorders>
                  <w:shd w:val="clear" w:color="auto" w:fill="auto"/>
                  <w:noWrap/>
                  <w:vAlign w:val="center"/>
                </w:tcPr>
                <w:p w14:paraId="15397DEB" w14:textId="069DA7FB" w:rsidR="00627849" w:rsidRPr="00627849" w:rsidRDefault="00627849" w:rsidP="001E441C">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Time Blocks</w:t>
                  </w:r>
                </w:p>
              </w:tc>
              <w:tc>
                <w:tcPr>
                  <w:tcW w:w="633" w:type="dxa"/>
                  <w:vMerge w:val="restart"/>
                  <w:tcBorders>
                    <w:right w:val="single" w:sz="4" w:space="0" w:color="auto"/>
                  </w:tcBorders>
                  <w:vAlign w:val="bottom"/>
                </w:tcPr>
                <w:p w14:paraId="59A0575E" w14:textId="77777777" w:rsidR="00627849" w:rsidRPr="00627849" w:rsidRDefault="00627849" w:rsidP="00627849">
                  <w:pPr>
                    <w:pStyle w:val="NoSpacing"/>
                    <w:rPr>
                      <w:rFonts w:asciiTheme="minorHAnsi" w:hAnsiTheme="minorHAnsi" w:cstheme="minorHAnsi"/>
                      <w:b/>
                      <w:bCs/>
                      <w:sz w:val="20"/>
                      <w:szCs w:val="22"/>
                    </w:rPr>
                  </w:pPr>
                </w:p>
              </w:tc>
              <w:tc>
                <w:tcPr>
                  <w:tcW w:w="3480" w:type="dxa"/>
                  <w:gridSpan w:val="3"/>
                  <w:tcBorders>
                    <w:top w:val="nil"/>
                    <w:left w:val="single" w:sz="4" w:space="0" w:color="auto"/>
                    <w:bottom w:val="single" w:sz="4" w:space="0" w:color="auto"/>
                    <w:right w:val="nil"/>
                  </w:tcBorders>
                  <w:shd w:val="clear" w:color="auto" w:fill="auto"/>
                  <w:noWrap/>
                  <w:vAlign w:val="center"/>
                </w:tcPr>
                <w:p w14:paraId="3AAE205E" w14:textId="279203FA" w:rsidR="00627849" w:rsidRPr="00627849" w:rsidRDefault="0062784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Sampling Days Per Site</w:t>
                  </w:r>
                </w:p>
              </w:tc>
            </w:tr>
            <w:tr w:rsidR="001E441C" w:rsidRPr="00627849" w14:paraId="3D089128" w14:textId="77777777" w:rsidTr="002C3DB2">
              <w:trPr>
                <w:trHeight w:val="208"/>
              </w:trPr>
              <w:tc>
                <w:tcPr>
                  <w:tcW w:w="2937" w:type="dxa"/>
                  <w:tcBorders>
                    <w:top w:val="single" w:sz="4" w:space="0" w:color="auto"/>
                    <w:left w:val="nil"/>
                    <w:right w:val="nil"/>
                  </w:tcBorders>
                  <w:shd w:val="clear" w:color="auto" w:fill="DDD9C3" w:themeFill="background2" w:themeFillShade="E6"/>
                  <w:noWrap/>
                  <w:vAlign w:val="bottom"/>
                  <w:hideMark/>
                </w:tcPr>
                <w:p w14:paraId="133E812B" w14:textId="4D8B24B1" w:rsidR="001E441C" w:rsidRPr="00627849" w:rsidRDefault="00645201" w:rsidP="006F5DC5">
                  <w:pPr>
                    <w:pStyle w:val="NoSpacing"/>
                    <w:rPr>
                      <w:rFonts w:asciiTheme="minorHAnsi" w:hAnsiTheme="minorHAnsi" w:cstheme="minorHAnsi"/>
                      <w:b/>
                      <w:bCs/>
                      <w:sz w:val="20"/>
                      <w:szCs w:val="22"/>
                    </w:rPr>
                  </w:pPr>
                  <w:r>
                    <w:rPr>
                      <w:rFonts w:asciiTheme="minorHAnsi" w:hAnsiTheme="minorHAnsi" w:cstheme="minorHAnsi"/>
                      <w:b/>
                      <w:bCs/>
                      <w:i/>
                      <w:sz w:val="20"/>
                      <w:szCs w:val="22"/>
                    </w:rPr>
                    <w:t>Overnight Survey</w:t>
                  </w:r>
                </w:p>
              </w:tc>
              <w:tc>
                <w:tcPr>
                  <w:tcW w:w="1260" w:type="dxa"/>
                  <w:tcBorders>
                    <w:top w:val="single" w:sz="4" w:space="0" w:color="auto"/>
                    <w:left w:val="nil"/>
                    <w:right w:val="nil"/>
                  </w:tcBorders>
                  <w:shd w:val="clear" w:color="auto" w:fill="DDD9C3" w:themeFill="background2" w:themeFillShade="E6"/>
                  <w:noWrap/>
                  <w:hideMark/>
                </w:tcPr>
                <w:p w14:paraId="5FEDF91B" w14:textId="3BBB716E" w:rsidR="001E441C" w:rsidRPr="00627849" w:rsidRDefault="001E441C" w:rsidP="00627849">
                  <w:pPr>
                    <w:pStyle w:val="NoSpacing"/>
                    <w:rPr>
                      <w:rFonts w:asciiTheme="minorHAnsi" w:hAnsiTheme="minorHAnsi" w:cstheme="minorHAnsi"/>
                      <w:b/>
                      <w:bCs/>
                      <w:sz w:val="20"/>
                      <w:szCs w:val="22"/>
                    </w:rPr>
                  </w:pPr>
                </w:p>
              </w:tc>
              <w:tc>
                <w:tcPr>
                  <w:tcW w:w="1260" w:type="dxa"/>
                  <w:tcBorders>
                    <w:top w:val="single" w:sz="4" w:space="0" w:color="auto"/>
                    <w:left w:val="nil"/>
                  </w:tcBorders>
                  <w:shd w:val="clear" w:color="auto" w:fill="DDD9C3" w:themeFill="background2" w:themeFillShade="E6"/>
                </w:tcPr>
                <w:p w14:paraId="477A5A46" w14:textId="7D48F852" w:rsidR="001E441C" w:rsidRPr="00627849" w:rsidRDefault="001E441C" w:rsidP="00627849">
                  <w:pPr>
                    <w:pStyle w:val="NoSpacing"/>
                    <w:rPr>
                      <w:rFonts w:asciiTheme="minorHAnsi" w:hAnsiTheme="minorHAnsi" w:cstheme="minorHAnsi"/>
                      <w:b/>
                      <w:bCs/>
                      <w:sz w:val="20"/>
                      <w:szCs w:val="22"/>
                    </w:rPr>
                  </w:pPr>
                </w:p>
              </w:tc>
              <w:tc>
                <w:tcPr>
                  <w:tcW w:w="633" w:type="dxa"/>
                  <w:vMerge/>
                  <w:tcBorders>
                    <w:right w:val="single" w:sz="4" w:space="0" w:color="auto"/>
                  </w:tcBorders>
                  <w:vAlign w:val="bottom"/>
                </w:tcPr>
                <w:p w14:paraId="3BE604A0" w14:textId="77777777" w:rsidR="001E441C" w:rsidRPr="00627849" w:rsidRDefault="001E441C" w:rsidP="00627849">
                  <w:pPr>
                    <w:pStyle w:val="NoSpacing"/>
                    <w:rPr>
                      <w:rFonts w:asciiTheme="minorHAnsi" w:hAnsiTheme="minorHAnsi" w:cstheme="minorHAnsi"/>
                      <w:b/>
                      <w:bCs/>
                      <w:sz w:val="20"/>
                      <w:szCs w:val="22"/>
                    </w:rPr>
                  </w:pPr>
                </w:p>
              </w:tc>
              <w:tc>
                <w:tcPr>
                  <w:tcW w:w="1257" w:type="dxa"/>
                  <w:tcBorders>
                    <w:top w:val="single" w:sz="4" w:space="0" w:color="auto"/>
                    <w:left w:val="single" w:sz="4" w:space="0" w:color="auto"/>
                    <w:right w:val="nil"/>
                  </w:tcBorders>
                  <w:shd w:val="clear" w:color="auto" w:fill="DDD9C3" w:themeFill="background2" w:themeFillShade="E6"/>
                  <w:noWrap/>
                  <w:vAlign w:val="center"/>
                </w:tcPr>
                <w:p w14:paraId="024C35C3" w14:textId="788CD100" w:rsidR="001E441C" w:rsidRPr="00627849" w:rsidRDefault="001E441C" w:rsidP="00627849">
                  <w:pPr>
                    <w:pStyle w:val="NoSpacing"/>
                    <w:jc w:val="center"/>
                    <w:rPr>
                      <w:rFonts w:asciiTheme="minorHAnsi" w:hAnsiTheme="minorHAnsi" w:cstheme="minorHAnsi"/>
                      <w:b/>
                      <w:bCs/>
                      <w:sz w:val="20"/>
                      <w:szCs w:val="22"/>
                    </w:rPr>
                  </w:pPr>
                </w:p>
              </w:tc>
              <w:tc>
                <w:tcPr>
                  <w:tcW w:w="1080" w:type="dxa"/>
                  <w:tcBorders>
                    <w:top w:val="single" w:sz="4" w:space="0" w:color="auto"/>
                    <w:left w:val="nil"/>
                    <w:right w:val="nil"/>
                  </w:tcBorders>
                  <w:shd w:val="clear" w:color="auto" w:fill="DDD9C3" w:themeFill="background2" w:themeFillShade="E6"/>
                  <w:vAlign w:val="center"/>
                </w:tcPr>
                <w:p w14:paraId="40B71FD4" w14:textId="178F8923" w:rsidR="001E441C" w:rsidRPr="00627849" w:rsidRDefault="001E441C" w:rsidP="00627849">
                  <w:pPr>
                    <w:pStyle w:val="NoSpacing"/>
                    <w:jc w:val="center"/>
                    <w:rPr>
                      <w:rFonts w:asciiTheme="minorHAnsi" w:hAnsiTheme="minorHAnsi" w:cstheme="minorHAnsi"/>
                      <w:b/>
                      <w:bCs/>
                      <w:sz w:val="20"/>
                      <w:szCs w:val="22"/>
                    </w:rPr>
                  </w:pPr>
                </w:p>
              </w:tc>
              <w:tc>
                <w:tcPr>
                  <w:tcW w:w="1143" w:type="dxa"/>
                  <w:tcBorders>
                    <w:top w:val="single" w:sz="4" w:space="0" w:color="auto"/>
                    <w:left w:val="nil"/>
                    <w:right w:val="nil"/>
                  </w:tcBorders>
                  <w:shd w:val="clear" w:color="auto" w:fill="DDD9C3" w:themeFill="background2" w:themeFillShade="E6"/>
                  <w:vAlign w:val="center"/>
                </w:tcPr>
                <w:p w14:paraId="4C4CE561" w14:textId="271CD120" w:rsidR="001E441C" w:rsidRPr="00627849" w:rsidRDefault="001E441C" w:rsidP="00627849">
                  <w:pPr>
                    <w:pStyle w:val="NoSpacing"/>
                    <w:jc w:val="center"/>
                    <w:rPr>
                      <w:rFonts w:asciiTheme="minorHAnsi" w:hAnsiTheme="minorHAnsi" w:cstheme="minorHAnsi"/>
                      <w:b/>
                      <w:bCs/>
                      <w:sz w:val="20"/>
                      <w:szCs w:val="22"/>
                    </w:rPr>
                  </w:pPr>
                </w:p>
              </w:tc>
            </w:tr>
            <w:tr w:rsidR="000904F9" w:rsidRPr="00627849" w14:paraId="35EBF199" w14:textId="77777777" w:rsidTr="000904F9">
              <w:trPr>
                <w:trHeight w:val="513"/>
              </w:trPr>
              <w:tc>
                <w:tcPr>
                  <w:tcW w:w="2937" w:type="dxa"/>
                  <w:tcBorders>
                    <w:left w:val="nil"/>
                    <w:right w:val="nil"/>
                  </w:tcBorders>
                  <w:shd w:val="clear" w:color="auto" w:fill="auto"/>
                  <w:noWrap/>
                  <w:vAlign w:val="bottom"/>
                </w:tcPr>
                <w:p w14:paraId="0EDF0C7D" w14:textId="77777777" w:rsidR="000904F9" w:rsidRDefault="000904F9" w:rsidP="006F5DC5">
                  <w:pPr>
                    <w:pStyle w:val="NoSpacing"/>
                    <w:rPr>
                      <w:rFonts w:asciiTheme="minorHAnsi" w:hAnsiTheme="minorHAnsi" w:cstheme="minorHAnsi"/>
                      <w:b/>
                      <w:bCs/>
                      <w:sz w:val="20"/>
                      <w:szCs w:val="22"/>
                    </w:rPr>
                  </w:pPr>
                  <w:r>
                    <w:rPr>
                      <w:rFonts w:asciiTheme="minorHAnsi" w:hAnsiTheme="minorHAnsi" w:cstheme="minorHAnsi"/>
                      <w:b/>
                      <w:bCs/>
                      <w:sz w:val="20"/>
                      <w:szCs w:val="22"/>
                    </w:rPr>
                    <w:t xml:space="preserve">      </w:t>
                  </w:r>
                  <w:r w:rsidRPr="00627849">
                    <w:rPr>
                      <w:rFonts w:asciiTheme="minorHAnsi" w:hAnsiTheme="minorHAnsi" w:cstheme="minorHAnsi"/>
                      <w:b/>
                      <w:bCs/>
                      <w:sz w:val="20"/>
                      <w:szCs w:val="22"/>
                    </w:rPr>
                    <w:t>Backcountry Info Center</w:t>
                  </w:r>
                </w:p>
                <w:p w14:paraId="1CB2D85C" w14:textId="77777777" w:rsidR="000904F9" w:rsidRDefault="000904F9" w:rsidP="006F5DC5">
                  <w:pPr>
                    <w:pStyle w:val="NoSpacing"/>
                    <w:rPr>
                      <w:rFonts w:asciiTheme="minorHAnsi" w:hAnsiTheme="minorHAnsi" w:cstheme="minorHAnsi"/>
                      <w:b/>
                      <w:bCs/>
                      <w:i/>
                      <w:sz w:val="20"/>
                      <w:szCs w:val="22"/>
                    </w:rPr>
                  </w:pPr>
                </w:p>
              </w:tc>
              <w:tc>
                <w:tcPr>
                  <w:tcW w:w="1260" w:type="dxa"/>
                  <w:tcBorders>
                    <w:left w:val="nil"/>
                    <w:right w:val="nil"/>
                  </w:tcBorders>
                  <w:shd w:val="clear" w:color="auto" w:fill="auto"/>
                  <w:noWrap/>
                </w:tcPr>
                <w:p w14:paraId="142303E3" w14:textId="565CA890" w:rsidR="000904F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9:00AM - 1:00PM</w:t>
                  </w:r>
                </w:p>
              </w:tc>
              <w:tc>
                <w:tcPr>
                  <w:tcW w:w="1260" w:type="dxa"/>
                  <w:tcBorders>
                    <w:left w:val="nil"/>
                  </w:tcBorders>
                </w:tcPr>
                <w:p w14:paraId="1E58D35D" w14:textId="39048401" w:rsidR="000904F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3:00PM - 6:00PM</w:t>
                  </w:r>
                </w:p>
              </w:tc>
              <w:tc>
                <w:tcPr>
                  <w:tcW w:w="633" w:type="dxa"/>
                  <w:vMerge w:val="restart"/>
                  <w:tcBorders>
                    <w:right w:val="single" w:sz="4" w:space="0" w:color="auto"/>
                  </w:tcBorders>
                  <w:vAlign w:val="bottom"/>
                </w:tcPr>
                <w:p w14:paraId="50B15D97" w14:textId="77777777" w:rsidR="000904F9" w:rsidRPr="00627849" w:rsidRDefault="000904F9" w:rsidP="00627849">
                  <w:pPr>
                    <w:pStyle w:val="NoSpacing"/>
                    <w:rPr>
                      <w:rFonts w:asciiTheme="minorHAnsi" w:hAnsiTheme="minorHAnsi" w:cstheme="minorHAnsi"/>
                      <w:b/>
                      <w:bCs/>
                      <w:sz w:val="20"/>
                      <w:szCs w:val="22"/>
                    </w:rPr>
                  </w:pPr>
                </w:p>
              </w:tc>
              <w:tc>
                <w:tcPr>
                  <w:tcW w:w="1257" w:type="dxa"/>
                  <w:tcBorders>
                    <w:left w:val="single" w:sz="4" w:space="0" w:color="auto"/>
                    <w:right w:val="nil"/>
                  </w:tcBorders>
                  <w:shd w:val="clear" w:color="auto" w:fill="auto"/>
                  <w:noWrap/>
                  <w:vAlign w:val="center"/>
                </w:tcPr>
                <w:p w14:paraId="3F605CA5" w14:textId="6E6E6A88"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14</w:t>
                  </w:r>
                </w:p>
              </w:tc>
              <w:tc>
                <w:tcPr>
                  <w:tcW w:w="1080" w:type="dxa"/>
                  <w:tcBorders>
                    <w:left w:val="nil"/>
                    <w:right w:val="nil"/>
                  </w:tcBorders>
                  <w:vAlign w:val="center"/>
                </w:tcPr>
                <w:p w14:paraId="6ECF0A45" w14:textId="1CF9E58F"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14</w:t>
                  </w:r>
                </w:p>
              </w:tc>
              <w:tc>
                <w:tcPr>
                  <w:tcW w:w="1143" w:type="dxa"/>
                  <w:tcBorders>
                    <w:left w:val="nil"/>
                    <w:right w:val="nil"/>
                  </w:tcBorders>
                  <w:vAlign w:val="center"/>
                </w:tcPr>
                <w:p w14:paraId="17C9DB3A" w14:textId="39E8660F"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14</w:t>
                  </w:r>
                </w:p>
              </w:tc>
            </w:tr>
            <w:tr w:rsidR="000904F9" w:rsidRPr="00627849" w14:paraId="3E2DC2E3" w14:textId="77777777" w:rsidTr="002C3DB2">
              <w:trPr>
                <w:trHeight w:val="263"/>
              </w:trPr>
              <w:tc>
                <w:tcPr>
                  <w:tcW w:w="2937" w:type="dxa"/>
                  <w:tcBorders>
                    <w:top w:val="nil"/>
                    <w:left w:val="nil"/>
                    <w:right w:val="nil"/>
                  </w:tcBorders>
                  <w:shd w:val="clear" w:color="auto" w:fill="DDD9C3" w:themeFill="background2" w:themeFillShade="E6"/>
                  <w:noWrap/>
                  <w:vAlign w:val="bottom"/>
                  <w:hideMark/>
                </w:tcPr>
                <w:p w14:paraId="0CB579FC" w14:textId="29903FB5" w:rsidR="000904F9" w:rsidRPr="00627849" w:rsidRDefault="000904F9" w:rsidP="00645201">
                  <w:pPr>
                    <w:pStyle w:val="NoSpacing"/>
                    <w:rPr>
                      <w:rFonts w:asciiTheme="minorHAnsi" w:hAnsiTheme="minorHAnsi" w:cstheme="minorHAnsi"/>
                      <w:b/>
                      <w:bCs/>
                      <w:sz w:val="20"/>
                      <w:szCs w:val="22"/>
                    </w:rPr>
                  </w:pPr>
                  <w:r>
                    <w:rPr>
                      <w:rFonts w:asciiTheme="minorHAnsi" w:hAnsiTheme="minorHAnsi" w:cstheme="minorHAnsi"/>
                      <w:b/>
                      <w:bCs/>
                      <w:i/>
                      <w:sz w:val="20"/>
                      <w:szCs w:val="22"/>
                    </w:rPr>
                    <w:t xml:space="preserve">Day Hiker </w:t>
                  </w:r>
                  <w:r w:rsidR="00645201">
                    <w:rPr>
                      <w:rFonts w:asciiTheme="minorHAnsi" w:hAnsiTheme="minorHAnsi" w:cstheme="minorHAnsi"/>
                      <w:b/>
                      <w:bCs/>
                      <w:i/>
                      <w:sz w:val="20"/>
                      <w:szCs w:val="22"/>
                    </w:rPr>
                    <w:t>Survey</w:t>
                  </w:r>
                </w:p>
              </w:tc>
              <w:tc>
                <w:tcPr>
                  <w:tcW w:w="1260" w:type="dxa"/>
                  <w:tcBorders>
                    <w:top w:val="nil"/>
                    <w:left w:val="nil"/>
                    <w:right w:val="nil"/>
                  </w:tcBorders>
                  <w:shd w:val="clear" w:color="auto" w:fill="DDD9C3" w:themeFill="background2" w:themeFillShade="E6"/>
                  <w:noWrap/>
                  <w:hideMark/>
                </w:tcPr>
                <w:p w14:paraId="291572D8" w14:textId="5481DF60" w:rsidR="000904F9" w:rsidRPr="00627849" w:rsidRDefault="000904F9" w:rsidP="00627849">
                  <w:pPr>
                    <w:pStyle w:val="NoSpacing"/>
                    <w:rPr>
                      <w:rFonts w:asciiTheme="minorHAnsi" w:hAnsiTheme="minorHAnsi" w:cstheme="minorHAnsi"/>
                      <w:b/>
                      <w:bCs/>
                      <w:sz w:val="20"/>
                      <w:szCs w:val="22"/>
                    </w:rPr>
                  </w:pPr>
                </w:p>
              </w:tc>
              <w:tc>
                <w:tcPr>
                  <w:tcW w:w="1260" w:type="dxa"/>
                  <w:tcBorders>
                    <w:top w:val="nil"/>
                    <w:left w:val="nil"/>
                  </w:tcBorders>
                  <w:shd w:val="clear" w:color="auto" w:fill="DDD9C3" w:themeFill="background2" w:themeFillShade="E6"/>
                </w:tcPr>
                <w:p w14:paraId="36E38815" w14:textId="5E76CFD7" w:rsidR="000904F9" w:rsidRPr="00627849" w:rsidRDefault="000904F9" w:rsidP="00627849">
                  <w:pPr>
                    <w:pStyle w:val="NoSpacing"/>
                    <w:rPr>
                      <w:rFonts w:asciiTheme="minorHAnsi" w:hAnsiTheme="minorHAnsi" w:cstheme="minorHAnsi"/>
                      <w:b/>
                      <w:bCs/>
                      <w:sz w:val="20"/>
                      <w:szCs w:val="22"/>
                    </w:rPr>
                  </w:pPr>
                </w:p>
              </w:tc>
              <w:tc>
                <w:tcPr>
                  <w:tcW w:w="633" w:type="dxa"/>
                  <w:vMerge/>
                  <w:tcBorders>
                    <w:right w:val="single" w:sz="4" w:space="0" w:color="auto"/>
                  </w:tcBorders>
                  <w:shd w:val="clear" w:color="auto" w:fill="F2DBDB" w:themeFill="accent2" w:themeFillTint="33"/>
                  <w:vAlign w:val="bottom"/>
                </w:tcPr>
                <w:p w14:paraId="51E86FA2" w14:textId="77777777" w:rsidR="000904F9" w:rsidRPr="00627849" w:rsidRDefault="000904F9" w:rsidP="00627849">
                  <w:pPr>
                    <w:pStyle w:val="NoSpacing"/>
                    <w:rPr>
                      <w:rFonts w:asciiTheme="minorHAnsi" w:hAnsiTheme="minorHAnsi" w:cstheme="minorHAnsi"/>
                      <w:b/>
                      <w:bCs/>
                      <w:sz w:val="20"/>
                      <w:szCs w:val="22"/>
                    </w:rPr>
                  </w:pPr>
                </w:p>
              </w:tc>
              <w:tc>
                <w:tcPr>
                  <w:tcW w:w="1257" w:type="dxa"/>
                  <w:tcBorders>
                    <w:top w:val="nil"/>
                    <w:left w:val="single" w:sz="4" w:space="0" w:color="auto"/>
                    <w:right w:val="nil"/>
                  </w:tcBorders>
                  <w:shd w:val="clear" w:color="auto" w:fill="DDD9C3" w:themeFill="background2" w:themeFillShade="E6"/>
                  <w:noWrap/>
                  <w:vAlign w:val="center"/>
                </w:tcPr>
                <w:p w14:paraId="5D0F8A2B" w14:textId="31FE8170" w:rsidR="000904F9" w:rsidRPr="00627849" w:rsidRDefault="000904F9" w:rsidP="00627849">
                  <w:pPr>
                    <w:pStyle w:val="NoSpacing"/>
                    <w:jc w:val="center"/>
                    <w:rPr>
                      <w:rFonts w:asciiTheme="minorHAnsi" w:hAnsiTheme="minorHAnsi" w:cstheme="minorHAnsi"/>
                      <w:b/>
                      <w:bCs/>
                      <w:sz w:val="20"/>
                      <w:szCs w:val="22"/>
                    </w:rPr>
                  </w:pPr>
                </w:p>
              </w:tc>
              <w:tc>
                <w:tcPr>
                  <w:tcW w:w="1080" w:type="dxa"/>
                  <w:tcBorders>
                    <w:top w:val="nil"/>
                    <w:left w:val="nil"/>
                    <w:right w:val="nil"/>
                  </w:tcBorders>
                  <w:shd w:val="clear" w:color="auto" w:fill="DDD9C3" w:themeFill="background2" w:themeFillShade="E6"/>
                  <w:vAlign w:val="center"/>
                </w:tcPr>
                <w:p w14:paraId="3834782D" w14:textId="527A1EDA" w:rsidR="000904F9" w:rsidRPr="00627849" w:rsidRDefault="000904F9" w:rsidP="00627849">
                  <w:pPr>
                    <w:pStyle w:val="NoSpacing"/>
                    <w:jc w:val="center"/>
                    <w:rPr>
                      <w:rFonts w:asciiTheme="minorHAnsi" w:hAnsiTheme="minorHAnsi" w:cstheme="minorHAnsi"/>
                      <w:b/>
                      <w:bCs/>
                      <w:sz w:val="20"/>
                      <w:szCs w:val="22"/>
                    </w:rPr>
                  </w:pPr>
                </w:p>
              </w:tc>
              <w:tc>
                <w:tcPr>
                  <w:tcW w:w="1143" w:type="dxa"/>
                  <w:tcBorders>
                    <w:top w:val="nil"/>
                    <w:left w:val="nil"/>
                    <w:right w:val="nil"/>
                  </w:tcBorders>
                  <w:shd w:val="clear" w:color="auto" w:fill="DDD9C3" w:themeFill="background2" w:themeFillShade="E6"/>
                  <w:vAlign w:val="center"/>
                </w:tcPr>
                <w:p w14:paraId="4FF3270B" w14:textId="0BA19FBF" w:rsidR="000904F9" w:rsidRPr="00627849" w:rsidRDefault="000904F9" w:rsidP="00627849">
                  <w:pPr>
                    <w:pStyle w:val="NoSpacing"/>
                    <w:jc w:val="center"/>
                    <w:rPr>
                      <w:rFonts w:asciiTheme="minorHAnsi" w:hAnsiTheme="minorHAnsi" w:cstheme="minorHAnsi"/>
                      <w:b/>
                      <w:bCs/>
                      <w:sz w:val="20"/>
                      <w:szCs w:val="22"/>
                    </w:rPr>
                  </w:pPr>
                </w:p>
              </w:tc>
            </w:tr>
            <w:tr w:rsidR="000904F9" w:rsidRPr="00627849" w14:paraId="39DBC1C3" w14:textId="77777777" w:rsidTr="000904F9">
              <w:trPr>
                <w:trHeight w:val="458"/>
              </w:trPr>
              <w:tc>
                <w:tcPr>
                  <w:tcW w:w="2937" w:type="dxa"/>
                  <w:tcBorders>
                    <w:left w:val="nil"/>
                    <w:bottom w:val="nil"/>
                    <w:right w:val="nil"/>
                  </w:tcBorders>
                  <w:shd w:val="clear" w:color="auto" w:fill="auto"/>
                  <w:noWrap/>
                  <w:vAlign w:val="center"/>
                </w:tcPr>
                <w:p w14:paraId="2D782482" w14:textId="5EEBBD0B" w:rsidR="000904F9" w:rsidRDefault="000904F9" w:rsidP="001E441C">
                  <w:pPr>
                    <w:pStyle w:val="NoSpacing"/>
                    <w:ind w:left="309"/>
                    <w:rPr>
                      <w:rFonts w:asciiTheme="minorHAnsi" w:hAnsiTheme="minorHAnsi" w:cstheme="minorHAnsi"/>
                      <w:b/>
                      <w:bCs/>
                      <w:i/>
                      <w:sz w:val="20"/>
                      <w:szCs w:val="22"/>
                    </w:rPr>
                  </w:pPr>
                  <w:r w:rsidRPr="00627849">
                    <w:rPr>
                      <w:rFonts w:asciiTheme="minorHAnsi" w:hAnsiTheme="minorHAnsi" w:cstheme="minorHAnsi"/>
                      <w:b/>
                      <w:bCs/>
                      <w:sz w:val="20"/>
                      <w:szCs w:val="22"/>
                    </w:rPr>
                    <w:t>Teklanika Campground</w:t>
                  </w:r>
                </w:p>
              </w:tc>
              <w:tc>
                <w:tcPr>
                  <w:tcW w:w="1260" w:type="dxa"/>
                  <w:tcBorders>
                    <w:left w:val="nil"/>
                    <w:bottom w:val="nil"/>
                    <w:right w:val="nil"/>
                  </w:tcBorders>
                  <w:shd w:val="clear" w:color="auto" w:fill="auto"/>
                  <w:noWrap/>
                </w:tcPr>
                <w:p w14:paraId="751D49AB" w14:textId="674B72D9" w:rsidR="000904F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10:00 AM - 2:00 PM</w:t>
                  </w:r>
                </w:p>
              </w:tc>
              <w:tc>
                <w:tcPr>
                  <w:tcW w:w="1260" w:type="dxa"/>
                  <w:tcBorders>
                    <w:left w:val="nil"/>
                    <w:bottom w:val="nil"/>
                  </w:tcBorders>
                </w:tcPr>
                <w:p w14:paraId="7FA01908" w14:textId="2AD23CE4" w:rsidR="000904F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4:00 PM - 7:00 PM</w:t>
                  </w:r>
                </w:p>
              </w:tc>
              <w:tc>
                <w:tcPr>
                  <w:tcW w:w="633" w:type="dxa"/>
                  <w:vMerge w:val="restart"/>
                  <w:tcBorders>
                    <w:right w:val="single" w:sz="4" w:space="0" w:color="auto"/>
                  </w:tcBorders>
                  <w:vAlign w:val="bottom"/>
                </w:tcPr>
                <w:p w14:paraId="3BED481C" w14:textId="77777777" w:rsidR="000904F9" w:rsidRPr="00627849" w:rsidRDefault="000904F9" w:rsidP="00627849">
                  <w:pPr>
                    <w:pStyle w:val="NoSpacing"/>
                    <w:rPr>
                      <w:rFonts w:asciiTheme="minorHAnsi" w:hAnsiTheme="minorHAnsi" w:cstheme="minorHAnsi"/>
                      <w:b/>
                      <w:bCs/>
                      <w:sz w:val="20"/>
                      <w:szCs w:val="22"/>
                    </w:rPr>
                  </w:pPr>
                </w:p>
              </w:tc>
              <w:tc>
                <w:tcPr>
                  <w:tcW w:w="1257" w:type="dxa"/>
                  <w:tcBorders>
                    <w:left w:val="single" w:sz="4" w:space="0" w:color="auto"/>
                    <w:bottom w:val="nil"/>
                    <w:right w:val="nil"/>
                  </w:tcBorders>
                  <w:shd w:val="clear" w:color="auto" w:fill="auto"/>
                  <w:noWrap/>
                  <w:vAlign w:val="center"/>
                </w:tcPr>
                <w:p w14:paraId="18F42BEC" w14:textId="150DCD5E"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5</w:t>
                  </w:r>
                </w:p>
              </w:tc>
              <w:tc>
                <w:tcPr>
                  <w:tcW w:w="1080" w:type="dxa"/>
                  <w:tcBorders>
                    <w:left w:val="nil"/>
                    <w:bottom w:val="nil"/>
                    <w:right w:val="nil"/>
                  </w:tcBorders>
                  <w:vAlign w:val="center"/>
                </w:tcPr>
                <w:p w14:paraId="6A45B6BA" w14:textId="4D8C3A4E"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5</w:t>
                  </w:r>
                </w:p>
              </w:tc>
              <w:tc>
                <w:tcPr>
                  <w:tcW w:w="1143" w:type="dxa"/>
                  <w:tcBorders>
                    <w:left w:val="nil"/>
                    <w:bottom w:val="nil"/>
                    <w:right w:val="nil"/>
                  </w:tcBorders>
                  <w:vAlign w:val="center"/>
                </w:tcPr>
                <w:p w14:paraId="0F7FEE0A" w14:textId="17A5B428"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2</w:t>
                  </w:r>
                </w:p>
              </w:tc>
            </w:tr>
            <w:tr w:rsidR="000904F9" w:rsidRPr="00627849" w14:paraId="6BC9EA30" w14:textId="77777777" w:rsidTr="001E441C">
              <w:trPr>
                <w:trHeight w:val="302"/>
              </w:trPr>
              <w:tc>
                <w:tcPr>
                  <w:tcW w:w="2937" w:type="dxa"/>
                  <w:tcBorders>
                    <w:top w:val="nil"/>
                    <w:left w:val="nil"/>
                    <w:bottom w:val="nil"/>
                    <w:right w:val="nil"/>
                  </w:tcBorders>
                  <w:shd w:val="clear" w:color="auto" w:fill="auto"/>
                  <w:noWrap/>
                  <w:vAlign w:val="center"/>
                  <w:hideMark/>
                </w:tcPr>
                <w:p w14:paraId="7C9A5BE6" w14:textId="77777777" w:rsidR="000904F9" w:rsidRPr="00627849" w:rsidRDefault="000904F9" w:rsidP="001E441C">
                  <w:pPr>
                    <w:pStyle w:val="NoSpacing"/>
                    <w:ind w:left="309"/>
                    <w:rPr>
                      <w:rFonts w:asciiTheme="minorHAnsi" w:hAnsiTheme="minorHAnsi" w:cstheme="minorHAnsi"/>
                      <w:b/>
                      <w:bCs/>
                      <w:sz w:val="20"/>
                      <w:szCs w:val="22"/>
                    </w:rPr>
                  </w:pPr>
                  <w:r w:rsidRPr="00627849">
                    <w:rPr>
                      <w:rFonts w:asciiTheme="minorHAnsi" w:hAnsiTheme="minorHAnsi" w:cstheme="minorHAnsi"/>
                      <w:b/>
                      <w:bCs/>
                      <w:sz w:val="20"/>
                      <w:szCs w:val="22"/>
                    </w:rPr>
                    <w:t>Toklat Rest Area</w:t>
                  </w:r>
                </w:p>
              </w:tc>
              <w:tc>
                <w:tcPr>
                  <w:tcW w:w="1260" w:type="dxa"/>
                  <w:tcBorders>
                    <w:top w:val="nil"/>
                    <w:left w:val="nil"/>
                    <w:bottom w:val="nil"/>
                    <w:right w:val="nil"/>
                  </w:tcBorders>
                  <w:shd w:val="clear" w:color="auto" w:fill="auto"/>
                  <w:noWrap/>
                  <w:hideMark/>
                </w:tcPr>
                <w:p w14:paraId="48C473CD" w14:textId="77777777" w:rsidR="000904F9" w:rsidRPr="0062784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10:00 AM - 2:00 PM</w:t>
                  </w:r>
                </w:p>
              </w:tc>
              <w:tc>
                <w:tcPr>
                  <w:tcW w:w="1260" w:type="dxa"/>
                  <w:tcBorders>
                    <w:top w:val="nil"/>
                    <w:left w:val="nil"/>
                    <w:bottom w:val="nil"/>
                  </w:tcBorders>
                </w:tcPr>
                <w:p w14:paraId="339B52DE" w14:textId="77777777" w:rsidR="000904F9" w:rsidRPr="0062784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3:00 PM - 6:00 PM</w:t>
                  </w:r>
                </w:p>
              </w:tc>
              <w:tc>
                <w:tcPr>
                  <w:tcW w:w="633" w:type="dxa"/>
                  <w:vMerge/>
                  <w:tcBorders>
                    <w:right w:val="single" w:sz="4" w:space="0" w:color="auto"/>
                  </w:tcBorders>
                  <w:vAlign w:val="bottom"/>
                </w:tcPr>
                <w:p w14:paraId="68C6EEDB" w14:textId="77777777" w:rsidR="000904F9" w:rsidRPr="00627849" w:rsidRDefault="000904F9" w:rsidP="00627849">
                  <w:pPr>
                    <w:pStyle w:val="NoSpacing"/>
                    <w:rPr>
                      <w:rFonts w:asciiTheme="minorHAnsi" w:hAnsiTheme="minorHAnsi" w:cstheme="minorHAnsi"/>
                      <w:b/>
                      <w:bCs/>
                      <w:sz w:val="20"/>
                      <w:szCs w:val="22"/>
                    </w:rPr>
                  </w:pPr>
                </w:p>
              </w:tc>
              <w:tc>
                <w:tcPr>
                  <w:tcW w:w="1257" w:type="dxa"/>
                  <w:tcBorders>
                    <w:top w:val="nil"/>
                    <w:left w:val="single" w:sz="4" w:space="0" w:color="auto"/>
                    <w:bottom w:val="nil"/>
                    <w:right w:val="nil"/>
                  </w:tcBorders>
                  <w:shd w:val="clear" w:color="auto" w:fill="auto"/>
                  <w:noWrap/>
                  <w:vAlign w:val="center"/>
                </w:tcPr>
                <w:p w14:paraId="32C62A17"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10</w:t>
                  </w:r>
                </w:p>
              </w:tc>
              <w:tc>
                <w:tcPr>
                  <w:tcW w:w="1080" w:type="dxa"/>
                  <w:tcBorders>
                    <w:top w:val="nil"/>
                    <w:left w:val="nil"/>
                    <w:bottom w:val="nil"/>
                    <w:right w:val="nil"/>
                  </w:tcBorders>
                  <w:vAlign w:val="center"/>
                </w:tcPr>
                <w:p w14:paraId="774988B9"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10</w:t>
                  </w:r>
                </w:p>
              </w:tc>
              <w:tc>
                <w:tcPr>
                  <w:tcW w:w="1143" w:type="dxa"/>
                  <w:tcBorders>
                    <w:top w:val="nil"/>
                    <w:left w:val="nil"/>
                    <w:bottom w:val="nil"/>
                    <w:right w:val="nil"/>
                  </w:tcBorders>
                  <w:vAlign w:val="center"/>
                </w:tcPr>
                <w:p w14:paraId="5B0F0F46"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10</w:t>
                  </w:r>
                </w:p>
              </w:tc>
            </w:tr>
            <w:tr w:rsidR="000904F9" w:rsidRPr="00627849" w14:paraId="323097B2" w14:textId="77777777" w:rsidTr="001E441C">
              <w:trPr>
                <w:trHeight w:val="302"/>
              </w:trPr>
              <w:tc>
                <w:tcPr>
                  <w:tcW w:w="2937" w:type="dxa"/>
                  <w:tcBorders>
                    <w:top w:val="nil"/>
                    <w:left w:val="nil"/>
                    <w:bottom w:val="nil"/>
                    <w:right w:val="nil"/>
                  </w:tcBorders>
                  <w:shd w:val="clear" w:color="auto" w:fill="auto"/>
                  <w:noWrap/>
                  <w:vAlign w:val="center"/>
                  <w:hideMark/>
                </w:tcPr>
                <w:p w14:paraId="3C2A13A5" w14:textId="77777777" w:rsidR="000904F9" w:rsidRPr="00627849" w:rsidRDefault="000904F9" w:rsidP="001E441C">
                  <w:pPr>
                    <w:pStyle w:val="NoSpacing"/>
                    <w:ind w:left="309"/>
                    <w:rPr>
                      <w:rFonts w:asciiTheme="minorHAnsi" w:hAnsiTheme="minorHAnsi" w:cstheme="minorHAnsi"/>
                      <w:b/>
                      <w:bCs/>
                      <w:sz w:val="20"/>
                      <w:szCs w:val="22"/>
                    </w:rPr>
                  </w:pPr>
                  <w:r w:rsidRPr="00627849">
                    <w:rPr>
                      <w:rFonts w:asciiTheme="minorHAnsi" w:hAnsiTheme="minorHAnsi" w:cstheme="minorHAnsi"/>
                      <w:b/>
                      <w:bCs/>
                      <w:sz w:val="20"/>
                      <w:szCs w:val="22"/>
                    </w:rPr>
                    <w:t>Eielson Visitor Center</w:t>
                  </w:r>
                </w:p>
              </w:tc>
              <w:tc>
                <w:tcPr>
                  <w:tcW w:w="1260" w:type="dxa"/>
                  <w:tcBorders>
                    <w:top w:val="nil"/>
                    <w:left w:val="nil"/>
                    <w:bottom w:val="nil"/>
                    <w:right w:val="nil"/>
                  </w:tcBorders>
                  <w:shd w:val="clear" w:color="auto" w:fill="auto"/>
                  <w:noWrap/>
                  <w:hideMark/>
                </w:tcPr>
                <w:p w14:paraId="35408379" w14:textId="77777777" w:rsidR="000904F9" w:rsidRPr="0062784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11:00  AM – 5:00  PM</w:t>
                  </w:r>
                </w:p>
              </w:tc>
              <w:tc>
                <w:tcPr>
                  <w:tcW w:w="1260" w:type="dxa"/>
                  <w:tcBorders>
                    <w:top w:val="nil"/>
                    <w:left w:val="nil"/>
                    <w:bottom w:val="nil"/>
                  </w:tcBorders>
                </w:tcPr>
                <w:p w14:paraId="07008D55" w14:textId="77777777" w:rsidR="000904F9" w:rsidRPr="0062784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8:00 AM – 2:00 PM</w:t>
                  </w:r>
                </w:p>
              </w:tc>
              <w:tc>
                <w:tcPr>
                  <w:tcW w:w="633" w:type="dxa"/>
                  <w:vMerge/>
                  <w:tcBorders>
                    <w:right w:val="single" w:sz="4" w:space="0" w:color="auto"/>
                  </w:tcBorders>
                  <w:vAlign w:val="bottom"/>
                </w:tcPr>
                <w:p w14:paraId="3B3A9739" w14:textId="77777777" w:rsidR="000904F9" w:rsidRPr="00627849" w:rsidRDefault="000904F9" w:rsidP="00627849">
                  <w:pPr>
                    <w:pStyle w:val="NoSpacing"/>
                    <w:rPr>
                      <w:rFonts w:asciiTheme="minorHAnsi" w:hAnsiTheme="minorHAnsi" w:cstheme="minorHAnsi"/>
                      <w:b/>
                      <w:bCs/>
                      <w:sz w:val="20"/>
                      <w:szCs w:val="22"/>
                    </w:rPr>
                  </w:pPr>
                </w:p>
              </w:tc>
              <w:tc>
                <w:tcPr>
                  <w:tcW w:w="1257" w:type="dxa"/>
                  <w:tcBorders>
                    <w:top w:val="nil"/>
                    <w:left w:val="single" w:sz="4" w:space="0" w:color="auto"/>
                    <w:bottom w:val="nil"/>
                    <w:right w:val="nil"/>
                  </w:tcBorders>
                  <w:shd w:val="clear" w:color="auto" w:fill="auto"/>
                  <w:noWrap/>
                  <w:vAlign w:val="center"/>
                </w:tcPr>
                <w:p w14:paraId="51C83907"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12</w:t>
                  </w:r>
                </w:p>
              </w:tc>
              <w:tc>
                <w:tcPr>
                  <w:tcW w:w="1080" w:type="dxa"/>
                  <w:tcBorders>
                    <w:top w:val="nil"/>
                    <w:left w:val="nil"/>
                    <w:bottom w:val="nil"/>
                    <w:right w:val="nil"/>
                  </w:tcBorders>
                  <w:vAlign w:val="center"/>
                </w:tcPr>
                <w:p w14:paraId="09409AC9"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14</w:t>
                  </w:r>
                </w:p>
              </w:tc>
              <w:tc>
                <w:tcPr>
                  <w:tcW w:w="1143" w:type="dxa"/>
                  <w:tcBorders>
                    <w:top w:val="nil"/>
                    <w:left w:val="nil"/>
                    <w:bottom w:val="nil"/>
                    <w:right w:val="nil"/>
                  </w:tcBorders>
                  <w:vAlign w:val="center"/>
                </w:tcPr>
                <w:p w14:paraId="0E7ED150"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14</w:t>
                  </w:r>
                </w:p>
              </w:tc>
            </w:tr>
            <w:tr w:rsidR="000904F9" w:rsidRPr="00627849" w14:paraId="123643FC" w14:textId="77777777" w:rsidTr="001E441C">
              <w:trPr>
                <w:trHeight w:val="302"/>
              </w:trPr>
              <w:tc>
                <w:tcPr>
                  <w:tcW w:w="2937" w:type="dxa"/>
                  <w:tcBorders>
                    <w:top w:val="nil"/>
                    <w:left w:val="nil"/>
                    <w:bottom w:val="nil"/>
                    <w:right w:val="nil"/>
                  </w:tcBorders>
                  <w:shd w:val="clear" w:color="auto" w:fill="auto"/>
                  <w:noWrap/>
                  <w:vAlign w:val="center"/>
                  <w:hideMark/>
                </w:tcPr>
                <w:p w14:paraId="0D3852E5" w14:textId="77777777" w:rsidR="000904F9" w:rsidRPr="00627849" w:rsidRDefault="000904F9" w:rsidP="001E441C">
                  <w:pPr>
                    <w:pStyle w:val="NoSpacing"/>
                    <w:ind w:left="309"/>
                    <w:rPr>
                      <w:rFonts w:asciiTheme="minorHAnsi" w:hAnsiTheme="minorHAnsi" w:cstheme="minorHAnsi"/>
                      <w:b/>
                      <w:bCs/>
                      <w:sz w:val="20"/>
                      <w:szCs w:val="22"/>
                    </w:rPr>
                  </w:pPr>
                  <w:r w:rsidRPr="00627849">
                    <w:rPr>
                      <w:rFonts w:asciiTheme="minorHAnsi" w:hAnsiTheme="minorHAnsi" w:cstheme="minorHAnsi"/>
                      <w:b/>
                      <w:bCs/>
                      <w:sz w:val="20"/>
                      <w:szCs w:val="22"/>
                    </w:rPr>
                    <w:t>Wonder Lake Campground</w:t>
                  </w:r>
                </w:p>
              </w:tc>
              <w:tc>
                <w:tcPr>
                  <w:tcW w:w="1260" w:type="dxa"/>
                  <w:tcBorders>
                    <w:top w:val="nil"/>
                    <w:left w:val="nil"/>
                    <w:bottom w:val="nil"/>
                    <w:right w:val="nil"/>
                  </w:tcBorders>
                  <w:shd w:val="clear" w:color="auto" w:fill="auto"/>
                  <w:noWrap/>
                  <w:hideMark/>
                </w:tcPr>
                <w:p w14:paraId="44D0DCC1" w14:textId="77777777" w:rsidR="000904F9" w:rsidRPr="0062784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3:00 PM - 9:00 PM*</w:t>
                  </w:r>
                </w:p>
              </w:tc>
              <w:tc>
                <w:tcPr>
                  <w:tcW w:w="1260" w:type="dxa"/>
                  <w:tcBorders>
                    <w:top w:val="nil"/>
                    <w:left w:val="nil"/>
                    <w:bottom w:val="nil"/>
                  </w:tcBorders>
                </w:tcPr>
                <w:p w14:paraId="1BB1AF7B" w14:textId="77777777" w:rsidR="000904F9" w:rsidRPr="00627849" w:rsidRDefault="000904F9" w:rsidP="00627849">
                  <w:pPr>
                    <w:pStyle w:val="NoSpacing"/>
                    <w:rPr>
                      <w:rFonts w:asciiTheme="minorHAnsi" w:hAnsiTheme="minorHAnsi" w:cstheme="minorHAnsi"/>
                      <w:b/>
                      <w:bCs/>
                      <w:sz w:val="20"/>
                      <w:szCs w:val="22"/>
                    </w:rPr>
                  </w:pPr>
                  <w:r w:rsidRPr="00627849">
                    <w:rPr>
                      <w:rFonts w:asciiTheme="minorHAnsi" w:hAnsiTheme="minorHAnsi" w:cstheme="minorHAnsi"/>
                      <w:b/>
                      <w:bCs/>
                      <w:sz w:val="20"/>
                      <w:szCs w:val="22"/>
                    </w:rPr>
                    <w:t>N/A</w:t>
                  </w:r>
                </w:p>
              </w:tc>
              <w:tc>
                <w:tcPr>
                  <w:tcW w:w="633" w:type="dxa"/>
                  <w:vMerge/>
                  <w:tcBorders>
                    <w:bottom w:val="nil"/>
                    <w:right w:val="single" w:sz="4" w:space="0" w:color="auto"/>
                  </w:tcBorders>
                  <w:vAlign w:val="bottom"/>
                </w:tcPr>
                <w:p w14:paraId="0AA5D395" w14:textId="77777777" w:rsidR="000904F9" w:rsidRPr="00627849" w:rsidRDefault="000904F9" w:rsidP="00627849">
                  <w:pPr>
                    <w:pStyle w:val="NoSpacing"/>
                    <w:rPr>
                      <w:rFonts w:asciiTheme="minorHAnsi" w:hAnsiTheme="minorHAnsi" w:cstheme="minorHAnsi"/>
                      <w:b/>
                      <w:bCs/>
                      <w:sz w:val="20"/>
                      <w:szCs w:val="22"/>
                    </w:rPr>
                  </w:pPr>
                </w:p>
              </w:tc>
              <w:tc>
                <w:tcPr>
                  <w:tcW w:w="1257" w:type="dxa"/>
                  <w:tcBorders>
                    <w:top w:val="nil"/>
                    <w:left w:val="single" w:sz="4" w:space="0" w:color="auto"/>
                    <w:bottom w:val="nil"/>
                    <w:right w:val="nil"/>
                  </w:tcBorders>
                  <w:shd w:val="clear" w:color="auto" w:fill="auto"/>
                  <w:noWrap/>
                  <w:vAlign w:val="center"/>
                </w:tcPr>
                <w:p w14:paraId="16B2C310"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5</w:t>
                  </w:r>
                </w:p>
              </w:tc>
              <w:tc>
                <w:tcPr>
                  <w:tcW w:w="1080" w:type="dxa"/>
                  <w:tcBorders>
                    <w:top w:val="nil"/>
                    <w:left w:val="nil"/>
                    <w:bottom w:val="nil"/>
                    <w:right w:val="nil"/>
                  </w:tcBorders>
                  <w:vAlign w:val="center"/>
                </w:tcPr>
                <w:p w14:paraId="62F1FEAC"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5</w:t>
                  </w:r>
                </w:p>
              </w:tc>
              <w:tc>
                <w:tcPr>
                  <w:tcW w:w="1143" w:type="dxa"/>
                  <w:tcBorders>
                    <w:top w:val="nil"/>
                    <w:left w:val="nil"/>
                    <w:bottom w:val="nil"/>
                    <w:right w:val="nil"/>
                  </w:tcBorders>
                  <w:vAlign w:val="center"/>
                </w:tcPr>
                <w:p w14:paraId="78C3FFB9" w14:textId="77777777" w:rsidR="000904F9" w:rsidRPr="00627849" w:rsidRDefault="000904F9" w:rsidP="00627849">
                  <w:pPr>
                    <w:pStyle w:val="NoSpacing"/>
                    <w:jc w:val="center"/>
                    <w:rPr>
                      <w:rFonts w:asciiTheme="minorHAnsi" w:hAnsiTheme="minorHAnsi" w:cstheme="minorHAnsi"/>
                      <w:b/>
                      <w:bCs/>
                      <w:sz w:val="20"/>
                      <w:szCs w:val="22"/>
                    </w:rPr>
                  </w:pPr>
                  <w:r w:rsidRPr="00627849">
                    <w:rPr>
                      <w:rFonts w:asciiTheme="minorHAnsi" w:hAnsiTheme="minorHAnsi" w:cstheme="minorHAnsi"/>
                      <w:b/>
                      <w:bCs/>
                      <w:sz w:val="20"/>
                      <w:szCs w:val="22"/>
                    </w:rPr>
                    <w:t>2</w:t>
                  </w:r>
                </w:p>
              </w:tc>
            </w:tr>
          </w:tbl>
          <w:p w14:paraId="2A507081" w14:textId="4E4EA973" w:rsidR="00627849" w:rsidRPr="00627849" w:rsidRDefault="00627849" w:rsidP="001D75F8">
            <w:pPr>
              <w:pStyle w:val="NoSpacing"/>
              <w:rPr>
                <w:rFonts w:asciiTheme="minorHAnsi" w:hAnsiTheme="minorHAnsi" w:cstheme="minorHAnsi"/>
                <w:bCs/>
                <w:sz w:val="18"/>
                <w:szCs w:val="22"/>
              </w:rPr>
            </w:pPr>
            <w:r w:rsidRPr="00627849">
              <w:rPr>
                <w:rFonts w:asciiTheme="minorHAnsi" w:hAnsiTheme="minorHAnsi" w:cstheme="minorHAnsi"/>
                <w:bCs/>
                <w:sz w:val="18"/>
                <w:szCs w:val="22"/>
              </w:rPr>
              <w:t xml:space="preserve">*Due to the travel time required to reach Wonder lake Campground, this site will be sample only in evening, and survey interviewer will camp on site. </w:t>
            </w:r>
          </w:p>
          <w:p w14:paraId="183519BF" w14:textId="77777777" w:rsidR="001D75F8" w:rsidRPr="00C00DE8" w:rsidRDefault="001D75F8" w:rsidP="001D75F8">
            <w:pPr>
              <w:pStyle w:val="NoSpacing"/>
              <w:rPr>
                <w:rFonts w:asciiTheme="minorHAnsi" w:hAnsiTheme="minorHAnsi" w:cstheme="minorHAnsi"/>
                <w:b/>
                <w:bCs/>
                <w:sz w:val="22"/>
                <w:szCs w:val="22"/>
              </w:rPr>
            </w:pPr>
          </w:p>
        </w:tc>
      </w:tr>
      <w:tr w:rsidR="00D8289D" w:rsidRPr="00C00DE8" w14:paraId="7CDDF795" w14:textId="77777777" w:rsidTr="009068FF">
        <w:trPr>
          <w:trHeight w:val="1350"/>
        </w:trPr>
        <w:tc>
          <w:tcPr>
            <w:tcW w:w="9903" w:type="dxa"/>
            <w:gridSpan w:val="8"/>
            <w:tcBorders>
              <w:bottom w:val="single" w:sz="4" w:space="0" w:color="auto"/>
            </w:tcBorders>
          </w:tcPr>
          <w:p w14:paraId="0512E874" w14:textId="7D6E2595" w:rsidR="00D8289D" w:rsidRPr="00C00DE8" w:rsidRDefault="00627849" w:rsidP="006E416F">
            <w:pPr>
              <w:numPr>
                <w:ilvl w:val="0"/>
                <w:numId w:val="2"/>
              </w:num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lastRenderedPageBreak/>
              <w:t>Instrument Administration</w:t>
            </w:r>
            <w:r w:rsidR="00D8289D" w:rsidRPr="00C00DE8">
              <w:rPr>
                <w:rFonts w:asciiTheme="minorHAnsi" w:hAnsiTheme="minorHAnsi" w:cstheme="minorHAnsi"/>
                <w:b/>
                <w:sz w:val="22"/>
                <w:szCs w:val="22"/>
              </w:rPr>
              <w:t xml:space="preserve">:  </w:t>
            </w:r>
          </w:p>
          <w:p w14:paraId="38B28849" w14:textId="77777777" w:rsidR="00DD47D3" w:rsidRPr="000904F9" w:rsidRDefault="00DD47D3" w:rsidP="000904F9">
            <w:pPr>
              <w:rPr>
                <w:rFonts w:asciiTheme="minorHAnsi" w:hAnsiTheme="minorHAnsi"/>
                <w:sz w:val="22"/>
              </w:rPr>
            </w:pPr>
          </w:p>
          <w:p w14:paraId="611A6F66" w14:textId="35079542" w:rsidR="00DD47D3" w:rsidRDefault="00DD47D3" w:rsidP="002C3DB2">
            <w:pPr>
              <w:spacing w:line="276" w:lineRule="auto"/>
              <w:rPr>
                <w:rFonts w:asciiTheme="minorHAnsi" w:hAnsiTheme="minorHAnsi"/>
                <w:sz w:val="22"/>
                <w:szCs w:val="22"/>
              </w:rPr>
            </w:pPr>
            <w:r w:rsidRPr="00DD47D3">
              <w:rPr>
                <w:rFonts w:asciiTheme="minorHAnsi" w:hAnsiTheme="minorHAnsi"/>
                <w:sz w:val="22"/>
                <w:szCs w:val="22"/>
              </w:rPr>
              <w:t>Overnight backcountry users</w:t>
            </w:r>
            <w:r>
              <w:rPr>
                <w:rFonts w:asciiTheme="minorHAnsi" w:hAnsiTheme="minorHAnsi"/>
                <w:sz w:val="22"/>
                <w:szCs w:val="22"/>
              </w:rPr>
              <w:t xml:space="preserve"> </w:t>
            </w:r>
            <w:r w:rsidRPr="00276CAB">
              <w:rPr>
                <w:rFonts w:asciiTheme="minorHAnsi" w:hAnsiTheme="minorHAnsi"/>
                <w:sz w:val="22"/>
                <w:szCs w:val="22"/>
              </w:rPr>
              <w:t xml:space="preserve">will be approached at the Backcountry Information Center (BIC). They will be </w:t>
            </w:r>
            <w:r>
              <w:rPr>
                <w:rFonts w:asciiTheme="minorHAnsi" w:hAnsiTheme="minorHAnsi"/>
                <w:sz w:val="22"/>
                <w:szCs w:val="22"/>
              </w:rPr>
              <w:t>handed</w:t>
            </w:r>
            <w:r w:rsidRPr="00276CAB">
              <w:rPr>
                <w:rFonts w:asciiTheme="minorHAnsi" w:hAnsiTheme="minorHAnsi"/>
                <w:sz w:val="22"/>
                <w:szCs w:val="22"/>
              </w:rPr>
              <w:t xml:space="preserve"> a survey inside small waterproof container</w:t>
            </w:r>
            <w:r w:rsidR="00685250">
              <w:rPr>
                <w:rFonts w:asciiTheme="minorHAnsi" w:hAnsiTheme="minorHAnsi"/>
                <w:sz w:val="22"/>
                <w:szCs w:val="22"/>
              </w:rPr>
              <w:t xml:space="preserve"> (which will be theirs to keep)</w:t>
            </w:r>
            <w:r w:rsidRPr="00276CAB">
              <w:rPr>
                <w:rFonts w:asciiTheme="minorHAnsi" w:hAnsiTheme="minorHAnsi"/>
                <w:sz w:val="22"/>
                <w:szCs w:val="22"/>
              </w:rPr>
              <w:t xml:space="preserve">; </w:t>
            </w:r>
            <w:r>
              <w:rPr>
                <w:rFonts w:asciiTheme="minorHAnsi" w:hAnsiTheme="minorHAnsi"/>
                <w:sz w:val="22"/>
                <w:szCs w:val="22"/>
              </w:rPr>
              <w:t xml:space="preserve">and </w:t>
            </w:r>
            <w:r w:rsidRPr="00276CAB">
              <w:rPr>
                <w:rFonts w:asciiTheme="minorHAnsi" w:hAnsiTheme="minorHAnsi"/>
                <w:sz w:val="22"/>
                <w:szCs w:val="22"/>
              </w:rPr>
              <w:t xml:space="preserve">given instruction </w:t>
            </w:r>
            <w:r>
              <w:rPr>
                <w:rFonts w:asciiTheme="minorHAnsi" w:hAnsiTheme="minorHAnsi"/>
                <w:sz w:val="22"/>
                <w:szCs w:val="22"/>
              </w:rPr>
              <w:t xml:space="preserve">that the survey is to be completed over the course their trip and </w:t>
            </w:r>
            <w:r w:rsidRPr="00276CAB">
              <w:rPr>
                <w:rFonts w:asciiTheme="minorHAnsi" w:hAnsiTheme="minorHAnsi"/>
                <w:sz w:val="22"/>
                <w:szCs w:val="22"/>
              </w:rPr>
              <w:t>return</w:t>
            </w:r>
            <w:r>
              <w:rPr>
                <w:rFonts w:asciiTheme="minorHAnsi" w:hAnsiTheme="minorHAnsi"/>
                <w:sz w:val="22"/>
                <w:szCs w:val="22"/>
              </w:rPr>
              <w:t>ed</w:t>
            </w:r>
            <w:r w:rsidRPr="00276CAB">
              <w:rPr>
                <w:rFonts w:asciiTheme="minorHAnsi" w:hAnsiTheme="minorHAnsi"/>
                <w:sz w:val="22"/>
                <w:szCs w:val="22"/>
              </w:rPr>
              <w:t xml:space="preserve"> to the BIC at the end of their trip.</w:t>
            </w:r>
            <w:r>
              <w:rPr>
                <w:rFonts w:asciiTheme="minorHAnsi" w:hAnsiTheme="minorHAnsi"/>
                <w:sz w:val="22"/>
                <w:szCs w:val="22"/>
              </w:rPr>
              <w:t xml:space="preserve"> </w:t>
            </w:r>
          </w:p>
          <w:p w14:paraId="33C8C822" w14:textId="77777777" w:rsidR="00DD47D3" w:rsidRPr="001D0981" w:rsidRDefault="00DD47D3" w:rsidP="002C3DB2">
            <w:pPr>
              <w:pStyle w:val="NoSpacing"/>
              <w:spacing w:line="276" w:lineRule="auto"/>
              <w:rPr>
                <w:rFonts w:asciiTheme="minorHAnsi" w:hAnsiTheme="minorHAnsi"/>
                <w:sz w:val="22"/>
              </w:rPr>
            </w:pPr>
          </w:p>
          <w:p w14:paraId="4821B0C8" w14:textId="4DCA674D" w:rsidR="00685250" w:rsidRPr="00D16774" w:rsidRDefault="00DD47D3" w:rsidP="002C3DB2">
            <w:pPr>
              <w:spacing w:line="276" w:lineRule="auto"/>
              <w:rPr>
                <w:rFonts w:asciiTheme="minorHAnsi" w:hAnsiTheme="minorHAnsi"/>
                <w:sz w:val="22"/>
                <w:szCs w:val="22"/>
              </w:rPr>
            </w:pPr>
            <w:r w:rsidRPr="00C752CE">
              <w:rPr>
                <w:rFonts w:asciiTheme="minorHAnsi" w:hAnsiTheme="minorHAnsi" w:cstheme="minorHAnsi"/>
                <w:sz w:val="22"/>
                <w:szCs w:val="22"/>
              </w:rPr>
              <w:t>Day hiker</w:t>
            </w:r>
            <w:r w:rsidR="00685250">
              <w:rPr>
                <w:rFonts w:asciiTheme="minorHAnsi" w:hAnsiTheme="minorHAnsi" w:cstheme="minorHAnsi"/>
                <w:sz w:val="22"/>
                <w:szCs w:val="22"/>
              </w:rPr>
              <w:t>s</w:t>
            </w:r>
            <w:r w:rsidRPr="00C752CE">
              <w:rPr>
                <w:rFonts w:asciiTheme="minorHAnsi" w:hAnsiTheme="minorHAnsi" w:cstheme="minorHAnsi"/>
                <w:sz w:val="22"/>
                <w:szCs w:val="22"/>
              </w:rPr>
              <w:t xml:space="preserve"> </w:t>
            </w:r>
            <w:r>
              <w:rPr>
                <w:rFonts w:asciiTheme="minorHAnsi" w:hAnsiTheme="minorHAnsi" w:cstheme="minorHAnsi"/>
                <w:sz w:val="22"/>
                <w:szCs w:val="22"/>
              </w:rPr>
              <w:t xml:space="preserve">will be approached at the end of their visit on the shuttle buses </w:t>
            </w:r>
            <w:r w:rsidRPr="0026291E">
              <w:rPr>
                <w:rFonts w:asciiTheme="minorHAnsi" w:hAnsiTheme="minorHAnsi" w:cstheme="minorHAnsi"/>
                <w:sz w:val="22"/>
                <w:szCs w:val="22"/>
              </w:rPr>
              <w:t>at the Eielson</w:t>
            </w:r>
            <w:r>
              <w:rPr>
                <w:rFonts w:asciiTheme="minorHAnsi" w:hAnsiTheme="minorHAnsi" w:cstheme="minorHAnsi"/>
                <w:sz w:val="22"/>
                <w:szCs w:val="22"/>
              </w:rPr>
              <w:t xml:space="preserve"> Visitor Center and </w:t>
            </w:r>
            <w:r w:rsidRPr="0026291E">
              <w:rPr>
                <w:rFonts w:asciiTheme="minorHAnsi" w:hAnsiTheme="minorHAnsi" w:cstheme="minorHAnsi"/>
                <w:sz w:val="22"/>
                <w:szCs w:val="22"/>
              </w:rPr>
              <w:t>Toklat</w:t>
            </w:r>
            <w:r>
              <w:rPr>
                <w:rFonts w:asciiTheme="minorHAnsi" w:hAnsiTheme="minorHAnsi" w:cstheme="minorHAnsi"/>
                <w:sz w:val="22"/>
                <w:szCs w:val="22"/>
              </w:rPr>
              <w:t xml:space="preserve"> </w:t>
            </w:r>
            <w:r w:rsidRPr="0026291E">
              <w:rPr>
                <w:rFonts w:asciiTheme="minorHAnsi" w:hAnsiTheme="minorHAnsi" w:cstheme="minorHAnsi"/>
                <w:sz w:val="22"/>
                <w:szCs w:val="22"/>
              </w:rPr>
              <w:t>rest stop</w:t>
            </w:r>
            <w:r>
              <w:rPr>
                <w:rFonts w:asciiTheme="minorHAnsi" w:hAnsiTheme="minorHAnsi" w:cstheme="minorHAnsi"/>
                <w:sz w:val="22"/>
                <w:szCs w:val="22"/>
              </w:rPr>
              <w:t xml:space="preserve">s.  </w:t>
            </w:r>
            <w:r w:rsidRPr="0026291E">
              <w:rPr>
                <w:rFonts w:asciiTheme="minorHAnsi" w:hAnsiTheme="minorHAnsi" w:cstheme="minorHAnsi"/>
                <w:sz w:val="22"/>
                <w:szCs w:val="22"/>
              </w:rPr>
              <w:t>The buses will be systematic</w:t>
            </w:r>
            <w:r>
              <w:rPr>
                <w:rFonts w:asciiTheme="minorHAnsi" w:hAnsiTheme="minorHAnsi" w:cstheme="minorHAnsi"/>
                <w:sz w:val="22"/>
                <w:szCs w:val="22"/>
              </w:rPr>
              <w:t>ally</w:t>
            </w:r>
            <w:r w:rsidRPr="0026291E">
              <w:rPr>
                <w:rFonts w:asciiTheme="minorHAnsi" w:hAnsiTheme="minorHAnsi" w:cstheme="minorHAnsi"/>
                <w:sz w:val="22"/>
                <w:szCs w:val="22"/>
              </w:rPr>
              <w:t xml:space="preserve"> selected according to</w:t>
            </w:r>
            <w:r>
              <w:rPr>
                <w:rFonts w:asciiTheme="minorHAnsi" w:hAnsiTheme="minorHAnsi" w:cstheme="minorHAnsi"/>
                <w:sz w:val="22"/>
                <w:szCs w:val="22"/>
              </w:rPr>
              <w:t xml:space="preserve"> specified</w:t>
            </w:r>
            <w:r w:rsidRPr="0026291E">
              <w:rPr>
                <w:rFonts w:asciiTheme="minorHAnsi" w:hAnsiTheme="minorHAnsi" w:cstheme="minorHAnsi"/>
                <w:sz w:val="22"/>
                <w:szCs w:val="22"/>
              </w:rPr>
              <w:t xml:space="preserve"> time blocks. </w:t>
            </w:r>
            <w:r>
              <w:rPr>
                <w:rFonts w:asciiTheme="minorHAnsi" w:hAnsiTheme="minorHAnsi" w:cstheme="minorHAnsi"/>
                <w:sz w:val="22"/>
                <w:szCs w:val="22"/>
              </w:rPr>
              <w:t>Once</w:t>
            </w:r>
            <w:r w:rsidRPr="0026291E">
              <w:rPr>
                <w:rFonts w:asciiTheme="minorHAnsi" w:hAnsiTheme="minorHAnsi" w:cstheme="minorHAnsi"/>
                <w:sz w:val="22"/>
                <w:szCs w:val="22"/>
              </w:rPr>
              <w:t xml:space="preserve"> </w:t>
            </w:r>
            <w:r>
              <w:rPr>
                <w:rFonts w:asciiTheme="minorHAnsi" w:hAnsiTheme="minorHAnsi" w:cstheme="minorHAnsi"/>
                <w:sz w:val="22"/>
                <w:szCs w:val="22"/>
              </w:rPr>
              <w:t xml:space="preserve">the selected </w:t>
            </w:r>
            <w:r w:rsidRPr="0026291E">
              <w:rPr>
                <w:rFonts w:asciiTheme="minorHAnsi" w:hAnsiTheme="minorHAnsi" w:cstheme="minorHAnsi"/>
                <w:sz w:val="22"/>
                <w:szCs w:val="22"/>
              </w:rPr>
              <w:t xml:space="preserve">individuals agree to participate, </w:t>
            </w:r>
            <w:r>
              <w:rPr>
                <w:rFonts w:asciiTheme="minorHAnsi" w:hAnsiTheme="minorHAnsi" w:cstheme="minorHAnsi"/>
                <w:sz w:val="22"/>
                <w:szCs w:val="22"/>
              </w:rPr>
              <w:t xml:space="preserve">they will be given a </w:t>
            </w:r>
            <w:r w:rsidRPr="0026291E">
              <w:rPr>
                <w:rFonts w:asciiTheme="minorHAnsi" w:hAnsiTheme="minorHAnsi" w:cstheme="minorHAnsi"/>
                <w:sz w:val="22"/>
                <w:szCs w:val="22"/>
              </w:rPr>
              <w:t xml:space="preserve">survey to </w:t>
            </w:r>
            <w:r>
              <w:rPr>
                <w:rFonts w:asciiTheme="minorHAnsi" w:hAnsiTheme="minorHAnsi" w:cstheme="minorHAnsi"/>
                <w:sz w:val="22"/>
                <w:szCs w:val="22"/>
              </w:rPr>
              <w:t>complete</w:t>
            </w:r>
            <w:r w:rsidRPr="0026291E">
              <w:rPr>
                <w:rFonts w:asciiTheme="minorHAnsi" w:hAnsiTheme="minorHAnsi" w:cstheme="minorHAnsi"/>
                <w:sz w:val="22"/>
                <w:szCs w:val="22"/>
              </w:rPr>
              <w:t xml:space="preserve"> </w:t>
            </w:r>
            <w:r>
              <w:rPr>
                <w:rFonts w:asciiTheme="minorHAnsi" w:hAnsiTheme="minorHAnsi" w:cstheme="minorHAnsi"/>
                <w:sz w:val="22"/>
                <w:szCs w:val="22"/>
              </w:rPr>
              <w:t xml:space="preserve">during </w:t>
            </w:r>
            <w:r w:rsidRPr="0026291E">
              <w:rPr>
                <w:rFonts w:asciiTheme="minorHAnsi" w:hAnsiTheme="minorHAnsi" w:cstheme="minorHAnsi"/>
                <w:sz w:val="22"/>
                <w:szCs w:val="22"/>
              </w:rPr>
              <w:t xml:space="preserve">the ride back to the </w:t>
            </w:r>
            <w:r>
              <w:rPr>
                <w:rFonts w:asciiTheme="minorHAnsi" w:hAnsiTheme="minorHAnsi" w:cstheme="minorHAnsi"/>
                <w:sz w:val="22"/>
                <w:szCs w:val="22"/>
              </w:rPr>
              <w:t xml:space="preserve">park </w:t>
            </w:r>
            <w:r w:rsidRPr="0026291E">
              <w:rPr>
                <w:rFonts w:asciiTheme="minorHAnsi" w:hAnsiTheme="minorHAnsi" w:cstheme="minorHAnsi"/>
                <w:sz w:val="22"/>
                <w:szCs w:val="22"/>
              </w:rPr>
              <w:t>entrance</w:t>
            </w:r>
            <w:r>
              <w:rPr>
                <w:rFonts w:asciiTheme="minorHAnsi" w:hAnsiTheme="minorHAnsi" w:cstheme="minorHAnsi"/>
                <w:sz w:val="22"/>
                <w:szCs w:val="22"/>
              </w:rPr>
              <w:t>.</w:t>
            </w:r>
            <w:r w:rsidRPr="0026291E">
              <w:rPr>
                <w:rFonts w:asciiTheme="minorHAnsi" w:hAnsiTheme="minorHAnsi" w:cstheme="minorHAnsi"/>
                <w:sz w:val="22"/>
                <w:szCs w:val="22"/>
              </w:rPr>
              <w:t xml:space="preserve"> The completed surveys </w:t>
            </w:r>
            <w:r>
              <w:rPr>
                <w:rFonts w:asciiTheme="minorHAnsi" w:hAnsiTheme="minorHAnsi" w:cstheme="minorHAnsi"/>
                <w:sz w:val="22"/>
                <w:szCs w:val="22"/>
              </w:rPr>
              <w:t xml:space="preserve">will be returned </w:t>
            </w:r>
            <w:r w:rsidRPr="0026291E">
              <w:rPr>
                <w:rFonts w:asciiTheme="minorHAnsi" w:hAnsiTheme="minorHAnsi" w:cstheme="minorHAnsi"/>
                <w:sz w:val="22"/>
                <w:szCs w:val="22"/>
              </w:rPr>
              <w:t>to th</w:t>
            </w:r>
            <w:r w:rsidR="00685250">
              <w:rPr>
                <w:rFonts w:asciiTheme="minorHAnsi" w:hAnsiTheme="minorHAnsi" w:cstheme="minorHAnsi"/>
                <w:sz w:val="22"/>
                <w:szCs w:val="22"/>
              </w:rPr>
              <w:t xml:space="preserve">e survey administrator </w:t>
            </w:r>
            <w:proofErr w:type="spellStart"/>
            <w:r w:rsidR="00685250">
              <w:rPr>
                <w:rFonts w:asciiTheme="minorHAnsi" w:hAnsiTheme="minorHAnsi" w:cstheme="minorHAnsi"/>
                <w:sz w:val="22"/>
                <w:szCs w:val="22"/>
              </w:rPr>
              <w:t>en</w:t>
            </w:r>
            <w:proofErr w:type="spellEnd"/>
            <w:r w:rsidR="00685250">
              <w:rPr>
                <w:rFonts w:asciiTheme="minorHAnsi" w:hAnsiTheme="minorHAnsi" w:cstheme="minorHAnsi"/>
                <w:sz w:val="22"/>
                <w:szCs w:val="22"/>
              </w:rPr>
              <w:t xml:space="preserve">-route, </w:t>
            </w:r>
            <w:r w:rsidR="00685250" w:rsidRPr="00BC3354">
              <w:rPr>
                <w:rFonts w:asciiTheme="minorHAnsi" w:hAnsiTheme="minorHAnsi" w:cstheme="minorHAnsi"/>
                <w:sz w:val="22"/>
                <w:szCs w:val="22"/>
              </w:rPr>
              <w:t xml:space="preserve">It is important to note, the </w:t>
            </w:r>
            <w:r w:rsidR="00685250">
              <w:rPr>
                <w:rFonts w:asciiTheme="minorHAnsi" w:hAnsiTheme="minorHAnsi" w:cstheme="minorHAnsi"/>
                <w:sz w:val="22"/>
                <w:szCs w:val="22"/>
              </w:rPr>
              <w:t>return bus ride</w:t>
            </w:r>
            <w:r w:rsidR="00685250" w:rsidRPr="00BC3354">
              <w:rPr>
                <w:rFonts w:asciiTheme="minorHAnsi" w:hAnsiTheme="minorHAnsi" w:cstheme="minorHAnsi"/>
                <w:sz w:val="22"/>
                <w:szCs w:val="22"/>
              </w:rPr>
              <w:t xml:space="preserve"> to the entrance is </w:t>
            </w:r>
            <w:r w:rsidR="00685250">
              <w:rPr>
                <w:rFonts w:asciiTheme="minorHAnsi" w:hAnsiTheme="minorHAnsi" w:cstheme="minorHAnsi"/>
                <w:sz w:val="22"/>
                <w:szCs w:val="22"/>
              </w:rPr>
              <w:t xml:space="preserve">between </w:t>
            </w:r>
            <w:r w:rsidR="00685250" w:rsidRPr="00BC3354">
              <w:rPr>
                <w:rFonts w:asciiTheme="minorHAnsi" w:hAnsiTheme="minorHAnsi" w:cstheme="minorHAnsi"/>
                <w:sz w:val="22"/>
                <w:szCs w:val="22"/>
              </w:rPr>
              <w:t xml:space="preserve">4 </w:t>
            </w:r>
            <w:r w:rsidR="00685250">
              <w:rPr>
                <w:rFonts w:asciiTheme="minorHAnsi" w:hAnsiTheme="minorHAnsi" w:cstheme="minorHAnsi"/>
                <w:sz w:val="22"/>
                <w:szCs w:val="22"/>
              </w:rPr>
              <w:t xml:space="preserve">and </w:t>
            </w:r>
            <w:r w:rsidR="00685250" w:rsidRPr="00BC3354">
              <w:rPr>
                <w:rFonts w:asciiTheme="minorHAnsi" w:hAnsiTheme="minorHAnsi" w:cstheme="minorHAnsi"/>
                <w:sz w:val="22"/>
                <w:szCs w:val="22"/>
              </w:rPr>
              <w:t>8 hours.</w:t>
            </w:r>
            <w:r w:rsidR="00D16774">
              <w:rPr>
                <w:rFonts w:asciiTheme="minorHAnsi" w:hAnsiTheme="minorHAnsi"/>
                <w:sz w:val="22"/>
                <w:szCs w:val="22"/>
              </w:rPr>
              <w:t xml:space="preserve">  </w:t>
            </w:r>
            <w:r w:rsidR="00685250" w:rsidRPr="001F452D">
              <w:rPr>
                <w:rFonts w:asciiTheme="minorHAnsi" w:hAnsiTheme="minorHAnsi" w:cstheme="minorHAnsi"/>
                <w:sz w:val="22"/>
                <w:szCs w:val="22"/>
              </w:rPr>
              <w:t xml:space="preserve">Day hikers </w:t>
            </w:r>
            <w:r w:rsidR="00D16774">
              <w:rPr>
                <w:rFonts w:asciiTheme="minorHAnsi" w:hAnsiTheme="minorHAnsi" w:cstheme="minorHAnsi"/>
                <w:sz w:val="22"/>
                <w:szCs w:val="22"/>
              </w:rPr>
              <w:t xml:space="preserve">will also be sampled </w:t>
            </w:r>
            <w:r w:rsidR="00685250" w:rsidRPr="001F452D">
              <w:rPr>
                <w:rFonts w:asciiTheme="minorHAnsi" w:hAnsiTheme="minorHAnsi" w:cstheme="minorHAnsi"/>
                <w:sz w:val="22"/>
                <w:szCs w:val="22"/>
              </w:rPr>
              <w:t>at two popular campgrounds: Wonder Lake, and Teklanika Campgrounds</w:t>
            </w:r>
            <w:r w:rsidR="00D16774">
              <w:rPr>
                <w:rFonts w:asciiTheme="minorHAnsi" w:hAnsiTheme="minorHAnsi" w:cstheme="minorHAnsi"/>
                <w:sz w:val="22"/>
                <w:szCs w:val="22"/>
              </w:rPr>
              <w:t xml:space="preserve">. </w:t>
            </w:r>
            <w:r w:rsidR="00685250">
              <w:rPr>
                <w:rFonts w:asciiTheme="minorHAnsi" w:hAnsiTheme="minorHAnsi" w:cstheme="minorHAnsi"/>
                <w:sz w:val="22"/>
                <w:szCs w:val="22"/>
              </w:rPr>
              <w:t xml:space="preserve"> </w:t>
            </w:r>
            <w:r w:rsidR="00D16774">
              <w:rPr>
                <w:rFonts w:asciiTheme="minorHAnsi" w:hAnsiTheme="minorHAnsi" w:cstheme="minorHAnsi"/>
                <w:sz w:val="22"/>
                <w:szCs w:val="22"/>
              </w:rPr>
              <w:t>E</w:t>
            </w:r>
            <w:r w:rsidR="00D16774" w:rsidRPr="001F452D">
              <w:rPr>
                <w:rFonts w:asciiTheme="minorHAnsi" w:hAnsiTheme="minorHAnsi" w:cstheme="minorHAnsi"/>
                <w:sz w:val="22"/>
                <w:szCs w:val="22"/>
              </w:rPr>
              <w:t>very 3</w:t>
            </w:r>
            <w:r w:rsidR="00D16774" w:rsidRPr="001F452D">
              <w:rPr>
                <w:rFonts w:asciiTheme="minorHAnsi" w:hAnsiTheme="minorHAnsi" w:cstheme="minorHAnsi"/>
                <w:sz w:val="22"/>
                <w:szCs w:val="22"/>
                <w:vertAlign w:val="superscript"/>
              </w:rPr>
              <w:t>rd</w:t>
            </w:r>
            <w:r w:rsidR="00D16774" w:rsidRPr="001F452D">
              <w:rPr>
                <w:rFonts w:asciiTheme="minorHAnsi" w:hAnsiTheme="minorHAnsi" w:cstheme="minorHAnsi"/>
                <w:sz w:val="22"/>
                <w:szCs w:val="22"/>
              </w:rPr>
              <w:t xml:space="preserve"> </w:t>
            </w:r>
            <w:r w:rsidR="00D16774">
              <w:rPr>
                <w:rFonts w:asciiTheme="minorHAnsi" w:hAnsiTheme="minorHAnsi" w:cstheme="minorHAnsi"/>
                <w:sz w:val="22"/>
                <w:szCs w:val="22"/>
              </w:rPr>
              <w:t>camp</w:t>
            </w:r>
            <w:r w:rsidR="00D16774" w:rsidRPr="001F452D">
              <w:rPr>
                <w:rFonts w:asciiTheme="minorHAnsi" w:hAnsiTheme="minorHAnsi" w:cstheme="minorHAnsi"/>
                <w:sz w:val="22"/>
                <w:szCs w:val="22"/>
              </w:rPr>
              <w:t>site will be approached</w:t>
            </w:r>
            <w:r w:rsidR="00685250">
              <w:rPr>
                <w:rFonts w:asciiTheme="minorHAnsi" w:hAnsiTheme="minorHAnsi" w:cstheme="minorHAnsi"/>
                <w:sz w:val="22"/>
                <w:szCs w:val="22"/>
              </w:rPr>
              <w:t xml:space="preserve"> during the </w:t>
            </w:r>
            <w:r w:rsidR="00685250" w:rsidRPr="001F452D">
              <w:rPr>
                <w:rFonts w:asciiTheme="minorHAnsi" w:hAnsiTheme="minorHAnsi" w:cstheme="minorHAnsi"/>
                <w:sz w:val="22"/>
                <w:szCs w:val="22"/>
              </w:rPr>
              <w:t>late afternoon and evening</w:t>
            </w:r>
            <w:r w:rsidR="00685250">
              <w:rPr>
                <w:rFonts w:asciiTheme="minorHAnsi" w:hAnsiTheme="minorHAnsi" w:cstheme="minorHAnsi"/>
                <w:sz w:val="22"/>
                <w:szCs w:val="22"/>
              </w:rPr>
              <w:t xml:space="preserve"> </w:t>
            </w:r>
            <w:r w:rsidR="00D16774">
              <w:rPr>
                <w:rFonts w:asciiTheme="minorHAnsi" w:hAnsiTheme="minorHAnsi" w:cstheme="minorHAnsi"/>
                <w:sz w:val="22"/>
                <w:szCs w:val="22"/>
              </w:rPr>
              <w:t>(</w:t>
            </w:r>
            <w:r w:rsidR="00685250">
              <w:rPr>
                <w:rFonts w:asciiTheme="minorHAnsi" w:hAnsiTheme="minorHAnsi" w:cstheme="minorHAnsi"/>
                <w:sz w:val="22"/>
                <w:szCs w:val="22"/>
              </w:rPr>
              <w:t>after the end of their hike</w:t>
            </w:r>
            <w:r w:rsidR="00D16774">
              <w:rPr>
                <w:rFonts w:asciiTheme="minorHAnsi" w:hAnsiTheme="minorHAnsi" w:cstheme="minorHAnsi"/>
                <w:sz w:val="22"/>
                <w:szCs w:val="22"/>
              </w:rPr>
              <w:t>)</w:t>
            </w:r>
            <w:r w:rsidR="00D16774" w:rsidRPr="001F452D">
              <w:rPr>
                <w:rFonts w:asciiTheme="minorHAnsi" w:hAnsiTheme="minorHAnsi" w:cstheme="minorHAnsi"/>
                <w:sz w:val="22"/>
                <w:szCs w:val="22"/>
              </w:rPr>
              <w:t xml:space="preserve"> </w:t>
            </w:r>
            <w:r w:rsidR="00D16774">
              <w:rPr>
                <w:rFonts w:asciiTheme="minorHAnsi" w:hAnsiTheme="minorHAnsi" w:cstheme="minorHAnsi"/>
                <w:sz w:val="22"/>
                <w:szCs w:val="22"/>
              </w:rPr>
              <w:t xml:space="preserve">and one person in the group will be asked to participate. </w:t>
            </w:r>
          </w:p>
          <w:p w14:paraId="2283085C" w14:textId="77777777" w:rsidR="00D16774" w:rsidRPr="001D0981" w:rsidRDefault="00D16774" w:rsidP="002C3DB2">
            <w:pPr>
              <w:pStyle w:val="NoSpacing"/>
              <w:spacing w:line="276" w:lineRule="auto"/>
              <w:rPr>
                <w:rFonts w:asciiTheme="minorHAnsi" w:hAnsiTheme="minorHAnsi"/>
                <w:sz w:val="22"/>
              </w:rPr>
            </w:pPr>
          </w:p>
          <w:p w14:paraId="7B3190E1" w14:textId="0943E651" w:rsidR="00C752CE" w:rsidRPr="001D0981" w:rsidRDefault="00627849" w:rsidP="002C3DB2">
            <w:pPr>
              <w:spacing w:line="276" w:lineRule="auto"/>
              <w:rPr>
                <w:rFonts w:asciiTheme="minorHAnsi" w:hAnsiTheme="minorHAnsi" w:cstheme="minorHAnsi"/>
                <w:sz w:val="22"/>
                <w:szCs w:val="22"/>
              </w:rPr>
            </w:pPr>
            <w:r w:rsidRPr="00627849">
              <w:rPr>
                <w:rFonts w:asciiTheme="minorHAnsi" w:hAnsiTheme="minorHAnsi" w:cstheme="minorHAnsi"/>
                <w:sz w:val="22"/>
                <w:szCs w:val="22"/>
              </w:rPr>
              <w:t xml:space="preserve">The </w:t>
            </w:r>
            <w:r>
              <w:rPr>
                <w:rFonts w:asciiTheme="minorHAnsi" w:hAnsiTheme="minorHAnsi" w:cstheme="minorHAnsi"/>
                <w:sz w:val="22"/>
                <w:szCs w:val="22"/>
              </w:rPr>
              <w:t>initial contact</w:t>
            </w:r>
            <w:r w:rsidRPr="00627849">
              <w:rPr>
                <w:rFonts w:asciiTheme="minorHAnsi" w:hAnsiTheme="minorHAnsi" w:cstheme="minorHAnsi"/>
                <w:sz w:val="22"/>
                <w:szCs w:val="22"/>
              </w:rPr>
              <w:t xml:space="preserve"> with </w:t>
            </w:r>
            <w:r w:rsidR="00685250">
              <w:rPr>
                <w:rFonts w:asciiTheme="minorHAnsi" w:hAnsiTheme="minorHAnsi" w:cstheme="minorHAnsi"/>
                <w:sz w:val="22"/>
                <w:szCs w:val="22"/>
              </w:rPr>
              <w:t xml:space="preserve">each </w:t>
            </w:r>
            <w:r w:rsidRPr="00627849">
              <w:rPr>
                <w:rFonts w:asciiTheme="minorHAnsi" w:hAnsiTheme="minorHAnsi" w:cstheme="minorHAnsi"/>
                <w:sz w:val="22"/>
                <w:szCs w:val="22"/>
              </w:rPr>
              <w:t xml:space="preserve">visitor will be </w:t>
            </w:r>
            <w:r>
              <w:rPr>
                <w:rFonts w:asciiTheme="minorHAnsi" w:hAnsiTheme="minorHAnsi" w:cstheme="minorHAnsi"/>
                <w:sz w:val="22"/>
                <w:szCs w:val="22"/>
              </w:rPr>
              <w:t xml:space="preserve">used </w:t>
            </w:r>
            <w:r w:rsidRPr="00627849">
              <w:rPr>
                <w:rFonts w:asciiTheme="minorHAnsi" w:hAnsiTheme="minorHAnsi" w:cstheme="minorHAnsi"/>
                <w:sz w:val="22"/>
                <w:szCs w:val="22"/>
              </w:rPr>
              <w:t xml:space="preserve">to briefly explain the study and </w:t>
            </w:r>
            <w:r>
              <w:rPr>
                <w:rFonts w:asciiTheme="minorHAnsi" w:hAnsiTheme="minorHAnsi" w:cstheme="minorHAnsi"/>
                <w:sz w:val="22"/>
                <w:szCs w:val="22"/>
              </w:rPr>
              <w:t>determine</w:t>
            </w:r>
            <w:r w:rsidRPr="00627849">
              <w:rPr>
                <w:rFonts w:asciiTheme="minorHAnsi" w:hAnsiTheme="minorHAnsi" w:cstheme="minorHAnsi"/>
                <w:sz w:val="22"/>
                <w:szCs w:val="22"/>
              </w:rPr>
              <w:t xml:space="preserve"> </w:t>
            </w:r>
            <w:r>
              <w:rPr>
                <w:rFonts w:asciiTheme="minorHAnsi" w:hAnsiTheme="minorHAnsi" w:cstheme="minorHAnsi"/>
                <w:sz w:val="22"/>
                <w:szCs w:val="22"/>
              </w:rPr>
              <w:t>willingness to</w:t>
            </w:r>
            <w:r w:rsidRPr="00627849">
              <w:rPr>
                <w:rFonts w:asciiTheme="minorHAnsi" w:hAnsiTheme="minorHAnsi" w:cstheme="minorHAnsi"/>
                <w:sz w:val="22"/>
                <w:szCs w:val="22"/>
              </w:rPr>
              <w:t xml:space="preserve"> participate</w:t>
            </w:r>
            <w:r w:rsidR="00BE4AF5">
              <w:rPr>
                <w:rFonts w:asciiTheme="minorHAnsi" w:hAnsiTheme="minorHAnsi" w:cstheme="minorHAnsi"/>
                <w:sz w:val="22"/>
                <w:szCs w:val="22"/>
              </w:rPr>
              <w:t xml:space="preserve">. </w:t>
            </w:r>
            <w:r w:rsidRPr="00627849">
              <w:rPr>
                <w:rFonts w:asciiTheme="minorHAnsi" w:hAnsiTheme="minorHAnsi" w:cstheme="minorHAnsi"/>
                <w:sz w:val="22"/>
                <w:szCs w:val="22"/>
              </w:rPr>
              <w:t>This will take approximately one minute</w:t>
            </w:r>
            <w:r w:rsidR="00685250">
              <w:rPr>
                <w:rFonts w:asciiTheme="minorHAnsi" w:hAnsiTheme="minorHAnsi" w:cstheme="minorHAnsi"/>
                <w:sz w:val="22"/>
                <w:szCs w:val="22"/>
              </w:rPr>
              <w:t xml:space="preserve">.  </w:t>
            </w:r>
            <w:r w:rsidR="0059395C" w:rsidRPr="0059395C">
              <w:rPr>
                <w:rFonts w:asciiTheme="minorHAnsi" w:hAnsiTheme="minorHAnsi" w:cstheme="minorHAnsi"/>
                <w:sz w:val="22"/>
                <w:szCs w:val="22"/>
              </w:rPr>
              <w:t xml:space="preserve">Visitors selected to participate in the survey will be </w:t>
            </w:r>
            <w:r w:rsidR="00645201">
              <w:rPr>
                <w:rFonts w:asciiTheme="minorHAnsi" w:hAnsiTheme="minorHAnsi" w:cstheme="minorHAnsi"/>
                <w:sz w:val="22"/>
                <w:szCs w:val="22"/>
              </w:rPr>
              <w:lastRenderedPageBreak/>
              <w:t>read the following script:</w:t>
            </w:r>
          </w:p>
          <w:p w14:paraId="17E46533" w14:textId="300B1CB6" w:rsidR="00D16774" w:rsidRPr="001D0981" w:rsidRDefault="00D16774" w:rsidP="00C752CE">
            <w:pPr>
              <w:ind w:left="525" w:right="882"/>
              <w:rPr>
                <w:rFonts w:asciiTheme="minorHAnsi" w:hAnsiTheme="minorHAnsi" w:cstheme="minorHAnsi"/>
                <w:sz w:val="22"/>
                <w:szCs w:val="22"/>
              </w:rPr>
            </w:pPr>
            <w:r w:rsidRPr="001D0981">
              <w:rPr>
                <w:rFonts w:asciiTheme="minorHAnsi" w:hAnsiTheme="minorHAnsi" w:cstheme="minorHAnsi"/>
                <w:sz w:val="22"/>
                <w:szCs w:val="22"/>
              </w:rPr>
              <w:t>Day hiker Survey</w:t>
            </w:r>
          </w:p>
          <w:p w14:paraId="2FD33CCC" w14:textId="4EC321D4" w:rsidR="0059395C" w:rsidRPr="0059395C" w:rsidRDefault="0059395C" w:rsidP="0059395C">
            <w:pPr>
              <w:ind w:left="975" w:right="882"/>
              <w:rPr>
                <w:rFonts w:asciiTheme="minorHAnsi" w:hAnsiTheme="minorHAnsi" w:cstheme="minorHAnsi"/>
                <w:i/>
                <w:sz w:val="22"/>
                <w:szCs w:val="22"/>
              </w:rPr>
            </w:pPr>
            <w:r w:rsidRPr="0059395C">
              <w:rPr>
                <w:rFonts w:asciiTheme="minorHAnsi" w:hAnsiTheme="minorHAnsi" w:cstheme="minorHAnsi"/>
                <w:i/>
                <w:sz w:val="22"/>
                <w:szCs w:val="22"/>
              </w:rPr>
              <w:t>“Hello, my name is _________. I am conducting a survey for the National Park Service</w:t>
            </w:r>
            <w:r w:rsidR="00D16774">
              <w:rPr>
                <w:rFonts w:asciiTheme="minorHAnsi" w:hAnsiTheme="minorHAnsi" w:cstheme="minorHAnsi"/>
                <w:i/>
                <w:sz w:val="22"/>
                <w:szCs w:val="22"/>
              </w:rPr>
              <w:t>.</w:t>
            </w:r>
            <w:r w:rsidRPr="0059395C">
              <w:rPr>
                <w:rFonts w:asciiTheme="minorHAnsi" w:hAnsiTheme="minorHAnsi" w:cstheme="minorHAnsi"/>
                <w:i/>
                <w:sz w:val="22"/>
                <w:szCs w:val="22"/>
              </w:rPr>
              <w:t xml:space="preserve"> </w:t>
            </w:r>
            <w:r w:rsidR="00D16774">
              <w:rPr>
                <w:rFonts w:asciiTheme="minorHAnsi" w:hAnsiTheme="minorHAnsi" w:cstheme="minorHAnsi"/>
                <w:i/>
                <w:sz w:val="22"/>
                <w:szCs w:val="22"/>
              </w:rPr>
              <w:t xml:space="preserve">We are trying to </w:t>
            </w:r>
            <w:r w:rsidRPr="0059395C">
              <w:rPr>
                <w:rFonts w:asciiTheme="minorHAnsi" w:hAnsiTheme="minorHAnsi" w:cstheme="minorHAnsi"/>
                <w:i/>
                <w:sz w:val="22"/>
                <w:szCs w:val="22"/>
              </w:rPr>
              <w:t xml:space="preserve">understand </w:t>
            </w:r>
            <w:r w:rsidR="00D16774">
              <w:rPr>
                <w:rFonts w:asciiTheme="minorHAnsi" w:hAnsiTheme="minorHAnsi" w:cstheme="minorHAnsi"/>
                <w:i/>
                <w:sz w:val="22"/>
                <w:szCs w:val="22"/>
              </w:rPr>
              <w:t xml:space="preserve">more about backcountry hiker </w:t>
            </w:r>
            <w:r w:rsidRPr="0059395C">
              <w:rPr>
                <w:rFonts w:asciiTheme="minorHAnsi" w:hAnsiTheme="minorHAnsi" w:cstheme="minorHAnsi"/>
                <w:i/>
                <w:sz w:val="22"/>
                <w:szCs w:val="22"/>
              </w:rPr>
              <w:t>experience</w:t>
            </w:r>
            <w:r w:rsidR="00D16774">
              <w:rPr>
                <w:rFonts w:asciiTheme="minorHAnsi" w:hAnsiTheme="minorHAnsi" w:cstheme="minorHAnsi"/>
                <w:i/>
                <w:sz w:val="22"/>
                <w:szCs w:val="22"/>
              </w:rPr>
              <w:t>s</w:t>
            </w:r>
            <w:r w:rsidRPr="0059395C">
              <w:rPr>
                <w:rFonts w:asciiTheme="minorHAnsi" w:hAnsiTheme="minorHAnsi" w:cstheme="minorHAnsi"/>
                <w:i/>
                <w:sz w:val="22"/>
                <w:szCs w:val="22"/>
              </w:rPr>
              <w:t xml:space="preserve"> in Denali’s backcountry</w:t>
            </w:r>
            <w:r w:rsidR="00D16774">
              <w:rPr>
                <w:rFonts w:asciiTheme="minorHAnsi" w:hAnsiTheme="minorHAnsi" w:cstheme="minorHAnsi"/>
                <w:i/>
                <w:sz w:val="22"/>
                <w:szCs w:val="22"/>
              </w:rPr>
              <w:t xml:space="preserve"> </w:t>
            </w:r>
            <w:r w:rsidRPr="0059395C">
              <w:rPr>
                <w:rFonts w:asciiTheme="minorHAnsi" w:hAnsiTheme="minorHAnsi" w:cstheme="minorHAnsi"/>
                <w:i/>
                <w:sz w:val="22"/>
                <w:szCs w:val="22"/>
              </w:rPr>
              <w:t xml:space="preserve">Your participation is voluntary and all responses will be kept anonymous. Would you be willing to </w:t>
            </w:r>
            <w:r w:rsidR="00D16774">
              <w:rPr>
                <w:rFonts w:asciiTheme="minorHAnsi" w:hAnsiTheme="minorHAnsi" w:cstheme="minorHAnsi"/>
                <w:i/>
                <w:sz w:val="22"/>
                <w:szCs w:val="22"/>
              </w:rPr>
              <w:t>complete</w:t>
            </w:r>
            <w:r w:rsidR="00D16774" w:rsidRPr="0059395C">
              <w:rPr>
                <w:rFonts w:asciiTheme="minorHAnsi" w:hAnsiTheme="minorHAnsi" w:cstheme="minorHAnsi"/>
                <w:i/>
                <w:sz w:val="22"/>
                <w:szCs w:val="22"/>
              </w:rPr>
              <w:t xml:space="preserve"> </w:t>
            </w:r>
            <w:r w:rsidRPr="0059395C">
              <w:rPr>
                <w:rFonts w:asciiTheme="minorHAnsi" w:hAnsiTheme="minorHAnsi" w:cstheme="minorHAnsi"/>
                <w:i/>
                <w:sz w:val="22"/>
                <w:szCs w:val="22"/>
              </w:rPr>
              <w:t>a 10-minute survey and give it back to the interviewer</w:t>
            </w:r>
            <w:r w:rsidR="00D16774">
              <w:rPr>
                <w:rFonts w:asciiTheme="minorHAnsi" w:hAnsiTheme="minorHAnsi" w:cstheme="minorHAnsi"/>
                <w:i/>
                <w:sz w:val="22"/>
                <w:szCs w:val="22"/>
              </w:rPr>
              <w:t xml:space="preserve"> before you leave the bus</w:t>
            </w:r>
            <w:r w:rsidRPr="0059395C">
              <w:rPr>
                <w:rFonts w:asciiTheme="minorHAnsi" w:hAnsiTheme="minorHAnsi" w:cstheme="minorHAnsi"/>
                <w:i/>
                <w:sz w:val="22"/>
                <w:szCs w:val="22"/>
              </w:rPr>
              <w:t xml:space="preserve">? </w:t>
            </w:r>
          </w:p>
          <w:p w14:paraId="04E73756" w14:textId="7BF0A1F3" w:rsidR="0059395C" w:rsidRPr="0059395C" w:rsidRDefault="00D16774" w:rsidP="0059395C">
            <w:pPr>
              <w:pStyle w:val="NoSpacing"/>
              <w:rPr>
                <w:rFonts w:asciiTheme="minorHAnsi" w:hAnsiTheme="minorHAnsi"/>
                <w:sz w:val="22"/>
                <w:szCs w:val="22"/>
              </w:rPr>
            </w:pPr>
            <w:r>
              <w:rPr>
                <w:rFonts w:asciiTheme="minorHAnsi" w:hAnsiTheme="minorHAnsi"/>
                <w:sz w:val="22"/>
                <w:szCs w:val="22"/>
              </w:rPr>
              <w:t xml:space="preserve">OR </w:t>
            </w:r>
          </w:p>
          <w:p w14:paraId="105F447C" w14:textId="1845BF09" w:rsidR="0059395C" w:rsidRPr="0059395C" w:rsidRDefault="00645201" w:rsidP="00C752CE">
            <w:pPr>
              <w:pStyle w:val="NoSpacing"/>
              <w:ind w:left="525"/>
              <w:rPr>
                <w:rFonts w:asciiTheme="minorHAnsi" w:hAnsiTheme="minorHAnsi"/>
                <w:sz w:val="22"/>
                <w:szCs w:val="22"/>
              </w:rPr>
            </w:pPr>
            <w:r>
              <w:rPr>
                <w:rFonts w:asciiTheme="minorHAnsi" w:hAnsiTheme="minorHAnsi"/>
                <w:sz w:val="22"/>
                <w:szCs w:val="22"/>
              </w:rPr>
              <w:t>Overnight</w:t>
            </w:r>
            <w:r w:rsidR="00D16774" w:rsidRPr="00DD47D3">
              <w:rPr>
                <w:rFonts w:asciiTheme="minorHAnsi" w:hAnsiTheme="minorHAnsi"/>
                <w:sz w:val="22"/>
                <w:szCs w:val="22"/>
              </w:rPr>
              <w:t xml:space="preserve"> </w:t>
            </w:r>
            <w:r w:rsidR="00D16774">
              <w:rPr>
                <w:rFonts w:asciiTheme="minorHAnsi" w:hAnsiTheme="minorHAnsi"/>
                <w:sz w:val="22"/>
                <w:szCs w:val="22"/>
              </w:rPr>
              <w:t xml:space="preserve">Survey </w:t>
            </w:r>
          </w:p>
          <w:p w14:paraId="580014F7" w14:textId="5D837920" w:rsidR="0059395C" w:rsidRDefault="00D16774" w:rsidP="0059395C">
            <w:pPr>
              <w:ind w:left="975" w:right="972"/>
              <w:rPr>
                <w:rFonts w:asciiTheme="minorHAnsi" w:hAnsiTheme="minorHAnsi" w:cstheme="minorHAnsi"/>
                <w:i/>
                <w:sz w:val="22"/>
                <w:szCs w:val="22"/>
              </w:rPr>
            </w:pPr>
            <w:r w:rsidRPr="0059395C">
              <w:rPr>
                <w:rFonts w:asciiTheme="minorHAnsi" w:hAnsiTheme="minorHAnsi" w:cstheme="minorHAnsi"/>
                <w:i/>
                <w:sz w:val="22"/>
                <w:szCs w:val="22"/>
              </w:rPr>
              <w:t>Hello, my name is _________. I am conducting a survey for the National Park Service</w:t>
            </w:r>
            <w:r>
              <w:rPr>
                <w:rFonts w:asciiTheme="minorHAnsi" w:hAnsiTheme="minorHAnsi" w:cstheme="minorHAnsi"/>
                <w:i/>
                <w:sz w:val="22"/>
                <w:szCs w:val="22"/>
              </w:rPr>
              <w:t xml:space="preserve">. We are trying to </w:t>
            </w:r>
            <w:r w:rsidRPr="0059395C">
              <w:rPr>
                <w:rFonts w:asciiTheme="minorHAnsi" w:hAnsiTheme="minorHAnsi" w:cstheme="minorHAnsi"/>
                <w:i/>
                <w:sz w:val="22"/>
                <w:szCs w:val="22"/>
              </w:rPr>
              <w:t xml:space="preserve">understand </w:t>
            </w:r>
            <w:r>
              <w:rPr>
                <w:rFonts w:asciiTheme="minorHAnsi" w:hAnsiTheme="minorHAnsi" w:cstheme="minorHAnsi"/>
                <w:i/>
                <w:sz w:val="22"/>
                <w:szCs w:val="22"/>
              </w:rPr>
              <w:t xml:space="preserve">more about overnight </w:t>
            </w:r>
            <w:r w:rsidRPr="0059395C">
              <w:rPr>
                <w:rFonts w:asciiTheme="minorHAnsi" w:hAnsiTheme="minorHAnsi" w:cstheme="minorHAnsi"/>
                <w:i/>
                <w:sz w:val="22"/>
                <w:szCs w:val="22"/>
              </w:rPr>
              <w:t>experience</w:t>
            </w:r>
            <w:r>
              <w:rPr>
                <w:rFonts w:asciiTheme="minorHAnsi" w:hAnsiTheme="minorHAnsi" w:cstheme="minorHAnsi"/>
                <w:i/>
                <w:sz w:val="22"/>
                <w:szCs w:val="22"/>
              </w:rPr>
              <w:t xml:space="preserve">s </w:t>
            </w:r>
            <w:r w:rsidRPr="0059395C">
              <w:rPr>
                <w:rFonts w:asciiTheme="minorHAnsi" w:hAnsiTheme="minorHAnsi" w:cstheme="minorHAnsi"/>
                <w:i/>
                <w:sz w:val="22"/>
                <w:szCs w:val="22"/>
              </w:rPr>
              <w:t xml:space="preserve">in Denali’s backcountry. </w:t>
            </w:r>
            <w:r w:rsidR="0059395C" w:rsidRPr="0059395C">
              <w:rPr>
                <w:rFonts w:asciiTheme="minorHAnsi" w:hAnsiTheme="minorHAnsi" w:cstheme="minorHAnsi"/>
                <w:i/>
                <w:sz w:val="22"/>
                <w:szCs w:val="22"/>
              </w:rPr>
              <w:t xml:space="preserve">Would you be willing to </w:t>
            </w:r>
            <w:r w:rsidR="0059395C">
              <w:rPr>
                <w:rFonts w:asciiTheme="minorHAnsi" w:hAnsiTheme="minorHAnsi" w:cstheme="minorHAnsi"/>
                <w:i/>
                <w:sz w:val="22"/>
                <w:szCs w:val="22"/>
              </w:rPr>
              <w:t xml:space="preserve">complete </w:t>
            </w:r>
            <w:r>
              <w:rPr>
                <w:rFonts w:asciiTheme="minorHAnsi" w:hAnsiTheme="minorHAnsi" w:cstheme="minorHAnsi"/>
                <w:i/>
                <w:sz w:val="22"/>
                <w:szCs w:val="22"/>
              </w:rPr>
              <w:t xml:space="preserve">a survey </w:t>
            </w:r>
            <w:r w:rsidR="0059395C">
              <w:rPr>
                <w:rFonts w:asciiTheme="minorHAnsi" w:hAnsiTheme="minorHAnsi" w:cstheme="minorHAnsi"/>
                <w:i/>
                <w:sz w:val="22"/>
                <w:szCs w:val="22"/>
              </w:rPr>
              <w:t>during you trip</w:t>
            </w:r>
            <w:r>
              <w:rPr>
                <w:rFonts w:asciiTheme="minorHAnsi" w:hAnsiTheme="minorHAnsi" w:cstheme="minorHAnsi"/>
                <w:i/>
                <w:sz w:val="22"/>
                <w:szCs w:val="22"/>
              </w:rPr>
              <w:t>?</w:t>
            </w:r>
            <w:r w:rsidR="0059395C">
              <w:rPr>
                <w:rFonts w:asciiTheme="minorHAnsi" w:hAnsiTheme="minorHAnsi" w:cstheme="minorHAnsi"/>
                <w:i/>
                <w:sz w:val="22"/>
                <w:szCs w:val="22"/>
              </w:rPr>
              <w:t xml:space="preserve"> It will take about 15 minutes to complete.  Once you are done please</w:t>
            </w:r>
            <w:r w:rsidR="0059395C" w:rsidRPr="0059395C">
              <w:rPr>
                <w:rFonts w:asciiTheme="minorHAnsi" w:hAnsiTheme="minorHAnsi" w:cstheme="minorHAnsi"/>
                <w:i/>
                <w:sz w:val="22"/>
                <w:szCs w:val="22"/>
              </w:rPr>
              <w:t xml:space="preserve"> return to </w:t>
            </w:r>
            <w:r>
              <w:rPr>
                <w:rFonts w:asciiTheme="minorHAnsi" w:hAnsiTheme="minorHAnsi" w:cstheme="minorHAnsi"/>
                <w:i/>
                <w:sz w:val="22"/>
                <w:szCs w:val="22"/>
              </w:rPr>
              <w:t xml:space="preserve">the </w:t>
            </w:r>
            <w:r w:rsidR="0059395C" w:rsidRPr="0059395C">
              <w:rPr>
                <w:rFonts w:asciiTheme="minorHAnsi" w:hAnsiTheme="minorHAnsi" w:cstheme="minorHAnsi"/>
                <w:i/>
                <w:sz w:val="22"/>
                <w:szCs w:val="22"/>
              </w:rPr>
              <w:t xml:space="preserve">box </w:t>
            </w:r>
            <w:r w:rsidR="0059395C">
              <w:rPr>
                <w:rFonts w:asciiTheme="minorHAnsi" w:hAnsiTheme="minorHAnsi" w:cstheme="minorHAnsi"/>
                <w:i/>
                <w:sz w:val="22"/>
                <w:szCs w:val="22"/>
              </w:rPr>
              <w:t xml:space="preserve">that will be </w:t>
            </w:r>
            <w:r w:rsidR="0059395C" w:rsidRPr="0059395C">
              <w:rPr>
                <w:rFonts w:asciiTheme="minorHAnsi" w:hAnsiTheme="minorHAnsi" w:cstheme="minorHAnsi"/>
                <w:i/>
                <w:sz w:val="22"/>
                <w:szCs w:val="22"/>
              </w:rPr>
              <w:t>next to where you will return your bear resistant food container at the end of your trip?”</w:t>
            </w:r>
          </w:p>
          <w:p w14:paraId="405CCD70" w14:textId="77777777" w:rsidR="0059395C" w:rsidRPr="0059395C" w:rsidRDefault="0059395C" w:rsidP="0059395C">
            <w:pPr>
              <w:ind w:left="975" w:right="972"/>
              <w:rPr>
                <w:rFonts w:asciiTheme="minorHAnsi" w:hAnsiTheme="minorHAnsi" w:cstheme="minorHAnsi"/>
                <w:i/>
                <w:sz w:val="22"/>
                <w:szCs w:val="22"/>
              </w:rPr>
            </w:pPr>
          </w:p>
          <w:tbl>
            <w:tblPr>
              <w:tblW w:w="8100" w:type="dxa"/>
              <w:tblInd w:w="6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0"/>
            </w:tblGrid>
            <w:tr w:rsidR="0059395C" w:rsidRPr="0059395C" w14:paraId="7430B604" w14:textId="77777777" w:rsidTr="00C752CE">
              <w:trPr>
                <w:trHeight w:val="480"/>
              </w:trPr>
              <w:tc>
                <w:tcPr>
                  <w:tcW w:w="8100" w:type="dxa"/>
                  <w:tcBorders>
                    <w:top w:val="single" w:sz="4" w:space="0" w:color="auto"/>
                    <w:left w:val="single" w:sz="4" w:space="0" w:color="auto"/>
                    <w:bottom w:val="nil"/>
                    <w:right w:val="single" w:sz="4" w:space="0" w:color="auto"/>
                  </w:tcBorders>
                  <w:shd w:val="clear" w:color="auto" w:fill="F2F2F2" w:themeFill="background1" w:themeFillShade="F2"/>
                </w:tcPr>
                <w:p w14:paraId="06C011BD" w14:textId="77777777" w:rsidR="009366E4" w:rsidRDefault="009366E4" w:rsidP="0059395C">
                  <w:pPr>
                    <w:spacing w:line="276" w:lineRule="auto"/>
                    <w:rPr>
                      <w:rFonts w:asciiTheme="minorHAnsi" w:hAnsiTheme="minorHAnsi" w:cstheme="minorHAnsi"/>
                      <w:sz w:val="20"/>
                      <w:szCs w:val="22"/>
                    </w:rPr>
                  </w:pPr>
                  <w:r>
                    <w:rPr>
                      <w:rFonts w:asciiTheme="minorHAnsi" w:hAnsiTheme="minorHAnsi" w:cstheme="minorHAnsi"/>
                      <w:sz w:val="20"/>
                      <w:szCs w:val="22"/>
                    </w:rPr>
                    <w:t xml:space="preserve">FOR BOTH SURVEY GROUPS </w:t>
                  </w:r>
                </w:p>
                <w:p w14:paraId="43359E06" w14:textId="17CABB36" w:rsidR="009366E4" w:rsidRDefault="0059395C" w:rsidP="0059395C">
                  <w:pPr>
                    <w:spacing w:line="276" w:lineRule="auto"/>
                    <w:rPr>
                      <w:rFonts w:asciiTheme="minorHAnsi" w:hAnsiTheme="minorHAnsi" w:cstheme="minorHAnsi"/>
                      <w:sz w:val="20"/>
                      <w:szCs w:val="22"/>
                    </w:rPr>
                  </w:pPr>
                  <w:r w:rsidRPr="0059395C">
                    <w:rPr>
                      <w:rFonts w:asciiTheme="minorHAnsi" w:hAnsiTheme="minorHAnsi" w:cstheme="minorHAnsi"/>
                      <w:sz w:val="20"/>
                      <w:szCs w:val="22"/>
                    </w:rPr>
                    <w:sym w:font="Wingdings" w:char="F0E8"/>
                  </w:r>
                  <w:r w:rsidRPr="0059395C">
                    <w:rPr>
                      <w:rFonts w:asciiTheme="minorHAnsi" w:hAnsiTheme="minorHAnsi" w:cstheme="minorHAnsi"/>
                      <w:sz w:val="20"/>
                      <w:szCs w:val="22"/>
                    </w:rPr>
                    <w:t xml:space="preserve">If </w:t>
                  </w:r>
                  <w:r w:rsidRPr="0059395C">
                    <w:rPr>
                      <w:rFonts w:asciiTheme="minorHAnsi" w:hAnsiTheme="minorHAnsi" w:cstheme="minorHAnsi"/>
                      <w:b/>
                      <w:sz w:val="20"/>
                      <w:szCs w:val="22"/>
                    </w:rPr>
                    <w:t>YES</w:t>
                  </w:r>
                  <w:r w:rsidRPr="0059395C">
                    <w:rPr>
                      <w:rFonts w:asciiTheme="minorHAnsi" w:hAnsiTheme="minorHAnsi" w:cstheme="minorHAnsi"/>
                      <w:sz w:val="20"/>
                      <w:szCs w:val="22"/>
                    </w:rPr>
                    <w:t xml:space="preserve"> – then ask, “who in your group has the closest birthday to today’s date</w:t>
                  </w:r>
                  <w:r w:rsidR="009366E4">
                    <w:rPr>
                      <w:rFonts w:asciiTheme="minorHAnsi" w:hAnsiTheme="minorHAnsi" w:cstheme="minorHAnsi"/>
                      <w:sz w:val="20"/>
                      <w:szCs w:val="22"/>
                    </w:rPr>
                    <w:t>?”</w:t>
                  </w:r>
                  <w:r w:rsidRPr="0059395C">
                    <w:rPr>
                      <w:rFonts w:asciiTheme="minorHAnsi" w:hAnsiTheme="minorHAnsi" w:cstheme="minorHAnsi"/>
                      <w:sz w:val="20"/>
                      <w:szCs w:val="22"/>
                    </w:rPr>
                    <w:t xml:space="preserve"> </w:t>
                  </w:r>
                </w:p>
                <w:p w14:paraId="74E79AF6" w14:textId="577CC063" w:rsidR="0059395C" w:rsidRPr="0059395C" w:rsidRDefault="009366E4" w:rsidP="00C752CE">
                  <w:pPr>
                    <w:spacing w:line="276" w:lineRule="auto"/>
                    <w:ind w:left="882"/>
                    <w:rPr>
                      <w:rFonts w:asciiTheme="minorHAnsi" w:hAnsiTheme="minorHAnsi" w:cstheme="minorHAnsi"/>
                      <w:sz w:val="20"/>
                      <w:szCs w:val="22"/>
                    </w:rPr>
                  </w:pPr>
                  <w:r>
                    <w:rPr>
                      <w:rFonts w:asciiTheme="minorHAnsi" w:hAnsiTheme="minorHAnsi" w:cstheme="minorHAnsi"/>
                      <w:sz w:val="20"/>
                      <w:szCs w:val="22"/>
                    </w:rPr>
                    <w:t>A</w:t>
                  </w:r>
                  <w:r w:rsidR="0059395C" w:rsidRPr="0059395C">
                    <w:rPr>
                      <w:rFonts w:asciiTheme="minorHAnsi" w:hAnsiTheme="minorHAnsi" w:cstheme="minorHAnsi"/>
                      <w:sz w:val="20"/>
                      <w:szCs w:val="22"/>
                    </w:rPr>
                    <w:t xml:space="preserve">re you 18 years or older?” </w:t>
                  </w:r>
                </w:p>
              </w:tc>
            </w:tr>
            <w:tr w:rsidR="0059395C" w:rsidRPr="0059395C" w14:paraId="6D8943DD" w14:textId="77777777" w:rsidTr="00C752CE">
              <w:trPr>
                <w:trHeight w:val="680"/>
              </w:trPr>
              <w:tc>
                <w:tcPr>
                  <w:tcW w:w="8100" w:type="dxa"/>
                  <w:tcBorders>
                    <w:top w:val="nil"/>
                    <w:left w:val="single" w:sz="4" w:space="0" w:color="auto"/>
                    <w:bottom w:val="nil"/>
                    <w:right w:val="single" w:sz="4" w:space="0" w:color="auto"/>
                  </w:tcBorders>
                  <w:shd w:val="clear" w:color="auto" w:fill="F2F2F2" w:themeFill="background1" w:themeFillShade="F2"/>
                </w:tcPr>
                <w:p w14:paraId="0BC3B1D1" w14:textId="67ED7186" w:rsidR="0059395C" w:rsidRPr="0059395C" w:rsidRDefault="0059395C" w:rsidP="00C752CE">
                  <w:pPr>
                    <w:spacing w:line="276" w:lineRule="auto"/>
                    <w:ind w:left="882" w:hanging="882"/>
                    <w:rPr>
                      <w:rFonts w:asciiTheme="minorHAnsi" w:hAnsiTheme="minorHAnsi" w:cstheme="minorHAnsi"/>
                      <w:sz w:val="20"/>
                      <w:szCs w:val="22"/>
                    </w:rPr>
                  </w:pPr>
                  <w:r w:rsidRPr="0059395C">
                    <w:rPr>
                      <w:rFonts w:asciiTheme="minorHAnsi" w:hAnsiTheme="minorHAnsi" w:cstheme="minorHAnsi"/>
                      <w:sz w:val="20"/>
                      <w:szCs w:val="22"/>
                    </w:rPr>
                    <w:sym w:font="Wingdings" w:char="F0E8"/>
                  </w:r>
                  <w:r w:rsidRPr="0059395C">
                    <w:rPr>
                      <w:rFonts w:asciiTheme="minorHAnsi" w:hAnsiTheme="minorHAnsi" w:cstheme="minorHAnsi"/>
                      <w:sz w:val="20"/>
                      <w:szCs w:val="22"/>
                    </w:rPr>
                    <w:t xml:space="preserve"> If </w:t>
                  </w:r>
                  <w:r w:rsidRPr="0059395C">
                    <w:rPr>
                      <w:rFonts w:asciiTheme="minorHAnsi" w:hAnsiTheme="minorHAnsi" w:cstheme="minorHAnsi"/>
                      <w:b/>
                      <w:sz w:val="20"/>
                      <w:szCs w:val="22"/>
                    </w:rPr>
                    <w:t>YES</w:t>
                  </w:r>
                  <w:r w:rsidRPr="0059395C">
                    <w:rPr>
                      <w:rFonts w:asciiTheme="minorHAnsi" w:hAnsiTheme="minorHAnsi" w:cstheme="minorHAnsi"/>
                      <w:sz w:val="20"/>
                      <w:szCs w:val="22"/>
                    </w:rPr>
                    <w:t xml:space="preserve"> “</w:t>
                  </w:r>
                  <w:r w:rsidRPr="0059395C">
                    <w:rPr>
                      <w:rFonts w:asciiTheme="minorHAnsi" w:hAnsiTheme="minorHAnsi" w:cstheme="minorHAnsi"/>
                      <w:i/>
                      <w:sz w:val="20"/>
                      <w:szCs w:val="22"/>
                    </w:rPr>
                    <w:t xml:space="preserve">Thank you for agreeing to participate in this study we hope that you will return the questionnaire </w:t>
                  </w:r>
                  <w:r w:rsidR="009366E4">
                    <w:rPr>
                      <w:rFonts w:asciiTheme="minorHAnsi" w:hAnsiTheme="minorHAnsi" w:cstheme="minorHAnsi"/>
                      <w:i/>
                      <w:sz w:val="20"/>
                      <w:szCs w:val="22"/>
                    </w:rPr>
                    <w:t xml:space="preserve">to [person/location] </w:t>
                  </w:r>
                  <w:r w:rsidRPr="0059395C">
                    <w:rPr>
                      <w:rFonts w:asciiTheme="minorHAnsi" w:hAnsiTheme="minorHAnsi" w:cstheme="minorHAnsi"/>
                      <w:i/>
                      <w:sz w:val="20"/>
                      <w:szCs w:val="22"/>
                    </w:rPr>
                    <w:t xml:space="preserve">when you are done.  .Before you leave may I ask you </w:t>
                  </w:r>
                  <w:r w:rsidR="009366E4">
                    <w:rPr>
                      <w:rFonts w:asciiTheme="minorHAnsi" w:hAnsiTheme="minorHAnsi" w:cstheme="minorHAnsi"/>
                      <w:i/>
                      <w:sz w:val="20"/>
                      <w:szCs w:val="22"/>
                    </w:rPr>
                    <w:t>a few</w:t>
                  </w:r>
                  <w:r w:rsidR="009366E4" w:rsidRPr="0059395C">
                    <w:rPr>
                      <w:rFonts w:asciiTheme="minorHAnsi" w:hAnsiTheme="minorHAnsi" w:cstheme="minorHAnsi"/>
                      <w:i/>
                      <w:sz w:val="20"/>
                      <w:szCs w:val="22"/>
                    </w:rPr>
                    <w:t xml:space="preserve"> </w:t>
                  </w:r>
                  <w:r w:rsidRPr="0059395C">
                    <w:rPr>
                      <w:rFonts w:asciiTheme="minorHAnsi" w:hAnsiTheme="minorHAnsi" w:cstheme="minorHAnsi"/>
                      <w:i/>
                      <w:sz w:val="20"/>
                      <w:szCs w:val="22"/>
                    </w:rPr>
                    <w:t xml:space="preserve">quick questions? </w:t>
                  </w:r>
                </w:p>
              </w:tc>
            </w:tr>
            <w:tr w:rsidR="0059395C" w:rsidRPr="0059395C" w14:paraId="7014D033" w14:textId="77777777" w:rsidTr="00C752CE">
              <w:trPr>
                <w:trHeight w:val="684"/>
              </w:trPr>
              <w:tc>
                <w:tcPr>
                  <w:tcW w:w="8100" w:type="dxa"/>
                  <w:tcBorders>
                    <w:top w:val="nil"/>
                    <w:left w:val="single" w:sz="4" w:space="0" w:color="auto"/>
                    <w:bottom w:val="single" w:sz="4" w:space="0" w:color="auto"/>
                    <w:right w:val="single" w:sz="4" w:space="0" w:color="auto"/>
                  </w:tcBorders>
                  <w:shd w:val="clear" w:color="auto" w:fill="F2F2F2" w:themeFill="background1" w:themeFillShade="F2"/>
                </w:tcPr>
                <w:p w14:paraId="45FD642E" w14:textId="77777777" w:rsidR="0059395C" w:rsidRPr="0059395C" w:rsidRDefault="0059395C" w:rsidP="00D16774">
                  <w:pPr>
                    <w:spacing w:line="276" w:lineRule="auto"/>
                    <w:ind w:left="342"/>
                    <w:rPr>
                      <w:rFonts w:asciiTheme="minorHAnsi" w:hAnsiTheme="minorHAnsi" w:cstheme="minorHAnsi"/>
                      <w:i/>
                      <w:sz w:val="20"/>
                      <w:szCs w:val="22"/>
                    </w:rPr>
                  </w:pPr>
                  <w:r w:rsidRPr="0059395C">
                    <w:rPr>
                      <w:rFonts w:asciiTheme="minorHAnsi" w:hAnsiTheme="minorHAnsi" w:cstheme="minorHAnsi"/>
                      <w:sz w:val="20"/>
                      <w:szCs w:val="22"/>
                    </w:rPr>
                    <w:t>A</w:t>
                  </w:r>
                  <w:r w:rsidRPr="0059395C">
                    <w:rPr>
                      <w:rFonts w:asciiTheme="minorHAnsi" w:hAnsiTheme="minorHAnsi" w:cstheme="minorHAnsi"/>
                      <w:i/>
                      <w:sz w:val="20"/>
                      <w:szCs w:val="22"/>
                    </w:rPr>
                    <w:t xml:space="preserve">sk the non-response bias questions (listed below) and record responses in spaces provided on the tracking sheet. </w:t>
                  </w:r>
                </w:p>
                <w:p w14:paraId="413DCCD6" w14:textId="77777777" w:rsidR="0059395C" w:rsidRDefault="0059395C" w:rsidP="00C752CE">
                  <w:pPr>
                    <w:spacing w:line="276" w:lineRule="auto"/>
                    <w:ind w:left="792" w:hanging="792"/>
                    <w:rPr>
                      <w:rFonts w:asciiTheme="minorHAnsi" w:hAnsiTheme="minorHAnsi" w:cstheme="minorHAnsi"/>
                      <w:i/>
                      <w:sz w:val="20"/>
                      <w:szCs w:val="22"/>
                    </w:rPr>
                  </w:pPr>
                  <w:r w:rsidRPr="00D16774">
                    <w:rPr>
                      <w:rFonts w:asciiTheme="minorHAnsi" w:hAnsiTheme="minorHAnsi" w:cstheme="minorHAnsi"/>
                      <w:sz w:val="20"/>
                      <w:szCs w:val="22"/>
                    </w:rPr>
                    <w:sym w:font="Wingdings" w:char="F0E8"/>
                  </w:r>
                  <w:r w:rsidRPr="00D16774">
                    <w:rPr>
                      <w:rFonts w:asciiTheme="minorHAnsi" w:hAnsiTheme="minorHAnsi" w:cstheme="minorHAnsi"/>
                      <w:sz w:val="20"/>
                      <w:szCs w:val="22"/>
                    </w:rPr>
                    <w:t>If NO– (soft refusal) - ask them if they would be willing to answer the non-response bias questions (listed below) and then thank them for their time.</w:t>
                  </w:r>
                  <w:r w:rsidRPr="00D16774">
                    <w:rPr>
                      <w:rFonts w:asciiTheme="minorHAnsi" w:hAnsiTheme="minorHAnsi" w:cstheme="minorHAnsi"/>
                      <w:b/>
                      <w:i/>
                      <w:sz w:val="20"/>
                      <w:szCs w:val="22"/>
                    </w:rPr>
                    <w:t xml:space="preserve"> </w:t>
                  </w:r>
                  <w:r w:rsidRPr="00D16774">
                    <w:rPr>
                      <w:rFonts w:asciiTheme="minorHAnsi" w:hAnsiTheme="minorHAnsi" w:cstheme="minorHAnsi"/>
                      <w:i/>
                      <w:sz w:val="20"/>
                      <w:szCs w:val="22"/>
                    </w:rPr>
                    <w:t>Record responses in spaces provided on the tracking sheet.</w:t>
                  </w:r>
                </w:p>
                <w:p w14:paraId="014C8848" w14:textId="42D5409D" w:rsidR="009366E4" w:rsidRPr="00D16774" w:rsidRDefault="009366E4" w:rsidP="009366E4">
                  <w:pPr>
                    <w:spacing w:line="276" w:lineRule="auto"/>
                    <w:rPr>
                      <w:rFonts w:asciiTheme="minorHAnsi" w:hAnsiTheme="minorHAnsi" w:cstheme="minorHAnsi"/>
                      <w:b/>
                      <w:i/>
                      <w:sz w:val="20"/>
                      <w:szCs w:val="22"/>
                    </w:rPr>
                  </w:pPr>
                  <w:r w:rsidRPr="00D16774">
                    <w:rPr>
                      <w:rFonts w:asciiTheme="minorHAnsi" w:hAnsiTheme="minorHAnsi" w:cstheme="minorHAnsi"/>
                      <w:sz w:val="20"/>
                      <w:szCs w:val="22"/>
                    </w:rPr>
                    <w:sym w:font="Wingdings" w:char="F0E8"/>
                  </w:r>
                  <w:r w:rsidRPr="00D16774">
                    <w:rPr>
                      <w:rFonts w:asciiTheme="minorHAnsi" w:hAnsiTheme="minorHAnsi" w:cstheme="minorHAnsi"/>
                      <w:sz w:val="20"/>
                      <w:szCs w:val="22"/>
                    </w:rPr>
                    <w:t>If NO– (</w:t>
                  </w:r>
                  <w:r>
                    <w:rPr>
                      <w:rFonts w:asciiTheme="minorHAnsi" w:hAnsiTheme="minorHAnsi" w:cstheme="minorHAnsi"/>
                      <w:sz w:val="20"/>
                      <w:szCs w:val="22"/>
                    </w:rPr>
                    <w:t xml:space="preserve">Hard </w:t>
                  </w:r>
                  <w:r w:rsidRPr="00D16774">
                    <w:rPr>
                      <w:rFonts w:asciiTheme="minorHAnsi" w:hAnsiTheme="minorHAnsi" w:cstheme="minorHAnsi"/>
                      <w:sz w:val="20"/>
                      <w:szCs w:val="22"/>
                    </w:rPr>
                    <w:t>refusal)</w:t>
                  </w:r>
                  <w:r>
                    <w:rPr>
                      <w:rFonts w:asciiTheme="minorHAnsi" w:hAnsiTheme="minorHAnsi" w:cstheme="minorHAnsi"/>
                      <w:sz w:val="20"/>
                      <w:szCs w:val="22"/>
                    </w:rPr>
                    <w:t xml:space="preserve"> – Thank you for your time and have a safe trip. </w:t>
                  </w:r>
                </w:p>
              </w:tc>
            </w:tr>
          </w:tbl>
          <w:p w14:paraId="42291308" w14:textId="77777777" w:rsidR="00D8289D" w:rsidRPr="00C00DE8" w:rsidRDefault="00D8289D" w:rsidP="009366E4">
            <w:pPr>
              <w:rPr>
                <w:rFonts w:asciiTheme="minorHAnsi" w:hAnsiTheme="minorHAnsi" w:cstheme="minorHAnsi"/>
                <w:sz w:val="22"/>
                <w:szCs w:val="22"/>
              </w:rPr>
            </w:pPr>
          </w:p>
          <w:p w14:paraId="19F60389" w14:textId="78DCFB65" w:rsidR="00D8289D" w:rsidRDefault="00D8289D" w:rsidP="00685250">
            <w:p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 xml:space="preserve">(d) </w:t>
            </w:r>
            <w:r w:rsidRPr="00C00DE8">
              <w:rPr>
                <w:rFonts w:asciiTheme="minorHAnsi" w:hAnsiTheme="minorHAnsi" w:cstheme="minorHAnsi"/>
                <w:b/>
                <w:sz w:val="22"/>
                <w:szCs w:val="22"/>
              </w:rPr>
              <w:t>Expected Response Rate/Confidence Levels:</w:t>
            </w:r>
          </w:p>
          <w:p w14:paraId="0DF0B429" w14:textId="77777777" w:rsidR="001F452D" w:rsidRDefault="001F452D" w:rsidP="009366E4">
            <w:pPr>
              <w:rPr>
                <w:rFonts w:asciiTheme="minorHAnsi" w:hAnsiTheme="minorHAnsi" w:cstheme="minorHAnsi"/>
                <w:sz w:val="22"/>
                <w:szCs w:val="22"/>
              </w:rPr>
            </w:pPr>
          </w:p>
          <w:p w14:paraId="304D21A1" w14:textId="34B706EE" w:rsidR="00163430" w:rsidRDefault="001E441C" w:rsidP="002C3DB2">
            <w:pPr>
              <w:spacing w:line="276" w:lineRule="auto"/>
              <w:rPr>
                <w:rFonts w:asciiTheme="minorHAnsi" w:hAnsiTheme="minorHAnsi" w:cstheme="minorHAnsi"/>
                <w:sz w:val="22"/>
                <w:szCs w:val="22"/>
              </w:rPr>
            </w:pPr>
            <w:r>
              <w:rPr>
                <w:rFonts w:asciiTheme="minorHAnsi" w:hAnsiTheme="minorHAnsi" w:cstheme="minorHAnsi"/>
                <w:sz w:val="22"/>
                <w:szCs w:val="22"/>
              </w:rPr>
              <w:t>We used the most recent NPS Visitor Use Statistics for this site to estimate t</w:t>
            </w:r>
            <w:r w:rsidR="00163430">
              <w:rPr>
                <w:rFonts w:asciiTheme="minorHAnsi" w:hAnsiTheme="minorHAnsi" w:cstheme="minorHAnsi"/>
                <w:sz w:val="22"/>
                <w:szCs w:val="22"/>
              </w:rPr>
              <w:t>he sample size</w:t>
            </w:r>
            <w:r>
              <w:rPr>
                <w:rFonts w:asciiTheme="minorHAnsi" w:hAnsiTheme="minorHAnsi" w:cstheme="minorHAnsi"/>
                <w:sz w:val="22"/>
                <w:szCs w:val="22"/>
              </w:rPr>
              <w:t xml:space="preserve"> of 8,000</w:t>
            </w:r>
            <w:r w:rsidR="00163430">
              <w:rPr>
                <w:rFonts w:asciiTheme="minorHAnsi" w:hAnsiTheme="minorHAnsi" w:cstheme="minorHAnsi"/>
                <w:sz w:val="22"/>
                <w:szCs w:val="22"/>
              </w:rPr>
              <w:t xml:space="preserve"> </w:t>
            </w:r>
            <w:r>
              <w:rPr>
                <w:rFonts w:asciiTheme="minorHAnsi" w:hAnsiTheme="minorHAnsi" w:cstheme="minorHAnsi"/>
                <w:sz w:val="22"/>
                <w:szCs w:val="22"/>
              </w:rPr>
              <w:t xml:space="preserve">for the </w:t>
            </w:r>
            <w:r w:rsidR="00163430">
              <w:rPr>
                <w:rFonts w:asciiTheme="minorHAnsi" w:hAnsiTheme="minorHAnsi" w:cstheme="minorHAnsi"/>
                <w:sz w:val="22"/>
                <w:szCs w:val="22"/>
              </w:rPr>
              <w:t>overnight</w:t>
            </w:r>
            <w:r>
              <w:rPr>
                <w:rFonts w:asciiTheme="minorHAnsi" w:hAnsiTheme="minorHAnsi" w:cstheme="minorHAnsi"/>
                <w:sz w:val="22"/>
                <w:szCs w:val="22"/>
              </w:rPr>
              <w:t xml:space="preserve"> backpacker</w:t>
            </w:r>
            <w:r w:rsidR="00163430">
              <w:rPr>
                <w:rFonts w:asciiTheme="minorHAnsi" w:hAnsiTheme="minorHAnsi" w:cstheme="minorHAnsi"/>
                <w:sz w:val="22"/>
                <w:szCs w:val="22"/>
              </w:rPr>
              <w:t xml:space="preserve"> and day </w:t>
            </w:r>
            <w:r>
              <w:rPr>
                <w:rFonts w:asciiTheme="minorHAnsi" w:hAnsiTheme="minorHAnsi" w:cstheme="minorHAnsi"/>
                <w:sz w:val="22"/>
                <w:szCs w:val="22"/>
              </w:rPr>
              <w:t>hiker backcountry user population</w:t>
            </w:r>
            <w:r w:rsidR="00163430">
              <w:rPr>
                <w:rFonts w:asciiTheme="minorHAnsi" w:hAnsiTheme="minorHAnsi" w:cstheme="minorHAnsi"/>
                <w:sz w:val="22"/>
                <w:szCs w:val="22"/>
              </w:rPr>
              <w:t xml:space="preserve">, with a 50/50 conservative population split and ±5 % error (95% confidence level). </w:t>
            </w:r>
          </w:p>
          <w:p w14:paraId="51B7DA11" w14:textId="77777777" w:rsidR="002C3DB2" w:rsidRDefault="002C3DB2" w:rsidP="002C3DB2">
            <w:pPr>
              <w:spacing w:line="276" w:lineRule="auto"/>
              <w:rPr>
                <w:rFonts w:asciiTheme="minorHAnsi" w:hAnsiTheme="minorHAnsi" w:cstheme="minorHAnsi"/>
                <w:sz w:val="22"/>
                <w:szCs w:val="22"/>
              </w:rPr>
            </w:pPr>
          </w:p>
          <w:tbl>
            <w:tblPr>
              <w:tblW w:w="9540" w:type="dxa"/>
              <w:tblLayout w:type="fixed"/>
              <w:tblLook w:val="04A0" w:firstRow="1" w:lastRow="0" w:firstColumn="1" w:lastColumn="0" w:noHBand="0" w:noVBand="1"/>
            </w:tblPr>
            <w:tblGrid>
              <w:gridCol w:w="2595"/>
              <w:gridCol w:w="1080"/>
              <w:gridCol w:w="1260"/>
              <w:gridCol w:w="1080"/>
              <w:gridCol w:w="1260"/>
              <w:gridCol w:w="990"/>
              <w:gridCol w:w="1275"/>
            </w:tblGrid>
            <w:tr w:rsidR="00163430" w:rsidRPr="00D54266" w14:paraId="44ADD0E4" w14:textId="77777777" w:rsidTr="002C3DB2">
              <w:trPr>
                <w:trHeight w:val="300"/>
              </w:trPr>
              <w:tc>
                <w:tcPr>
                  <w:tcW w:w="4935" w:type="dxa"/>
                  <w:gridSpan w:val="3"/>
                  <w:tcBorders>
                    <w:top w:val="nil"/>
                    <w:left w:val="nil"/>
                    <w:bottom w:val="nil"/>
                    <w:right w:val="nil"/>
                  </w:tcBorders>
                  <w:shd w:val="clear" w:color="000000" w:fill="C4BD97"/>
                  <w:noWrap/>
                  <w:vAlign w:val="bottom"/>
                  <w:hideMark/>
                </w:tcPr>
                <w:p w14:paraId="6BB2107F" w14:textId="77777777" w:rsidR="00163430" w:rsidRPr="002C3DB2" w:rsidRDefault="00163430" w:rsidP="00C43E43">
                  <w:pPr>
                    <w:autoSpaceDE/>
                    <w:autoSpaceDN/>
                    <w:rPr>
                      <w:rFonts w:ascii="Calibri" w:hAnsi="Calibri"/>
                      <w:b/>
                      <w:color w:val="000000"/>
                      <w:sz w:val="16"/>
                      <w:szCs w:val="16"/>
                    </w:rPr>
                  </w:pPr>
                  <w:r w:rsidRPr="002C3DB2">
                    <w:rPr>
                      <w:rFonts w:ascii="Calibri" w:hAnsi="Calibri"/>
                      <w:b/>
                      <w:color w:val="000000"/>
                      <w:sz w:val="20"/>
                      <w:szCs w:val="16"/>
                    </w:rPr>
                    <w:t>Denali Backcountry Sample Plan 2017</w:t>
                  </w:r>
                </w:p>
              </w:tc>
              <w:tc>
                <w:tcPr>
                  <w:tcW w:w="2340" w:type="dxa"/>
                  <w:gridSpan w:val="2"/>
                  <w:tcBorders>
                    <w:top w:val="nil"/>
                    <w:left w:val="nil"/>
                    <w:bottom w:val="nil"/>
                    <w:right w:val="nil"/>
                  </w:tcBorders>
                  <w:shd w:val="clear" w:color="000000" w:fill="C4BD97"/>
                  <w:noWrap/>
                  <w:vAlign w:val="bottom"/>
                  <w:hideMark/>
                </w:tcPr>
                <w:p w14:paraId="292FCCCD" w14:textId="77777777" w:rsidR="00163430" w:rsidRPr="00D54266" w:rsidRDefault="00163430" w:rsidP="00C43E43">
                  <w:pPr>
                    <w:autoSpaceDE/>
                    <w:autoSpaceDN/>
                    <w:rPr>
                      <w:rFonts w:ascii="Calibri" w:hAnsi="Calibri"/>
                      <w:color w:val="000000"/>
                      <w:sz w:val="16"/>
                      <w:szCs w:val="16"/>
                    </w:rPr>
                  </w:pPr>
                  <w:r w:rsidRPr="00D54266">
                    <w:rPr>
                      <w:rFonts w:ascii="Calibri" w:hAnsi="Calibri"/>
                      <w:color w:val="000000"/>
                      <w:sz w:val="16"/>
                      <w:szCs w:val="16"/>
                    </w:rPr>
                    <w:t> </w:t>
                  </w:r>
                </w:p>
              </w:tc>
              <w:tc>
                <w:tcPr>
                  <w:tcW w:w="2265" w:type="dxa"/>
                  <w:gridSpan w:val="2"/>
                  <w:tcBorders>
                    <w:top w:val="nil"/>
                    <w:left w:val="nil"/>
                    <w:bottom w:val="nil"/>
                    <w:right w:val="nil"/>
                  </w:tcBorders>
                  <w:shd w:val="clear" w:color="000000" w:fill="C4BD97"/>
                  <w:noWrap/>
                  <w:vAlign w:val="bottom"/>
                  <w:hideMark/>
                </w:tcPr>
                <w:p w14:paraId="29D0A745" w14:textId="77777777" w:rsidR="00163430" w:rsidRPr="00D54266" w:rsidRDefault="00163430" w:rsidP="00C43E43">
                  <w:pPr>
                    <w:autoSpaceDE/>
                    <w:autoSpaceDN/>
                    <w:rPr>
                      <w:rFonts w:ascii="Calibri" w:hAnsi="Calibri"/>
                      <w:color w:val="000000"/>
                      <w:sz w:val="16"/>
                      <w:szCs w:val="16"/>
                    </w:rPr>
                  </w:pPr>
                  <w:r w:rsidRPr="00D54266">
                    <w:rPr>
                      <w:rFonts w:ascii="Calibri" w:hAnsi="Calibri"/>
                      <w:color w:val="000000"/>
                      <w:sz w:val="16"/>
                      <w:szCs w:val="16"/>
                    </w:rPr>
                    <w:t> </w:t>
                  </w:r>
                </w:p>
              </w:tc>
            </w:tr>
            <w:tr w:rsidR="00163430" w:rsidRPr="00154AD5" w14:paraId="5F3DDD0C" w14:textId="77777777" w:rsidTr="002C3DB2">
              <w:trPr>
                <w:trHeight w:val="300"/>
              </w:trPr>
              <w:tc>
                <w:tcPr>
                  <w:tcW w:w="2595" w:type="dxa"/>
                  <w:tcBorders>
                    <w:top w:val="nil"/>
                    <w:left w:val="nil"/>
                    <w:right w:val="nil"/>
                  </w:tcBorders>
                  <w:shd w:val="clear" w:color="auto" w:fill="auto"/>
                  <w:noWrap/>
                  <w:vAlign w:val="bottom"/>
                  <w:hideMark/>
                </w:tcPr>
                <w:p w14:paraId="5B3397F6" w14:textId="423C30BA" w:rsidR="00163430" w:rsidRPr="00D54266" w:rsidRDefault="00163430" w:rsidP="00C43E43">
                  <w:pPr>
                    <w:autoSpaceDE/>
                    <w:autoSpaceDN/>
                    <w:rPr>
                      <w:rFonts w:ascii="Calibri" w:hAnsi="Calibri"/>
                      <w:i/>
                      <w:iCs/>
                      <w:color w:val="000000"/>
                      <w:sz w:val="16"/>
                      <w:szCs w:val="16"/>
                    </w:rPr>
                  </w:pPr>
                  <w:r w:rsidRPr="00D54266">
                    <w:rPr>
                      <w:rFonts w:ascii="Calibri" w:hAnsi="Calibri"/>
                      <w:i/>
                      <w:iCs/>
                      <w:color w:val="000000"/>
                      <w:sz w:val="16"/>
                      <w:szCs w:val="16"/>
                    </w:rPr>
                    <w:t>Location</w:t>
                  </w:r>
                  <w:r w:rsidR="00645201">
                    <w:rPr>
                      <w:rFonts w:ascii="Calibri" w:hAnsi="Calibri"/>
                      <w:i/>
                      <w:iCs/>
                      <w:color w:val="000000"/>
                      <w:sz w:val="16"/>
                      <w:szCs w:val="16"/>
                    </w:rPr>
                    <w:t xml:space="preserve"> </w:t>
                  </w:r>
                </w:p>
              </w:tc>
              <w:tc>
                <w:tcPr>
                  <w:tcW w:w="2340" w:type="dxa"/>
                  <w:gridSpan w:val="2"/>
                  <w:tcBorders>
                    <w:top w:val="nil"/>
                    <w:left w:val="nil"/>
                    <w:right w:val="nil"/>
                  </w:tcBorders>
                  <w:shd w:val="clear" w:color="auto" w:fill="auto"/>
                  <w:noWrap/>
                  <w:vAlign w:val="bottom"/>
                </w:tcPr>
                <w:p w14:paraId="6559B01A"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 xml:space="preserve">June </w:t>
                  </w:r>
                </w:p>
                <w:p w14:paraId="3CC5B953"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Number of visitors</w:t>
                  </w:r>
                </w:p>
              </w:tc>
              <w:tc>
                <w:tcPr>
                  <w:tcW w:w="2340" w:type="dxa"/>
                  <w:gridSpan w:val="2"/>
                  <w:tcBorders>
                    <w:top w:val="nil"/>
                    <w:left w:val="nil"/>
                    <w:bottom w:val="nil"/>
                    <w:right w:val="nil"/>
                  </w:tcBorders>
                  <w:shd w:val="clear" w:color="auto" w:fill="auto"/>
                  <w:noWrap/>
                  <w:vAlign w:val="bottom"/>
                </w:tcPr>
                <w:p w14:paraId="086383DE"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July</w:t>
                  </w:r>
                </w:p>
                <w:p w14:paraId="6CC67F89"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Number of visitors</w:t>
                  </w:r>
                </w:p>
              </w:tc>
              <w:tc>
                <w:tcPr>
                  <w:tcW w:w="2265" w:type="dxa"/>
                  <w:gridSpan w:val="2"/>
                  <w:tcBorders>
                    <w:top w:val="nil"/>
                    <w:left w:val="nil"/>
                    <w:bottom w:val="nil"/>
                    <w:right w:val="nil"/>
                  </w:tcBorders>
                  <w:shd w:val="clear" w:color="auto" w:fill="auto"/>
                  <w:noWrap/>
                  <w:vAlign w:val="bottom"/>
                </w:tcPr>
                <w:p w14:paraId="1617AB33"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August</w:t>
                  </w:r>
                </w:p>
                <w:p w14:paraId="250F83BE"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Number of visitors</w:t>
                  </w:r>
                </w:p>
              </w:tc>
            </w:tr>
            <w:tr w:rsidR="00163430" w:rsidRPr="00154AD5" w14:paraId="6601F88E" w14:textId="77777777" w:rsidTr="002C3DB2">
              <w:trPr>
                <w:trHeight w:val="300"/>
              </w:trPr>
              <w:tc>
                <w:tcPr>
                  <w:tcW w:w="2595" w:type="dxa"/>
                  <w:tcBorders>
                    <w:top w:val="nil"/>
                    <w:left w:val="nil"/>
                    <w:bottom w:val="nil"/>
                    <w:right w:val="nil"/>
                  </w:tcBorders>
                  <w:shd w:val="clear" w:color="auto" w:fill="auto"/>
                  <w:noWrap/>
                  <w:vAlign w:val="bottom"/>
                  <w:hideMark/>
                </w:tcPr>
                <w:p w14:paraId="63560B12" w14:textId="77777777" w:rsidR="00163430" w:rsidRPr="00D54266" w:rsidRDefault="00163430" w:rsidP="00C43E43">
                  <w:pPr>
                    <w:autoSpaceDE/>
                    <w:autoSpaceDN/>
                    <w:rPr>
                      <w:rFonts w:ascii="Calibri" w:hAnsi="Calibri"/>
                      <w:color w:val="000000"/>
                      <w:sz w:val="16"/>
                      <w:szCs w:val="16"/>
                    </w:rPr>
                  </w:pPr>
                </w:p>
              </w:tc>
              <w:tc>
                <w:tcPr>
                  <w:tcW w:w="1080" w:type="dxa"/>
                  <w:tcBorders>
                    <w:top w:val="nil"/>
                    <w:left w:val="nil"/>
                    <w:bottom w:val="nil"/>
                    <w:right w:val="single" w:sz="4" w:space="0" w:color="auto"/>
                  </w:tcBorders>
                  <w:shd w:val="clear" w:color="auto" w:fill="auto"/>
                  <w:noWrap/>
                  <w:vAlign w:val="center"/>
                </w:tcPr>
                <w:p w14:paraId="76F39916"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Initial Contact</w:t>
                  </w:r>
                </w:p>
              </w:tc>
              <w:tc>
                <w:tcPr>
                  <w:tcW w:w="1260" w:type="dxa"/>
                  <w:tcBorders>
                    <w:top w:val="nil"/>
                    <w:left w:val="single" w:sz="4" w:space="0" w:color="auto"/>
                    <w:bottom w:val="nil"/>
                    <w:right w:val="single" w:sz="4" w:space="0" w:color="auto"/>
                  </w:tcBorders>
                  <w:shd w:val="clear" w:color="auto" w:fill="auto"/>
                  <w:vAlign w:val="center"/>
                </w:tcPr>
                <w:p w14:paraId="7A44E23E" w14:textId="07ECA3CC"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Respondents</w:t>
                  </w:r>
                </w:p>
              </w:tc>
              <w:tc>
                <w:tcPr>
                  <w:tcW w:w="1080" w:type="dxa"/>
                  <w:tcBorders>
                    <w:top w:val="nil"/>
                    <w:left w:val="single" w:sz="4" w:space="0" w:color="auto"/>
                    <w:bottom w:val="nil"/>
                    <w:right w:val="single" w:sz="4" w:space="0" w:color="auto"/>
                  </w:tcBorders>
                  <w:shd w:val="clear" w:color="auto" w:fill="auto"/>
                  <w:noWrap/>
                  <w:vAlign w:val="center"/>
                </w:tcPr>
                <w:p w14:paraId="3FA84B1A"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Initial Contact</w:t>
                  </w:r>
                </w:p>
              </w:tc>
              <w:tc>
                <w:tcPr>
                  <w:tcW w:w="1260" w:type="dxa"/>
                  <w:tcBorders>
                    <w:top w:val="nil"/>
                    <w:left w:val="single" w:sz="4" w:space="0" w:color="auto"/>
                    <w:bottom w:val="nil"/>
                    <w:right w:val="nil"/>
                  </w:tcBorders>
                  <w:shd w:val="clear" w:color="auto" w:fill="auto"/>
                  <w:vAlign w:val="center"/>
                </w:tcPr>
                <w:p w14:paraId="3655F18C"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Respondents</w:t>
                  </w:r>
                </w:p>
              </w:tc>
              <w:tc>
                <w:tcPr>
                  <w:tcW w:w="990" w:type="dxa"/>
                  <w:tcBorders>
                    <w:top w:val="nil"/>
                    <w:left w:val="nil"/>
                    <w:bottom w:val="nil"/>
                    <w:right w:val="single" w:sz="4" w:space="0" w:color="auto"/>
                  </w:tcBorders>
                  <w:shd w:val="clear" w:color="auto" w:fill="auto"/>
                  <w:noWrap/>
                  <w:vAlign w:val="center"/>
                </w:tcPr>
                <w:p w14:paraId="1A205E2E"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Initial Contact</w:t>
                  </w:r>
                </w:p>
              </w:tc>
              <w:tc>
                <w:tcPr>
                  <w:tcW w:w="1275" w:type="dxa"/>
                  <w:tcBorders>
                    <w:top w:val="nil"/>
                    <w:left w:val="single" w:sz="4" w:space="0" w:color="auto"/>
                    <w:bottom w:val="nil"/>
                    <w:right w:val="nil"/>
                  </w:tcBorders>
                  <w:shd w:val="clear" w:color="auto" w:fill="auto"/>
                  <w:vAlign w:val="center"/>
                </w:tcPr>
                <w:p w14:paraId="66C9C7C7"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Respondents</w:t>
                  </w:r>
                </w:p>
              </w:tc>
            </w:tr>
            <w:tr w:rsidR="00163430" w:rsidRPr="00D54266" w14:paraId="1582EEF8" w14:textId="77777777" w:rsidTr="002C3DB2">
              <w:trPr>
                <w:trHeight w:val="300"/>
              </w:trPr>
              <w:tc>
                <w:tcPr>
                  <w:tcW w:w="2595" w:type="dxa"/>
                  <w:tcBorders>
                    <w:top w:val="nil"/>
                    <w:left w:val="nil"/>
                    <w:bottom w:val="nil"/>
                    <w:right w:val="nil"/>
                  </w:tcBorders>
                  <w:shd w:val="clear" w:color="auto" w:fill="auto"/>
                  <w:noWrap/>
                  <w:vAlign w:val="bottom"/>
                </w:tcPr>
                <w:p w14:paraId="4DBB8997" w14:textId="646D3FD9" w:rsidR="00645201" w:rsidRPr="008E028F" w:rsidRDefault="00645201" w:rsidP="00C43E43">
                  <w:pPr>
                    <w:autoSpaceDE/>
                    <w:autoSpaceDN/>
                    <w:rPr>
                      <w:rFonts w:ascii="Calibri" w:hAnsi="Calibri"/>
                      <w:b/>
                      <w:color w:val="000000"/>
                      <w:sz w:val="20"/>
                      <w:szCs w:val="16"/>
                    </w:rPr>
                  </w:pPr>
                  <w:r w:rsidRPr="008E028F">
                    <w:rPr>
                      <w:rFonts w:ascii="Calibri" w:hAnsi="Calibri"/>
                      <w:b/>
                      <w:color w:val="000000"/>
                      <w:sz w:val="20"/>
                      <w:szCs w:val="16"/>
                    </w:rPr>
                    <w:t>Overnight Survey</w:t>
                  </w:r>
                </w:p>
                <w:p w14:paraId="74A94290" w14:textId="6EC0FEE0" w:rsidR="00163430" w:rsidRPr="008E028F" w:rsidRDefault="00645201" w:rsidP="00C43E43">
                  <w:pPr>
                    <w:autoSpaceDE/>
                    <w:autoSpaceDN/>
                    <w:rPr>
                      <w:rFonts w:ascii="Calibri" w:hAnsi="Calibri"/>
                      <w:color w:val="000000"/>
                      <w:sz w:val="20"/>
                      <w:szCs w:val="16"/>
                    </w:rPr>
                  </w:pPr>
                  <w:r w:rsidRPr="008E028F">
                    <w:rPr>
                      <w:rFonts w:ascii="Calibri" w:hAnsi="Calibri"/>
                      <w:color w:val="000000"/>
                      <w:sz w:val="20"/>
                      <w:szCs w:val="16"/>
                    </w:rPr>
                    <w:t xml:space="preserve">     </w:t>
                  </w:r>
                  <w:r w:rsidR="00163430" w:rsidRPr="008E028F">
                    <w:rPr>
                      <w:rFonts w:ascii="Calibri" w:hAnsi="Calibri"/>
                      <w:color w:val="000000"/>
                      <w:sz w:val="20"/>
                      <w:szCs w:val="16"/>
                    </w:rPr>
                    <w:t>Backcountry Info Center</w:t>
                  </w:r>
                </w:p>
              </w:tc>
              <w:tc>
                <w:tcPr>
                  <w:tcW w:w="1080" w:type="dxa"/>
                  <w:tcBorders>
                    <w:top w:val="nil"/>
                    <w:left w:val="nil"/>
                    <w:bottom w:val="nil"/>
                    <w:right w:val="single" w:sz="4" w:space="0" w:color="auto"/>
                  </w:tcBorders>
                  <w:shd w:val="clear" w:color="auto" w:fill="auto"/>
                  <w:noWrap/>
                  <w:vAlign w:val="bottom"/>
                </w:tcPr>
                <w:p w14:paraId="1C6B8C7F"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170</w:t>
                  </w:r>
                </w:p>
              </w:tc>
              <w:tc>
                <w:tcPr>
                  <w:tcW w:w="1260" w:type="dxa"/>
                  <w:tcBorders>
                    <w:top w:val="nil"/>
                    <w:left w:val="single" w:sz="4" w:space="0" w:color="auto"/>
                    <w:bottom w:val="nil"/>
                    <w:right w:val="single" w:sz="4" w:space="0" w:color="auto"/>
                  </w:tcBorders>
                  <w:shd w:val="clear" w:color="auto" w:fill="auto"/>
                  <w:vAlign w:val="bottom"/>
                </w:tcPr>
                <w:p w14:paraId="64F9931D"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136</w:t>
                  </w:r>
                </w:p>
              </w:tc>
              <w:tc>
                <w:tcPr>
                  <w:tcW w:w="1080" w:type="dxa"/>
                  <w:tcBorders>
                    <w:top w:val="nil"/>
                    <w:left w:val="single" w:sz="4" w:space="0" w:color="auto"/>
                    <w:bottom w:val="nil"/>
                    <w:right w:val="single" w:sz="4" w:space="0" w:color="auto"/>
                  </w:tcBorders>
                  <w:shd w:val="clear" w:color="auto" w:fill="auto"/>
                  <w:noWrap/>
                  <w:vAlign w:val="bottom"/>
                </w:tcPr>
                <w:p w14:paraId="558DBB77"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170</w:t>
                  </w:r>
                </w:p>
              </w:tc>
              <w:tc>
                <w:tcPr>
                  <w:tcW w:w="1260" w:type="dxa"/>
                  <w:tcBorders>
                    <w:top w:val="nil"/>
                    <w:left w:val="single" w:sz="4" w:space="0" w:color="auto"/>
                    <w:bottom w:val="nil"/>
                    <w:right w:val="nil"/>
                  </w:tcBorders>
                  <w:shd w:val="clear" w:color="auto" w:fill="auto"/>
                  <w:vAlign w:val="bottom"/>
                </w:tcPr>
                <w:p w14:paraId="395DAEB4"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136</w:t>
                  </w:r>
                </w:p>
              </w:tc>
              <w:tc>
                <w:tcPr>
                  <w:tcW w:w="990" w:type="dxa"/>
                  <w:tcBorders>
                    <w:top w:val="nil"/>
                    <w:left w:val="nil"/>
                    <w:bottom w:val="nil"/>
                    <w:right w:val="single" w:sz="4" w:space="0" w:color="auto"/>
                  </w:tcBorders>
                  <w:shd w:val="clear" w:color="auto" w:fill="auto"/>
                  <w:noWrap/>
                  <w:vAlign w:val="bottom"/>
                </w:tcPr>
                <w:p w14:paraId="5A040D80"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160</w:t>
                  </w:r>
                </w:p>
              </w:tc>
              <w:tc>
                <w:tcPr>
                  <w:tcW w:w="1275" w:type="dxa"/>
                  <w:tcBorders>
                    <w:top w:val="nil"/>
                    <w:left w:val="single" w:sz="4" w:space="0" w:color="auto"/>
                    <w:bottom w:val="nil"/>
                    <w:right w:val="nil"/>
                  </w:tcBorders>
                  <w:shd w:val="clear" w:color="auto" w:fill="auto"/>
                  <w:vAlign w:val="bottom"/>
                </w:tcPr>
                <w:p w14:paraId="6886C6BB"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128</w:t>
                  </w:r>
                </w:p>
              </w:tc>
            </w:tr>
            <w:tr w:rsidR="00163430" w:rsidRPr="00D54266" w14:paraId="6DCB5046" w14:textId="77777777" w:rsidTr="002C3DB2">
              <w:trPr>
                <w:trHeight w:val="300"/>
              </w:trPr>
              <w:tc>
                <w:tcPr>
                  <w:tcW w:w="2595" w:type="dxa"/>
                  <w:tcBorders>
                    <w:top w:val="nil"/>
                    <w:left w:val="nil"/>
                    <w:bottom w:val="nil"/>
                    <w:right w:val="nil"/>
                  </w:tcBorders>
                  <w:shd w:val="clear" w:color="auto" w:fill="auto"/>
                  <w:noWrap/>
                  <w:vAlign w:val="bottom"/>
                  <w:hideMark/>
                </w:tcPr>
                <w:p w14:paraId="7CFED58D" w14:textId="3912E91B" w:rsidR="00645201" w:rsidRPr="008E028F" w:rsidRDefault="00645201" w:rsidP="00C43E43">
                  <w:pPr>
                    <w:autoSpaceDE/>
                    <w:autoSpaceDN/>
                    <w:rPr>
                      <w:rFonts w:ascii="Calibri" w:hAnsi="Calibri"/>
                      <w:b/>
                      <w:color w:val="000000"/>
                      <w:sz w:val="20"/>
                      <w:szCs w:val="16"/>
                    </w:rPr>
                  </w:pPr>
                  <w:r w:rsidRPr="008E028F">
                    <w:rPr>
                      <w:rFonts w:ascii="Calibri" w:hAnsi="Calibri"/>
                      <w:b/>
                      <w:color w:val="000000"/>
                      <w:sz w:val="20"/>
                      <w:szCs w:val="16"/>
                    </w:rPr>
                    <w:t>Day Hiker Survey</w:t>
                  </w:r>
                </w:p>
                <w:p w14:paraId="5B165D4F" w14:textId="25857BE4" w:rsidR="00163430" w:rsidRPr="008E028F" w:rsidRDefault="00645201" w:rsidP="00C43E43">
                  <w:pPr>
                    <w:autoSpaceDE/>
                    <w:autoSpaceDN/>
                    <w:rPr>
                      <w:rFonts w:ascii="Calibri" w:hAnsi="Calibri"/>
                      <w:color w:val="000000"/>
                      <w:sz w:val="20"/>
                      <w:szCs w:val="16"/>
                    </w:rPr>
                  </w:pPr>
                  <w:r w:rsidRPr="008E028F">
                    <w:rPr>
                      <w:rFonts w:ascii="Calibri" w:hAnsi="Calibri"/>
                      <w:color w:val="000000"/>
                      <w:sz w:val="20"/>
                      <w:szCs w:val="16"/>
                    </w:rPr>
                    <w:t xml:space="preserve">    </w:t>
                  </w:r>
                  <w:r w:rsidR="00163430" w:rsidRPr="008E028F">
                    <w:rPr>
                      <w:rFonts w:ascii="Calibri" w:hAnsi="Calibri"/>
                      <w:color w:val="000000"/>
                      <w:sz w:val="20"/>
                      <w:szCs w:val="16"/>
                    </w:rPr>
                    <w:t>Teklanika Campground</w:t>
                  </w:r>
                </w:p>
              </w:tc>
              <w:tc>
                <w:tcPr>
                  <w:tcW w:w="1080" w:type="dxa"/>
                  <w:tcBorders>
                    <w:top w:val="nil"/>
                    <w:left w:val="nil"/>
                    <w:bottom w:val="nil"/>
                    <w:right w:val="single" w:sz="4" w:space="0" w:color="auto"/>
                  </w:tcBorders>
                  <w:shd w:val="clear" w:color="auto" w:fill="auto"/>
                  <w:noWrap/>
                  <w:vAlign w:val="bottom"/>
                </w:tcPr>
                <w:p w14:paraId="040688E7"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50</w:t>
                  </w:r>
                </w:p>
              </w:tc>
              <w:tc>
                <w:tcPr>
                  <w:tcW w:w="1260" w:type="dxa"/>
                  <w:tcBorders>
                    <w:top w:val="nil"/>
                    <w:left w:val="single" w:sz="4" w:space="0" w:color="auto"/>
                    <w:bottom w:val="nil"/>
                    <w:right w:val="single" w:sz="4" w:space="0" w:color="auto"/>
                  </w:tcBorders>
                  <w:shd w:val="clear" w:color="auto" w:fill="auto"/>
                  <w:vAlign w:val="bottom"/>
                </w:tcPr>
                <w:p w14:paraId="09BEBA4C"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40</w:t>
                  </w:r>
                </w:p>
              </w:tc>
              <w:tc>
                <w:tcPr>
                  <w:tcW w:w="1080" w:type="dxa"/>
                  <w:tcBorders>
                    <w:top w:val="nil"/>
                    <w:left w:val="single" w:sz="4" w:space="0" w:color="auto"/>
                    <w:bottom w:val="nil"/>
                    <w:right w:val="single" w:sz="4" w:space="0" w:color="auto"/>
                  </w:tcBorders>
                  <w:shd w:val="clear" w:color="auto" w:fill="auto"/>
                  <w:noWrap/>
                  <w:vAlign w:val="bottom"/>
                </w:tcPr>
                <w:p w14:paraId="74FDA7CF"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50</w:t>
                  </w:r>
                </w:p>
              </w:tc>
              <w:tc>
                <w:tcPr>
                  <w:tcW w:w="1260" w:type="dxa"/>
                  <w:tcBorders>
                    <w:top w:val="nil"/>
                    <w:left w:val="single" w:sz="4" w:space="0" w:color="auto"/>
                    <w:bottom w:val="nil"/>
                    <w:right w:val="nil"/>
                  </w:tcBorders>
                  <w:shd w:val="clear" w:color="auto" w:fill="auto"/>
                  <w:vAlign w:val="bottom"/>
                </w:tcPr>
                <w:p w14:paraId="421BA4DD"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40</w:t>
                  </w:r>
                </w:p>
              </w:tc>
              <w:tc>
                <w:tcPr>
                  <w:tcW w:w="990" w:type="dxa"/>
                  <w:tcBorders>
                    <w:top w:val="nil"/>
                    <w:left w:val="nil"/>
                    <w:bottom w:val="nil"/>
                    <w:right w:val="single" w:sz="4" w:space="0" w:color="auto"/>
                  </w:tcBorders>
                  <w:shd w:val="clear" w:color="auto" w:fill="auto"/>
                  <w:noWrap/>
                  <w:vAlign w:val="bottom"/>
                </w:tcPr>
                <w:p w14:paraId="39908515"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30</w:t>
                  </w:r>
                </w:p>
              </w:tc>
              <w:tc>
                <w:tcPr>
                  <w:tcW w:w="1275" w:type="dxa"/>
                  <w:tcBorders>
                    <w:top w:val="nil"/>
                    <w:left w:val="single" w:sz="4" w:space="0" w:color="auto"/>
                    <w:bottom w:val="nil"/>
                    <w:right w:val="nil"/>
                  </w:tcBorders>
                  <w:shd w:val="clear" w:color="auto" w:fill="auto"/>
                  <w:vAlign w:val="bottom"/>
                </w:tcPr>
                <w:p w14:paraId="784E4573"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24</w:t>
                  </w:r>
                </w:p>
              </w:tc>
            </w:tr>
            <w:tr w:rsidR="00163430" w:rsidRPr="00D54266" w14:paraId="2238E277" w14:textId="77777777" w:rsidTr="002C3DB2">
              <w:trPr>
                <w:trHeight w:val="300"/>
              </w:trPr>
              <w:tc>
                <w:tcPr>
                  <w:tcW w:w="2595" w:type="dxa"/>
                  <w:tcBorders>
                    <w:top w:val="nil"/>
                    <w:left w:val="nil"/>
                    <w:bottom w:val="nil"/>
                    <w:right w:val="nil"/>
                  </w:tcBorders>
                  <w:shd w:val="clear" w:color="auto" w:fill="auto"/>
                  <w:noWrap/>
                  <w:vAlign w:val="bottom"/>
                  <w:hideMark/>
                </w:tcPr>
                <w:p w14:paraId="2BD3853E" w14:textId="0CEE8D75" w:rsidR="00163430" w:rsidRPr="008E028F" w:rsidRDefault="00645201" w:rsidP="00C43E43">
                  <w:pPr>
                    <w:autoSpaceDE/>
                    <w:autoSpaceDN/>
                    <w:rPr>
                      <w:rFonts w:ascii="Calibri" w:hAnsi="Calibri"/>
                      <w:color w:val="000000"/>
                      <w:sz w:val="20"/>
                      <w:szCs w:val="16"/>
                    </w:rPr>
                  </w:pPr>
                  <w:r w:rsidRPr="008E028F">
                    <w:rPr>
                      <w:rFonts w:ascii="Calibri" w:hAnsi="Calibri"/>
                      <w:color w:val="000000"/>
                      <w:sz w:val="20"/>
                      <w:szCs w:val="16"/>
                    </w:rPr>
                    <w:t xml:space="preserve">    </w:t>
                  </w:r>
                  <w:r w:rsidR="00163430" w:rsidRPr="008E028F">
                    <w:rPr>
                      <w:rFonts w:ascii="Calibri" w:hAnsi="Calibri"/>
                      <w:color w:val="000000"/>
                      <w:sz w:val="20"/>
                      <w:szCs w:val="16"/>
                    </w:rPr>
                    <w:t>Toklat Rest Area</w:t>
                  </w:r>
                </w:p>
              </w:tc>
              <w:tc>
                <w:tcPr>
                  <w:tcW w:w="1080" w:type="dxa"/>
                  <w:tcBorders>
                    <w:top w:val="nil"/>
                    <w:left w:val="nil"/>
                    <w:bottom w:val="nil"/>
                    <w:right w:val="single" w:sz="4" w:space="0" w:color="auto"/>
                  </w:tcBorders>
                  <w:shd w:val="clear" w:color="auto" w:fill="auto"/>
                  <w:noWrap/>
                  <w:vAlign w:val="bottom"/>
                </w:tcPr>
                <w:p w14:paraId="6CAB6015"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30</w:t>
                  </w:r>
                </w:p>
              </w:tc>
              <w:tc>
                <w:tcPr>
                  <w:tcW w:w="1260" w:type="dxa"/>
                  <w:tcBorders>
                    <w:top w:val="nil"/>
                    <w:left w:val="single" w:sz="4" w:space="0" w:color="auto"/>
                    <w:bottom w:val="nil"/>
                    <w:right w:val="single" w:sz="4" w:space="0" w:color="auto"/>
                  </w:tcBorders>
                  <w:shd w:val="clear" w:color="auto" w:fill="auto"/>
                  <w:vAlign w:val="bottom"/>
                </w:tcPr>
                <w:p w14:paraId="0591E730"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24</w:t>
                  </w:r>
                </w:p>
              </w:tc>
              <w:tc>
                <w:tcPr>
                  <w:tcW w:w="1080" w:type="dxa"/>
                  <w:tcBorders>
                    <w:top w:val="nil"/>
                    <w:left w:val="single" w:sz="4" w:space="0" w:color="auto"/>
                    <w:bottom w:val="nil"/>
                    <w:right w:val="single" w:sz="4" w:space="0" w:color="auto"/>
                  </w:tcBorders>
                  <w:shd w:val="clear" w:color="auto" w:fill="auto"/>
                  <w:noWrap/>
                  <w:vAlign w:val="bottom"/>
                </w:tcPr>
                <w:p w14:paraId="495EE2F2"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50</w:t>
                  </w:r>
                </w:p>
              </w:tc>
              <w:tc>
                <w:tcPr>
                  <w:tcW w:w="1260" w:type="dxa"/>
                  <w:tcBorders>
                    <w:top w:val="nil"/>
                    <w:left w:val="single" w:sz="4" w:space="0" w:color="auto"/>
                    <w:bottom w:val="nil"/>
                    <w:right w:val="nil"/>
                  </w:tcBorders>
                  <w:shd w:val="clear" w:color="auto" w:fill="auto"/>
                  <w:vAlign w:val="bottom"/>
                </w:tcPr>
                <w:p w14:paraId="583534D4"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40</w:t>
                  </w:r>
                </w:p>
              </w:tc>
              <w:tc>
                <w:tcPr>
                  <w:tcW w:w="990" w:type="dxa"/>
                  <w:tcBorders>
                    <w:top w:val="nil"/>
                    <w:left w:val="nil"/>
                    <w:bottom w:val="nil"/>
                    <w:right w:val="single" w:sz="4" w:space="0" w:color="auto"/>
                  </w:tcBorders>
                  <w:shd w:val="clear" w:color="auto" w:fill="auto"/>
                  <w:noWrap/>
                  <w:vAlign w:val="bottom"/>
                </w:tcPr>
                <w:p w14:paraId="0C389DD5"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50</w:t>
                  </w:r>
                </w:p>
              </w:tc>
              <w:tc>
                <w:tcPr>
                  <w:tcW w:w="1275" w:type="dxa"/>
                  <w:tcBorders>
                    <w:top w:val="nil"/>
                    <w:left w:val="single" w:sz="4" w:space="0" w:color="auto"/>
                    <w:bottom w:val="nil"/>
                    <w:right w:val="nil"/>
                  </w:tcBorders>
                  <w:shd w:val="clear" w:color="auto" w:fill="auto"/>
                  <w:vAlign w:val="bottom"/>
                </w:tcPr>
                <w:p w14:paraId="730BAEAC"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40</w:t>
                  </w:r>
                </w:p>
              </w:tc>
            </w:tr>
            <w:tr w:rsidR="00163430" w:rsidRPr="00D54266" w14:paraId="3840D65E" w14:textId="77777777" w:rsidTr="002C3DB2">
              <w:trPr>
                <w:trHeight w:val="300"/>
              </w:trPr>
              <w:tc>
                <w:tcPr>
                  <w:tcW w:w="2595" w:type="dxa"/>
                  <w:tcBorders>
                    <w:top w:val="nil"/>
                    <w:left w:val="nil"/>
                    <w:bottom w:val="nil"/>
                    <w:right w:val="nil"/>
                  </w:tcBorders>
                  <w:shd w:val="clear" w:color="auto" w:fill="auto"/>
                  <w:noWrap/>
                  <w:vAlign w:val="bottom"/>
                  <w:hideMark/>
                </w:tcPr>
                <w:p w14:paraId="7B54AAF2" w14:textId="36B57AC0" w:rsidR="00163430" w:rsidRPr="008E028F" w:rsidRDefault="00645201" w:rsidP="00C43E43">
                  <w:pPr>
                    <w:autoSpaceDE/>
                    <w:autoSpaceDN/>
                    <w:rPr>
                      <w:rFonts w:ascii="Calibri" w:hAnsi="Calibri"/>
                      <w:color w:val="000000"/>
                      <w:sz w:val="20"/>
                      <w:szCs w:val="16"/>
                    </w:rPr>
                  </w:pPr>
                  <w:r w:rsidRPr="008E028F">
                    <w:rPr>
                      <w:rFonts w:ascii="Calibri" w:hAnsi="Calibri"/>
                      <w:color w:val="000000"/>
                      <w:sz w:val="20"/>
                      <w:szCs w:val="16"/>
                    </w:rPr>
                    <w:t xml:space="preserve">    </w:t>
                  </w:r>
                  <w:r w:rsidR="00163430" w:rsidRPr="008E028F">
                    <w:rPr>
                      <w:rFonts w:ascii="Calibri" w:hAnsi="Calibri"/>
                      <w:color w:val="000000"/>
                      <w:sz w:val="20"/>
                      <w:szCs w:val="16"/>
                    </w:rPr>
                    <w:t>Eielson Visitor Center</w:t>
                  </w:r>
                </w:p>
              </w:tc>
              <w:tc>
                <w:tcPr>
                  <w:tcW w:w="1080" w:type="dxa"/>
                  <w:tcBorders>
                    <w:top w:val="nil"/>
                    <w:left w:val="nil"/>
                    <w:bottom w:val="nil"/>
                    <w:right w:val="single" w:sz="4" w:space="0" w:color="auto"/>
                  </w:tcBorders>
                  <w:shd w:val="clear" w:color="auto" w:fill="auto"/>
                  <w:noWrap/>
                  <w:vAlign w:val="bottom"/>
                </w:tcPr>
                <w:p w14:paraId="7A2EFD32"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30</w:t>
                  </w:r>
                </w:p>
              </w:tc>
              <w:tc>
                <w:tcPr>
                  <w:tcW w:w="1260" w:type="dxa"/>
                  <w:tcBorders>
                    <w:top w:val="nil"/>
                    <w:left w:val="single" w:sz="4" w:space="0" w:color="auto"/>
                    <w:bottom w:val="nil"/>
                    <w:right w:val="single" w:sz="4" w:space="0" w:color="auto"/>
                  </w:tcBorders>
                  <w:shd w:val="clear" w:color="auto" w:fill="auto"/>
                  <w:vAlign w:val="bottom"/>
                </w:tcPr>
                <w:p w14:paraId="77B46DF5"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24</w:t>
                  </w:r>
                </w:p>
              </w:tc>
              <w:tc>
                <w:tcPr>
                  <w:tcW w:w="1080" w:type="dxa"/>
                  <w:tcBorders>
                    <w:top w:val="nil"/>
                    <w:left w:val="single" w:sz="4" w:space="0" w:color="auto"/>
                    <w:bottom w:val="nil"/>
                    <w:right w:val="single" w:sz="4" w:space="0" w:color="auto"/>
                  </w:tcBorders>
                  <w:shd w:val="clear" w:color="auto" w:fill="auto"/>
                  <w:noWrap/>
                  <w:vAlign w:val="bottom"/>
                </w:tcPr>
                <w:p w14:paraId="5FEB4783"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50</w:t>
                  </w:r>
                </w:p>
              </w:tc>
              <w:tc>
                <w:tcPr>
                  <w:tcW w:w="1260" w:type="dxa"/>
                  <w:tcBorders>
                    <w:top w:val="nil"/>
                    <w:left w:val="single" w:sz="4" w:space="0" w:color="auto"/>
                    <w:bottom w:val="nil"/>
                    <w:right w:val="nil"/>
                  </w:tcBorders>
                  <w:shd w:val="clear" w:color="auto" w:fill="auto"/>
                  <w:vAlign w:val="bottom"/>
                </w:tcPr>
                <w:p w14:paraId="60236200"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40</w:t>
                  </w:r>
                </w:p>
              </w:tc>
              <w:tc>
                <w:tcPr>
                  <w:tcW w:w="990" w:type="dxa"/>
                  <w:tcBorders>
                    <w:top w:val="nil"/>
                    <w:left w:val="nil"/>
                    <w:bottom w:val="nil"/>
                    <w:right w:val="single" w:sz="4" w:space="0" w:color="auto"/>
                  </w:tcBorders>
                  <w:shd w:val="clear" w:color="auto" w:fill="auto"/>
                  <w:noWrap/>
                  <w:vAlign w:val="bottom"/>
                </w:tcPr>
                <w:p w14:paraId="48738C0A"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30</w:t>
                  </w:r>
                </w:p>
              </w:tc>
              <w:tc>
                <w:tcPr>
                  <w:tcW w:w="1275" w:type="dxa"/>
                  <w:tcBorders>
                    <w:top w:val="nil"/>
                    <w:left w:val="single" w:sz="4" w:space="0" w:color="auto"/>
                    <w:bottom w:val="nil"/>
                    <w:right w:val="nil"/>
                  </w:tcBorders>
                  <w:shd w:val="clear" w:color="auto" w:fill="auto"/>
                  <w:vAlign w:val="bottom"/>
                </w:tcPr>
                <w:p w14:paraId="13D04702"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24</w:t>
                  </w:r>
                </w:p>
              </w:tc>
            </w:tr>
            <w:tr w:rsidR="00163430" w:rsidRPr="00D54266" w14:paraId="19643015" w14:textId="77777777" w:rsidTr="002C3DB2">
              <w:trPr>
                <w:trHeight w:val="300"/>
              </w:trPr>
              <w:tc>
                <w:tcPr>
                  <w:tcW w:w="2595" w:type="dxa"/>
                  <w:tcBorders>
                    <w:top w:val="nil"/>
                    <w:left w:val="nil"/>
                    <w:bottom w:val="nil"/>
                    <w:right w:val="nil"/>
                  </w:tcBorders>
                  <w:shd w:val="clear" w:color="auto" w:fill="auto"/>
                  <w:noWrap/>
                  <w:vAlign w:val="bottom"/>
                  <w:hideMark/>
                </w:tcPr>
                <w:p w14:paraId="2A6CA84B" w14:textId="6B32E8E5" w:rsidR="00163430" w:rsidRPr="008E028F" w:rsidRDefault="00645201" w:rsidP="00C43E43">
                  <w:pPr>
                    <w:autoSpaceDE/>
                    <w:autoSpaceDN/>
                    <w:rPr>
                      <w:rFonts w:ascii="Calibri" w:hAnsi="Calibri"/>
                      <w:color w:val="000000"/>
                      <w:sz w:val="20"/>
                      <w:szCs w:val="16"/>
                    </w:rPr>
                  </w:pPr>
                  <w:r w:rsidRPr="008E028F">
                    <w:rPr>
                      <w:rFonts w:ascii="Calibri" w:hAnsi="Calibri"/>
                      <w:color w:val="000000"/>
                      <w:sz w:val="20"/>
                      <w:szCs w:val="16"/>
                    </w:rPr>
                    <w:t xml:space="preserve">    </w:t>
                  </w:r>
                  <w:r w:rsidR="00163430" w:rsidRPr="008E028F">
                    <w:rPr>
                      <w:rFonts w:ascii="Calibri" w:hAnsi="Calibri"/>
                      <w:color w:val="000000"/>
                      <w:sz w:val="20"/>
                      <w:szCs w:val="16"/>
                    </w:rPr>
                    <w:t>Wonder Lake Campground</w:t>
                  </w:r>
                </w:p>
              </w:tc>
              <w:tc>
                <w:tcPr>
                  <w:tcW w:w="1080" w:type="dxa"/>
                  <w:tcBorders>
                    <w:top w:val="nil"/>
                    <w:left w:val="nil"/>
                    <w:bottom w:val="nil"/>
                    <w:right w:val="single" w:sz="4" w:space="0" w:color="auto"/>
                  </w:tcBorders>
                  <w:shd w:val="clear" w:color="auto" w:fill="auto"/>
                  <w:noWrap/>
                  <w:vAlign w:val="bottom"/>
                </w:tcPr>
                <w:p w14:paraId="25811E6A"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50</w:t>
                  </w:r>
                </w:p>
              </w:tc>
              <w:tc>
                <w:tcPr>
                  <w:tcW w:w="1260" w:type="dxa"/>
                  <w:tcBorders>
                    <w:top w:val="nil"/>
                    <w:left w:val="single" w:sz="4" w:space="0" w:color="auto"/>
                    <w:bottom w:val="nil"/>
                    <w:right w:val="single" w:sz="4" w:space="0" w:color="auto"/>
                  </w:tcBorders>
                  <w:shd w:val="clear" w:color="auto" w:fill="auto"/>
                  <w:vAlign w:val="bottom"/>
                </w:tcPr>
                <w:p w14:paraId="657881D3"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40</w:t>
                  </w:r>
                </w:p>
              </w:tc>
              <w:tc>
                <w:tcPr>
                  <w:tcW w:w="1080" w:type="dxa"/>
                  <w:tcBorders>
                    <w:top w:val="nil"/>
                    <w:left w:val="single" w:sz="4" w:space="0" w:color="auto"/>
                    <w:bottom w:val="nil"/>
                    <w:right w:val="single" w:sz="4" w:space="0" w:color="auto"/>
                  </w:tcBorders>
                  <w:shd w:val="clear" w:color="auto" w:fill="auto"/>
                  <w:noWrap/>
                  <w:vAlign w:val="bottom"/>
                </w:tcPr>
                <w:p w14:paraId="5B197A21"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50</w:t>
                  </w:r>
                </w:p>
              </w:tc>
              <w:tc>
                <w:tcPr>
                  <w:tcW w:w="1260" w:type="dxa"/>
                  <w:tcBorders>
                    <w:top w:val="nil"/>
                    <w:left w:val="single" w:sz="4" w:space="0" w:color="auto"/>
                    <w:bottom w:val="nil"/>
                    <w:right w:val="nil"/>
                  </w:tcBorders>
                  <w:shd w:val="clear" w:color="auto" w:fill="auto"/>
                  <w:vAlign w:val="bottom"/>
                </w:tcPr>
                <w:p w14:paraId="7B6F3534"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40</w:t>
                  </w:r>
                </w:p>
              </w:tc>
              <w:tc>
                <w:tcPr>
                  <w:tcW w:w="990" w:type="dxa"/>
                  <w:tcBorders>
                    <w:top w:val="nil"/>
                    <w:left w:val="nil"/>
                    <w:bottom w:val="nil"/>
                    <w:right w:val="single" w:sz="4" w:space="0" w:color="auto"/>
                  </w:tcBorders>
                  <w:shd w:val="clear" w:color="auto" w:fill="auto"/>
                  <w:noWrap/>
                  <w:vAlign w:val="bottom"/>
                </w:tcPr>
                <w:p w14:paraId="7458F756"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30</w:t>
                  </w:r>
                </w:p>
              </w:tc>
              <w:tc>
                <w:tcPr>
                  <w:tcW w:w="1275" w:type="dxa"/>
                  <w:tcBorders>
                    <w:top w:val="nil"/>
                    <w:left w:val="single" w:sz="4" w:space="0" w:color="auto"/>
                    <w:bottom w:val="nil"/>
                    <w:right w:val="nil"/>
                  </w:tcBorders>
                  <w:shd w:val="clear" w:color="auto" w:fill="auto"/>
                  <w:vAlign w:val="bottom"/>
                </w:tcPr>
                <w:p w14:paraId="14158A38" w14:textId="77777777" w:rsidR="00163430" w:rsidRPr="008E028F" w:rsidRDefault="00163430" w:rsidP="00163430">
                  <w:pPr>
                    <w:autoSpaceDE/>
                    <w:autoSpaceDN/>
                    <w:jc w:val="center"/>
                    <w:rPr>
                      <w:rFonts w:ascii="Calibri" w:hAnsi="Calibri"/>
                      <w:color w:val="000000"/>
                      <w:sz w:val="20"/>
                      <w:szCs w:val="16"/>
                    </w:rPr>
                  </w:pPr>
                  <w:r w:rsidRPr="008E028F">
                    <w:rPr>
                      <w:rFonts w:ascii="Calibri" w:hAnsi="Calibri"/>
                      <w:color w:val="000000"/>
                      <w:sz w:val="20"/>
                      <w:szCs w:val="16"/>
                    </w:rPr>
                    <w:t>24</w:t>
                  </w:r>
                </w:p>
              </w:tc>
            </w:tr>
            <w:tr w:rsidR="00163430" w:rsidRPr="00D87404" w14:paraId="1435CE1B" w14:textId="77777777" w:rsidTr="002C3DB2">
              <w:trPr>
                <w:trHeight w:val="300"/>
              </w:trPr>
              <w:tc>
                <w:tcPr>
                  <w:tcW w:w="2595" w:type="dxa"/>
                  <w:tcBorders>
                    <w:top w:val="nil"/>
                    <w:left w:val="nil"/>
                    <w:right w:val="nil"/>
                  </w:tcBorders>
                  <w:shd w:val="clear" w:color="auto" w:fill="auto"/>
                  <w:noWrap/>
                  <w:vAlign w:val="bottom"/>
                </w:tcPr>
                <w:p w14:paraId="33954FC6" w14:textId="77777777" w:rsidR="00163430" w:rsidRPr="002C3DB2" w:rsidRDefault="00163430" w:rsidP="00C43E43">
                  <w:pPr>
                    <w:autoSpaceDE/>
                    <w:autoSpaceDN/>
                    <w:jc w:val="center"/>
                    <w:rPr>
                      <w:rFonts w:ascii="Calibri" w:hAnsi="Calibri"/>
                      <w:b/>
                      <w:color w:val="000000"/>
                      <w:sz w:val="18"/>
                      <w:szCs w:val="16"/>
                    </w:rPr>
                  </w:pPr>
                  <w:r w:rsidRPr="002C3DB2">
                    <w:rPr>
                      <w:rFonts w:ascii="Calibri" w:hAnsi="Calibri"/>
                      <w:b/>
                      <w:color w:val="000000"/>
                      <w:sz w:val="18"/>
                      <w:szCs w:val="16"/>
                    </w:rPr>
                    <w:t>TOTAL</w:t>
                  </w:r>
                </w:p>
              </w:tc>
              <w:tc>
                <w:tcPr>
                  <w:tcW w:w="1080" w:type="dxa"/>
                  <w:tcBorders>
                    <w:top w:val="nil"/>
                    <w:left w:val="nil"/>
                    <w:right w:val="single" w:sz="4" w:space="0" w:color="auto"/>
                  </w:tcBorders>
                  <w:shd w:val="clear" w:color="auto" w:fill="auto"/>
                  <w:noWrap/>
                  <w:vAlign w:val="bottom"/>
                </w:tcPr>
                <w:p w14:paraId="022236F9" w14:textId="77777777" w:rsidR="00163430" w:rsidRPr="002C3DB2" w:rsidRDefault="00163430" w:rsidP="00163430">
                  <w:pPr>
                    <w:autoSpaceDE/>
                    <w:autoSpaceDN/>
                    <w:jc w:val="center"/>
                    <w:rPr>
                      <w:rFonts w:ascii="Calibri" w:hAnsi="Calibri"/>
                      <w:b/>
                      <w:color w:val="000000"/>
                      <w:sz w:val="18"/>
                      <w:szCs w:val="16"/>
                    </w:rPr>
                  </w:pPr>
                  <w:r w:rsidRPr="002C3DB2">
                    <w:rPr>
                      <w:rFonts w:ascii="Calibri" w:hAnsi="Calibri"/>
                      <w:b/>
                      <w:color w:val="000000"/>
                      <w:sz w:val="18"/>
                      <w:szCs w:val="16"/>
                    </w:rPr>
                    <w:t>310</w:t>
                  </w:r>
                </w:p>
              </w:tc>
              <w:tc>
                <w:tcPr>
                  <w:tcW w:w="1260" w:type="dxa"/>
                  <w:tcBorders>
                    <w:top w:val="nil"/>
                    <w:left w:val="single" w:sz="4" w:space="0" w:color="auto"/>
                    <w:right w:val="single" w:sz="4" w:space="0" w:color="auto"/>
                  </w:tcBorders>
                  <w:shd w:val="clear" w:color="auto" w:fill="auto"/>
                  <w:vAlign w:val="bottom"/>
                </w:tcPr>
                <w:p w14:paraId="75A3B257" w14:textId="77777777" w:rsidR="00163430" w:rsidRPr="002C3DB2" w:rsidRDefault="00163430" w:rsidP="00163430">
                  <w:pPr>
                    <w:autoSpaceDE/>
                    <w:autoSpaceDN/>
                    <w:jc w:val="center"/>
                    <w:rPr>
                      <w:rFonts w:ascii="Calibri" w:hAnsi="Calibri"/>
                      <w:b/>
                      <w:color w:val="000000"/>
                      <w:sz w:val="18"/>
                      <w:szCs w:val="16"/>
                    </w:rPr>
                  </w:pPr>
                  <w:r w:rsidRPr="002C3DB2">
                    <w:rPr>
                      <w:rFonts w:ascii="Calibri" w:hAnsi="Calibri"/>
                      <w:b/>
                      <w:color w:val="000000"/>
                      <w:sz w:val="18"/>
                      <w:szCs w:val="16"/>
                    </w:rPr>
                    <w:t>264</w:t>
                  </w:r>
                </w:p>
              </w:tc>
              <w:tc>
                <w:tcPr>
                  <w:tcW w:w="1080" w:type="dxa"/>
                  <w:tcBorders>
                    <w:top w:val="nil"/>
                    <w:left w:val="single" w:sz="4" w:space="0" w:color="auto"/>
                    <w:right w:val="single" w:sz="4" w:space="0" w:color="auto"/>
                  </w:tcBorders>
                  <w:shd w:val="clear" w:color="auto" w:fill="auto"/>
                  <w:noWrap/>
                  <w:vAlign w:val="bottom"/>
                </w:tcPr>
                <w:p w14:paraId="23FDA32E" w14:textId="77777777" w:rsidR="00163430" w:rsidRPr="002C3DB2" w:rsidRDefault="00163430" w:rsidP="00163430">
                  <w:pPr>
                    <w:autoSpaceDE/>
                    <w:autoSpaceDN/>
                    <w:jc w:val="center"/>
                    <w:rPr>
                      <w:rFonts w:ascii="Calibri" w:hAnsi="Calibri"/>
                      <w:b/>
                      <w:color w:val="000000"/>
                      <w:sz w:val="18"/>
                      <w:szCs w:val="16"/>
                    </w:rPr>
                  </w:pPr>
                  <w:r w:rsidRPr="002C3DB2">
                    <w:rPr>
                      <w:rFonts w:ascii="Calibri" w:hAnsi="Calibri"/>
                      <w:b/>
                      <w:color w:val="000000"/>
                      <w:sz w:val="18"/>
                      <w:szCs w:val="16"/>
                    </w:rPr>
                    <w:t>350</w:t>
                  </w:r>
                </w:p>
              </w:tc>
              <w:tc>
                <w:tcPr>
                  <w:tcW w:w="1260" w:type="dxa"/>
                  <w:tcBorders>
                    <w:top w:val="nil"/>
                    <w:left w:val="single" w:sz="4" w:space="0" w:color="auto"/>
                    <w:right w:val="nil"/>
                  </w:tcBorders>
                  <w:shd w:val="clear" w:color="auto" w:fill="auto"/>
                  <w:vAlign w:val="bottom"/>
                </w:tcPr>
                <w:p w14:paraId="5469D195" w14:textId="77777777" w:rsidR="00163430" w:rsidRPr="002C3DB2" w:rsidRDefault="00163430" w:rsidP="00163430">
                  <w:pPr>
                    <w:autoSpaceDE/>
                    <w:autoSpaceDN/>
                    <w:jc w:val="center"/>
                    <w:rPr>
                      <w:rFonts w:ascii="Calibri" w:hAnsi="Calibri"/>
                      <w:b/>
                      <w:color w:val="000000"/>
                      <w:sz w:val="18"/>
                      <w:szCs w:val="16"/>
                    </w:rPr>
                  </w:pPr>
                  <w:r w:rsidRPr="002C3DB2">
                    <w:rPr>
                      <w:rFonts w:ascii="Calibri" w:hAnsi="Calibri"/>
                      <w:b/>
                      <w:color w:val="000000"/>
                      <w:sz w:val="18"/>
                      <w:szCs w:val="16"/>
                    </w:rPr>
                    <w:t>296</w:t>
                  </w:r>
                </w:p>
              </w:tc>
              <w:tc>
                <w:tcPr>
                  <w:tcW w:w="990" w:type="dxa"/>
                  <w:tcBorders>
                    <w:top w:val="nil"/>
                    <w:left w:val="nil"/>
                    <w:right w:val="single" w:sz="4" w:space="0" w:color="auto"/>
                  </w:tcBorders>
                  <w:shd w:val="clear" w:color="auto" w:fill="auto"/>
                  <w:noWrap/>
                  <w:vAlign w:val="bottom"/>
                </w:tcPr>
                <w:p w14:paraId="7A9A31F8" w14:textId="77777777" w:rsidR="00163430" w:rsidRPr="002C3DB2" w:rsidRDefault="00163430" w:rsidP="00163430">
                  <w:pPr>
                    <w:autoSpaceDE/>
                    <w:autoSpaceDN/>
                    <w:jc w:val="center"/>
                    <w:rPr>
                      <w:rFonts w:ascii="Calibri" w:hAnsi="Calibri"/>
                      <w:b/>
                      <w:color w:val="000000"/>
                      <w:sz w:val="18"/>
                      <w:szCs w:val="16"/>
                    </w:rPr>
                  </w:pPr>
                  <w:r w:rsidRPr="002C3DB2">
                    <w:rPr>
                      <w:rFonts w:ascii="Calibri" w:hAnsi="Calibri"/>
                      <w:b/>
                      <w:color w:val="000000"/>
                      <w:sz w:val="18"/>
                      <w:szCs w:val="16"/>
                    </w:rPr>
                    <w:t>300</w:t>
                  </w:r>
                </w:p>
              </w:tc>
              <w:tc>
                <w:tcPr>
                  <w:tcW w:w="1275" w:type="dxa"/>
                  <w:tcBorders>
                    <w:top w:val="nil"/>
                    <w:left w:val="single" w:sz="4" w:space="0" w:color="auto"/>
                    <w:right w:val="nil"/>
                  </w:tcBorders>
                  <w:shd w:val="clear" w:color="auto" w:fill="auto"/>
                  <w:vAlign w:val="bottom"/>
                </w:tcPr>
                <w:p w14:paraId="087BE611" w14:textId="77777777" w:rsidR="00163430" w:rsidRPr="002C3DB2" w:rsidRDefault="00163430" w:rsidP="00A46676">
                  <w:pPr>
                    <w:autoSpaceDE/>
                    <w:autoSpaceDN/>
                    <w:jc w:val="center"/>
                    <w:rPr>
                      <w:rFonts w:ascii="Calibri" w:hAnsi="Calibri"/>
                      <w:b/>
                      <w:color w:val="000000"/>
                      <w:sz w:val="18"/>
                      <w:szCs w:val="16"/>
                    </w:rPr>
                  </w:pPr>
                  <w:r w:rsidRPr="002C3DB2">
                    <w:rPr>
                      <w:rFonts w:ascii="Calibri" w:hAnsi="Calibri"/>
                      <w:b/>
                      <w:color w:val="000000"/>
                      <w:sz w:val="18"/>
                      <w:szCs w:val="16"/>
                    </w:rPr>
                    <w:t>240</w:t>
                  </w:r>
                </w:p>
              </w:tc>
            </w:tr>
          </w:tbl>
          <w:p w14:paraId="71419F7D" w14:textId="77777777" w:rsidR="00163430" w:rsidRDefault="00163430" w:rsidP="00163430">
            <w:pPr>
              <w:pBdr>
                <w:top w:val="single" w:sz="4" w:space="1" w:color="auto"/>
              </w:pBdr>
              <w:rPr>
                <w:rFonts w:asciiTheme="minorHAnsi" w:hAnsiTheme="minorHAnsi" w:cstheme="minorHAnsi"/>
                <w:sz w:val="22"/>
                <w:szCs w:val="22"/>
              </w:rPr>
            </w:pPr>
          </w:p>
          <w:p w14:paraId="6F0DBA58" w14:textId="5DE41A6F" w:rsidR="001F452D" w:rsidRPr="001F452D" w:rsidRDefault="001F452D" w:rsidP="002C3DB2">
            <w:pPr>
              <w:pBdr>
                <w:top w:val="single" w:sz="4" w:space="1" w:color="auto"/>
              </w:pBdr>
              <w:spacing w:line="276" w:lineRule="auto"/>
              <w:rPr>
                <w:rFonts w:asciiTheme="minorHAnsi" w:hAnsiTheme="minorHAnsi" w:cstheme="minorHAnsi"/>
                <w:sz w:val="22"/>
                <w:szCs w:val="22"/>
              </w:rPr>
            </w:pPr>
            <w:r w:rsidRPr="001F452D">
              <w:rPr>
                <w:rFonts w:asciiTheme="minorHAnsi" w:hAnsiTheme="minorHAnsi" w:cstheme="minorHAnsi"/>
                <w:sz w:val="22"/>
                <w:szCs w:val="22"/>
              </w:rPr>
              <w:lastRenderedPageBreak/>
              <w:t xml:space="preserve">Based </w:t>
            </w:r>
            <w:r w:rsidR="009366E4">
              <w:rPr>
                <w:rFonts w:asciiTheme="minorHAnsi" w:hAnsiTheme="minorHAnsi" w:cstheme="minorHAnsi"/>
                <w:sz w:val="22"/>
                <w:szCs w:val="22"/>
              </w:rPr>
              <w:t>upon the results of</w:t>
            </w:r>
            <w:r w:rsidRPr="001F452D">
              <w:rPr>
                <w:rFonts w:asciiTheme="minorHAnsi" w:hAnsiTheme="minorHAnsi" w:cstheme="minorHAnsi"/>
                <w:sz w:val="22"/>
                <w:szCs w:val="22"/>
              </w:rPr>
              <w:t xml:space="preserve"> the pre-test</w:t>
            </w:r>
            <w:r w:rsidR="0068174D">
              <w:rPr>
                <w:rFonts w:asciiTheme="minorHAnsi" w:hAnsiTheme="minorHAnsi" w:cstheme="minorHAnsi"/>
                <w:sz w:val="22"/>
                <w:szCs w:val="22"/>
              </w:rPr>
              <w:t xml:space="preserve"> for both surveys,</w:t>
            </w:r>
            <w:r w:rsidR="001D0981">
              <w:rPr>
                <w:rFonts w:asciiTheme="minorHAnsi" w:hAnsiTheme="minorHAnsi" w:cstheme="minorHAnsi"/>
                <w:sz w:val="22"/>
                <w:szCs w:val="22"/>
              </w:rPr>
              <w:t xml:space="preserve"> </w:t>
            </w:r>
            <w:r w:rsidR="0068174D">
              <w:rPr>
                <w:rFonts w:asciiTheme="minorHAnsi" w:hAnsiTheme="minorHAnsi" w:cstheme="minorHAnsi"/>
                <w:sz w:val="22"/>
                <w:szCs w:val="22"/>
              </w:rPr>
              <w:t>w</w:t>
            </w:r>
            <w:r w:rsidR="009366E4">
              <w:rPr>
                <w:rFonts w:asciiTheme="minorHAnsi" w:hAnsiTheme="minorHAnsi" w:cstheme="minorHAnsi"/>
                <w:sz w:val="22"/>
                <w:szCs w:val="22"/>
              </w:rPr>
              <w:t>e anticipate a</w:t>
            </w:r>
            <w:r w:rsidRPr="001F452D">
              <w:rPr>
                <w:rFonts w:asciiTheme="minorHAnsi" w:hAnsiTheme="minorHAnsi" w:cstheme="minorHAnsi"/>
                <w:sz w:val="22"/>
                <w:szCs w:val="22"/>
              </w:rPr>
              <w:t xml:space="preserve"> response rate of a</w:t>
            </w:r>
            <w:r w:rsidR="009366E4">
              <w:rPr>
                <w:rFonts w:asciiTheme="minorHAnsi" w:hAnsiTheme="minorHAnsi" w:cstheme="minorHAnsi"/>
                <w:sz w:val="22"/>
                <w:szCs w:val="22"/>
              </w:rPr>
              <w:t>t least</w:t>
            </w:r>
            <w:r w:rsidRPr="001F452D">
              <w:rPr>
                <w:rFonts w:asciiTheme="minorHAnsi" w:hAnsiTheme="minorHAnsi" w:cstheme="minorHAnsi"/>
                <w:sz w:val="22"/>
                <w:szCs w:val="22"/>
              </w:rPr>
              <w:t xml:space="preserve"> </w:t>
            </w:r>
            <w:r w:rsidR="009366E4" w:rsidRPr="001F452D">
              <w:rPr>
                <w:rFonts w:asciiTheme="minorHAnsi" w:hAnsiTheme="minorHAnsi" w:cstheme="minorHAnsi"/>
                <w:sz w:val="22"/>
                <w:szCs w:val="22"/>
              </w:rPr>
              <w:t xml:space="preserve">80%. </w:t>
            </w:r>
            <w:r w:rsidRPr="001F452D">
              <w:rPr>
                <w:rFonts w:asciiTheme="minorHAnsi" w:hAnsiTheme="minorHAnsi" w:cstheme="minorHAnsi"/>
                <w:sz w:val="22"/>
                <w:szCs w:val="22"/>
              </w:rPr>
              <w:t xml:space="preserve"> </w:t>
            </w:r>
            <w:r w:rsidR="0068174D">
              <w:rPr>
                <w:rFonts w:asciiTheme="minorHAnsi" w:hAnsiTheme="minorHAnsi" w:cstheme="minorHAnsi"/>
                <w:sz w:val="22"/>
                <w:szCs w:val="22"/>
              </w:rPr>
              <w:t>For the overnight backcountry pre-test the n</w:t>
            </w:r>
            <w:r w:rsidRPr="001F452D">
              <w:rPr>
                <w:rFonts w:asciiTheme="minorHAnsi" w:hAnsiTheme="minorHAnsi" w:cstheme="minorHAnsi"/>
                <w:sz w:val="22"/>
                <w:szCs w:val="22"/>
              </w:rPr>
              <w:t>o</w:t>
            </w:r>
            <w:r w:rsidR="0068174D">
              <w:rPr>
                <w:rFonts w:asciiTheme="minorHAnsi" w:hAnsiTheme="minorHAnsi" w:cstheme="minorHAnsi"/>
                <w:sz w:val="22"/>
                <w:szCs w:val="22"/>
              </w:rPr>
              <w:t>n-</w:t>
            </w:r>
            <w:r w:rsidRPr="001F452D">
              <w:rPr>
                <w:rFonts w:asciiTheme="minorHAnsi" w:hAnsiTheme="minorHAnsi" w:cstheme="minorHAnsi"/>
                <w:sz w:val="22"/>
                <w:szCs w:val="22"/>
              </w:rPr>
              <w:t xml:space="preserve">response check revealed group size </w:t>
            </w:r>
            <w:r w:rsidR="0068174D">
              <w:rPr>
                <w:rFonts w:asciiTheme="minorHAnsi" w:hAnsiTheme="minorHAnsi" w:cstheme="minorHAnsi"/>
                <w:sz w:val="22"/>
                <w:szCs w:val="22"/>
              </w:rPr>
              <w:t xml:space="preserve">as </w:t>
            </w:r>
            <w:r w:rsidRPr="001F452D">
              <w:rPr>
                <w:rFonts w:asciiTheme="minorHAnsi" w:hAnsiTheme="minorHAnsi" w:cstheme="minorHAnsi"/>
                <w:sz w:val="22"/>
                <w:szCs w:val="22"/>
              </w:rPr>
              <w:t xml:space="preserve">distinguishing factor, where groups above 4 were less likely to take a survey. </w:t>
            </w:r>
            <w:r w:rsidR="0068174D">
              <w:rPr>
                <w:rFonts w:asciiTheme="minorHAnsi" w:hAnsiTheme="minorHAnsi" w:cstheme="minorHAnsi"/>
                <w:sz w:val="22"/>
                <w:szCs w:val="22"/>
              </w:rPr>
              <w:t xml:space="preserve"> T</w:t>
            </w:r>
            <w:r w:rsidRPr="001F452D">
              <w:rPr>
                <w:rFonts w:asciiTheme="minorHAnsi" w:hAnsiTheme="minorHAnsi" w:cstheme="minorHAnsi"/>
                <w:sz w:val="22"/>
                <w:szCs w:val="22"/>
              </w:rPr>
              <w:t xml:space="preserve">he </w:t>
            </w:r>
            <w:r w:rsidR="001E441C">
              <w:rPr>
                <w:rFonts w:asciiTheme="minorHAnsi" w:hAnsiTheme="minorHAnsi" w:cstheme="minorHAnsi"/>
                <w:sz w:val="22"/>
                <w:szCs w:val="22"/>
              </w:rPr>
              <w:t>non-</w:t>
            </w:r>
            <w:r w:rsidR="0068174D" w:rsidRPr="001F452D">
              <w:rPr>
                <w:rFonts w:asciiTheme="minorHAnsi" w:hAnsiTheme="minorHAnsi" w:cstheme="minorHAnsi"/>
                <w:sz w:val="22"/>
                <w:szCs w:val="22"/>
              </w:rPr>
              <w:t xml:space="preserve">response checks </w:t>
            </w:r>
            <w:r w:rsidR="0068174D">
              <w:rPr>
                <w:rFonts w:asciiTheme="minorHAnsi" w:hAnsiTheme="minorHAnsi" w:cstheme="minorHAnsi"/>
                <w:sz w:val="22"/>
                <w:szCs w:val="22"/>
              </w:rPr>
              <w:t xml:space="preserve">results of the </w:t>
            </w:r>
            <w:r w:rsidR="0068174D" w:rsidRPr="001F452D">
              <w:rPr>
                <w:rFonts w:asciiTheme="minorHAnsi" w:hAnsiTheme="minorHAnsi" w:cstheme="minorHAnsi"/>
                <w:sz w:val="22"/>
                <w:szCs w:val="22"/>
              </w:rPr>
              <w:t>Day Hike</w:t>
            </w:r>
            <w:r w:rsidR="0068174D">
              <w:rPr>
                <w:rFonts w:asciiTheme="minorHAnsi" w:hAnsiTheme="minorHAnsi" w:cstheme="minorHAnsi"/>
                <w:sz w:val="22"/>
                <w:szCs w:val="22"/>
              </w:rPr>
              <w:t xml:space="preserve">r </w:t>
            </w:r>
            <w:r w:rsidRPr="001F452D">
              <w:rPr>
                <w:rFonts w:asciiTheme="minorHAnsi" w:hAnsiTheme="minorHAnsi" w:cstheme="minorHAnsi"/>
                <w:sz w:val="22"/>
                <w:szCs w:val="22"/>
              </w:rPr>
              <w:t>found low income visitors were underrepresented. Although post-survey</w:t>
            </w:r>
            <w:r w:rsidR="0068174D">
              <w:rPr>
                <w:rFonts w:asciiTheme="minorHAnsi" w:hAnsiTheme="minorHAnsi" w:cstheme="minorHAnsi"/>
                <w:sz w:val="22"/>
                <w:szCs w:val="22"/>
              </w:rPr>
              <w:t xml:space="preserve"> responses can be weighted</w:t>
            </w:r>
            <w:r w:rsidRPr="001F452D">
              <w:rPr>
                <w:rFonts w:asciiTheme="minorHAnsi" w:hAnsiTheme="minorHAnsi" w:cstheme="minorHAnsi"/>
                <w:sz w:val="22"/>
                <w:szCs w:val="22"/>
              </w:rPr>
              <w:t xml:space="preserve"> to adjust for this underrepresented group,</w:t>
            </w:r>
            <w:r w:rsidR="0068174D">
              <w:rPr>
                <w:rFonts w:asciiTheme="minorHAnsi" w:hAnsiTheme="minorHAnsi" w:cstheme="minorHAnsi"/>
                <w:sz w:val="22"/>
                <w:szCs w:val="22"/>
              </w:rPr>
              <w:t xml:space="preserve"> we determined that</w:t>
            </w:r>
            <w:r w:rsidRPr="001F452D">
              <w:rPr>
                <w:rFonts w:asciiTheme="minorHAnsi" w:hAnsiTheme="minorHAnsi" w:cstheme="minorHAnsi"/>
                <w:sz w:val="22"/>
                <w:szCs w:val="22"/>
              </w:rPr>
              <w:t xml:space="preserve"> a better approach </w:t>
            </w:r>
            <w:r w:rsidR="0068174D">
              <w:rPr>
                <w:rFonts w:asciiTheme="minorHAnsi" w:hAnsiTheme="minorHAnsi" w:cstheme="minorHAnsi"/>
                <w:sz w:val="22"/>
                <w:szCs w:val="22"/>
              </w:rPr>
              <w:t>was to add</w:t>
            </w:r>
            <w:r w:rsidR="0068174D" w:rsidRPr="001F452D">
              <w:rPr>
                <w:rFonts w:asciiTheme="minorHAnsi" w:hAnsiTheme="minorHAnsi" w:cstheme="minorHAnsi"/>
                <w:sz w:val="22"/>
                <w:szCs w:val="22"/>
              </w:rPr>
              <w:t xml:space="preserve"> </w:t>
            </w:r>
            <w:r w:rsidRPr="001F452D">
              <w:rPr>
                <w:rFonts w:asciiTheme="minorHAnsi" w:hAnsiTheme="minorHAnsi" w:cstheme="minorHAnsi"/>
                <w:sz w:val="22"/>
                <w:szCs w:val="22"/>
              </w:rPr>
              <w:t>the Teklanika and Wonder Lake campgrounds</w:t>
            </w:r>
            <w:r w:rsidR="0068174D">
              <w:rPr>
                <w:rFonts w:asciiTheme="minorHAnsi" w:hAnsiTheme="minorHAnsi" w:cstheme="minorHAnsi"/>
                <w:sz w:val="22"/>
                <w:szCs w:val="22"/>
              </w:rPr>
              <w:t xml:space="preserve"> to the sample areas</w:t>
            </w:r>
            <w:r w:rsidRPr="001F452D">
              <w:rPr>
                <w:rFonts w:asciiTheme="minorHAnsi" w:hAnsiTheme="minorHAnsi" w:cstheme="minorHAnsi"/>
                <w:sz w:val="22"/>
                <w:szCs w:val="22"/>
              </w:rPr>
              <w:t>, where a greater proportion of hikers congregate</w:t>
            </w:r>
            <w:r w:rsidR="00B20D90">
              <w:rPr>
                <w:rFonts w:asciiTheme="minorHAnsi" w:hAnsiTheme="minorHAnsi" w:cstheme="minorHAnsi"/>
                <w:sz w:val="22"/>
                <w:szCs w:val="22"/>
              </w:rPr>
              <w:t>;</w:t>
            </w:r>
            <w:r w:rsidRPr="001F452D">
              <w:rPr>
                <w:rFonts w:asciiTheme="minorHAnsi" w:hAnsiTheme="minorHAnsi" w:cstheme="minorHAnsi"/>
                <w:sz w:val="22"/>
                <w:szCs w:val="22"/>
              </w:rPr>
              <w:t xml:space="preserve"> and the chances of systematically selecting low income visitors by campsite </w:t>
            </w:r>
            <w:r w:rsidR="0068174D">
              <w:rPr>
                <w:rFonts w:asciiTheme="minorHAnsi" w:hAnsiTheme="minorHAnsi" w:cstheme="minorHAnsi"/>
                <w:sz w:val="22"/>
                <w:szCs w:val="22"/>
              </w:rPr>
              <w:t>may be</w:t>
            </w:r>
            <w:r w:rsidR="0068174D" w:rsidRPr="001F452D">
              <w:rPr>
                <w:rFonts w:asciiTheme="minorHAnsi" w:hAnsiTheme="minorHAnsi" w:cstheme="minorHAnsi"/>
                <w:sz w:val="22"/>
                <w:szCs w:val="22"/>
              </w:rPr>
              <w:t xml:space="preserve"> </w:t>
            </w:r>
            <w:r w:rsidRPr="001F452D">
              <w:rPr>
                <w:rFonts w:asciiTheme="minorHAnsi" w:hAnsiTheme="minorHAnsi" w:cstheme="minorHAnsi"/>
                <w:sz w:val="22"/>
                <w:szCs w:val="22"/>
              </w:rPr>
              <w:t xml:space="preserve">higher. </w:t>
            </w:r>
          </w:p>
          <w:p w14:paraId="60141106" w14:textId="05A4D2BF" w:rsidR="001F452D" w:rsidRPr="00C00DE8" w:rsidRDefault="001F452D" w:rsidP="00A46676">
            <w:pPr>
              <w:pBdr>
                <w:top w:val="single" w:sz="4" w:space="1" w:color="auto"/>
              </w:pBdr>
              <w:rPr>
                <w:rFonts w:asciiTheme="minorHAnsi" w:hAnsiTheme="minorHAnsi" w:cstheme="minorHAnsi"/>
                <w:sz w:val="22"/>
                <w:szCs w:val="22"/>
              </w:rPr>
            </w:pPr>
          </w:p>
        </w:tc>
      </w:tr>
      <w:tr w:rsidR="00EC0D7B" w:rsidRPr="00C00DE8" w14:paraId="3AB3FA49" w14:textId="77777777" w:rsidTr="00C752CE">
        <w:trPr>
          <w:trHeight w:val="854"/>
        </w:trPr>
        <w:tc>
          <w:tcPr>
            <w:tcW w:w="453" w:type="dxa"/>
            <w:vMerge w:val="restart"/>
            <w:tcBorders>
              <w:bottom w:val="single" w:sz="4" w:space="0" w:color="auto"/>
              <w:right w:val="single" w:sz="4" w:space="0" w:color="auto"/>
            </w:tcBorders>
          </w:tcPr>
          <w:p w14:paraId="0FD8D129" w14:textId="77777777" w:rsidR="00EC0D7B" w:rsidRPr="00C00DE8" w:rsidRDefault="00EC0D7B" w:rsidP="00885E07">
            <w:pPr>
              <w:pStyle w:val="NoSpacing"/>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vAlign w:val="bottom"/>
          </w:tcPr>
          <w:p w14:paraId="0BDCDBB4" w14:textId="46BE8A32" w:rsidR="00EC0D7B" w:rsidRPr="00C00DE8" w:rsidRDefault="00EC0D7B" w:rsidP="003968DF">
            <w:pPr>
              <w:pStyle w:val="NoSpacing"/>
              <w:jc w:val="center"/>
              <w:rPr>
                <w:rFonts w:asciiTheme="minorHAnsi" w:hAnsiTheme="minorHAnsi" w:cstheme="minorHAnsi"/>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Number of Initial Contacts </w:t>
            </w:r>
          </w:p>
        </w:tc>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Expected Response</w:t>
            </w:r>
          </w:p>
          <w:p w14:paraId="03D1A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Rate</w:t>
            </w:r>
          </w:p>
        </w:tc>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Expected Number of Responses </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4C5414"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Margin of Error +/- %</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EC0D7B" w:rsidRDefault="00EC0D7B" w:rsidP="00613844">
            <w:pPr>
              <w:jc w:val="center"/>
              <w:rPr>
                <w:rFonts w:asciiTheme="minorHAnsi" w:hAnsiTheme="minorHAnsi" w:cstheme="minorHAnsi"/>
                <w:b/>
                <w:sz w:val="20"/>
                <w:szCs w:val="22"/>
              </w:rPr>
            </w:pPr>
            <w:r>
              <w:rPr>
                <w:rFonts w:asciiTheme="minorHAnsi" w:hAnsiTheme="minorHAnsi" w:cstheme="minorHAnsi"/>
                <w:b/>
                <w:sz w:val="20"/>
                <w:szCs w:val="22"/>
              </w:rPr>
              <w:t>Confidence</w:t>
            </w:r>
          </w:p>
          <w:p w14:paraId="478F079E" w14:textId="63AD0223" w:rsidR="00EC0D7B" w:rsidRPr="00D8289D" w:rsidRDefault="00EC0D7B" w:rsidP="00EC0D7B">
            <w:pPr>
              <w:jc w:val="center"/>
              <w:rPr>
                <w:rFonts w:asciiTheme="minorHAnsi" w:hAnsiTheme="minorHAnsi" w:cstheme="minorHAnsi"/>
                <w:b/>
                <w:sz w:val="20"/>
                <w:szCs w:val="22"/>
              </w:rPr>
            </w:pPr>
            <w:r>
              <w:rPr>
                <w:rFonts w:asciiTheme="minorHAnsi" w:hAnsiTheme="minorHAnsi" w:cstheme="minorHAnsi"/>
                <w:b/>
                <w:sz w:val="20"/>
                <w:szCs w:val="22"/>
              </w:rPr>
              <w:t>Level</w:t>
            </w:r>
          </w:p>
        </w:tc>
        <w:tc>
          <w:tcPr>
            <w:tcW w:w="270" w:type="dxa"/>
            <w:vMerge w:val="restart"/>
            <w:tcBorders>
              <w:top w:val="single" w:sz="4" w:space="0" w:color="auto"/>
              <w:left w:val="single" w:sz="4" w:space="0" w:color="auto"/>
            </w:tcBorders>
          </w:tcPr>
          <w:p w14:paraId="39422C8D" w14:textId="016CD75F" w:rsidR="00EC0D7B" w:rsidRPr="00C00DE8" w:rsidRDefault="00EC0D7B" w:rsidP="00C43E43">
            <w:pPr>
              <w:rPr>
                <w:rFonts w:asciiTheme="minorHAnsi" w:hAnsiTheme="minorHAnsi" w:cstheme="minorHAnsi"/>
                <w:sz w:val="22"/>
                <w:szCs w:val="22"/>
              </w:rPr>
            </w:pPr>
          </w:p>
        </w:tc>
      </w:tr>
      <w:tr w:rsidR="00EC0D7B" w:rsidRPr="00C00DE8" w14:paraId="42892C0F" w14:textId="77777777" w:rsidTr="00645201">
        <w:trPr>
          <w:trHeight w:val="314"/>
        </w:trPr>
        <w:tc>
          <w:tcPr>
            <w:tcW w:w="453" w:type="dxa"/>
            <w:vMerge/>
            <w:tcBorders>
              <w:bottom w:val="single" w:sz="4" w:space="0" w:color="auto"/>
              <w:right w:val="single" w:sz="4" w:space="0" w:color="auto"/>
            </w:tcBorders>
          </w:tcPr>
          <w:p w14:paraId="7FCFD906" w14:textId="620B246E" w:rsidR="00EC0D7B" w:rsidRPr="00C00DE8" w:rsidRDefault="00EC0D7B" w:rsidP="00885E07">
            <w:pPr>
              <w:pStyle w:val="NoSpacing"/>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3C5B5B0" w14:textId="19DA39E9" w:rsidR="00EC0D7B" w:rsidRPr="00645201" w:rsidRDefault="00645201" w:rsidP="00885E07">
            <w:pPr>
              <w:pStyle w:val="NoSpacing"/>
              <w:rPr>
                <w:rFonts w:asciiTheme="minorHAnsi" w:hAnsiTheme="minorHAnsi" w:cstheme="minorHAnsi"/>
                <w:b/>
                <w:sz w:val="20"/>
                <w:szCs w:val="20"/>
              </w:rPr>
            </w:pPr>
            <w:r w:rsidRPr="00645201">
              <w:rPr>
                <w:rFonts w:asciiTheme="minorHAnsi" w:hAnsiTheme="minorHAnsi" w:cstheme="minorHAnsi"/>
                <w:b/>
                <w:sz w:val="20"/>
                <w:szCs w:val="20"/>
              </w:rPr>
              <w:t>Overnight Survey</w:t>
            </w:r>
          </w:p>
        </w:tc>
        <w:tc>
          <w:tcPr>
            <w:tcW w:w="1530" w:type="dxa"/>
            <w:tcBorders>
              <w:top w:val="single" w:sz="4" w:space="0" w:color="auto"/>
              <w:left w:val="single" w:sz="4" w:space="0" w:color="auto"/>
              <w:bottom w:val="single" w:sz="4" w:space="0" w:color="auto"/>
              <w:right w:val="single" w:sz="4" w:space="0" w:color="auto"/>
            </w:tcBorders>
          </w:tcPr>
          <w:p w14:paraId="32D7FA2E" w14:textId="5A56CF30" w:rsidR="00EC0D7B" w:rsidRPr="00E769BC" w:rsidRDefault="00163430" w:rsidP="00613844">
            <w:pPr>
              <w:jc w:val="center"/>
              <w:rPr>
                <w:rFonts w:asciiTheme="minorHAnsi" w:hAnsiTheme="minorHAnsi" w:cstheme="minorHAnsi"/>
                <w:sz w:val="20"/>
                <w:szCs w:val="20"/>
              </w:rPr>
            </w:pPr>
            <w:r>
              <w:rPr>
                <w:rFonts w:asciiTheme="minorHAnsi" w:hAnsiTheme="minorHAnsi" w:cstheme="minorHAnsi"/>
                <w:sz w:val="20"/>
                <w:szCs w:val="20"/>
              </w:rPr>
              <w:t>500</w:t>
            </w:r>
          </w:p>
        </w:tc>
        <w:tc>
          <w:tcPr>
            <w:tcW w:w="1440" w:type="dxa"/>
            <w:tcBorders>
              <w:top w:val="single" w:sz="4" w:space="0" w:color="auto"/>
              <w:left w:val="single" w:sz="4" w:space="0" w:color="auto"/>
              <w:bottom w:val="single" w:sz="4" w:space="0" w:color="auto"/>
              <w:right w:val="single" w:sz="4" w:space="0" w:color="auto"/>
            </w:tcBorders>
          </w:tcPr>
          <w:p w14:paraId="22A57700" w14:textId="4F574B77" w:rsidR="00EC0D7B" w:rsidRPr="00E769BC" w:rsidRDefault="00163430" w:rsidP="00613844">
            <w:pPr>
              <w:jc w:val="center"/>
              <w:rPr>
                <w:rFonts w:asciiTheme="minorHAnsi" w:hAnsiTheme="minorHAnsi" w:cstheme="minorHAnsi"/>
                <w:sz w:val="20"/>
                <w:szCs w:val="20"/>
              </w:rPr>
            </w:pPr>
            <w:r>
              <w:rPr>
                <w:rFonts w:asciiTheme="minorHAnsi" w:hAnsiTheme="minorHAnsi" w:cstheme="minorHAnsi"/>
                <w:sz w:val="20"/>
                <w:szCs w:val="20"/>
              </w:rPr>
              <w:t>80%</w:t>
            </w:r>
          </w:p>
        </w:tc>
        <w:tc>
          <w:tcPr>
            <w:tcW w:w="1440" w:type="dxa"/>
            <w:tcBorders>
              <w:top w:val="single" w:sz="4" w:space="0" w:color="auto"/>
              <w:left w:val="single" w:sz="4" w:space="0" w:color="auto"/>
              <w:bottom w:val="single" w:sz="4" w:space="0" w:color="auto"/>
              <w:right w:val="single" w:sz="4" w:space="0" w:color="auto"/>
            </w:tcBorders>
          </w:tcPr>
          <w:p w14:paraId="40D30EFF" w14:textId="62F6E4B4" w:rsidR="00EC0D7B" w:rsidRPr="00E769BC" w:rsidRDefault="00163430" w:rsidP="00613844">
            <w:pPr>
              <w:jc w:val="center"/>
              <w:rPr>
                <w:rFonts w:asciiTheme="minorHAnsi" w:hAnsiTheme="minorHAnsi" w:cstheme="minorHAnsi"/>
                <w:sz w:val="20"/>
                <w:szCs w:val="20"/>
              </w:rPr>
            </w:pPr>
            <w:r>
              <w:rPr>
                <w:rFonts w:asciiTheme="minorHAnsi" w:hAnsiTheme="minorHAnsi" w:cstheme="minorHAnsi"/>
                <w:sz w:val="20"/>
                <w:szCs w:val="20"/>
              </w:rPr>
              <w:t>400</w:t>
            </w:r>
          </w:p>
        </w:tc>
        <w:tc>
          <w:tcPr>
            <w:tcW w:w="1170" w:type="dxa"/>
            <w:tcBorders>
              <w:top w:val="single" w:sz="4" w:space="0" w:color="auto"/>
              <w:left w:val="single" w:sz="4" w:space="0" w:color="auto"/>
              <w:bottom w:val="single" w:sz="4" w:space="0" w:color="auto"/>
              <w:right w:val="single" w:sz="4" w:space="0" w:color="auto"/>
            </w:tcBorders>
          </w:tcPr>
          <w:p w14:paraId="7BF317DD" w14:textId="34B0AA61" w:rsidR="00EC0D7B" w:rsidRPr="00E769BC" w:rsidRDefault="00163430" w:rsidP="00613844">
            <w:pPr>
              <w:jc w:val="center"/>
              <w:rPr>
                <w:rFonts w:asciiTheme="minorHAnsi" w:hAnsiTheme="minorHAnsi" w:cstheme="minorHAnsi"/>
                <w:sz w:val="20"/>
                <w:szCs w:val="20"/>
              </w:rPr>
            </w:pPr>
            <w:r>
              <w:rPr>
                <w:rFonts w:asciiTheme="minorHAnsi" w:hAnsiTheme="minorHAnsi" w:cstheme="minorHAnsi"/>
                <w:sz w:val="20"/>
                <w:szCs w:val="20"/>
              </w:rPr>
              <w:t>.05</w:t>
            </w:r>
          </w:p>
        </w:tc>
        <w:tc>
          <w:tcPr>
            <w:tcW w:w="1170" w:type="dxa"/>
            <w:tcBorders>
              <w:top w:val="single" w:sz="4" w:space="0" w:color="auto"/>
              <w:left w:val="single" w:sz="4" w:space="0" w:color="auto"/>
              <w:bottom w:val="single" w:sz="4" w:space="0" w:color="auto"/>
              <w:right w:val="single" w:sz="4" w:space="0" w:color="auto"/>
            </w:tcBorders>
          </w:tcPr>
          <w:p w14:paraId="06A49B76" w14:textId="78850EAC" w:rsidR="00EC0D7B" w:rsidRPr="00E769BC" w:rsidRDefault="00163430"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vMerge/>
            <w:tcBorders>
              <w:left w:val="single" w:sz="4" w:space="0" w:color="auto"/>
            </w:tcBorders>
          </w:tcPr>
          <w:p w14:paraId="37E76136" w14:textId="1C731977" w:rsidR="00EC0D7B" w:rsidRPr="00C00DE8" w:rsidRDefault="00EC0D7B" w:rsidP="00C43E43">
            <w:pPr>
              <w:rPr>
                <w:rFonts w:asciiTheme="minorHAnsi" w:hAnsiTheme="minorHAnsi" w:cstheme="minorHAnsi"/>
                <w:sz w:val="22"/>
                <w:szCs w:val="22"/>
              </w:rPr>
            </w:pPr>
          </w:p>
        </w:tc>
      </w:tr>
      <w:tr w:rsidR="00EC0D7B" w:rsidRPr="00C00DE8" w14:paraId="4453C61F" w14:textId="77777777" w:rsidTr="00C752CE">
        <w:trPr>
          <w:trHeight w:val="225"/>
        </w:trPr>
        <w:tc>
          <w:tcPr>
            <w:tcW w:w="453" w:type="dxa"/>
            <w:vMerge/>
            <w:tcBorders>
              <w:bottom w:val="single" w:sz="4" w:space="0" w:color="auto"/>
              <w:right w:val="single" w:sz="4" w:space="0" w:color="auto"/>
            </w:tcBorders>
          </w:tcPr>
          <w:p w14:paraId="1DECEF6B" w14:textId="77777777" w:rsidR="00EC0D7B" w:rsidRPr="00C00DE8" w:rsidRDefault="00EC0D7B" w:rsidP="00885E07">
            <w:pPr>
              <w:pStyle w:val="NoSpacing"/>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5A9A5C1" w14:textId="6328BAED" w:rsidR="00EC0D7B" w:rsidRPr="00645201" w:rsidRDefault="00645201" w:rsidP="00A46676">
            <w:pPr>
              <w:pStyle w:val="NoSpacing"/>
              <w:rPr>
                <w:rFonts w:asciiTheme="minorHAnsi" w:hAnsiTheme="minorHAnsi" w:cstheme="minorHAnsi"/>
                <w:b/>
                <w:sz w:val="20"/>
                <w:szCs w:val="20"/>
              </w:rPr>
            </w:pPr>
            <w:r w:rsidRPr="00645201">
              <w:rPr>
                <w:rFonts w:asciiTheme="minorHAnsi" w:hAnsiTheme="minorHAnsi" w:cstheme="minorHAnsi"/>
                <w:b/>
                <w:sz w:val="20"/>
                <w:szCs w:val="20"/>
              </w:rPr>
              <w:t>Day Hiker Survey</w:t>
            </w:r>
          </w:p>
        </w:tc>
        <w:tc>
          <w:tcPr>
            <w:tcW w:w="1530" w:type="dxa"/>
            <w:tcBorders>
              <w:top w:val="single" w:sz="4" w:space="0" w:color="auto"/>
              <w:left w:val="single" w:sz="4" w:space="0" w:color="auto"/>
              <w:bottom w:val="single" w:sz="4" w:space="0" w:color="auto"/>
              <w:right w:val="single" w:sz="4" w:space="0" w:color="auto"/>
            </w:tcBorders>
          </w:tcPr>
          <w:p w14:paraId="78489455" w14:textId="47F8C054" w:rsidR="00EC0D7B" w:rsidRPr="00E769BC" w:rsidRDefault="00BC2164" w:rsidP="00163430">
            <w:pPr>
              <w:jc w:val="center"/>
              <w:rPr>
                <w:rFonts w:asciiTheme="minorHAnsi" w:hAnsiTheme="minorHAnsi" w:cstheme="minorHAnsi"/>
                <w:sz w:val="20"/>
                <w:szCs w:val="20"/>
              </w:rPr>
            </w:pPr>
            <w:r>
              <w:rPr>
                <w:rFonts w:asciiTheme="minorHAnsi" w:hAnsiTheme="minorHAnsi" w:cstheme="minorHAnsi"/>
                <w:sz w:val="20"/>
                <w:szCs w:val="20"/>
              </w:rPr>
              <w:t>500</w:t>
            </w:r>
          </w:p>
        </w:tc>
        <w:tc>
          <w:tcPr>
            <w:tcW w:w="1440" w:type="dxa"/>
            <w:tcBorders>
              <w:top w:val="single" w:sz="4" w:space="0" w:color="auto"/>
              <w:left w:val="single" w:sz="4" w:space="0" w:color="auto"/>
              <w:bottom w:val="single" w:sz="4" w:space="0" w:color="auto"/>
              <w:right w:val="single" w:sz="4" w:space="0" w:color="auto"/>
            </w:tcBorders>
          </w:tcPr>
          <w:p w14:paraId="136F7C10" w14:textId="53DD7E96" w:rsidR="00EC0D7B" w:rsidRPr="00E769BC" w:rsidRDefault="00163430" w:rsidP="00613844">
            <w:pPr>
              <w:jc w:val="center"/>
              <w:rPr>
                <w:rFonts w:asciiTheme="minorHAnsi" w:hAnsiTheme="minorHAnsi" w:cstheme="minorHAnsi"/>
                <w:sz w:val="20"/>
                <w:szCs w:val="20"/>
              </w:rPr>
            </w:pPr>
            <w:r>
              <w:rPr>
                <w:rFonts w:asciiTheme="minorHAnsi" w:hAnsiTheme="minorHAnsi" w:cstheme="minorHAnsi"/>
                <w:sz w:val="20"/>
                <w:szCs w:val="20"/>
              </w:rPr>
              <w:t>80%</w:t>
            </w:r>
          </w:p>
        </w:tc>
        <w:tc>
          <w:tcPr>
            <w:tcW w:w="1440" w:type="dxa"/>
            <w:tcBorders>
              <w:top w:val="single" w:sz="4" w:space="0" w:color="auto"/>
              <w:left w:val="single" w:sz="4" w:space="0" w:color="auto"/>
              <w:bottom w:val="single" w:sz="4" w:space="0" w:color="auto"/>
              <w:right w:val="single" w:sz="4" w:space="0" w:color="auto"/>
            </w:tcBorders>
          </w:tcPr>
          <w:p w14:paraId="36F73CF7" w14:textId="6A3E9078" w:rsidR="00EC0D7B" w:rsidRPr="00E769BC" w:rsidRDefault="00BC2164" w:rsidP="00613844">
            <w:pPr>
              <w:jc w:val="center"/>
              <w:rPr>
                <w:rFonts w:asciiTheme="minorHAnsi" w:hAnsiTheme="minorHAnsi" w:cstheme="minorHAnsi"/>
                <w:sz w:val="20"/>
                <w:szCs w:val="20"/>
              </w:rPr>
            </w:pPr>
            <w:r>
              <w:rPr>
                <w:rFonts w:asciiTheme="minorHAnsi" w:hAnsiTheme="minorHAnsi" w:cstheme="minorHAnsi"/>
                <w:sz w:val="20"/>
                <w:szCs w:val="20"/>
              </w:rPr>
              <w:t>400</w:t>
            </w:r>
          </w:p>
        </w:tc>
        <w:tc>
          <w:tcPr>
            <w:tcW w:w="1170" w:type="dxa"/>
            <w:tcBorders>
              <w:top w:val="single" w:sz="4" w:space="0" w:color="auto"/>
              <w:left w:val="single" w:sz="4" w:space="0" w:color="auto"/>
              <w:bottom w:val="single" w:sz="4" w:space="0" w:color="auto"/>
              <w:right w:val="single" w:sz="4" w:space="0" w:color="auto"/>
            </w:tcBorders>
          </w:tcPr>
          <w:p w14:paraId="45EAB0B0" w14:textId="64D6CA3D" w:rsidR="00EC0D7B" w:rsidRPr="00E769BC" w:rsidRDefault="00A46676" w:rsidP="00613844">
            <w:pPr>
              <w:jc w:val="center"/>
              <w:rPr>
                <w:rFonts w:asciiTheme="minorHAnsi" w:hAnsiTheme="minorHAnsi" w:cstheme="minorHAnsi"/>
                <w:sz w:val="20"/>
                <w:szCs w:val="20"/>
              </w:rPr>
            </w:pPr>
            <w:r>
              <w:rPr>
                <w:rFonts w:asciiTheme="minorHAnsi" w:hAnsiTheme="minorHAnsi" w:cstheme="minorHAnsi"/>
                <w:sz w:val="20"/>
                <w:szCs w:val="20"/>
              </w:rPr>
              <w:t>.05</w:t>
            </w:r>
          </w:p>
        </w:tc>
        <w:tc>
          <w:tcPr>
            <w:tcW w:w="1170" w:type="dxa"/>
            <w:tcBorders>
              <w:top w:val="single" w:sz="4" w:space="0" w:color="auto"/>
              <w:left w:val="single" w:sz="4" w:space="0" w:color="auto"/>
              <w:bottom w:val="single" w:sz="4" w:space="0" w:color="auto"/>
              <w:right w:val="single" w:sz="4" w:space="0" w:color="auto"/>
            </w:tcBorders>
          </w:tcPr>
          <w:p w14:paraId="53F04A7D" w14:textId="1F197761" w:rsidR="00EC0D7B" w:rsidRPr="00E769BC" w:rsidRDefault="00A46676"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vMerge/>
            <w:tcBorders>
              <w:left w:val="single" w:sz="4" w:space="0" w:color="auto"/>
            </w:tcBorders>
          </w:tcPr>
          <w:p w14:paraId="57892B6D" w14:textId="7FE37444" w:rsidR="00EC0D7B" w:rsidRPr="00C00DE8" w:rsidRDefault="00EC0D7B" w:rsidP="00C43E43">
            <w:pPr>
              <w:rPr>
                <w:rFonts w:asciiTheme="minorHAnsi" w:hAnsiTheme="minorHAnsi" w:cstheme="minorHAnsi"/>
                <w:sz w:val="22"/>
                <w:szCs w:val="22"/>
              </w:rPr>
            </w:pPr>
          </w:p>
        </w:tc>
      </w:tr>
      <w:tr w:rsidR="00EC0D7B" w:rsidRPr="00C00DE8" w14:paraId="54EC4DAB" w14:textId="77777777" w:rsidTr="00C752CE">
        <w:trPr>
          <w:trHeight w:val="200"/>
        </w:trPr>
        <w:tc>
          <w:tcPr>
            <w:tcW w:w="453" w:type="dxa"/>
            <w:vMerge/>
            <w:tcBorders>
              <w:right w:val="single" w:sz="4" w:space="0" w:color="auto"/>
            </w:tcBorders>
          </w:tcPr>
          <w:p w14:paraId="3DCA2CD4" w14:textId="77777777" w:rsidR="00EC0D7B" w:rsidRPr="00C00DE8" w:rsidRDefault="00EC0D7B" w:rsidP="00885E07">
            <w:pPr>
              <w:pStyle w:val="NoSpacing"/>
              <w:rPr>
                <w:rFonts w:asciiTheme="minorHAnsi" w:hAnsiTheme="minorHAnsi" w:cstheme="minorHAns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02695FD" w14:textId="01E12F97" w:rsidR="00EC0D7B" w:rsidRPr="0068174D" w:rsidRDefault="00EC0D7B" w:rsidP="003968DF">
            <w:pPr>
              <w:pStyle w:val="NoSpacing"/>
              <w:jc w:val="right"/>
              <w:rPr>
                <w:rFonts w:asciiTheme="minorHAnsi" w:hAnsiTheme="minorHAnsi" w:cstheme="minorHAnsi"/>
                <w:b/>
                <w:sz w:val="20"/>
                <w:szCs w:val="20"/>
              </w:rPr>
            </w:pPr>
            <w:r w:rsidRPr="0068174D">
              <w:rPr>
                <w:rFonts w:asciiTheme="minorHAnsi" w:hAnsiTheme="minorHAnsi" w:cstheme="minorHAnsi"/>
                <w:b/>
                <w:sz w:val="20"/>
                <w:szCs w:val="20"/>
              </w:rPr>
              <w:t>TOTAL</w:t>
            </w:r>
          </w:p>
        </w:tc>
        <w:tc>
          <w:tcPr>
            <w:tcW w:w="1530" w:type="dxa"/>
            <w:tcBorders>
              <w:top w:val="single" w:sz="4" w:space="0" w:color="auto"/>
              <w:left w:val="single" w:sz="4" w:space="0" w:color="auto"/>
              <w:bottom w:val="single" w:sz="4" w:space="0" w:color="auto"/>
              <w:right w:val="single" w:sz="4" w:space="0" w:color="auto"/>
            </w:tcBorders>
          </w:tcPr>
          <w:p w14:paraId="3354BDA3" w14:textId="1D6FA828" w:rsidR="00EC0D7B" w:rsidRPr="00E769BC" w:rsidRDefault="000904F9" w:rsidP="00613844">
            <w:pPr>
              <w:jc w:val="center"/>
              <w:rPr>
                <w:rFonts w:asciiTheme="minorHAnsi" w:hAnsiTheme="minorHAnsi" w:cstheme="minorHAnsi"/>
                <w:sz w:val="20"/>
                <w:szCs w:val="20"/>
              </w:rPr>
            </w:pPr>
            <w:r>
              <w:rPr>
                <w:rFonts w:asciiTheme="minorHAnsi" w:hAnsiTheme="minorHAnsi" w:cstheme="minorHAnsi"/>
                <w:sz w:val="20"/>
                <w:szCs w:val="20"/>
              </w:rPr>
              <w:t>1,000</w:t>
            </w:r>
          </w:p>
        </w:tc>
        <w:tc>
          <w:tcPr>
            <w:tcW w:w="1440" w:type="dxa"/>
            <w:tcBorders>
              <w:top w:val="single" w:sz="4" w:space="0" w:color="auto"/>
              <w:left w:val="single" w:sz="4" w:space="0" w:color="auto"/>
              <w:bottom w:val="single" w:sz="4" w:space="0" w:color="auto"/>
              <w:right w:val="single" w:sz="4" w:space="0" w:color="auto"/>
            </w:tcBorders>
          </w:tcPr>
          <w:p w14:paraId="54FBEEEE" w14:textId="13E58F6C" w:rsidR="00EC0D7B" w:rsidRPr="00E769BC" w:rsidRDefault="00EC0D7B" w:rsidP="00613844">
            <w:pPr>
              <w:jc w:val="center"/>
              <w:rPr>
                <w:rFonts w:asciiTheme="minorHAnsi" w:hAnsiTheme="minorHAnsi"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009FCB2" w14:textId="5F92BD3A" w:rsidR="00EC0D7B" w:rsidRPr="00E769BC" w:rsidRDefault="000904F9" w:rsidP="00613844">
            <w:pPr>
              <w:jc w:val="center"/>
              <w:rPr>
                <w:rFonts w:asciiTheme="minorHAnsi" w:hAnsiTheme="minorHAnsi" w:cstheme="minorHAnsi"/>
                <w:sz w:val="20"/>
                <w:szCs w:val="20"/>
              </w:rPr>
            </w:pPr>
            <w:r>
              <w:rPr>
                <w:rFonts w:asciiTheme="minorHAnsi" w:hAnsiTheme="minorHAnsi" w:cstheme="minorHAnsi"/>
                <w:sz w:val="20"/>
                <w:szCs w:val="20"/>
              </w:rPr>
              <w:t>800</w:t>
            </w:r>
          </w:p>
        </w:tc>
        <w:tc>
          <w:tcPr>
            <w:tcW w:w="1170" w:type="dxa"/>
            <w:tcBorders>
              <w:top w:val="single" w:sz="4" w:space="0" w:color="auto"/>
              <w:left w:val="single" w:sz="4" w:space="0" w:color="auto"/>
              <w:bottom w:val="single" w:sz="4" w:space="0" w:color="auto"/>
              <w:right w:val="single" w:sz="4" w:space="0" w:color="auto"/>
            </w:tcBorders>
          </w:tcPr>
          <w:p w14:paraId="7A302981" w14:textId="51DF8D16" w:rsidR="00EC0D7B" w:rsidRPr="00E769BC" w:rsidRDefault="00EC0D7B" w:rsidP="00613844">
            <w:pPr>
              <w:jc w:val="center"/>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8B7D6F" w14:textId="77777777" w:rsidR="00EC0D7B" w:rsidRPr="00E769BC" w:rsidRDefault="00EC0D7B" w:rsidP="00613844">
            <w:pPr>
              <w:jc w:val="center"/>
              <w:rPr>
                <w:rFonts w:asciiTheme="minorHAnsi" w:hAnsiTheme="minorHAnsi" w:cstheme="minorHAnsi"/>
                <w:sz w:val="20"/>
                <w:szCs w:val="20"/>
              </w:rPr>
            </w:pPr>
          </w:p>
        </w:tc>
        <w:tc>
          <w:tcPr>
            <w:tcW w:w="270" w:type="dxa"/>
            <w:vMerge/>
            <w:tcBorders>
              <w:left w:val="single" w:sz="4" w:space="0" w:color="auto"/>
            </w:tcBorders>
          </w:tcPr>
          <w:p w14:paraId="24B528D6" w14:textId="5F5E9BCA" w:rsidR="00EC0D7B" w:rsidRPr="00C00DE8" w:rsidRDefault="00EC0D7B" w:rsidP="00C43E43">
            <w:pPr>
              <w:rPr>
                <w:rFonts w:asciiTheme="minorHAnsi" w:hAnsiTheme="minorHAnsi" w:cstheme="minorHAnsi"/>
                <w:sz w:val="22"/>
                <w:szCs w:val="22"/>
              </w:rPr>
            </w:pPr>
          </w:p>
        </w:tc>
      </w:tr>
      <w:tr w:rsidR="00D8289D" w:rsidRPr="00C00DE8" w14:paraId="44F43048" w14:textId="77777777" w:rsidTr="001D0981">
        <w:trPr>
          <w:trHeight w:val="7892"/>
        </w:trPr>
        <w:tc>
          <w:tcPr>
            <w:tcW w:w="9903" w:type="dxa"/>
            <w:gridSpan w:val="8"/>
            <w:tcBorders>
              <w:bottom w:val="single" w:sz="4" w:space="0" w:color="auto"/>
            </w:tcBorders>
          </w:tcPr>
          <w:p w14:paraId="2F109CB7" w14:textId="7434DEC6" w:rsidR="0068174D" w:rsidRDefault="0068174D" w:rsidP="00C43E43">
            <w:pPr>
              <w:rPr>
                <w:rFonts w:asciiTheme="minorHAnsi" w:hAnsiTheme="minorHAnsi" w:cstheme="minorHAnsi"/>
                <w:b/>
                <w:sz w:val="22"/>
                <w:szCs w:val="22"/>
              </w:rPr>
            </w:pPr>
          </w:p>
          <w:p w14:paraId="779DE758" w14:textId="5392A007" w:rsidR="00D8289D" w:rsidRPr="00C43E43" w:rsidRDefault="0068174D" w:rsidP="0068174D">
            <w:p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 xml:space="preserve">(e)   </w:t>
            </w:r>
            <w:r w:rsidR="00D8289D" w:rsidRPr="00C43E43">
              <w:rPr>
                <w:rFonts w:asciiTheme="minorHAnsi" w:hAnsiTheme="minorHAnsi" w:cstheme="minorHAnsi"/>
                <w:b/>
                <w:sz w:val="22"/>
                <w:szCs w:val="22"/>
              </w:rPr>
              <w:t xml:space="preserve">Strategies for dealing with potential non-response bias: </w:t>
            </w:r>
          </w:p>
          <w:p w14:paraId="3E28B490" w14:textId="77777777" w:rsidR="002C3DB2" w:rsidRPr="002C3DB2" w:rsidRDefault="002C3DB2" w:rsidP="002C3DB2">
            <w:pPr>
              <w:pStyle w:val="NoSpacing"/>
              <w:rPr>
                <w:rFonts w:asciiTheme="minorHAnsi" w:hAnsiTheme="minorHAnsi"/>
                <w:sz w:val="22"/>
              </w:rPr>
            </w:pPr>
          </w:p>
          <w:p w14:paraId="2D64AE1E" w14:textId="60FE40C1" w:rsidR="00A46676" w:rsidRPr="00051747" w:rsidRDefault="00A46676" w:rsidP="002C3DB2">
            <w:pPr>
              <w:spacing w:line="276" w:lineRule="auto"/>
              <w:rPr>
                <w:rFonts w:asciiTheme="minorHAnsi" w:hAnsiTheme="minorHAnsi" w:cs="Calibri"/>
                <w:sz w:val="22"/>
                <w:szCs w:val="22"/>
              </w:rPr>
            </w:pPr>
            <w:r w:rsidRPr="00051747">
              <w:rPr>
                <w:rFonts w:asciiTheme="minorHAnsi" w:hAnsiTheme="minorHAnsi" w:cs="Calibri"/>
                <w:sz w:val="22"/>
                <w:szCs w:val="22"/>
              </w:rPr>
              <w:t>During the initial contact, the interviewer will ask each visitor four questions taken from the survey. These questions will be used in</w:t>
            </w:r>
            <w:r w:rsidR="00645201">
              <w:rPr>
                <w:rFonts w:asciiTheme="minorHAnsi" w:hAnsiTheme="minorHAnsi" w:cs="Calibri"/>
                <w:sz w:val="22"/>
                <w:szCs w:val="22"/>
              </w:rPr>
              <w:t xml:space="preserve"> a non-response bias analysis. </w:t>
            </w:r>
          </w:p>
          <w:p w14:paraId="0A787471" w14:textId="413B30E6" w:rsidR="00A46676" w:rsidRPr="00051747" w:rsidRDefault="00A46676" w:rsidP="002C3DB2">
            <w:pPr>
              <w:spacing w:line="276" w:lineRule="auto"/>
              <w:ind w:left="444"/>
              <w:rPr>
                <w:rFonts w:asciiTheme="minorHAnsi" w:hAnsiTheme="minorHAnsi" w:cs="Calibri"/>
                <w:i/>
                <w:sz w:val="22"/>
                <w:szCs w:val="22"/>
              </w:rPr>
            </w:pPr>
            <w:r w:rsidRPr="00051747">
              <w:rPr>
                <w:rFonts w:asciiTheme="minorHAnsi" w:hAnsiTheme="minorHAnsi" w:cs="Calibri"/>
                <w:i/>
                <w:sz w:val="22"/>
                <w:szCs w:val="22"/>
              </w:rPr>
              <w:t xml:space="preserve">1) </w:t>
            </w:r>
            <w:r>
              <w:rPr>
                <w:rFonts w:asciiTheme="minorHAnsi" w:hAnsiTheme="minorHAnsi" w:cs="Calibri"/>
                <w:i/>
                <w:sz w:val="22"/>
                <w:szCs w:val="22"/>
              </w:rPr>
              <w:t>Where are you from (zip</w:t>
            </w:r>
            <w:r w:rsidR="008B7894">
              <w:rPr>
                <w:rFonts w:asciiTheme="minorHAnsi" w:hAnsiTheme="minorHAnsi" w:cs="Calibri"/>
                <w:i/>
                <w:sz w:val="22"/>
                <w:szCs w:val="22"/>
              </w:rPr>
              <w:t xml:space="preserve"> </w:t>
            </w:r>
            <w:r>
              <w:rPr>
                <w:rFonts w:asciiTheme="minorHAnsi" w:hAnsiTheme="minorHAnsi" w:cs="Calibri"/>
                <w:i/>
                <w:sz w:val="22"/>
                <w:szCs w:val="22"/>
              </w:rPr>
              <w:t>code/Country)</w:t>
            </w:r>
            <w:r w:rsidRPr="00051747">
              <w:rPr>
                <w:rFonts w:asciiTheme="minorHAnsi" w:hAnsiTheme="minorHAnsi" w:cs="Calibri"/>
                <w:i/>
                <w:sz w:val="22"/>
                <w:szCs w:val="22"/>
              </w:rPr>
              <w:t xml:space="preserve">?  </w:t>
            </w:r>
          </w:p>
          <w:p w14:paraId="4A17C7BA" w14:textId="77777777" w:rsidR="00A46676" w:rsidRPr="00051747" w:rsidRDefault="00A46676" w:rsidP="002C3DB2">
            <w:pPr>
              <w:spacing w:line="276" w:lineRule="auto"/>
              <w:ind w:left="444"/>
              <w:rPr>
                <w:rFonts w:asciiTheme="minorHAnsi" w:hAnsiTheme="minorHAnsi" w:cs="Calibri"/>
                <w:i/>
                <w:sz w:val="22"/>
                <w:szCs w:val="22"/>
              </w:rPr>
            </w:pPr>
            <w:r w:rsidRPr="00051747">
              <w:rPr>
                <w:rFonts w:asciiTheme="minorHAnsi" w:hAnsiTheme="minorHAnsi" w:cs="Calibri"/>
                <w:i/>
                <w:sz w:val="22"/>
                <w:szCs w:val="22"/>
              </w:rPr>
              <w:t>2) How many people are in your group?</w:t>
            </w:r>
          </w:p>
          <w:p w14:paraId="0D55F8A6" w14:textId="16F5E720" w:rsidR="00A46676" w:rsidRPr="00051747" w:rsidRDefault="00A46676" w:rsidP="002C3DB2">
            <w:pPr>
              <w:spacing w:line="276" w:lineRule="auto"/>
              <w:ind w:left="444"/>
              <w:rPr>
                <w:rFonts w:asciiTheme="minorHAnsi" w:hAnsiTheme="minorHAnsi" w:cs="Calibri"/>
                <w:i/>
                <w:sz w:val="22"/>
                <w:szCs w:val="22"/>
              </w:rPr>
            </w:pPr>
            <w:r w:rsidRPr="00051747">
              <w:rPr>
                <w:rFonts w:asciiTheme="minorHAnsi" w:hAnsiTheme="minorHAnsi" w:cs="Calibri"/>
                <w:i/>
                <w:sz w:val="22"/>
                <w:szCs w:val="22"/>
              </w:rPr>
              <w:t xml:space="preserve">3) </w:t>
            </w:r>
            <w:r w:rsidR="00B20D90">
              <w:rPr>
                <w:rFonts w:asciiTheme="minorHAnsi" w:hAnsiTheme="minorHAnsi" w:cs="Calibri"/>
                <w:i/>
                <w:sz w:val="22"/>
                <w:szCs w:val="22"/>
              </w:rPr>
              <w:t xml:space="preserve">Would you say that </w:t>
            </w:r>
            <w:r>
              <w:rPr>
                <w:rFonts w:asciiTheme="minorHAnsi" w:hAnsiTheme="minorHAnsi" w:cs="Calibri"/>
                <w:i/>
                <w:sz w:val="22"/>
                <w:szCs w:val="22"/>
              </w:rPr>
              <w:t>this trip to Denali a large portion of your annual budget?</w:t>
            </w:r>
            <w:r w:rsidR="00B20D90">
              <w:rPr>
                <w:rFonts w:asciiTheme="minorHAnsi" w:hAnsiTheme="minorHAnsi" w:cs="Calibri"/>
                <w:i/>
                <w:sz w:val="22"/>
                <w:szCs w:val="22"/>
              </w:rPr>
              <w:t xml:space="preserve"> Yes - No</w:t>
            </w:r>
          </w:p>
          <w:p w14:paraId="05C7977C" w14:textId="15072859" w:rsidR="00A46676" w:rsidRDefault="00A46676" w:rsidP="002C3DB2">
            <w:pPr>
              <w:spacing w:line="276" w:lineRule="auto"/>
              <w:ind w:left="444"/>
              <w:rPr>
                <w:rFonts w:asciiTheme="minorHAnsi" w:hAnsiTheme="minorHAnsi" w:cs="Calibri"/>
                <w:i/>
                <w:sz w:val="22"/>
                <w:szCs w:val="22"/>
              </w:rPr>
            </w:pPr>
            <w:r w:rsidRPr="00051747">
              <w:rPr>
                <w:rFonts w:asciiTheme="minorHAnsi" w:hAnsiTheme="minorHAnsi" w:cs="Calibri"/>
                <w:i/>
                <w:sz w:val="22"/>
                <w:szCs w:val="22"/>
              </w:rPr>
              <w:t>4)</w:t>
            </w:r>
            <w:r w:rsidR="00B20D90">
              <w:rPr>
                <w:rFonts w:asciiTheme="minorHAnsi" w:hAnsiTheme="minorHAnsi" w:cs="Calibri"/>
                <w:i/>
                <w:sz w:val="22"/>
                <w:szCs w:val="22"/>
              </w:rPr>
              <w:t xml:space="preserve"> What is your age?</w:t>
            </w:r>
          </w:p>
          <w:p w14:paraId="4EA397F4" w14:textId="77777777" w:rsidR="00645201" w:rsidRPr="00645201" w:rsidRDefault="00645201" w:rsidP="002C3DB2">
            <w:pPr>
              <w:spacing w:line="276" w:lineRule="auto"/>
              <w:ind w:left="444"/>
              <w:rPr>
                <w:rFonts w:asciiTheme="minorHAnsi" w:hAnsiTheme="minorHAnsi" w:cs="Calibri"/>
                <w:i/>
                <w:sz w:val="22"/>
                <w:szCs w:val="22"/>
              </w:rPr>
            </w:pPr>
          </w:p>
          <w:p w14:paraId="550B29D1" w14:textId="327F368C" w:rsidR="00A46676" w:rsidRPr="00465C5C" w:rsidRDefault="00A46676" w:rsidP="002C3DB2">
            <w:pPr>
              <w:spacing w:line="276" w:lineRule="auto"/>
              <w:rPr>
                <w:rFonts w:asciiTheme="minorHAnsi" w:hAnsiTheme="minorHAnsi" w:cs="Calibri"/>
                <w:sz w:val="22"/>
                <w:szCs w:val="22"/>
              </w:rPr>
            </w:pPr>
            <w:r w:rsidRPr="00051747">
              <w:rPr>
                <w:rFonts w:asciiTheme="minorHAnsi" w:hAnsiTheme="minorHAnsi" w:cs="Calibri"/>
                <w:sz w:val="22"/>
                <w:szCs w:val="22"/>
              </w:rPr>
              <w:t xml:space="preserve">Responses will be recorded on a log for every survey contact. Results of the non-response bias check will be </w:t>
            </w:r>
            <w:r>
              <w:rPr>
                <w:rFonts w:asciiTheme="minorHAnsi" w:hAnsiTheme="minorHAnsi" w:cs="Calibri"/>
                <w:sz w:val="22"/>
                <w:szCs w:val="22"/>
              </w:rPr>
              <w:t>used to develop sample weights for regression analysis, and described in the</w:t>
            </w:r>
            <w:r w:rsidRPr="00051747">
              <w:rPr>
                <w:rFonts w:asciiTheme="minorHAnsi" w:hAnsiTheme="minorHAnsi" w:cs="Calibri"/>
                <w:sz w:val="22"/>
                <w:szCs w:val="22"/>
              </w:rPr>
              <w:t xml:space="preserve"> </w:t>
            </w:r>
            <w:r>
              <w:rPr>
                <w:rFonts w:asciiTheme="minorHAnsi" w:hAnsiTheme="minorHAnsi" w:cs="Calibri"/>
                <w:sz w:val="22"/>
                <w:szCs w:val="22"/>
              </w:rPr>
              <w:t xml:space="preserve">study </w:t>
            </w:r>
            <w:r w:rsidRPr="00051747">
              <w:rPr>
                <w:rFonts w:asciiTheme="minorHAnsi" w:hAnsiTheme="minorHAnsi" w:cs="Calibri"/>
                <w:sz w:val="22"/>
                <w:szCs w:val="22"/>
              </w:rPr>
              <w:t>report</w:t>
            </w:r>
            <w:r>
              <w:rPr>
                <w:rFonts w:asciiTheme="minorHAnsi" w:hAnsiTheme="minorHAnsi" w:cs="Calibri"/>
                <w:sz w:val="22"/>
                <w:szCs w:val="22"/>
              </w:rPr>
              <w:t xml:space="preserve">s. </w:t>
            </w:r>
            <w:r w:rsidR="00B20D90">
              <w:rPr>
                <w:rFonts w:asciiTheme="minorHAnsi" w:hAnsiTheme="minorHAnsi" w:cs="Calibri"/>
                <w:sz w:val="22"/>
                <w:szCs w:val="22"/>
              </w:rPr>
              <w:t xml:space="preserve">Any </w:t>
            </w:r>
            <w:r w:rsidRPr="00051747">
              <w:rPr>
                <w:rFonts w:asciiTheme="minorHAnsi" w:hAnsiTheme="minorHAnsi" w:cs="Calibri"/>
                <w:sz w:val="22"/>
                <w:szCs w:val="22"/>
              </w:rPr>
              <w:t xml:space="preserve">implications for park planning and management will </w:t>
            </w:r>
            <w:r>
              <w:rPr>
                <w:rFonts w:asciiTheme="minorHAnsi" w:hAnsiTheme="minorHAnsi" w:cs="Calibri"/>
                <w:sz w:val="22"/>
                <w:szCs w:val="22"/>
              </w:rPr>
              <w:t xml:space="preserve">also </w:t>
            </w:r>
            <w:r w:rsidRPr="00051747">
              <w:rPr>
                <w:rFonts w:asciiTheme="minorHAnsi" w:hAnsiTheme="minorHAnsi" w:cs="Calibri"/>
                <w:sz w:val="22"/>
                <w:szCs w:val="22"/>
              </w:rPr>
              <w:t>be discussed.</w:t>
            </w:r>
          </w:p>
          <w:p w14:paraId="3F646132" w14:textId="77777777" w:rsidR="00D8289D" w:rsidRPr="003968DF" w:rsidRDefault="00D8289D" w:rsidP="003968DF">
            <w:pPr>
              <w:autoSpaceDE/>
              <w:autoSpaceDN/>
              <w:ind w:left="720"/>
              <w:contextualSpacing/>
              <w:rPr>
                <w:rFonts w:eastAsiaTheme="minorEastAsia"/>
                <w:i/>
                <w:sz w:val="22"/>
              </w:rPr>
            </w:pPr>
          </w:p>
          <w:p w14:paraId="3F711FE7" w14:textId="49D9A296" w:rsidR="00D8289D" w:rsidRPr="0057514D" w:rsidRDefault="0057514D" w:rsidP="0057514D">
            <w:p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 xml:space="preserve">(f)  </w:t>
            </w:r>
            <w:r w:rsidR="00D8289D" w:rsidRPr="0057514D">
              <w:rPr>
                <w:rFonts w:asciiTheme="minorHAnsi" w:hAnsiTheme="minorHAnsi" w:cstheme="minorHAnsi"/>
                <w:b/>
                <w:sz w:val="22"/>
                <w:szCs w:val="22"/>
              </w:rPr>
              <w:t>Description of any pre-testing and peer review of the methods and/or instrument (recommended):</w:t>
            </w:r>
          </w:p>
          <w:p w14:paraId="0E571C11" w14:textId="77777777" w:rsidR="00A46676" w:rsidRDefault="00A46676" w:rsidP="0057514D">
            <w:pPr>
              <w:rPr>
                <w:rFonts w:asciiTheme="minorHAnsi" w:hAnsiTheme="minorHAnsi" w:cstheme="minorHAnsi"/>
                <w:b/>
                <w:sz w:val="22"/>
                <w:szCs w:val="22"/>
              </w:rPr>
            </w:pPr>
          </w:p>
          <w:p w14:paraId="4BECDC9C" w14:textId="6C91A0EA" w:rsidR="00A46676" w:rsidRPr="0057514D" w:rsidRDefault="00A46676" w:rsidP="0057514D">
            <w:r>
              <w:rPr>
                <w:rFonts w:asciiTheme="minorHAnsi" w:hAnsiTheme="minorHAnsi" w:cstheme="minorHAnsi"/>
                <w:sz w:val="22"/>
                <w:szCs w:val="22"/>
              </w:rPr>
              <w:t xml:space="preserve">A pre-test of the survey instrument was conducted </w:t>
            </w:r>
            <w:r w:rsidR="0057514D">
              <w:rPr>
                <w:rFonts w:asciiTheme="minorHAnsi" w:hAnsiTheme="minorHAnsi" w:cstheme="minorHAnsi"/>
                <w:sz w:val="22"/>
                <w:szCs w:val="22"/>
              </w:rPr>
              <w:t xml:space="preserve">on site with less than 9 visitors. The results </w:t>
            </w:r>
            <w:r>
              <w:rPr>
                <w:rFonts w:asciiTheme="minorHAnsi" w:hAnsiTheme="minorHAnsi" w:cstheme="minorHAnsi"/>
                <w:sz w:val="22"/>
                <w:szCs w:val="22"/>
              </w:rPr>
              <w:t>and revealed:</w:t>
            </w:r>
          </w:p>
          <w:p w14:paraId="7AD75916" w14:textId="77777777" w:rsidR="00A46676" w:rsidRDefault="00A46676" w:rsidP="00B20D90">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the difficulty only using the shuttle buses to capture capturing a sufficient number of day users</w:t>
            </w:r>
          </w:p>
          <w:p w14:paraId="5EABC442" w14:textId="3FCA6F41" w:rsidR="0057514D" w:rsidRDefault="00A46676" w:rsidP="00B20D90">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an</w:t>
            </w:r>
            <w:r w:rsidRPr="0057514D">
              <w:rPr>
                <w:rFonts w:asciiTheme="minorHAnsi" w:hAnsiTheme="minorHAnsi" w:cstheme="minorHAnsi"/>
                <w:sz w:val="22"/>
                <w:szCs w:val="22"/>
              </w:rPr>
              <w:t xml:space="preserve"> open-ended </w:t>
            </w:r>
            <w:r w:rsidR="002C3DB2">
              <w:rPr>
                <w:rFonts w:asciiTheme="minorHAnsi" w:hAnsiTheme="minorHAnsi" w:cstheme="minorHAnsi"/>
                <w:sz w:val="22"/>
                <w:szCs w:val="22"/>
              </w:rPr>
              <w:t xml:space="preserve">where the respondents could </w:t>
            </w:r>
            <w:r w:rsidR="002C3DB2" w:rsidRPr="0057514D">
              <w:rPr>
                <w:rFonts w:asciiTheme="minorHAnsi" w:hAnsiTheme="minorHAnsi" w:cstheme="minorHAnsi"/>
                <w:sz w:val="22"/>
                <w:szCs w:val="22"/>
              </w:rPr>
              <w:t>write in</w:t>
            </w:r>
            <w:r w:rsidR="002C3DB2">
              <w:rPr>
                <w:rFonts w:asciiTheme="minorHAnsi" w:hAnsiTheme="minorHAnsi" w:cstheme="minorHAnsi"/>
                <w:sz w:val="22"/>
                <w:szCs w:val="22"/>
              </w:rPr>
              <w:t xml:space="preserve"> their</w:t>
            </w:r>
            <w:r w:rsidR="002C3DB2" w:rsidRPr="0057514D">
              <w:rPr>
                <w:rFonts w:asciiTheme="minorHAnsi" w:hAnsiTheme="minorHAnsi" w:cstheme="minorHAnsi"/>
                <w:sz w:val="22"/>
                <w:szCs w:val="22"/>
              </w:rPr>
              <w:t xml:space="preserve"> </w:t>
            </w:r>
            <w:r w:rsidRPr="0057514D">
              <w:rPr>
                <w:rFonts w:asciiTheme="minorHAnsi" w:hAnsiTheme="minorHAnsi" w:cstheme="minorHAnsi"/>
                <w:sz w:val="22"/>
                <w:szCs w:val="22"/>
              </w:rPr>
              <w:t xml:space="preserve">gender </w:t>
            </w:r>
            <w:r w:rsidR="002C3DB2">
              <w:rPr>
                <w:rFonts w:asciiTheme="minorHAnsi" w:hAnsiTheme="minorHAnsi" w:cstheme="minorHAnsi"/>
                <w:sz w:val="22"/>
                <w:szCs w:val="22"/>
              </w:rPr>
              <w:t xml:space="preserve">seemed </w:t>
            </w:r>
            <w:r w:rsidRPr="0057514D">
              <w:rPr>
                <w:rFonts w:asciiTheme="minorHAnsi" w:hAnsiTheme="minorHAnsi" w:cstheme="minorHAnsi"/>
                <w:sz w:val="22"/>
                <w:szCs w:val="22"/>
              </w:rPr>
              <w:t xml:space="preserve">to be most effective </w:t>
            </w:r>
          </w:p>
          <w:p w14:paraId="4E737A5B" w14:textId="120D722C" w:rsidR="0057514D" w:rsidRDefault="0057514D" w:rsidP="00B20D90">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that </w:t>
            </w:r>
            <w:r w:rsidR="00A46676" w:rsidRPr="0057514D">
              <w:rPr>
                <w:rFonts w:asciiTheme="minorHAnsi" w:hAnsiTheme="minorHAnsi" w:cstheme="minorHAnsi"/>
                <w:sz w:val="22"/>
                <w:szCs w:val="22"/>
              </w:rPr>
              <w:t xml:space="preserve">the </w:t>
            </w:r>
            <w:r w:rsidRPr="0059544D">
              <w:rPr>
                <w:rFonts w:asciiTheme="minorHAnsi" w:hAnsiTheme="minorHAnsi" w:cstheme="minorHAnsi"/>
                <w:sz w:val="22"/>
                <w:szCs w:val="22"/>
              </w:rPr>
              <w:t>adjusted</w:t>
            </w:r>
            <w:r w:rsidRPr="0057514D">
              <w:rPr>
                <w:rFonts w:asciiTheme="minorHAnsi" w:hAnsiTheme="minorHAnsi" w:cstheme="minorHAnsi"/>
                <w:sz w:val="22"/>
                <w:szCs w:val="22"/>
              </w:rPr>
              <w:t xml:space="preserve"> </w:t>
            </w:r>
            <w:r w:rsidR="00A46676" w:rsidRPr="0057514D">
              <w:rPr>
                <w:rFonts w:asciiTheme="minorHAnsi" w:hAnsiTheme="minorHAnsi" w:cstheme="minorHAnsi"/>
                <w:sz w:val="22"/>
                <w:szCs w:val="22"/>
              </w:rPr>
              <w:t>NEP metric (adapted language, fewer ite</w:t>
            </w:r>
            <w:r w:rsidRPr="0057514D">
              <w:rPr>
                <w:rFonts w:asciiTheme="minorHAnsi" w:hAnsiTheme="minorHAnsi" w:cstheme="minorHAnsi"/>
                <w:sz w:val="22"/>
                <w:szCs w:val="22"/>
              </w:rPr>
              <w:t xml:space="preserve">ms asked) </w:t>
            </w:r>
            <w:r w:rsidR="002C3DB2">
              <w:rPr>
                <w:rFonts w:asciiTheme="minorHAnsi" w:hAnsiTheme="minorHAnsi" w:cstheme="minorHAnsi"/>
                <w:sz w:val="22"/>
                <w:szCs w:val="22"/>
              </w:rPr>
              <w:t>would be</w:t>
            </w:r>
            <w:r w:rsidRPr="0057514D">
              <w:rPr>
                <w:rFonts w:asciiTheme="minorHAnsi" w:hAnsiTheme="minorHAnsi" w:cstheme="minorHAnsi"/>
                <w:sz w:val="22"/>
                <w:szCs w:val="22"/>
              </w:rPr>
              <w:t xml:space="preserve"> </w:t>
            </w:r>
            <w:proofErr w:type="spellStart"/>
            <w:r w:rsidRPr="0057514D">
              <w:rPr>
                <w:rFonts w:asciiTheme="minorHAnsi" w:hAnsiTheme="minorHAnsi" w:cstheme="minorHAnsi"/>
                <w:sz w:val="22"/>
                <w:szCs w:val="22"/>
              </w:rPr>
              <w:t>be</w:t>
            </w:r>
            <w:proofErr w:type="spellEnd"/>
            <w:r w:rsidRPr="0057514D">
              <w:rPr>
                <w:rFonts w:asciiTheme="minorHAnsi" w:hAnsiTheme="minorHAnsi" w:cstheme="minorHAnsi"/>
                <w:sz w:val="22"/>
                <w:szCs w:val="22"/>
              </w:rPr>
              <w:t xml:space="preserve"> </w:t>
            </w:r>
            <w:r w:rsidR="00A46676" w:rsidRPr="0057514D">
              <w:rPr>
                <w:rFonts w:asciiTheme="minorHAnsi" w:hAnsiTheme="minorHAnsi" w:cstheme="minorHAnsi"/>
                <w:sz w:val="22"/>
                <w:szCs w:val="22"/>
              </w:rPr>
              <w:t xml:space="preserve">useful tool to engage </w:t>
            </w:r>
            <w:r>
              <w:rPr>
                <w:rFonts w:asciiTheme="minorHAnsi" w:hAnsiTheme="minorHAnsi" w:cstheme="minorHAnsi"/>
                <w:sz w:val="22"/>
                <w:szCs w:val="22"/>
              </w:rPr>
              <w:t>participation</w:t>
            </w:r>
          </w:p>
          <w:p w14:paraId="4D458E71" w14:textId="71973455" w:rsidR="0057514D" w:rsidRDefault="0057514D" w:rsidP="00B20D90">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that</w:t>
            </w:r>
            <w:r w:rsidRPr="0057514D">
              <w:rPr>
                <w:rFonts w:asciiTheme="minorHAnsi" w:hAnsiTheme="minorHAnsi" w:cstheme="minorHAnsi"/>
                <w:sz w:val="22"/>
                <w:szCs w:val="22"/>
              </w:rPr>
              <w:t xml:space="preserve"> low income</w:t>
            </w:r>
            <w:r>
              <w:rPr>
                <w:rFonts w:asciiTheme="minorHAnsi" w:hAnsiTheme="minorHAnsi" w:cstheme="minorHAnsi"/>
                <w:sz w:val="22"/>
                <w:szCs w:val="22"/>
              </w:rPr>
              <w:t xml:space="preserve"> visitors were underrepresented</w:t>
            </w:r>
            <w:r w:rsidRPr="0057514D">
              <w:rPr>
                <w:rFonts w:asciiTheme="minorHAnsi" w:hAnsiTheme="minorHAnsi" w:cstheme="minorHAnsi"/>
                <w:sz w:val="22"/>
                <w:szCs w:val="22"/>
              </w:rPr>
              <w:t xml:space="preserve"> </w:t>
            </w:r>
          </w:p>
          <w:p w14:paraId="11879B27" w14:textId="77777777" w:rsidR="0057514D" w:rsidRDefault="0057514D" w:rsidP="00B20D90">
            <w:pPr>
              <w:pStyle w:val="ListParagraph"/>
              <w:numPr>
                <w:ilvl w:val="0"/>
                <w:numId w:val="9"/>
              </w:numPr>
              <w:rPr>
                <w:rFonts w:asciiTheme="minorHAnsi" w:hAnsiTheme="minorHAnsi" w:cstheme="minorHAnsi"/>
                <w:sz w:val="22"/>
                <w:szCs w:val="22"/>
              </w:rPr>
            </w:pPr>
            <w:r w:rsidRPr="0057514D">
              <w:rPr>
                <w:rFonts w:asciiTheme="minorHAnsi" w:hAnsiTheme="minorHAnsi" w:cstheme="minorHAnsi"/>
                <w:sz w:val="22"/>
                <w:szCs w:val="22"/>
              </w:rPr>
              <w:t>that groups above 4 were less likely to take a survey</w:t>
            </w:r>
          </w:p>
          <w:p w14:paraId="3794D189" w14:textId="465FDB13" w:rsidR="00D8289D" w:rsidRPr="0057514D" w:rsidRDefault="002C3DB2" w:rsidP="00B20D90">
            <w:pPr>
              <w:pStyle w:val="ListParagraph"/>
              <w:numPr>
                <w:ilvl w:val="0"/>
                <w:numId w:val="9"/>
              </w:numPr>
              <w:rPr>
                <w:rFonts w:asciiTheme="minorHAnsi" w:hAnsiTheme="minorHAnsi" w:cstheme="minorHAnsi"/>
                <w:sz w:val="22"/>
                <w:szCs w:val="22"/>
              </w:rPr>
            </w:pPr>
            <w:r>
              <w:rPr>
                <w:rFonts w:asciiTheme="minorHAnsi" w:hAnsiTheme="minorHAnsi"/>
                <w:sz w:val="22"/>
                <w:szCs w:val="22"/>
              </w:rPr>
              <w:t>t</w:t>
            </w:r>
            <w:r w:rsidR="0057514D" w:rsidRPr="0057514D">
              <w:rPr>
                <w:rFonts w:asciiTheme="minorHAnsi" w:hAnsiTheme="minorHAnsi"/>
                <w:sz w:val="22"/>
                <w:szCs w:val="22"/>
              </w:rPr>
              <w:t xml:space="preserve">he respondent burden </w:t>
            </w:r>
            <w:r>
              <w:rPr>
                <w:rFonts w:asciiTheme="minorHAnsi" w:hAnsiTheme="minorHAnsi"/>
                <w:sz w:val="22"/>
                <w:szCs w:val="22"/>
              </w:rPr>
              <w:t>for</w:t>
            </w:r>
            <w:r w:rsidR="0057514D" w:rsidRPr="0057514D">
              <w:rPr>
                <w:rFonts w:asciiTheme="minorHAnsi" w:hAnsiTheme="minorHAnsi"/>
                <w:sz w:val="22"/>
                <w:szCs w:val="22"/>
              </w:rPr>
              <w:t xml:space="preserve"> the backpacker survey was between 12 and 15 minutes and the day hiker survey took about 10 minutes to complete </w:t>
            </w:r>
          </w:p>
          <w:p w14:paraId="7A706589" w14:textId="77777777" w:rsidR="00D8289D" w:rsidRPr="00C00DE8" w:rsidRDefault="00D8289D" w:rsidP="00ED57EF">
            <w:pPr>
              <w:pStyle w:val="ListParagraph"/>
              <w:ind w:left="-6"/>
              <w:rPr>
                <w:rFonts w:asciiTheme="minorHAnsi" w:hAnsiTheme="minorHAnsi" w:cstheme="minorHAnsi"/>
                <w:sz w:val="22"/>
                <w:szCs w:val="22"/>
              </w:rPr>
            </w:pPr>
          </w:p>
        </w:tc>
      </w:tr>
    </w:tbl>
    <w:p w14:paraId="6492EE12" w14:textId="77777777" w:rsidR="00C752CE" w:rsidRDefault="00C752CE">
      <w:r>
        <w:br w:type="page"/>
      </w:r>
    </w:p>
    <w:tbl>
      <w:tblPr>
        <w:tblW w:w="9903" w:type="dxa"/>
        <w:tblInd w:w="195" w:type="dxa"/>
        <w:tblLayout w:type="fixed"/>
        <w:tblLook w:val="0000" w:firstRow="0" w:lastRow="0" w:firstColumn="0" w:lastColumn="0" w:noHBand="0" w:noVBand="0"/>
      </w:tblPr>
      <w:tblGrid>
        <w:gridCol w:w="269"/>
        <w:gridCol w:w="1804"/>
        <w:gridCol w:w="990"/>
        <w:gridCol w:w="360"/>
        <w:gridCol w:w="2070"/>
        <w:gridCol w:w="990"/>
        <w:gridCol w:w="270"/>
        <w:gridCol w:w="2426"/>
        <w:gridCol w:w="724"/>
      </w:tblGrid>
      <w:tr w:rsidR="00D8289D" w:rsidRPr="00C00DE8" w14:paraId="27F2768C" w14:textId="77777777" w:rsidTr="008B7894">
        <w:trPr>
          <w:trHeight w:val="359"/>
        </w:trPr>
        <w:tc>
          <w:tcPr>
            <w:tcW w:w="9903" w:type="dxa"/>
            <w:gridSpan w:val="9"/>
            <w:tcBorders>
              <w:top w:val="single" w:sz="4" w:space="0" w:color="auto"/>
              <w:bottom w:val="single" w:sz="4" w:space="0" w:color="auto"/>
            </w:tcBorders>
            <w:shd w:val="clear" w:color="auto" w:fill="C4BC96" w:themeFill="background2" w:themeFillShade="BF"/>
            <w:vAlign w:val="center"/>
          </w:tcPr>
          <w:p w14:paraId="4AA7F1C2" w14:textId="29E22ADB" w:rsidR="00D8289D" w:rsidRPr="00206D67" w:rsidRDefault="00D8289D" w:rsidP="00D8289D">
            <w:pPr>
              <w:ind w:left="94" w:right="342"/>
              <w:rPr>
                <w:rFonts w:asciiTheme="minorHAnsi" w:hAnsiTheme="minorHAnsi" w:cstheme="minorHAnsi"/>
                <w:sz w:val="22"/>
                <w:szCs w:val="22"/>
              </w:rPr>
            </w:pPr>
            <w:r w:rsidRPr="00C00DE8">
              <w:rPr>
                <w:rFonts w:asciiTheme="minorHAnsi" w:hAnsiTheme="minorHAnsi" w:cstheme="minorHAnsi"/>
                <w:b/>
                <w:bCs/>
                <w:sz w:val="22"/>
                <w:szCs w:val="22"/>
              </w:rPr>
              <w:lastRenderedPageBreak/>
              <w:t>Burden Estimates</w:t>
            </w:r>
          </w:p>
        </w:tc>
      </w:tr>
      <w:tr w:rsidR="00D8289D" w:rsidRPr="00C00DE8" w14:paraId="52693CE8" w14:textId="77777777" w:rsidTr="001D0981">
        <w:trPr>
          <w:trHeight w:val="7091"/>
        </w:trPr>
        <w:tc>
          <w:tcPr>
            <w:tcW w:w="9903" w:type="dxa"/>
            <w:gridSpan w:val="9"/>
            <w:tcBorders>
              <w:top w:val="single" w:sz="4" w:space="0" w:color="auto"/>
            </w:tcBorders>
          </w:tcPr>
          <w:p w14:paraId="7E4F2216" w14:textId="77777777" w:rsidR="00393603" w:rsidRPr="00645201" w:rsidRDefault="00393603" w:rsidP="00393603">
            <w:pPr>
              <w:pStyle w:val="NoSpacing"/>
              <w:rPr>
                <w:rFonts w:asciiTheme="minorHAnsi" w:hAnsiTheme="minorHAnsi"/>
                <w:sz w:val="22"/>
                <w:szCs w:val="22"/>
              </w:rPr>
            </w:pPr>
          </w:p>
          <w:p w14:paraId="2F5FC450" w14:textId="544A89FC" w:rsidR="0057514D" w:rsidRPr="00645201" w:rsidRDefault="0057514D" w:rsidP="002C3DB2">
            <w:pPr>
              <w:pStyle w:val="NoSpacing"/>
              <w:spacing w:line="276" w:lineRule="auto"/>
              <w:rPr>
                <w:rFonts w:asciiTheme="minorHAnsi" w:hAnsiTheme="minorHAnsi" w:cstheme="minorHAnsi"/>
                <w:sz w:val="22"/>
                <w:szCs w:val="22"/>
              </w:rPr>
            </w:pPr>
            <w:r w:rsidRPr="00645201">
              <w:rPr>
                <w:rFonts w:asciiTheme="minorHAnsi" w:hAnsiTheme="minorHAnsi" w:cstheme="minorHAnsi"/>
                <w:sz w:val="22"/>
                <w:szCs w:val="22"/>
              </w:rPr>
              <w:t xml:space="preserve">Overall, </w:t>
            </w:r>
            <w:r w:rsidR="00393603" w:rsidRPr="00645201">
              <w:rPr>
                <w:rFonts w:asciiTheme="minorHAnsi" w:hAnsiTheme="minorHAnsi" w:cstheme="minorHAnsi"/>
                <w:sz w:val="22"/>
                <w:szCs w:val="22"/>
              </w:rPr>
              <w:t xml:space="preserve">we anticipate that </w:t>
            </w:r>
            <w:r w:rsidRPr="00645201">
              <w:rPr>
                <w:rFonts w:asciiTheme="minorHAnsi" w:hAnsiTheme="minorHAnsi" w:cstheme="minorHAnsi"/>
                <w:sz w:val="22"/>
                <w:szCs w:val="22"/>
              </w:rPr>
              <w:t xml:space="preserve">a total of 1,000 individuals will be approached </w:t>
            </w:r>
            <w:r w:rsidR="00393603" w:rsidRPr="00645201">
              <w:rPr>
                <w:rFonts w:asciiTheme="minorHAnsi" w:hAnsiTheme="minorHAnsi" w:cstheme="minorHAnsi"/>
                <w:sz w:val="22"/>
                <w:szCs w:val="22"/>
              </w:rPr>
              <w:t xml:space="preserve">during the </w:t>
            </w:r>
            <w:r w:rsidRPr="00645201">
              <w:rPr>
                <w:rFonts w:asciiTheme="minorHAnsi" w:hAnsiTheme="minorHAnsi" w:cstheme="minorHAnsi"/>
                <w:sz w:val="22"/>
                <w:szCs w:val="22"/>
              </w:rPr>
              <w:t>sample period. Among the 1,000 individuals we expect that 800</w:t>
            </w:r>
            <w:r w:rsidR="00393603" w:rsidRPr="00645201">
              <w:rPr>
                <w:rFonts w:asciiTheme="minorHAnsi" w:hAnsiTheme="minorHAnsi" w:cstheme="minorHAnsi"/>
                <w:sz w:val="22"/>
                <w:szCs w:val="22"/>
              </w:rPr>
              <w:t xml:space="preserve"> (80%)</w:t>
            </w:r>
            <w:r w:rsidRPr="00645201">
              <w:rPr>
                <w:rFonts w:asciiTheme="minorHAnsi" w:hAnsiTheme="minorHAnsi" w:cstheme="minorHAnsi"/>
                <w:sz w:val="22"/>
                <w:szCs w:val="22"/>
              </w:rPr>
              <w:t xml:space="preserve"> will agree to participate and complete the survey while on site or during their backcountry trip. </w:t>
            </w:r>
          </w:p>
          <w:p w14:paraId="7E594405" w14:textId="77777777" w:rsidR="0057514D" w:rsidRPr="00645201" w:rsidRDefault="0057514D" w:rsidP="002C3DB2">
            <w:pPr>
              <w:pStyle w:val="NoSpacing"/>
              <w:spacing w:line="276" w:lineRule="auto"/>
              <w:rPr>
                <w:rFonts w:asciiTheme="minorHAnsi" w:hAnsiTheme="minorHAnsi"/>
                <w:sz w:val="22"/>
                <w:szCs w:val="22"/>
              </w:rPr>
            </w:pPr>
          </w:p>
          <w:p w14:paraId="07FAF21B" w14:textId="67F04B22" w:rsidR="0057514D" w:rsidRPr="00645201" w:rsidRDefault="0057514D" w:rsidP="002C3DB2">
            <w:pPr>
              <w:pStyle w:val="NoSpacing"/>
              <w:spacing w:line="276" w:lineRule="auto"/>
              <w:rPr>
                <w:rFonts w:asciiTheme="minorHAnsi" w:hAnsiTheme="minorHAnsi" w:cstheme="minorHAnsi"/>
                <w:sz w:val="22"/>
                <w:szCs w:val="22"/>
              </w:rPr>
            </w:pPr>
            <w:r w:rsidRPr="00645201">
              <w:rPr>
                <w:rFonts w:asciiTheme="minorHAnsi" w:hAnsiTheme="minorHAnsi" w:cstheme="minorHAnsi"/>
                <w:sz w:val="22"/>
                <w:szCs w:val="22"/>
              </w:rPr>
              <w:t xml:space="preserve">We expect the initial on-site contact time </w:t>
            </w:r>
            <w:r w:rsidR="00393603" w:rsidRPr="00645201">
              <w:rPr>
                <w:rFonts w:asciiTheme="minorHAnsi" w:hAnsiTheme="minorHAnsi" w:cstheme="minorHAnsi"/>
                <w:sz w:val="22"/>
                <w:szCs w:val="22"/>
              </w:rPr>
              <w:t xml:space="preserve">will be </w:t>
            </w:r>
            <w:r w:rsidRPr="00645201">
              <w:rPr>
                <w:rFonts w:asciiTheme="minorHAnsi" w:hAnsiTheme="minorHAnsi" w:cstheme="minorHAnsi"/>
                <w:sz w:val="22"/>
                <w:szCs w:val="22"/>
              </w:rPr>
              <w:t xml:space="preserve">at least 2 minutes </w:t>
            </w:r>
            <w:r w:rsidR="00393603" w:rsidRPr="00645201">
              <w:rPr>
                <w:rFonts w:asciiTheme="minorHAnsi" w:hAnsiTheme="minorHAnsi" w:cstheme="minorHAnsi"/>
                <w:sz w:val="22"/>
                <w:szCs w:val="22"/>
              </w:rPr>
              <w:t xml:space="preserve">per person </w:t>
            </w:r>
            <w:r w:rsidRPr="00645201">
              <w:rPr>
                <w:rFonts w:asciiTheme="minorHAnsi" w:hAnsiTheme="minorHAnsi" w:cstheme="minorHAnsi"/>
                <w:sz w:val="22"/>
                <w:szCs w:val="22"/>
              </w:rPr>
              <w:t xml:space="preserve">(1,000 </w:t>
            </w:r>
            <w:r w:rsidR="00393603" w:rsidRPr="00645201">
              <w:rPr>
                <w:rFonts w:asciiTheme="minorHAnsi" w:hAnsiTheme="minorHAnsi" w:cstheme="minorHAnsi"/>
                <w:sz w:val="22"/>
                <w:szCs w:val="22"/>
              </w:rPr>
              <w:t>X</w:t>
            </w:r>
            <w:r w:rsidRPr="00645201">
              <w:rPr>
                <w:rFonts w:asciiTheme="minorHAnsi" w:hAnsiTheme="minorHAnsi" w:cstheme="minorHAnsi"/>
                <w:sz w:val="22"/>
                <w:szCs w:val="22"/>
              </w:rPr>
              <w:t xml:space="preserve"> 2 minutes = 34 hours). During the initial contact each person will be asked to answer the four non-response questions listed </w:t>
            </w:r>
            <w:r w:rsidR="00393603" w:rsidRPr="00645201">
              <w:rPr>
                <w:rFonts w:asciiTheme="minorHAnsi" w:hAnsiTheme="minorHAnsi" w:cstheme="minorHAnsi"/>
                <w:sz w:val="22"/>
                <w:szCs w:val="22"/>
              </w:rPr>
              <w:t xml:space="preserve">above </w:t>
            </w:r>
            <w:r w:rsidRPr="00645201">
              <w:rPr>
                <w:rFonts w:asciiTheme="minorHAnsi" w:hAnsiTheme="minorHAnsi" w:cstheme="minorHAnsi"/>
                <w:sz w:val="22"/>
                <w:szCs w:val="22"/>
              </w:rPr>
              <w:t xml:space="preserve">in section (e). </w:t>
            </w:r>
          </w:p>
          <w:p w14:paraId="5714DF75" w14:textId="77777777" w:rsidR="00393603" w:rsidRPr="00645201" w:rsidRDefault="00393603" w:rsidP="002C3DB2">
            <w:pPr>
              <w:pStyle w:val="NoSpacing"/>
              <w:spacing w:line="276" w:lineRule="auto"/>
              <w:rPr>
                <w:rFonts w:asciiTheme="minorHAnsi" w:hAnsiTheme="minorHAnsi"/>
                <w:sz w:val="22"/>
                <w:szCs w:val="22"/>
              </w:rPr>
            </w:pPr>
          </w:p>
          <w:p w14:paraId="2C8E23FE" w14:textId="087F4C51" w:rsidR="00393603" w:rsidRPr="00645201" w:rsidRDefault="0057514D" w:rsidP="002C3DB2">
            <w:pPr>
              <w:pStyle w:val="NoSpacing"/>
              <w:spacing w:line="276" w:lineRule="auto"/>
              <w:rPr>
                <w:rFonts w:asciiTheme="minorHAnsi" w:hAnsiTheme="minorHAnsi" w:cstheme="minorHAnsi"/>
                <w:sz w:val="22"/>
                <w:szCs w:val="22"/>
              </w:rPr>
            </w:pPr>
            <w:r w:rsidRPr="00645201">
              <w:rPr>
                <w:rFonts w:asciiTheme="minorHAnsi" w:hAnsiTheme="minorHAnsi" w:cstheme="minorHAnsi"/>
                <w:sz w:val="22"/>
                <w:szCs w:val="22"/>
              </w:rPr>
              <w:t xml:space="preserve">For those who agree to participate we expect </w:t>
            </w:r>
            <w:r w:rsidR="00393603" w:rsidRPr="00645201">
              <w:rPr>
                <w:rFonts w:asciiTheme="minorHAnsi" w:hAnsiTheme="minorHAnsi" w:cstheme="minorHAnsi"/>
                <w:sz w:val="22"/>
                <w:szCs w:val="22"/>
              </w:rPr>
              <w:t xml:space="preserve">to an </w:t>
            </w:r>
            <w:r w:rsidRPr="00645201">
              <w:rPr>
                <w:rFonts w:asciiTheme="minorHAnsi" w:hAnsiTheme="minorHAnsi" w:cstheme="minorHAnsi"/>
                <w:sz w:val="22"/>
                <w:szCs w:val="22"/>
              </w:rPr>
              <w:t>80%</w:t>
            </w:r>
            <w:r w:rsidR="00393603" w:rsidRPr="00645201">
              <w:rPr>
                <w:rFonts w:asciiTheme="minorHAnsi" w:hAnsiTheme="minorHAnsi" w:cstheme="minorHAnsi"/>
                <w:sz w:val="22"/>
                <w:szCs w:val="22"/>
              </w:rPr>
              <w:t xml:space="preserve"> rate of return (n=800). </w:t>
            </w:r>
          </w:p>
          <w:p w14:paraId="19D49734" w14:textId="6ACC8FA6" w:rsidR="00393603" w:rsidRPr="00645201" w:rsidRDefault="00645201" w:rsidP="002C3DB2">
            <w:pPr>
              <w:pStyle w:val="NoSpacing"/>
              <w:numPr>
                <w:ilvl w:val="0"/>
                <w:numId w:val="10"/>
              </w:numPr>
              <w:spacing w:line="276" w:lineRule="auto"/>
              <w:rPr>
                <w:rFonts w:asciiTheme="minorHAnsi" w:hAnsiTheme="minorHAnsi" w:cstheme="minorHAnsi"/>
                <w:sz w:val="22"/>
                <w:szCs w:val="22"/>
              </w:rPr>
            </w:pPr>
            <w:r>
              <w:rPr>
                <w:rFonts w:asciiTheme="minorHAnsi" w:hAnsiTheme="minorHAnsi" w:cstheme="minorHAnsi"/>
                <w:sz w:val="22"/>
                <w:szCs w:val="22"/>
              </w:rPr>
              <w:t>Overnight</w:t>
            </w:r>
            <w:r w:rsidR="00393603" w:rsidRPr="00645201">
              <w:rPr>
                <w:rFonts w:asciiTheme="minorHAnsi" w:hAnsiTheme="minorHAnsi" w:cstheme="minorHAnsi"/>
                <w:sz w:val="22"/>
                <w:szCs w:val="22"/>
              </w:rPr>
              <w:t xml:space="preserve"> Survey: We expect that </w:t>
            </w:r>
            <w:r w:rsidR="008B7894" w:rsidRPr="00645201">
              <w:rPr>
                <w:rFonts w:asciiTheme="minorHAnsi" w:hAnsiTheme="minorHAnsi" w:cstheme="minorHAnsi"/>
                <w:sz w:val="22"/>
                <w:szCs w:val="22"/>
              </w:rPr>
              <w:t xml:space="preserve">there will be at least </w:t>
            </w:r>
            <w:r w:rsidR="00393603" w:rsidRPr="00645201">
              <w:rPr>
                <w:rFonts w:asciiTheme="minorHAnsi" w:hAnsiTheme="minorHAnsi" w:cstheme="minorHAnsi"/>
                <w:sz w:val="22"/>
                <w:szCs w:val="22"/>
              </w:rPr>
              <w:t>400</w:t>
            </w:r>
            <w:r w:rsidR="008B7894" w:rsidRPr="00645201">
              <w:rPr>
                <w:rFonts w:asciiTheme="minorHAnsi" w:hAnsiTheme="minorHAnsi" w:cstheme="minorHAnsi"/>
                <w:sz w:val="22"/>
                <w:szCs w:val="22"/>
              </w:rPr>
              <w:t xml:space="preserve"> backers that</w:t>
            </w:r>
            <w:r w:rsidR="00393603" w:rsidRPr="00645201">
              <w:rPr>
                <w:rFonts w:asciiTheme="minorHAnsi" w:hAnsiTheme="minorHAnsi" w:cstheme="minorHAnsi"/>
                <w:sz w:val="22"/>
                <w:szCs w:val="22"/>
              </w:rPr>
              <w:t xml:space="preserve"> </w:t>
            </w:r>
            <w:r w:rsidR="0057514D" w:rsidRPr="00645201">
              <w:rPr>
                <w:rFonts w:asciiTheme="minorHAnsi" w:hAnsiTheme="minorHAnsi" w:cstheme="minorHAnsi"/>
                <w:sz w:val="22"/>
                <w:szCs w:val="22"/>
              </w:rPr>
              <w:t xml:space="preserve">will </w:t>
            </w:r>
            <w:r w:rsidR="008B7894" w:rsidRPr="00645201">
              <w:rPr>
                <w:rFonts w:asciiTheme="minorHAnsi" w:hAnsiTheme="minorHAnsi" w:cstheme="minorHAnsi"/>
                <w:sz w:val="22"/>
                <w:szCs w:val="22"/>
              </w:rPr>
              <w:t xml:space="preserve">require </w:t>
            </w:r>
            <w:r w:rsidR="0057514D" w:rsidRPr="00645201">
              <w:rPr>
                <w:rFonts w:asciiTheme="minorHAnsi" w:hAnsiTheme="minorHAnsi" w:cstheme="minorHAnsi"/>
                <w:sz w:val="22"/>
                <w:szCs w:val="22"/>
              </w:rPr>
              <w:t xml:space="preserve">an additional </w:t>
            </w:r>
            <w:r w:rsidR="00393603" w:rsidRPr="00645201">
              <w:rPr>
                <w:rFonts w:asciiTheme="minorHAnsi" w:hAnsiTheme="minorHAnsi" w:cstheme="minorHAnsi"/>
                <w:sz w:val="22"/>
                <w:szCs w:val="22"/>
              </w:rPr>
              <w:t>14</w:t>
            </w:r>
            <w:r w:rsidR="0057514D" w:rsidRPr="00645201">
              <w:rPr>
                <w:rFonts w:asciiTheme="minorHAnsi" w:hAnsiTheme="minorHAnsi" w:cstheme="minorHAnsi"/>
                <w:sz w:val="22"/>
                <w:szCs w:val="22"/>
              </w:rPr>
              <w:t xml:space="preserve"> minutes to complete the survey and return it at the end of their trip (400 </w:t>
            </w:r>
            <w:r w:rsidR="00393603" w:rsidRPr="00645201">
              <w:rPr>
                <w:rFonts w:asciiTheme="minorHAnsi" w:hAnsiTheme="minorHAnsi" w:cstheme="minorHAnsi"/>
                <w:sz w:val="22"/>
                <w:szCs w:val="22"/>
              </w:rPr>
              <w:t>x14</w:t>
            </w:r>
            <w:r w:rsidR="0057514D" w:rsidRPr="00645201">
              <w:rPr>
                <w:rFonts w:asciiTheme="minorHAnsi" w:hAnsiTheme="minorHAnsi" w:cstheme="minorHAnsi"/>
                <w:sz w:val="22"/>
                <w:szCs w:val="22"/>
              </w:rPr>
              <w:t xml:space="preserve"> minutes = </w:t>
            </w:r>
            <w:r w:rsidR="00393603" w:rsidRPr="00645201">
              <w:rPr>
                <w:rFonts w:asciiTheme="minorHAnsi" w:hAnsiTheme="minorHAnsi" w:cstheme="minorHAnsi"/>
                <w:sz w:val="22"/>
                <w:szCs w:val="22"/>
              </w:rPr>
              <w:t>93</w:t>
            </w:r>
            <w:r w:rsidR="0057514D" w:rsidRPr="00645201">
              <w:rPr>
                <w:rFonts w:asciiTheme="minorHAnsi" w:hAnsiTheme="minorHAnsi" w:cstheme="minorHAnsi"/>
                <w:sz w:val="22"/>
                <w:szCs w:val="22"/>
              </w:rPr>
              <w:t xml:space="preserve"> hours). </w:t>
            </w:r>
          </w:p>
          <w:p w14:paraId="41269C66" w14:textId="46B8BABF" w:rsidR="0057514D" w:rsidRPr="00645201" w:rsidRDefault="00393603" w:rsidP="002C3DB2">
            <w:pPr>
              <w:pStyle w:val="NoSpacing"/>
              <w:numPr>
                <w:ilvl w:val="0"/>
                <w:numId w:val="10"/>
              </w:numPr>
              <w:spacing w:line="276" w:lineRule="auto"/>
              <w:rPr>
                <w:rFonts w:asciiTheme="minorHAnsi" w:hAnsiTheme="minorHAnsi" w:cstheme="minorHAnsi"/>
                <w:sz w:val="22"/>
                <w:szCs w:val="22"/>
              </w:rPr>
            </w:pPr>
            <w:r w:rsidRPr="00645201">
              <w:rPr>
                <w:rFonts w:asciiTheme="minorHAnsi" w:hAnsiTheme="minorHAnsi" w:cstheme="minorHAnsi"/>
                <w:sz w:val="22"/>
                <w:szCs w:val="22"/>
              </w:rPr>
              <w:t>Day Hiker Survey: We expect that that there will be 400</w:t>
            </w:r>
            <w:r w:rsidR="008B7894" w:rsidRPr="00645201">
              <w:rPr>
                <w:rFonts w:asciiTheme="minorHAnsi" w:hAnsiTheme="minorHAnsi" w:cstheme="minorHAnsi"/>
                <w:sz w:val="22"/>
                <w:szCs w:val="22"/>
              </w:rPr>
              <w:t xml:space="preserve"> day hikers. For these individuals we anticipated that </w:t>
            </w:r>
            <w:r w:rsidR="0057514D" w:rsidRPr="00645201">
              <w:rPr>
                <w:rFonts w:asciiTheme="minorHAnsi" w:hAnsiTheme="minorHAnsi" w:cstheme="minorHAnsi"/>
                <w:sz w:val="22"/>
                <w:szCs w:val="22"/>
              </w:rPr>
              <w:t>an additional 10 minutes</w:t>
            </w:r>
            <w:r w:rsidR="008B7894" w:rsidRPr="00645201">
              <w:rPr>
                <w:rFonts w:asciiTheme="minorHAnsi" w:hAnsiTheme="minorHAnsi" w:cstheme="minorHAnsi"/>
                <w:sz w:val="22"/>
                <w:szCs w:val="22"/>
              </w:rPr>
              <w:t xml:space="preserve"> will be needed </w:t>
            </w:r>
            <w:r w:rsidR="0057514D" w:rsidRPr="00645201">
              <w:rPr>
                <w:rFonts w:asciiTheme="minorHAnsi" w:hAnsiTheme="minorHAnsi" w:cstheme="minorHAnsi"/>
                <w:sz w:val="22"/>
                <w:szCs w:val="22"/>
              </w:rPr>
              <w:t>to complete the survey (400</w:t>
            </w:r>
            <w:r w:rsidRPr="00645201">
              <w:rPr>
                <w:rFonts w:asciiTheme="minorHAnsi" w:hAnsiTheme="minorHAnsi" w:cstheme="minorHAnsi"/>
                <w:sz w:val="22"/>
                <w:szCs w:val="22"/>
              </w:rPr>
              <w:t>x</w:t>
            </w:r>
            <w:r w:rsidR="0057514D" w:rsidRPr="00645201">
              <w:rPr>
                <w:rFonts w:asciiTheme="minorHAnsi" w:hAnsiTheme="minorHAnsi" w:cstheme="minorHAnsi"/>
                <w:sz w:val="22"/>
                <w:szCs w:val="22"/>
              </w:rPr>
              <w:t xml:space="preserve">10 minutes = 67 hours). </w:t>
            </w:r>
          </w:p>
          <w:p w14:paraId="060A6113" w14:textId="64CC0772" w:rsidR="008B7894" w:rsidRPr="00645201" w:rsidRDefault="008B7894" w:rsidP="002C3DB2">
            <w:pPr>
              <w:pStyle w:val="NoSpacing"/>
              <w:numPr>
                <w:ilvl w:val="0"/>
                <w:numId w:val="10"/>
              </w:numPr>
              <w:spacing w:line="276" w:lineRule="auto"/>
              <w:rPr>
                <w:rFonts w:asciiTheme="minorHAnsi" w:hAnsiTheme="minorHAnsi" w:cstheme="minorHAnsi"/>
                <w:sz w:val="22"/>
                <w:szCs w:val="22"/>
              </w:rPr>
            </w:pPr>
            <w:r w:rsidRPr="00645201">
              <w:rPr>
                <w:rFonts w:asciiTheme="minorHAnsi" w:hAnsiTheme="minorHAnsi" w:cstheme="minorHAnsi"/>
                <w:sz w:val="22"/>
                <w:szCs w:val="22"/>
              </w:rPr>
              <w:t>Non-respondents: It is anticipated that</w:t>
            </w:r>
            <w:r w:rsidR="00BD3CCE">
              <w:rPr>
                <w:rFonts w:asciiTheme="minorHAnsi" w:hAnsiTheme="minorHAnsi" w:cstheme="minorHAnsi"/>
                <w:sz w:val="22"/>
                <w:szCs w:val="22"/>
              </w:rPr>
              <w:t xml:space="preserve"> a total of</w:t>
            </w:r>
            <w:r w:rsidRPr="00645201">
              <w:rPr>
                <w:rFonts w:asciiTheme="minorHAnsi" w:hAnsiTheme="minorHAnsi" w:cstheme="minorHAnsi"/>
                <w:sz w:val="22"/>
                <w:szCs w:val="22"/>
              </w:rPr>
              <w:t xml:space="preserve"> 200 visitors (20%) will refuse to participate and for those individuals, it will take no more than two minutes to complete the non-respondent questions. </w:t>
            </w:r>
            <w:r w:rsidR="00BD3CCE">
              <w:rPr>
                <w:rFonts w:asciiTheme="minorHAnsi" w:hAnsiTheme="minorHAnsi" w:cstheme="minorHAnsi"/>
                <w:sz w:val="22"/>
                <w:szCs w:val="22"/>
              </w:rPr>
              <w:t xml:space="preserve"> We anticipate that 25% of the non-respondents will agree to answer the non-response question (50X2 minutes =2 hours)</w:t>
            </w:r>
          </w:p>
          <w:p w14:paraId="2758AD30" w14:textId="77777777" w:rsidR="00231165" w:rsidRPr="00645201" w:rsidRDefault="00231165" w:rsidP="002C3DB2">
            <w:pPr>
              <w:pStyle w:val="NoSpacing"/>
              <w:spacing w:line="276" w:lineRule="auto"/>
              <w:ind w:left="720"/>
              <w:rPr>
                <w:rFonts w:asciiTheme="minorHAnsi" w:hAnsiTheme="minorHAnsi" w:cstheme="minorHAnsi"/>
                <w:sz w:val="22"/>
                <w:szCs w:val="22"/>
              </w:rPr>
            </w:pPr>
          </w:p>
          <w:p w14:paraId="123D3D66" w14:textId="08A02849" w:rsidR="00D8289D" w:rsidRPr="00C00DE8" w:rsidRDefault="0057514D" w:rsidP="002C3DB2">
            <w:pPr>
              <w:pStyle w:val="NoSpacing"/>
              <w:spacing w:line="276" w:lineRule="auto"/>
            </w:pPr>
            <w:r w:rsidRPr="00645201">
              <w:rPr>
                <w:rFonts w:asciiTheme="minorHAnsi" w:hAnsiTheme="minorHAnsi" w:cstheme="minorHAnsi"/>
                <w:sz w:val="22"/>
                <w:szCs w:val="22"/>
              </w:rPr>
              <w:t xml:space="preserve">The </w:t>
            </w:r>
            <w:r w:rsidR="00393603" w:rsidRPr="00645201">
              <w:rPr>
                <w:rFonts w:asciiTheme="minorHAnsi" w:hAnsiTheme="minorHAnsi" w:cstheme="minorHAnsi"/>
                <w:sz w:val="22"/>
                <w:szCs w:val="22"/>
              </w:rPr>
              <w:t xml:space="preserve">total </w:t>
            </w:r>
            <w:r w:rsidRPr="00645201">
              <w:rPr>
                <w:rFonts w:asciiTheme="minorHAnsi" w:hAnsiTheme="minorHAnsi" w:cstheme="minorHAnsi"/>
                <w:sz w:val="22"/>
                <w:szCs w:val="22"/>
              </w:rPr>
              <w:t xml:space="preserve">burden for this collection is estimated to be </w:t>
            </w:r>
            <w:r w:rsidR="002C18EB" w:rsidRPr="00645201">
              <w:rPr>
                <w:rFonts w:asciiTheme="minorHAnsi" w:hAnsiTheme="minorHAnsi" w:cstheme="minorHAnsi"/>
                <w:sz w:val="22"/>
                <w:szCs w:val="22"/>
              </w:rPr>
              <w:t>191</w:t>
            </w:r>
            <w:r w:rsidRPr="00645201">
              <w:rPr>
                <w:rFonts w:asciiTheme="minorHAnsi" w:hAnsiTheme="minorHAnsi" w:cstheme="minorHAnsi"/>
                <w:sz w:val="22"/>
                <w:szCs w:val="22"/>
              </w:rPr>
              <w:t>hours</w:t>
            </w:r>
            <w:r w:rsidR="00393603" w:rsidRPr="00645201">
              <w:rPr>
                <w:rFonts w:asciiTheme="minorHAnsi" w:hAnsiTheme="minorHAnsi" w:cstheme="minorHAnsi"/>
                <w:sz w:val="22"/>
                <w:szCs w:val="22"/>
              </w:rPr>
              <w:t>.</w:t>
            </w:r>
            <w:r w:rsidR="008B7894" w:rsidRPr="00645201">
              <w:rPr>
                <w:rFonts w:asciiTheme="minorHAnsi" w:hAnsiTheme="minorHAnsi" w:cstheme="minorHAnsi"/>
                <w:sz w:val="22"/>
                <w:szCs w:val="22"/>
              </w:rPr>
              <w:t xml:space="preserve"> This time includes the initial contact, non-response survey and both on-site surveys.</w:t>
            </w:r>
            <w:r w:rsidR="008B7894">
              <w:rPr>
                <w:rFonts w:asciiTheme="minorHAnsi" w:hAnsiTheme="minorHAnsi" w:cstheme="minorHAnsi"/>
                <w:sz w:val="22"/>
                <w:szCs w:val="22"/>
              </w:rPr>
              <w:t xml:space="preserve"> </w:t>
            </w:r>
            <w:r w:rsidR="00393603">
              <w:rPr>
                <w:rFonts w:asciiTheme="minorHAnsi" w:hAnsiTheme="minorHAnsi" w:cstheme="minorHAnsi"/>
                <w:sz w:val="22"/>
                <w:szCs w:val="22"/>
              </w:rPr>
              <w:t xml:space="preserve"> </w:t>
            </w:r>
          </w:p>
        </w:tc>
      </w:tr>
      <w:tr w:rsidR="00D8289D" w:rsidRPr="00C00DE8" w14:paraId="1A9D88DB" w14:textId="77777777" w:rsidTr="008B7894">
        <w:trPr>
          <w:trHeight w:val="243"/>
        </w:trPr>
        <w:tc>
          <w:tcPr>
            <w:tcW w:w="9903" w:type="dxa"/>
            <w:gridSpan w:val="9"/>
          </w:tcPr>
          <w:p w14:paraId="631E4081" w14:textId="58FD1E65" w:rsidR="00D8289D" w:rsidRPr="00D8289D" w:rsidRDefault="00D8289D" w:rsidP="00D8289D">
            <w:pPr>
              <w:pStyle w:val="NoSpacing"/>
              <w:rPr>
                <w:rFonts w:asciiTheme="minorHAnsi" w:hAnsiTheme="minorHAnsi" w:cstheme="minorHAnsi"/>
                <w:b/>
                <w:sz w:val="20"/>
                <w:szCs w:val="22"/>
              </w:rPr>
            </w:pPr>
          </w:p>
        </w:tc>
      </w:tr>
      <w:tr w:rsidR="00C43E43" w:rsidRPr="00D8289D" w14:paraId="6F97FD5B" w14:textId="77777777" w:rsidTr="008B7894">
        <w:trPr>
          <w:trHeight w:val="350"/>
        </w:trPr>
        <w:tc>
          <w:tcPr>
            <w:tcW w:w="269" w:type="dxa"/>
          </w:tcPr>
          <w:p w14:paraId="043DB330" w14:textId="77777777" w:rsidR="00C43E43" w:rsidRPr="00C00DE8" w:rsidRDefault="00C43E43" w:rsidP="00C43E43">
            <w:pPr>
              <w:pStyle w:val="NoSpacing"/>
              <w:rPr>
                <w:rFonts w:asciiTheme="minorHAnsi" w:hAnsiTheme="minorHAnsi" w:cstheme="minorHAnsi"/>
                <w:sz w:val="22"/>
                <w:szCs w:val="22"/>
              </w:rPr>
            </w:pPr>
          </w:p>
        </w:tc>
        <w:tc>
          <w:tcPr>
            <w:tcW w:w="2794" w:type="dxa"/>
            <w:gridSpan w:val="2"/>
            <w:tcBorders>
              <w:top w:val="single" w:sz="4" w:space="0" w:color="auto"/>
              <w:bottom w:val="single" w:sz="4" w:space="0" w:color="auto"/>
            </w:tcBorders>
            <w:shd w:val="clear" w:color="auto" w:fill="auto"/>
            <w:vAlign w:val="bottom"/>
          </w:tcPr>
          <w:p w14:paraId="4E0FEC23" w14:textId="082C3A7B" w:rsidR="00C43E43" w:rsidRPr="00D8289D" w:rsidRDefault="00645201" w:rsidP="00C43E43">
            <w:pPr>
              <w:pStyle w:val="NoSpacing"/>
              <w:rPr>
                <w:rFonts w:asciiTheme="minorHAnsi" w:hAnsiTheme="minorHAnsi" w:cstheme="minorHAnsi"/>
                <w:b/>
                <w:sz w:val="20"/>
                <w:szCs w:val="22"/>
              </w:rPr>
            </w:pPr>
            <w:r>
              <w:rPr>
                <w:rFonts w:asciiTheme="minorHAnsi" w:hAnsiTheme="minorHAnsi" w:cstheme="minorHAnsi"/>
                <w:b/>
                <w:sz w:val="20"/>
                <w:szCs w:val="22"/>
              </w:rPr>
              <w:t xml:space="preserve">Overnight </w:t>
            </w:r>
            <w:r w:rsidR="00C43E43">
              <w:rPr>
                <w:rFonts w:asciiTheme="minorHAnsi" w:hAnsiTheme="minorHAnsi" w:cstheme="minorHAnsi"/>
                <w:b/>
                <w:sz w:val="20"/>
                <w:szCs w:val="22"/>
              </w:rPr>
              <w:t>Survey</w:t>
            </w:r>
          </w:p>
        </w:tc>
        <w:tc>
          <w:tcPr>
            <w:tcW w:w="360" w:type="dxa"/>
            <w:tcBorders>
              <w:top w:val="single" w:sz="4" w:space="0" w:color="auto"/>
            </w:tcBorders>
            <w:shd w:val="clear" w:color="auto" w:fill="auto"/>
          </w:tcPr>
          <w:p w14:paraId="53E2E14A" w14:textId="77777777" w:rsidR="00C43E43" w:rsidRPr="00D8289D" w:rsidRDefault="00C43E43" w:rsidP="00C43E43">
            <w:pPr>
              <w:pStyle w:val="NoSpacing"/>
              <w:rPr>
                <w:rFonts w:asciiTheme="minorHAnsi" w:hAnsiTheme="minorHAnsi" w:cstheme="minorHAnsi"/>
                <w:b/>
                <w:sz w:val="20"/>
                <w:szCs w:val="22"/>
              </w:rPr>
            </w:pPr>
          </w:p>
        </w:tc>
        <w:tc>
          <w:tcPr>
            <w:tcW w:w="3060" w:type="dxa"/>
            <w:gridSpan w:val="2"/>
            <w:tcBorders>
              <w:top w:val="single" w:sz="4" w:space="0" w:color="auto"/>
              <w:bottom w:val="single" w:sz="4" w:space="0" w:color="auto"/>
            </w:tcBorders>
            <w:shd w:val="clear" w:color="auto" w:fill="auto"/>
          </w:tcPr>
          <w:p w14:paraId="41E9C746" w14:textId="77777777" w:rsidR="00C43E43" w:rsidRPr="00D8289D" w:rsidRDefault="00C43E43" w:rsidP="00C43E43">
            <w:pPr>
              <w:pStyle w:val="NoSpacing"/>
              <w:rPr>
                <w:rFonts w:asciiTheme="minorHAnsi" w:hAnsiTheme="minorHAnsi" w:cstheme="minorHAnsi"/>
                <w:b/>
                <w:sz w:val="20"/>
                <w:szCs w:val="22"/>
              </w:rPr>
            </w:pPr>
          </w:p>
        </w:tc>
        <w:tc>
          <w:tcPr>
            <w:tcW w:w="270" w:type="dxa"/>
            <w:tcBorders>
              <w:top w:val="single" w:sz="4" w:space="0" w:color="auto"/>
            </w:tcBorders>
            <w:shd w:val="clear" w:color="auto" w:fill="auto"/>
          </w:tcPr>
          <w:p w14:paraId="408E97C7" w14:textId="77777777" w:rsidR="00C43E43" w:rsidRPr="00D8289D" w:rsidRDefault="00C43E43" w:rsidP="00C43E43">
            <w:pPr>
              <w:pStyle w:val="NoSpacing"/>
              <w:rPr>
                <w:rFonts w:asciiTheme="minorHAnsi" w:hAnsiTheme="minorHAnsi" w:cstheme="minorHAnsi"/>
                <w:b/>
                <w:sz w:val="20"/>
                <w:szCs w:val="22"/>
              </w:rPr>
            </w:pPr>
          </w:p>
        </w:tc>
        <w:tc>
          <w:tcPr>
            <w:tcW w:w="3150" w:type="dxa"/>
            <w:gridSpan w:val="2"/>
            <w:tcBorders>
              <w:top w:val="single" w:sz="4" w:space="0" w:color="auto"/>
              <w:bottom w:val="single" w:sz="4" w:space="0" w:color="auto"/>
              <w:right w:val="single" w:sz="4" w:space="0" w:color="auto"/>
            </w:tcBorders>
            <w:shd w:val="clear" w:color="auto" w:fill="auto"/>
          </w:tcPr>
          <w:p w14:paraId="396194D8" w14:textId="77777777" w:rsidR="00C43E43" w:rsidRPr="00D8289D" w:rsidRDefault="00C43E43" w:rsidP="00C43E43">
            <w:pPr>
              <w:pStyle w:val="NoSpacing"/>
              <w:rPr>
                <w:rFonts w:asciiTheme="minorHAnsi" w:hAnsiTheme="minorHAnsi" w:cstheme="minorHAnsi"/>
                <w:b/>
                <w:sz w:val="20"/>
                <w:szCs w:val="22"/>
              </w:rPr>
            </w:pPr>
          </w:p>
        </w:tc>
      </w:tr>
      <w:tr w:rsidR="00C43E43" w:rsidRPr="00D8289D" w14:paraId="1CE3A92E" w14:textId="77777777" w:rsidTr="008B7894">
        <w:trPr>
          <w:trHeight w:val="350"/>
        </w:trPr>
        <w:tc>
          <w:tcPr>
            <w:tcW w:w="269" w:type="dxa"/>
            <w:vMerge w:val="restart"/>
            <w:tcBorders>
              <w:right w:val="single" w:sz="4" w:space="0" w:color="auto"/>
            </w:tcBorders>
          </w:tcPr>
          <w:p w14:paraId="4E4270BD" w14:textId="77777777" w:rsidR="00C43E43" w:rsidRPr="00C00DE8" w:rsidRDefault="00C43E43" w:rsidP="00C43E43">
            <w:pPr>
              <w:pStyle w:val="NoSpacing"/>
              <w:rPr>
                <w:rFonts w:asciiTheme="minorHAnsi" w:hAnsiTheme="minorHAnsi" w:cstheme="minorHAnsi"/>
                <w:sz w:val="22"/>
                <w:szCs w:val="22"/>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65EBD65A" w14:textId="77777777" w:rsidR="00C43E43" w:rsidRPr="00D8289D" w:rsidRDefault="00C43E43" w:rsidP="00C43E43">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0" w:type="dxa"/>
            <w:tcBorders>
              <w:left w:val="single" w:sz="4" w:space="0" w:color="auto"/>
              <w:right w:val="single" w:sz="4" w:space="0" w:color="auto"/>
            </w:tcBorders>
            <w:vAlign w:val="bottom"/>
          </w:tcPr>
          <w:p w14:paraId="238B36C7" w14:textId="77777777" w:rsidR="00C43E43" w:rsidRPr="00D8289D" w:rsidRDefault="00C43E43" w:rsidP="00040BE9">
            <w:pPr>
              <w:pStyle w:val="NoSpacing"/>
              <w:rPr>
                <w:rFonts w:asciiTheme="minorHAnsi" w:hAnsiTheme="minorHAnsi" w:cstheme="minorHAnsi"/>
                <w:b/>
                <w:sz w:val="20"/>
                <w:szCs w:val="22"/>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2EC14257" w14:textId="77777777" w:rsidR="00C43E43" w:rsidRPr="00D8289D" w:rsidRDefault="00C43E43" w:rsidP="008B7894">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vAlign w:val="bottom"/>
          </w:tcPr>
          <w:p w14:paraId="471AD979" w14:textId="77777777" w:rsidR="00C43E43" w:rsidRPr="00D8289D" w:rsidRDefault="00C43E43" w:rsidP="008B7894">
            <w:pPr>
              <w:pStyle w:val="NoSpacing"/>
              <w:rPr>
                <w:rFonts w:asciiTheme="minorHAnsi" w:hAnsiTheme="minorHAnsi" w:cstheme="minorHAnsi"/>
                <w:b/>
                <w:sz w:val="20"/>
                <w:szCs w:val="22"/>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6C15D6F0" w14:textId="77777777" w:rsidR="00C43E43" w:rsidRPr="00D8289D" w:rsidRDefault="00C43E43" w:rsidP="008B7894">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C43E43" w:rsidRPr="00C00DE8" w14:paraId="14E4F0DB" w14:textId="77777777" w:rsidTr="008B7894">
        <w:trPr>
          <w:trHeight w:val="386"/>
        </w:trPr>
        <w:tc>
          <w:tcPr>
            <w:tcW w:w="269" w:type="dxa"/>
            <w:vMerge/>
            <w:tcBorders>
              <w:right w:val="single" w:sz="4" w:space="0" w:color="auto"/>
            </w:tcBorders>
          </w:tcPr>
          <w:p w14:paraId="64DE0414" w14:textId="77777777" w:rsidR="00C43E43" w:rsidRPr="00C00DE8" w:rsidRDefault="00C43E43" w:rsidP="00C43E43">
            <w:pPr>
              <w:pStyle w:val="NoSpacing"/>
              <w:rPr>
                <w:rFonts w:asciiTheme="minorHAnsi" w:hAnsiTheme="minorHAnsi" w:cstheme="minorHAnsi"/>
                <w:sz w:val="22"/>
                <w:szCs w:val="22"/>
              </w:rPr>
            </w:pPr>
          </w:p>
        </w:tc>
        <w:tc>
          <w:tcPr>
            <w:tcW w:w="1804" w:type="dxa"/>
            <w:tcBorders>
              <w:top w:val="single" w:sz="4" w:space="0" w:color="auto"/>
              <w:left w:val="single" w:sz="4" w:space="0" w:color="auto"/>
            </w:tcBorders>
            <w:vAlign w:val="bottom"/>
          </w:tcPr>
          <w:p w14:paraId="344F6036" w14:textId="77777777" w:rsidR="00C43E43" w:rsidRPr="00D8289D" w:rsidRDefault="00C43E43" w:rsidP="00C43E43">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990" w:type="dxa"/>
            <w:tcBorders>
              <w:top w:val="single" w:sz="4" w:space="0" w:color="auto"/>
              <w:bottom w:val="single" w:sz="4" w:space="0" w:color="auto"/>
              <w:right w:val="single" w:sz="4" w:space="0" w:color="auto"/>
            </w:tcBorders>
            <w:vAlign w:val="center"/>
          </w:tcPr>
          <w:p w14:paraId="642AD580" w14:textId="00D632F6" w:rsidR="00C43E43" w:rsidRPr="00C00DE8" w:rsidRDefault="00C43E43" w:rsidP="00C43E43">
            <w:pPr>
              <w:pStyle w:val="NoSpacing"/>
              <w:jc w:val="center"/>
              <w:rPr>
                <w:rFonts w:asciiTheme="minorHAnsi" w:hAnsiTheme="minorHAnsi" w:cstheme="minorHAnsi"/>
                <w:sz w:val="22"/>
                <w:szCs w:val="22"/>
              </w:rPr>
            </w:pPr>
            <w:r>
              <w:rPr>
                <w:rFonts w:asciiTheme="minorHAnsi" w:hAnsiTheme="minorHAnsi" w:cstheme="minorHAnsi"/>
                <w:sz w:val="22"/>
                <w:szCs w:val="22"/>
              </w:rPr>
              <w:t>500</w:t>
            </w:r>
          </w:p>
        </w:tc>
        <w:tc>
          <w:tcPr>
            <w:tcW w:w="360" w:type="dxa"/>
            <w:tcBorders>
              <w:left w:val="single" w:sz="4" w:space="0" w:color="auto"/>
              <w:right w:val="single" w:sz="4" w:space="0" w:color="auto"/>
            </w:tcBorders>
          </w:tcPr>
          <w:p w14:paraId="5A4D8031" w14:textId="77777777" w:rsidR="00C43E43" w:rsidRPr="00C00DE8" w:rsidRDefault="00C43E43" w:rsidP="00C43E43">
            <w:pPr>
              <w:pStyle w:val="NoSpacing"/>
              <w:rPr>
                <w:rFonts w:asciiTheme="minorHAnsi" w:hAnsiTheme="minorHAnsi" w:cstheme="minorHAnsi"/>
                <w:sz w:val="22"/>
                <w:szCs w:val="22"/>
              </w:rPr>
            </w:pPr>
          </w:p>
        </w:tc>
        <w:tc>
          <w:tcPr>
            <w:tcW w:w="2070" w:type="dxa"/>
            <w:tcBorders>
              <w:top w:val="single" w:sz="4" w:space="0" w:color="auto"/>
              <w:left w:val="single" w:sz="4" w:space="0" w:color="auto"/>
            </w:tcBorders>
            <w:vAlign w:val="bottom"/>
          </w:tcPr>
          <w:p w14:paraId="6A3BB8D5" w14:textId="77777777" w:rsidR="00C43E43" w:rsidRPr="00D8289D" w:rsidRDefault="00C43E43" w:rsidP="00C43E43">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990" w:type="dxa"/>
            <w:tcBorders>
              <w:top w:val="single" w:sz="4" w:space="0" w:color="auto"/>
              <w:bottom w:val="single" w:sz="4" w:space="0" w:color="auto"/>
              <w:right w:val="single" w:sz="4" w:space="0" w:color="auto"/>
            </w:tcBorders>
          </w:tcPr>
          <w:p w14:paraId="102EA5D7" w14:textId="61966785" w:rsidR="00C43E43" w:rsidRPr="00C00DE8" w:rsidRDefault="00C43E43" w:rsidP="00C43E43">
            <w:pPr>
              <w:pStyle w:val="NoSpacing"/>
              <w:rPr>
                <w:rFonts w:asciiTheme="minorHAnsi" w:hAnsiTheme="minorHAnsi" w:cstheme="minorHAnsi"/>
                <w:sz w:val="22"/>
                <w:szCs w:val="22"/>
              </w:rPr>
            </w:pPr>
            <w:r>
              <w:rPr>
                <w:rFonts w:asciiTheme="minorHAnsi" w:hAnsiTheme="minorHAnsi" w:cstheme="minorHAnsi"/>
                <w:sz w:val="22"/>
                <w:szCs w:val="22"/>
              </w:rPr>
              <w:t>2</w:t>
            </w:r>
          </w:p>
        </w:tc>
        <w:tc>
          <w:tcPr>
            <w:tcW w:w="270" w:type="dxa"/>
            <w:tcBorders>
              <w:left w:val="single" w:sz="4" w:space="0" w:color="auto"/>
              <w:right w:val="single" w:sz="4" w:space="0" w:color="auto"/>
            </w:tcBorders>
          </w:tcPr>
          <w:p w14:paraId="689CD024" w14:textId="77777777" w:rsidR="00C43E43" w:rsidRPr="00C00DE8" w:rsidRDefault="00C43E43" w:rsidP="00C43E43">
            <w:pPr>
              <w:pStyle w:val="NoSpacing"/>
              <w:rPr>
                <w:rFonts w:asciiTheme="minorHAnsi" w:hAnsiTheme="minorHAnsi" w:cstheme="minorHAnsi"/>
                <w:sz w:val="22"/>
                <w:szCs w:val="22"/>
              </w:rPr>
            </w:pPr>
          </w:p>
        </w:tc>
        <w:tc>
          <w:tcPr>
            <w:tcW w:w="2426" w:type="dxa"/>
            <w:tcBorders>
              <w:top w:val="single" w:sz="4" w:space="0" w:color="auto"/>
              <w:left w:val="single" w:sz="4" w:space="0" w:color="auto"/>
            </w:tcBorders>
            <w:vAlign w:val="bottom"/>
          </w:tcPr>
          <w:p w14:paraId="62E9E744" w14:textId="77777777" w:rsidR="00C43E43" w:rsidRPr="00D8289D" w:rsidRDefault="00C43E43" w:rsidP="00C43E43">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4" w:type="dxa"/>
            <w:tcBorders>
              <w:top w:val="single" w:sz="4" w:space="0" w:color="auto"/>
              <w:bottom w:val="single" w:sz="4" w:space="0" w:color="auto"/>
              <w:right w:val="single" w:sz="4" w:space="0" w:color="auto"/>
            </w:tcBorders>
          </w:tcPr>
          <w:p w14:paraId="425A1503" w14:textId="0336293A" w:rsidR="00C43E43" w:rsidRPr="00C00DE8" w:rsidRDefault="00C43E43" w:rsidP="00C43E43">
            <w:pPr>
              <w:pStyle w:val="NoSpacing"/>
              <w:jc w:val="center"/>
              <w:rPr>
                <w:rFonts w:asciiTheme="minorHAnsi" w:hAnsiTheme="minorHAnsi" w:cstheme="minorHAnsi"/>
                <w:sz w:val="22"/>
                <w:szCs w:val="22"/>
              </w:rPr>
            </w:pPr>
            <w:r>
              <w:rPr>
                <w:rFonts w:asciiTheme="minorHAnsi" w:hAnsiTheme="minorHAnsi" w:cstheme="minorHAnsi"/>
                <w:sz w:val="22"/>
                <w:szCs w:val="22"/>
              </w:rPr>
              <w:t>1</w:t>
            </w:r>
            <w:r w:rsidR="001E3B6E">
              <w:rPr>
                <w:rFonts w:asciiTheme="minorHAnsi" w:hAnsiTheme="minorHAnsi" w:cstheme="minorHAnsi"/>
                <w:sz w:val="22"/>
                <w:szCs w:val="22"/>
              </w:rPr>
              <w:t>6</w:t>
            </w:r>
          </w:p>
        </w:tc>
      </w:tr>
      <w:tr w:rsidR="00C43E43" w:rsidRPr="00C00DE8" w14:paraId="0499A3F8" w14:textId="77777777" w:rsidTr="008B7894">
        <w:trPr>
          <w:trHeight w:val="531"/>
        </w:trPr>
        <w:tc>
          <w:tcPr>
            <w:tcW w:w="269" w:type="dxa"/>
            <w:vMerge/>
            <w:tcBorders>
              <w:right w:val="single" w:sz="4" w:space="0" w:color="auto"/>
            </w:tcBorders>
          </w:tcPr>
          <w:p w14:paraId="2DF8B017" w14:textId="77777777" w:rsidR="00C43E43" w:rsidRPr="00C00DE8" w:rsidRDefault="00C43E43" w:rsidP="00C43E43">
            <w:pPr>
              <w:pStyle w:val="NoSpacing"/>
              <w:rPr>
                <w:rFonts w:asciiTheme="minorHAnsi" w:hAnsiTheme="minorHAnsi" w:cstheme="minorHAnsi"/>
                <w:sz w:val="22"/>
                <w:szCs w:val="22"/>
              </w:rPr>
            </w:pPr>
          </w:p>
        </w:tc>
        <w:tc>
          <w:tcPr>
            <w:tcW w:w="1804" w:type="dxa"/>
            <w:tcBorders>
              <w:left w:val="single" w:sz="4" w:space="0" w:color="auto"/>
            </w:tcBorders>
          </w:tcPr>
          <w:p w14:paraId="3888347A" w14:textId="77777777" w:rsidR="00C43E43" w:rsidRPr="00D8289D" w:rsidRDefault="00C43E43" w:rsidP="00C43E43">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tcBorders>
              <w:top w:val="single" w:sz="4" w:space="0" w:color="auto"/>
              <w:bottom w:val="single" w:sz="4" w:space="0" w:color="auto"/>
              <w:right w:val="single" w:sz="4" w:space="0" w:color="auto"/>
            </w:tcBorders>
            <w:vAlign w:val="center"/>
          </w:tcPr>
          <w:p w14:paraId="5C520928" w14:textId="346DB719" w:rsidR="00C43E43" w:rsidRPr="00C00DE8" w:rsidRDefault="00C43E43" w:rsidP="00C43E43">
            <w:pPr>
              <w:pStyle w:val="NoSpacing"/>
              <w:jc w:val="center"/>
              <w:rPr>
                <w:rFonts w:asciiTheme="minorHAnsi" w:hAnsiTheme="minorHAnsi" w:cstheme="minorHAnsi"/>
                <w:sz w:val="22"/>
                <w:szCs w:val="22"/>
              </w:rPr>
            </w:pPr>
            <w:r>
              <w:rPr>
                <w:rFonts w:asciiTheme="minorHAnsi" w:hAnsiTheme="minorHAnsi" w:cstheme="minorHAnsi"/>
                <w:sz w:val="22"/>
                <w:szCs w:val="22"/>
              </w:rPr>
              <w:t>100</w:t>
            </w:r>
          </w:p>
        </w:tc>
        <w:tc>
          <w:tcPr>
            <w:tcW w:w="360" w:type="dxa"/>
            <w:tcBorders>
              <w:left w:val="single" w:sz="4" w:space="0" w:color="auto"/>
              <w:right w:val="single" w:sz="4" w:space="0" w:color="auto"/>
            </w:tcBorders>
          </w:tcPr>
          <w:p w14:paraId="52361F64" w14:textId="77777777" w:rsidR="00C43E43" w:rsidRPr="00C00DE8" w:rsidRDefault="00C43E43" w:rsidP="00C43E43">
            <w:pPr>
              <w:pStyle w:val="NoSpacing"/>
              <w:rPr>
                <w:rFonts w:asciiTheme="minorHAnsi" w:hAnsiTheme="minorHAnsi" w:cstheme="minorHAnsi"/>
                <w:sz w:val="22"/>
                <w:szCs w:val="22"/>
              </w:rPr>
            </w:pPr>
          </w:p>
        </w:tc>
        <w:tc>
          <w:tcPr>
            <w:tcW w:w="2070" w:type="dxa"/>
            <w:tcBorders>
              <w:left w:val="single" w:sz="4" w:space="0" w:color="auto"/>
            </w:tcBorders>
          </w:tcPr>
          <w:p w14:paraId="015F33B2" w14:textId="77777777" w:rsidR="00C43E43" w:rsidRPr="00D8289D" w:rsidRDefault="00C43E43" w:rsidP="00C43E43">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tcBorders>
              <w:top w:val="single" w:sz="4" w:space="0" w:color="auto"/>
              <w:bottom w:val="single" w:sz="4" w:space="0" w:color="auto"/>
              <w:right w:val="single" w:sz="4" w:space="0" w:color="auto"/>
            </w:tcBorders>
          </w:tcPr>
          <w:p w14:paraId="3C4EEA83" w14:textId="574D76F1" w:rsidR="00C43E43" w:rsidRPr="00C00DE8" w:rsidRDefault="00C43E43" w:rsidP="00C43E43">
            <w:pPr>
              <w:pStyle w:val="NoSpacing"/>
              <w:rPr>
                <w:rFonts w:asciiTheme="minorHAnsi" w:hAnsiTheme="minorHAnsi" w:cstheme="minorHAnsi"/>
                <w:sz w:val="22"/>
                <w:szCs w:val="22"/>
              </w:rPr>
            </w:pPr>
            <w:r>
              <w:rPr>
                <w:rFonts w:asciiTheme="minorHAnsi" w:hAnsiTheme="minorHAnsi" w:cstheme="minorHAnsi"/>
                <w:sz w:val="22"/>
                <w:szCs w:val="22"/>
              </w:rPr>
              <w:t>2</w:t>
            </w:r>
          </w:p>
        </w:tc>
        <w:tc>
          <w:tcPr>
            <w:tcW w:w="270" w:type="dxa"/>
            <w:tcBorders>
              <w:left w:val="single" w:sz="4" w:space="0" w:color="auto"/>
              <w:right w:val="single" w:sz="4" w:space="0" w:color="auto"/>
            </w:tcBorders>
          </w:tcPr>
          <w:p w14:paraId="3A877BEF" w14:textId="77777777" w:rsidR="00C43E43" w:rsidRPr="00C00DE8" w:rsidRDefault="00C43E43" w:rsidP="00C43E43">
            <w:pPr>
              <w:pStyle w:val="NoSpacing"/>
              <w:rPr>
                <w:rFonts w:asciiTheme="minorHAnsi" w:hAnsiTheme="minorHAnsi" w:cstheme="minorHAnsi"/>
                <w:sz w:val="22"/>
                <w:szCs w:val="22"/>
              </w:rPr>
            </w:pPr>
          </w:p>
        </w:tc>
        <w:tc>
          <w:tcPr>
            <w:tcW w:w="2426" w:type="dxa"/>
            <w:tcBorders>
              <w:left w:val="single" w:sz="4" w:space="0" w:color="auto"/>
            </w:tcBorders>
            <w:vAlign w:val="bottom"/>
          </w:tcPr>
          <w:p w14:paraId="7AAA44AE" w14:textId="77777777" w:rsidR="00C43E43" w:rsidRPr="00D8289D" w:rsidRDefault="00C43E43" w:rsidP="00C43E43">
            <w:pPr>
              <w:rPr>
                <w:rFonts w:asciiTheme="minorHAnsi" w:hAnsiTheme="minorHAnsi" w:cstheme="minorHAnsi"/>
                <w:sz w:val="20"/>
                <w:szCs w:val="20"/>
              </w:rPr>
            </w:pPr>
            <w:r w:rsidRPr="00D8289D">
              <w:rPr>
                <w:rFonts w:asciiTheme="minorHAnsi" w:hAnsiTheme="minorHAnsi" w:cstheme="minorHAnsi"/>
                <w:b/>
                <w:sz w:val="20"/>
                <w:szCs w:val="20"/>
              </w:rPr>
              <w:t>On-site Refusal/ nonresponse</w:t>
            </w:r>
          </w:p>
        </w:tc>
        <w:tc>
          <w:tcPr>
            <w:tcW w:w="724" w:type="dxa"/>
            <w:tcBorders>
              <w:top w:val="single" w:sz="4" w:space="0" w:color="auto"/>
              <w:bottom w:val="single" w:sz="4" w:space="0" w:color="auto"/>
              <w:right w:val="single" w:sz="4" w:space="0" w:color="auto"/>
            </w:tcBorders>
          </w:tcPr>
          <w:p w14:paraId="7119C4A3" w14:textId="05AD015C" w:rsidR="00C43E43" w:rsidRPr="00C00DE8" w:rsidRDefault="00C43E43" w:rsidP="00C43E43">
            <w:pPr>
              <w:pStyle w:val="NoSpacing"/>
              <w:jc w:val="center"/>
              <w:rPr>
                <w:rFonts w:asciiTheme="minorHAnsi" w:hAnsiTheme="minorHAnsi" w:cstheme="minorHAnsi"/>
                <w:sz w:val="22"/>
                <w:szCs w:val="22"/>
              </w:rPr>
            </w:pPr>
            <w:r>
              <w:rPr>
                <w:rFonts w:asciiTheme="minorHAnsi" w:hAnsiTheme="minorHAnsi" w:cstheme="minorHAnsi"/>
                <w:sz w:val="22"/>
                <w:szCs w:val="22"/>
              </w:rPr>
              <w:t>3</w:t>
            </w:r>
          </w:p>
        </w:tc>
      </w:tr>
      <w:tr w:rsidR="00C43E43" w:rsidRPr="00C00DE8" w14:paraId="3CFCEEA2" w14:textId="77777777" w:rsidTr="008B7894">
        <w:trPr>
          <w:trHeight w:val="338"/>
        </w:trPr>
        <w:tc>
          <w:tcPr>
            <w:tcW w:w="269" w:type="dxa"/>
            <w:vMerge/>
            <w:tcBorders>
              <w:right w:val="single" w:sz="4" w:space="0" w:color="auto"/>
            </w:tcBorders>
          </w:tcPr>
          <w:p w14:paraId="15341339" w14:textId="77777777" w:rsidR="00C43E43" w:rsidRPr="00C00DE8" w:rsidRDefault="00C43E43" w:rsidP="00C43E43">
            <w:pPr>
              <w:pStyle w:val="NoSpacing"/>
              <w:rPr>
                <w:rFonts w:asciiTheme="minorHAnsi" w:hAnsiTheme="minorHAnsi" w:cstheme="minorHAnsi"/>
                <w:sz w:val="22"/>
                <w:szCs w:val="22"/>
              </w:rPr>
            </w:pPr>
          </w:p>
        </w:tc>
        <w:tc>
          <w:tcPr>
            <w:tcW w:w="1804" w:type="dxa"/>
            <w:tcBorders>
              <w:left w:val="single" w:sz="4" w:space="0" w:color="auto"/>
            </w:tcBorders>
            <w:vAlign w:val="bottom"/>
          </w:tcPr>
          <w:p w14:paraId="09D2390B" w14:textId="1B0BA4C1" w:rsidR="00C43E43" w:rsidRPr="00D8289D" w:rsidRDefault="00C43E43" w:rsidP="00C43E43">
            <w:pPr>
              <w:rPr>
                <w:rFonts w:asciiTheme="minorHAnsi" w:hAnsiTheme="minorHAnsi" w:cstheme="minorHAnsi"/>
                <w:b/>
                <w:sz w:val="20"/>
                <w:szCs w:val="22"/>
              </w:rPr>
            </w:pPr>
            <w:r>
              <w:rPr>
                <w:rFonts w:asciiTheme="minorHAnsi" w:hAnsiTheme="minorHAnsi" w:cstheme="minorHAnsi"/>
                <w:b/>
                <w:sz w:val="20"/>
                <w:szCs w:val="22"/>
              </w:rPr>
              <w:t>Total</w:t>
            </w:r>
            <w:r w:rsidRPr="00D8289D">
              <w:rPr>
                <w:rFonts w:asciiTheme="minorHAnsi" w:hAnsiTheme="minorHAnsi" w:cstheme="minorHAnsi"/>
                <w:b/>
                <w:sz w:val="20"/>
                <w:szCs w:val="22"/>
              </w:rPr>
              <w:t xml:space="preserve"> Responses </w:t>
            </w:r>
          </w:p>
        </w:tc>
        <w:tc>
          <w:tcPr>
            <w:tcW w:w="990" w:type="dxa"/>
            <w:tcBorders>
              <w:top w:val="single" w:sz="4" w:space="0" w:color="auto"/>
              <w:bottom w:val="single" w:sz="4" w:space="0" w:color="auto"/>
              <w:right w:val="single" w:sz="4" w:space="0" w:color="auto"/>
            </w:tcBorders>
            <w:vAlign w:val="center"/>
          </w:tcPr>
          <w:p w14:paraId="60E30B79" w14:textId="7016089B" w:rsidR="00C43E43" w:rsidRPr="00C00DE8" w:rsidRDefault="00C43E43" w:rsidP="00C43E43">
            <w:pPr>
              <w:pStyle w:val="NoSpacing"/>
              <w:jc w:val="center"/>
              <w:rPr>
                <w:rFonts w:asciiTheme="minorHAnsi" w:hAnsiTheme="minorHAnsi" w:cstheme="minorHAnsi"/>
                <w:sz w:val="22"/>
                <w:szCs w:val="22"/>
              </w:rPr>
            </w:pPr>
            <w:r>
              <w:rPr>
                <w:rFonts w:asciiTheme="minorHAnsi" w:hAnsiTheme="minorHAnsi" w:cstheme="minorHAnsi"/>
                <w:sz w:val="22"/>
                <w:szCs w:val="22"/>
              </w:rPr>
              <w:t>400</w:t>
            </w:r>
          </w:p>
        </w:tc>
        <w:tc>
          <w:tcPr>
            <w:tcW w:w="360" w:type="dxa"/>
            <w:tcBorders>
              <w:left w:val="single" w:sz="4" w:space="0" w:color="auto"/>
              <w:right w:val="single" w:sz="4" w:space="0" w:color="auto"/>
            </w:tcBorders>
          </w:tcPr>
          <w:p w14:paraId="013C0ECE" w14:textId="77777777" w:rsidR="00C43E43" w:rsidRPr="00C00DE8" w:rsidRDefault="00C43E43" w:rsidP="00C43E43">
            <w:pPr>
              <w:pStyle w:val="NoSpacing"/>
              <w:rPr>
                <w:rFonts w:asciiTheme="minorHAnsi" w:hAnsiTheme="minorHAnsi" w:cstheme="minorHAnsi"/>
                <w:sz w:val="22"/>
                <w:szCs w:val="22"/>
              </w:rPr>
            </w:pPr>
          </w:p>
        </w:tc>
        <w:tc>
          <w:tcPr>
            <w:tcW w:w="2070" w:type="dxa"/>
            <w:tcBorders>
              <w:left w:val="single" w:sz="4" w:space="0" w:color="auto"/>
            </w:tcBorders>
            <w:vAlign w:val="bottom"/>
          </w:tcPr>
          <w:p w14:paraId="7810B340" w14:textId="77777777" w:rsidR="00C43E43" w:rsidRPr="00D8289D" w:rsidRDefault="00C43E43" w:rsidP="00C43E43">
            <w:pPr>
              <w:rPr>
                <w:rFonts w:asciiTheme="minorHAnsi" w:hAnsiTheme="minorHAnsi" w:cstheme="minorHAnsi"/>
                <w:b/>
                <w:sz w:val="20"/>
                <w:szCs w:val="22"/>
              </w:rPr>
            </w:pPr>
            <w:r>
              <w:rPr>
                <w:rFonts w:asciiTheme="minorHAnsi" w:hAnsiTheme="minorHAnsi" w:cstheme="minorHAnsi"/>
                <w:b/>
                <w:sz w:val="20"/>
                <w:szCs w:val="22"/>
              </w:rPr>
              <w:t>To complete</w:t>
            </w:r>
            <w:r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990" w:type="dxa"/>
            <w:tcBorders>
              <w:top w:val="single" w:sz="4" w:space="0" w:color="auto"/>
              <w:bottom w:val="single" w:sz="4" w:space="0" w:color="auto"/>
              <w:right w:val="single" w:sz="4" w:space="0" w:color="auto"/>
            </w:tcBorders>
          </w:tcPr>
          <w:p w14:paraId="33B983DB" w14:textId="4FD85798" w:rsidR="00C43E43" w:rsidRPr="00C00DE8" w:rsidRDefault="00C43E43" w:rsidP="00C43E43">
            <w:pPr>
              <w:pStyle w:val="NoSpacing"/>
              <w:rPr>
                <w:rFonts w:asciiTheme="minorHAnsi" w:hAnsiTheme="minorHAnsi" w:cstheme="minorHAnsi"/>
                <w:sz w:val="22"/>
                <w:szCs w:val="22"/>
              </w:rPr>
            </w:pPr>
            <w:r>
              <w:rPr>
                <w:rFonts w:asciiTheme="minorHAnsi" w:hAnsiTheme="minorHAnsi" w:cstheme="minorHAnsi"/>
                <w:sz w:val="22"/>
                <w:szCs w:val="22"/>
              </w:rPr>
              <w:t>1</w:t>
            </w:r>
            <w:r w:rsidR="001E3B6E">
              <w:rPr>
                <w:rFonts w:asciiTheme="minorHAnsi" w:hAnsiTheme="minorHAnsi" w:cstheme="minorHAnsi"/>
                <w:sz w:val="22"/>
                <w:szCs w:val="22"/>
              </w:rPr>
              <w:t>4</w:t>
            </w:r>
          </w:p>
        </w:tc>
        <w:tc>
          <w:tcPr>
            <w:tcW w:w="270" w:type="dxa"/>
            <w:tcBorders>
              <w:left w:val="single" w:sz="4" w:space="0" w:color="auto"/>
              <w:right w:val="single" w:sz="4" w:space="0" w:color="auto"/>
            </w:tcBorders>
          </w:tcPr>
          <w:p w14:paraId="6F043342" w14:textId="77777777" w:rsidR="00C43E43" w:rsidRPr="00C00DE8" w:rsidRDefault="00C43E43" w:rsidP="00C43E43">
            <w:pPr>
              <w:pStyle w:val="NoSpacing"/>
              <w:rPr>
                <w:rFonts w:asciiTheme="minorHAnsi" w:hAnsiTheme="minorHAnsi" w:cstheme="minorHAnsi"/>
                <w:sz w:val="22"/>
                <w:szCs w:val="22"/>
              </w:rPr>
            </w:pPr>
          </w:p>
        </w:tc>
        <w:tc>
          <w:tcPr>
            <w:tcW w:w="2426" w:type="dxa"/>
            <w:tcBorders>
              <w:left w:val="single" w:sz="4" w:space="0" w:color="auto"/>
            </w:tcBorders>
            <w:vAlign w:val="bottom"/>
          </w:tcPr>
          <w:p w14:paraId="0F2F6EDB" w14:textId="77777777" w:rsidR="00C43E43" w:rsidRPr="00D8289D" w:rsidRDefault="00C43E43" w:rsidP="00C43E43">
            <w:pPr>
              <w:rPr>
                <w:rFonts w:asciiTheme="minorHAnsi" w:hAnsiTheme="minorHAnsi" w:cstheme="minorHAnsi"/>
                <w:sz w:val="20"/>
                <w:szCs w:val="20"/>
              </w:rPr>
            </w:pPr>
            <w:r>
              <w:rPr>
                <w:rFonts w:asciiTheme="minorHAnsi" w:hAnsiTheme="minorHAnsi" w:cstheme="minorHAnsi"/>
                <w:b/>
                <w:sz w:val="20"/>
                <w:szCs w:val="20"/>
              </w:rPr>
              <w:t>To c</w:t>
            </w:r>
            <w:r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tcBorders>
              <w:top w:val="single" w:sz="4" w:space="0" w:color="auto"/>
              <w:bottom w:val="single" w:sz="4" w:space="0" w:color="auto"/>
              <w:right w:val="single" w:sz="4" w:space="0" w:color="auto"/>
            </w:tcBorders>
          </w:tcPr>
          <w:p w14:paraId="29BC6F0C" w14:textId="5919D5ED" w:rsidR="00C43E43" w:rsidRPr="00C00DE8" w:rsidRDefault="00C43E43" w:rsidP="00C43E43">
            <w:pPr>
              <w:pStyle w:val="NoSpacing"/>
              <w:jc w:val="center"/>
              <w:rPr>
                <w:rFonts w:asciiTheme="minorHAnsi" w:hAnsiTheme="minorHAnsi" w:cstheme="minorHAnsi"/>
                <w:sz w:val="22"/>
                <w:szCs w:val="22"/>
              </w:rPr>
            </w:pPr>
            <w:r>
              <w:rPr>
                <w:rFonts w:asciiTheme="minorHAnsi" w:hAnsiTheme="minorHAnsi" w:cstheme="minorHAnsi"/>
                <w:sz w:val="22"/>
                <w:szCs w:val="22"/>
              </w:rPr>
              <w:t>93</w:t>
            </w:r>
          </w:p>
        </w:tc>
      </w:tr>
      <w:tr w:rsidR="00C43E43" w:rsidRPr="00C00DE8" w14:paraId="43374DC8" w14:textId="77777777" w:rsidTr="00C43E43">
        <w:trPr>
          <w:trHeight w:val="338"/>
        </w:trPr>
        <w:tc>
          <w:tcPr>
            <w:tcW w:w="269" w:type="dxa"/>
            <w:tcBorders>
              <w:right w:val="single" w:sz="4" w:space="0" w:color="auto"/>
            </w:tcBorders>
          </w:tcPr>
          <w:p w14:paraId="4E5B9D6F" w14:textId="77777777" w:rsidR="00C43E43" w:rsidRPr="00C00DE8" w:rsidRDefault="00C43E43" w:rsidP="00C43E43">
            <w:pPr>
              <w:pStyle w:val="NoSpacing"/>
              <w:rPr>
                <w:rFonts w:asciiTheme="minorHAnsi" w:hAnsiTheme="minorHAnsi" w:cstheme="minorHAnsi"/>
                <w:sz w:val="22"/>
                <w:szCs w:val="22"/>
              </w:rPr>
            </w:pPr>
          </w:p>
        </w:tc>
        <w:tc>
          <w:tcPr>
            <w:tcW w:w="1804" w:type="dxa"/>
            <w:tcBorders>
              <w:left w:val="single" w:sz="4" w:space="0" w:color="auto"/>
              <w:bottom w:val="single" w:sz="4" w:space="0" w:color="auto"/>
            </w:tcBorders>
            <w:vAlign w:val="bottom"/>
          </w:tcPr>
          <w:p w14:paraId="2BB38A56" w14:textId="448ED7EF" w:rsidR="00C43E43" w:rsidRDefault="00C43E43" w:rsidP="00C43E43">
            <w:pPr>
              <w:jc w:val="right"/>
              <w:rPr>
                <w:rFonts w:asciiTheme="minorHAnsi" w:hAnsiTheme="minorHAnsi" w:cstheme="minorHAnsi"/>
                <w:b/>
                <w:sz w:val="20"/>
                <w:szCs w:val="22"/>
              </w:rPr>
            </w:pPr>
          </w:p>
        </w:tc>
        <w:tc>
          <w:tcPr>
            <w:tcW w:w="990" w:type="dxa"/>
            <w:tcBorders>
              <w:bottom w:val="single" w:sz="4" w:space="0" w:color="auto"/>
              <w:right w:val="single" w:sz="4" w:space="0" w:color="auto"/>
            </w:tcBorders>
          </w:tcPr>
          <w:p w14:paraId="21CEC502" w14:textId="77777777" w:rsidR="00C43E43" w:rsidRPr="00C00DE8" w:rsidRDefault="00C43E43" w:rsidP="00C43E43">
            <w:pPr>
              <w:pStyle w:val="NoSpacing"/>
              <w:rPr>
                <w:rFonts w:asciiTheme="minorHAnsi" w:hAnsiTheme="minorHAnsi" w:cstheme="minorHAnsi"/>
                <w:sz w:val="22"/>
                <w:szCs w:val="22"/>
              </w:rPr>
            </w:pPr>
          </w:p>
        </w:tc>
        <w:tc>
          <w:tcPr>
            <w:tcW w:w="360" w:type="dxa"/>
            <w:tcBorders>
              <w:left w:val="single" w:sz="4" w:space="0" w:color="auto"/>
              <w:bottom w:val="single" w:sz="4" w:space="0" w:color="auto"/>
              <w:right w:val="single" w:sz="4" w:space="0" w:color="auto"/>
            </w:tcBorders>
          </w:tcPr>
          <w:p w14:paraId="1468A74F" w14:textId="77777777" w:rsidR="00C43E43" w:rsidRPr="00C00DE8" w:rsidRDefault="00C43E43" w:rsidP="00C43E43">
            <w:pPr>
              <w:pStyle w:val="NoSpacing"/>
              <w:rPr>
                <w:rFonts w:asciiTheme="minorHAnsi" w:hAnsiTheme="minorHAnsi" w:cstheme="minorHAnsi"/>
                <w:sz w:val="22"/>
                <w:szCs w:val="22"/>
              </w:rPr>
            </w:pPr>
          </w:p>
        </w:tc>
        <w:tc>
          <w:tcPr>
            <w:tcW w:w="2070" w:type="dxa"/>
            <w:tcBorders>
              <w:left w:val="single" w:sz="4" w:space="0" w:color="auto"/>
              <w:bottom w:val="single" w:sz="4" w:space="0" w:color="auto"/>
            </w:tcBorders>
          </w:tcPr>
          <w:p w14:paraId="0DE7436A" w14:textId="77777777" w:rsidR="00C43E43" w:rsidRDefault="00C43E43" w:rsidP="00C43E43">
            <w:pPr>
              <w:rPr>
                <w:rFonts w:asciiTheme="minorHAnsi" w:hAnsiTheme="minorHAnsi" w:cstheme="minorHAnsi"/>
                <w:b/>
                <w:sz w:val="20"/>
                <w:szCs w:val="22"/>
              </w:rPr>
            </w:pPr>
          </w:p>
        </w:tc>
        <w:tc>
          <w:tcPr>
            <w:tcW w:w="990" w:type="dxa"/>
            <w:tcBorders>
              <w:bottom w:val="single" w:sz="4" w:space="0" w:color="auto"/>
              <w:right w:val="single" w:sz="4" w:space="0" w:color="auto"/>
            </w:tcBorders>
          </w:tcPr>
          <w:p w14:paraId="7C11F872" w14:textId="77777777" w:rsidR="00C43E43" w:rsidRPr="00C00DE8" w:rsidRDefault="00C43E43" w:rsidP="00C43E43">
            <w:pPr>
              <w:pStyle w:val="NoSpacing"/>
              <w:rPr>
                <w:rFonts w:asciiTheme="minorHAnsi" w:hAnsiTheme="minorHAnsi" w:cstheme="minorHAnsi"/>
                <w:sz w:val="22"/>
                <w:szCs w:val="22"/>
              </w:rPr>
            </w:pPr>
          </w:p>
        </w:tc>
        <w:tc>
          <w:tcPr>
            <w:tcW w:w="270" w:type="dxa"/>
            <w:tcBorders>
              <w:left w:val="single" w:sz="4" w:space="0" w:color="auto"/>
              <w:bottom w:val="single" w:sz="4" w:space="0" w:color="auto"/>
              <w:right w:val="single" w:sz="4" w:space="0" w:color="auto"/>
            </w:tcBorders>
          </w:tcPr>
          <w:p w14:paraId="58751D6E" w14:textId="77777777" w:rsidR="00C43E43" w:rsidRPr="00C00DE8" w:rsidRDefault="00C43E43" w:rsidP="00C43E43">
            <w:pPr>
              <w:pStyle w:val="NoSpacing"/>
              <w:rPr>
                <w:rFonts w:asciiTheme="minorHAnsi" w:hAnsiTheme="minorHAnsi" w:cstheme="minorHAnsi"/>
                <w:sz w:val="22"/>
                <w:szCs w:val="22"/>
              </w:rPr>
            </w:pPr>
          </w:p>
        </w:tc>
        <w:tc>
          <w:tcPr>
            <w:tcW w:w="2426" w:type="dxa"/>
            <w:tcBorders>
              <w:left w:val="single" w:sz="4" w:space="0" w:color="auto"/>
              <w:bottom w:val="single" w:sz="4" w:space="0" w:color="auto"/>
            </w:tcBorders>
            <w:vAlign w:val="bottom"/>
          </w:tcPr>
          <w:p w14:paraId="1FF6F415" w14:textId="77777777" w:rsidR="00C43E43" w:rsidRDefault="00C43E43" w:rsidP="00C43E43">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tcBorders>
              <w:bottom w:val="single" w:sz="4" w:space="0" w:color="auto"/>
              <w:right w:val="single" w:sz="4" w:space="0" w:color="auto"/>
            </w:tcBorders>
          </w:tcPr>
          <w:p w14:paraId="5FFE8B6A" w14:textId="39A54949" w:rsidR="00C43E43" w:rsidRPr="00C00DE8" w:rsidRDefault="001E3B6E" w:rsidP="00C43E43">
            <w:pPr>
              <w:pStyle w:val="NoSpacing"/>
              <w:jc w:val="center"/>
              <w:rPr>
                <w:rFonts w:asciiTheme="minorHAnsi" w:hAnsiTheme="minorHAnsi" w:cstheme="minorHAnsi"/>
                <w:sz w:val="22"/>
                <w:szCs w:val="22"/>
              </w:rPr>
            </w:pPr>
            <w:r>
              <w:rPr>
                <w:rFonts w:asciiTheme="minorHAnsi" w:hAnsiTheme="minorHAnsi" w:cstheme="minorHAnsi"/>
                <w:sz w:val="22"/>
                <w:szCs w:val="22"/>
              </w:rPr>
              <w:t>1</w:t>
            </w:r>
            <w:r w:rsidR="002C18EB">
              <w:rPr>
                <w:rFonts w:asciiTheme="minorHAnsi" w:hAnsiTheme="minorHAnsi" w:cstheme="minorHAnsi"/>
                <w:sz w:val="22"/>
                <w:szCs w:val="22"/>
              </w:rPr>
              <w:t>11</w:t>
            </w:r>
          </w:p>
        </w:tc>
      </w:tr>
      <w:tr w:rsidR="00C43E43" w:rsidRPr="00C00DE8" w14:paraId="43FB807A" w14:textId="77777777" w:rsidTr="00C752CE">
        <w:trPr>
          <w:trHeight w:val="449"/>
        </w:trPr>
        <w:tc>
          <w:tcPr>
            <w:tcW w:w="269" w:type="dxa"/>
          </w:tcPr>
          <w:p w14:paraId="62D284B8" w14:textId="77777777" w:rsidR="00C43E43" w:rsidRPr="00C00DE8" w:rsidRDefault="00C43E43" w:rsidP="00C43E43">
            <w:pPr>
              <w:pStyle w:val="NoSpacing"/>
              <w:rPr>
                <w:rFonts w:asciiTheme="minorHAnsi" w:hAnsiTheme="minorHAnsi" w:cstheme="minorHAnsi"/>
                <w:sz w:val="22"/>
                <w:szCs w:val="22"/>
              </w:rPr>
            </w:pPr>
          </w:p>
        </w:tc>
        <w:tc>
          <w:tcPr>
            <w:tcW w:w="1804" w:type="dxa"/>
            <w:tcBorders>
              <w:top w:val="single" w:sz="4" w:space="0" w:color="auto"/>
              <w:bottom w:val="single" w:sz="4" w:space="0" w:color="auto"/>
            </w:tcBorders>
            <w:vAlign w:val="center"/>
          </w:tcPr>
          <w:p w14:paraId="413A8027" w14:textId="227CA9F4" w:rsidR="00C43E43" w:rsidRDefault="00C43E43" w:rsidP="00C752CE">
            <w:pPr>
              <w:rPr>
                <w:rFonts w:asciiTheme="minorHAnsi" w:hAnsiTheme="minorHAnsi" w:cstheme="minorHAnsi"/>
                <w:b/>
                <w:sz w:val="20"/>
                <w:szCs w:val="22"/>
              </w:rPr>
            </w:pPr>
            <w:r>
              <w:rPr>
                <w:rFonts w:asciiTheme="minorHAnsi" w:hAnsiTheme="minorHAnsi" w:cstheme="minorHAnsi"/>
                <w:b/>
                <w:sz w:val="20"/>
                <w:szCs w:val="22"/>
              </w:rPr>
              <w:t>Day Hiker Survey</w:t>
            </w:r>
          </w:p>
        </w:tc>
        <w:tc>
          <w:tcPr>
            <w:tcW w:w="990" w:type="dxa"/>
            <w:tcBorders>
              <w:top w:val="single" w:sz="4" w:space="0" w:color="auto"/>
              <w:bottom w:val="single" w:sz="4" w:space="0" w:color="auto"/>
            </w:tcBorders>
            <w:vAlign w:val="center"/>
          </w:tcPr>
          <w:p w14:paraId="7C5334ED" w14:textId="77777777" w:rsidR="00C43E43" w:rsidRPr="00C00DE8" w:rsidRDefault="00C43E43" w:rsidP="00C752CE">
            <w:pPr>
              <w:pStyle w:val="NoSpacing"/>
              <w:rPr>
                <w:rFonts w:asciiTheme="minorHAnsi" w:hAnsiTheme="minorHAnsi" w:cstheme="minorHAnsi"/>
                <w:sz w:val="22"/>
                <w:szCs w:val="22"/>
              </w:rPr>
            </w:pPr>
          </w:p>
        </w:tc>
        <w:tc>
          <w:tcPr>
            <w:tcW w:w="360" w:type="dxa"/>
            <w:tcBorders>
              <w:top w:val="single" w:sz="4" w:space="0" w:color="auto"/>
              <w:bottom w:val="single" w:sz="4" w:space="0" w:color="auto"/>
            </w:tcBorders>
            <w:vAlign w:val="center"/>
          </w:tcPr>
          <w:p w14:paraId="1F22635B" w14:textId="77777777" w:rsidR="00C43E43" w:rsidRPr="00C00DE8" w:rsidRDefault="00C43E43" w:rsidP="00C752CE">
            <w:pPr>
              <w:pStyle w:val="NoSpacing"/>
              <w:rPr>
                <w:rFonts w:asciiTheme="minorHAnsi" w:hAnsiTheme="minorHAnsi" w:cstheme="minorHAnsi"/>
                <w:sz w:val="22"/>
                <w:szCs w:val="22"/>
              </w:rPr>
            </w:pPr>
          </w:p>
        </w:tc>
        <w:tc>
          <w:tcPr>
            <w:tcW w:w="2070" w:type="dxa"/>
            <w:tcBorders>
              <w:top w:val="single" w:sz="4" w:space="0" w:color="auto"/>
              <w:bottom w:val="single" w:sz="4" w:space="0" w:color="auto"/>
            </w:tcBorders>
            <w:vAlign w:val="center"/>
          </w:tcPr>
          <w:p w14:paraId="054A6C42" w14:textId="77777777" w:rsidR="00C43E43" w:rsidRDefault="00C43E43" w:rsidP="00C752CE">
            <w:pPr>
              <w:rPr>
                <w:rFonts w:asciiTheme="minorHAnsi" w:hAnsiTheme="minorHAnsi" w:cstheme="minorHAnsi"/>
                <w:b/>
                <w:sz w:val="20"/>
                <w:szCs w:val="22"/>
              </w:rPr>
            </w:pPr>
          </w:p>
        </w:tc>
        <w:tc>
          <w:tcPr>
            <w:tcW w:w="990" w:type="dxa"/>
            <w:tcBorders>
              <w:top w:val="single" w:sz="4" w:space="0" w:color="auto"/>
              <w:bottom w:val="single" w:sz="4" w:space="0" w:color="auto"/>
            </w:tcBorders>
            <w:vAlign w:val="center"/>
          </w:tcPr>
          <w:p w14:paraId="1327DD6C" w14:textId="77777777" w:rsidR="00C43E43" w:rsidRPr="00C00DE8" w:rsidRDefault="00C43E43" w:rsidP="00C752CE">
            <w:pPr>
              <w:pStyle w:val="NoSpacing"/>
              <w:rPr>
                <w:rFonts w:asciiTheme="minorHAnsi" w:hAnsiTheme="minorHAnsi" w:cstheme="minorHAnsi"/>
                <w:sz w:val="22"/>
                <w:szCs w:val="22"/>
              </w:rPr>
            </w:pPr>
          </w:p>
        </w:tc>
        <w:tc>
          <w:tcPr>
            <w:tcW w:w="270" w:type="dxa"/>
            <w:tcBorders>
              <w:top w:val="single" w:sz="4" w:space="0" w:color="auto"/>
              <w:bottom w:val="single" w:sz="4" w:space="0" w:color="auto"/>
            </w:tcBorders>
            <w:vAlign w:val="center"/>
          </w:tcPr>
          <w:p w14:paraId="7B66299C" w14:textId="77777777" w:rsidR="00C43E43" w:rsidRPr="00C00DE8" w:rsidRDefault="00C43E43" w:rsidP="00C752CE">
            <w:pPr>
              <w:pStyle w:val="NoSpacing"/>
              <w:rPr>
                <w:rFonts w:asciiTheme="minorHAnsi" w:hAnsiTheme="minorHAnsi" w:cstheme="minorHAnsi"/>
                <w:sz w:val="22"/>
                <w:szCs w:val="22"/>
              </w:rPr>
            </w:pPr>
          </w:p>
        </w:tc>
        <w:tc>
          <w:tcPr>
            <w:tcW w:w="2426" w:type="dxa"/>
            <w:tcBorders>
              <w:top w:val="single" w:sz="4" w:space="0" w:color="auto"/>
              <w:bottom w:val="single" w:sz="4" w:space="0" w:color="auto"/>
            </w:tcBorders>
            <w:vAlign w:val="center"/>
          </w:tcPr>
          <w:p w14:paraId="19573A6A" w14:textId="77777777" w:rsidR="00C43E43" w:rsidRDefault="00C43E43" w:rsidP="00C752CE">
            <w:pPr>
              <w:rPr>
                <w:rFonts w:asciiTheme="minorHAnsi" w:hAnsiTheme="minorHAnsi" w:cstheme="minorHAnsi"/>
                <w:b/>
                <w:sz w:val="20"/>
                <w:szCs w:val="20"/>
              </w:rPr>
            </w:pPr>
          </w:p>
        </w:tc>
        <w:tc>
          <w:tcPr>
            <w:tcW w:w="724" w:type="dxa"/>
            <w:tcBorders>
              <w:top w:val="single" w:sz="4" w:space="0" w:color="auto"/>
              <w:bottom w:val="single" w:sz="4" w:space="0" w:color="auto"/>
            </w:tcBorders>
            <w:vAlign w:val="center"/>
          </w:tcPr>
          <w:p w14:paraId="4268A7D5" w14:textId="77777777" w:rsidR="00C43E43" w:rsidRPr="00C00DE8" w:rsidRDefault="00C43E43" w:rsidP="00C752CE">
            <w:pPr>
              <w:pStyle w:val="NoSpacing"/>
              <w:rPr>
                <w:rFonts w:asciiTheme="minorHAnsi" w:hAnsiTheme="minorHAnsi" w:cstheme="minorHAnsi"/>
                <w:sz w:val="22"/>
                <w:szCs w:val="22"/>
              </w:rPr>
            </w:pPr>
          </w:p>
        </w:tc>
      </w:tr>
      <w:tr w:rsidR="00D8289D" w:rsidRPr="001D0981" w14:paraId="24349DB1" w14:textId="77777777" w:rsidTr="008B7894">
        <w:trPr>
          <w:trHeight w:val="350"/>
        </w:trPr>
        <w:tc>
          <w:tcPr>
            <w:tcW w:w="269"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667F8391" w14:textId="3E58B0A7" w:rsidR="00D8289D" w:rsidRPr="001D0981" w:rsidRDefault="00D8289D" w:rsidP="00C43E43">
            <w:pPr>
              <w:pStyle w:val="NoSpacing"/>
              <w:rPr>
                <w:rFonts w:asciiTheme="minorHAnsi" w:hAnsiTheme="minorHAnsi" w:cstheme="minorHAnsi"/>
                <w:b/>
                <w:sz w:val="20"/>
                <w:szCs w:val="20"/>
              </w:rPr>
            </w:pPr>
            <w:r w:rsidRPr="001D0981">
              <w:rPr>
                <w:rFonts w:asciiTheme="minorHAnsi" w:hAnsiTheme="minorHAnsi" w:cstheme="minorHAnsi"/>
                <w:b/>
                <w:sz w:val="20"/>
                <w:szCs w:val="20"/>
              </w:rPr>
              <w:t xml:space="preserve">Estimated Total Number </w:t>
            </w:r>
          </w:p>
        </w:tc>
        <w:tc>
          <w:tcPr>
            <w:tcW w:w="360" w:type="dxa"/>
            <w:tcBorders>
              <w:top w:val="single" w:sz="4" w:space="0" w:color="auto"/>
              <w:left w:val="single" w:sz="4" w:space="0" w:color="auto"/>
              <w:bottom w:val="single" w:sz="4" w:space="0" w:color="auto"/>
              <w:right w:val="single" w:sz="4" w:space="0" w:color="auto"/>
            </w:tcBorders>
            <w:vAlign w:val="bottom"/>
          </w:tcPr>
          <w:p w14:paraId="44E741D8" w14:textId="77777777" w:rsidR="00D8289D" w:rsidRPr="001D0981" w:rsidRDefault="00D8289D" w:rsidP="00040BE9">
            <w:pPr>
              <w:pStyle w:val="NoSpacing"/>
              <w:rPr>
                <w:rFonts w:asciiTheme="minorHAnsi" w:hAnsiTheme="minorHAnsi" w:cstheme="minorHAnsi"/>
                <w:b/>
                <w:sz w:val="20"/>
                <w:szCs w:val="20"/>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03E96EF0" w14:textId="6B7DC26B" w:rsidR="00D8289D" w:rsidRPr="001D0981" w:rsidRDefault="00D8289D" w:rsidP="008B7894">
            <w:pPr>
              <w:pStyle w:val="NoSpacing"/>
              <w:rPr>
                <w:rFonts w:asciiTheme="minorHAnsi" w:hAnsiTheme="minorHAnsi" w:cstheme="minorHAnsi"/>
                <w:b/>
                <w:sz w:val="20"/>
                <w:szCs w:val="20"/>
              </w:rPr>
            </w:pPr>
            <w:r w:rsidRPr="001D0981">
              <w:rPr>
                <w:rFonts w:asciiTheme="minorHAnsi" w:hAnsiTheme="minorHAnsi" w:cstheme="minorHAnsi"/>
                <w:b/>
                <w:sz w:val="20"/>
                <w:szCs w:val="20"/>
              </w:rPr>
              <w:t>Estimation of Time (minutes)</w:t>
            </w:r>
          </w:p>
        </w:tc>
        <w:tc>
          <w:tcPr>
            <w:tcW w:w="270" w:type="dxa"/>
            <w:tcBorders>
              <w:top w:val="single" w:sz="4" w:space="0" w:color="auto"/>
              <w:left w:val="single" w:sz="4" w:space="0" w:color="auto"/>
              <w:bottom w:val="single" w:sz="4" w:space="0" w:color="auto"/>
              <w:right w:val="single" w:sz="4" w:space="0" w:color="auto"/>
            </w:tcBorders>
            <w:vAlign w:val="bottom"/>
          </w:tcPr>
          <w:p w14:paraId="2D5191AE" w14:textId="77777777" w:rsidR="00D8289D" w:rsidRPr="001D0981" w:rsidRDefault="00D8289D" w:rsidP="008B7894">
            <w:pPr>
              <w:pStyle w:val="NoSpacing"/>
              <w:rPr>
                <w:rFonts w:asciiTheme="minorHAnsi" w:hAnsiTheme="minorHAnsi" w:cstheme="minorHAnsi"/>
                <w:b/>
                <w:sz w:val="20"/>
                <w:szCs w:val="20"/>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385C7A38" w14:textId="52987536" w:rsidR="00D8289D" w:rsidRPr="001D0981" w:rsidRDefault="00D8289D" w:rsidP="008B7894">
            <w:pPr>
              <w:pStyle w:val="NoSpacing"/>
              <w:rPr>
                <w:rFonts w:asciiTheme="minorHAnsi" w:hAnsiTheme="minorHAnsi" w:cstheme="minorHAnsi"/>
                <w:b/>
                <w:sz w:val="20"/>
                <w:szCs w:val="20"/>
              </w:rPr>
            </w:pPr>
            <w:r w:rsidRPr="001D0981">
              <w:rPr>
                <w:rFonts w:asciiTheme="minorHAnsi" w:hAnsiTheme="minorHAnsi" w:cstheme="minorHAnsi"/>
                <w:b/>
                <w:sz w:val="20"/>
                <w:szCs w:val="20"/>
              </w:rPr>
              <w:t>Estimation of Burden (hours)</w:t>
            </w:r>
          </w:p>
        </w:tc>
      </w:tr>
      <w:tr w:rsidR="00D8289D" w:rsidRPr="001D0981" w14:paraId="5E31F60E" w14:textId="77777777" w:rsidTr="001D0981">
        <w:trPr>
          <w:trHeight w:val="386"/>
        </w:trPr>
        <w:tc>
          <w:tcPr>
            <w:tcW w:w="269" w:type="dxa"/>
            <w:vMerge/>
            <w:tcBorders>
              <w:right w:val="single" w:sz="4" w:space="0" w:color="auto"/>
            </w:tcBorders>
          </w:tcPr>
          <w:p w14:paraId="2A527BBB" w14:textId="0D7C49EE" w:rsidR="00D8289D" w:rsidRPr="00C00DE8" w:rsidRDefault="00D8289D" w:rsidP="00885E07">
            <w:pPr>
              <w:pStyle w:val="NoSpacing"/>
              <w:rPr>
                <w:rFonts w:asciiTheme="minorHAnsi" w:hAnsiTheme="minorHAnsi" w:cstheme="minorHAnsi"/>
                <w:sz w:val="22"/>
                <w:szCs w:val="22"/>
              </w:rPr>
            </w:pPr>
          </w:p>
        </w:tc>
        <w:tc>
          <w:tcPr>
            <w:tcW w:w="1804" w:type="dxa"/>
            <w:tcBorders>
              <w:top w:val="single" w:sz="4" w:space="0" w:color="auto"/>
              <w:left w:val="single" w:sz="4" w:space="0" w:color="auto"/>
              <w:bottom w:val="single" w:sz="4" w:space="0" w:color="auto"/>
            </w:tcBorders>
            <w:vAlign w:val="center"/>
          </w:tcPr>
          <w:p w14:paraId="39617A8B" w14:textId="49E6413E" w:rsidR="00D8289D" w:rsidRPr="001D0981" w:rsidRDefault="00D8289D" w:rsidP="00C752CE">
            <w:pPr>
              <w:rPr>
                <w:rFonts w:asciiTheme="minorHAnsi" w:hAnsiTheme="minorHAnsi" w:cstheme="minorHAnsi"/>
                <w:b/>
                <w:sz w:val="20"/>
                <w:szCs w:val="20"/>
              </w:rPr>
            </w:pPr>
            <w:r w:rsidRPr="001D0981">
              <w:rPr>
                <w:rFonts w:asciiTheme="minorHAnsi" w:hAnsiTheme="minorHAnsi" w:cstheme="minorHAnsi"/>
                <w:b/>
                <w:sz w:val="20"/>
                <w:szCs w:val="20"/>
              </w:rPr>
              <w:t>Initial Contacts</w:t>
            </w:r>
          </w:p>
        </w:tc>
        <w:tc>
          <w:tcPr>
            <w:tcW w:w="990" w:type="dxa"/>
            <w:tcBorders>
              <w:top w:val="single" w:sz="4" w:space="0" w:color="auto"/>
              <w:bottom w:val="single" w:sz="4" w:space="0" w:color="auto"/>
              <w:right w:val="single" w:sz="4" w:space="0" w:color="auto"/>
            </w:tcBorders>
            <w:vAlign w:val="center"/>
          </w:tcPr>
          <w:p w14:paraId="6BA6F684" w14:textId="3481E513" w:rsidR="00D8289D" w:rsidRPr="001D0981" w:rsidRDefault="009825F9" w:rsidP="001D0981">
            <w:pPr>
              <w:pStyle w:val="NoSpacing"/>
              <w:jc w:val="center"/>
              <w:rPr>
                <w:rFonts w:asciiTheme="minorHAnsi" w:hAnsiTheme="minorHAnsi" w:cstheme="minorHAnsi"/>
                <w:sz w:val="20"/>
                <w:szCs w:val="20"/>
              </w:rPr>
            </w:pPr>
            <w:r>
              <w:rPr>
                <w:rFonts w:asciiTheme="minorHAnsi" w:hAnsiTheme="minorHAnsi" w:cstheme="minorHAnsi"/>
                <w:sz w:val="20"/>
                <w:szCs w:val="20"/>
              </w:rPr>
              <w:t>500</w:t>
            </w:r>
          </w:p>
        </w:tc>
        <w:tc>
          <w:tcPr>
            <w:tcW w:w="360" w:type="dxa"/>
            <w:tcBorders>
              <w:top w:val="single" w:sz="4" w:space="0" w:color="auto"/>
              <w:left w:val="single" w:sz="4" w:space="0" w:color="auto"/>
              <w:bottom w:val="single" w:sz="4" w:space="0" w:color="auto"/>
              <w:right w:val="single" w:sz="4" w:space="0" w:color="auto"/>
            </w:tcBorders>
            <w:vAlign w:val="center"/>
          </w:tcPr>
          <w:p w14:paraId="7F4C25DA" w14:textId="77777777" w:rsidR="00D8289D" w:rsidRPr="001D0981" w:rsidRDefault="00D8289D" w:rsidP="00C752CE">
            <w:pPr>
              <w:pStyle w:val="NoSpacing"/>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tcBorders>
            <w:vAlign w:val="center"/>
          </w:tcPr>
          <w:p w14:paraId="27551ECC" w14:textId="23ABB357" w:rsidR="00D8289D" w:rsidRPr="001D0981" w:rsidRDefault="00D8289D" w:rsidP="00C752CE">
            <w:pPr>
              <w:rPr>
                <w:rFonts w:asciiTheme="minorHAnsi" w:hAnsiTheme="minorHAnsi" w:cstheme="minorHAnsi"/>
                <w:b/>
                <w:sz w:val="20"/>
                <w:szCs w:val="20"/>
              </w:rPr>
            </w:pPr>
            <w:r w:rsidRPr="001D0981">
              <w:rPr>
                <w:rFonts w:asciiTheme="minorHAnsi" w:hAnsiTheme="minorHAnsi" w:cstheme="minorHAnsi"/>
                <w:b/>
                <w:sz w:val="20"/>
                <w:szCs w:val="20"/>
              </w:rPr>
              <w:t>Initial Contact</w:t>
            </w:r>
            <w:r w:rsidR="009825F9">
              <w:rPr>
                <w:rFonts w:asciiTheme="minorHAnsi" w:hAnsiTheme="minorHAnsi" w:cstheme="minorHAnsi"/>
                <w:b/>
                <w:sz w:val="20"/>
                <w:szCs w:val="20"/>
              </w:rPr>
              <w:t xml:space="preserve"> </w:t>
            </w:r>
          </w:p>
        </w:tc>
        <w:tc>
          <w:tcPr>
            <w:tcW w:w="990" w:type="dxa"/>
            <w:tcBorders>
              <w:top w:val="single" w:sz="4" w:space="0" w:color="auto"/>
              <w:bottom w:val="single" w:sz="4" w:space="0" w:color="auto"/>
              <w:right w:val="single" w:sz="4" w:space="0" w:color="auto"/>
            </w:tcBorders>
            <w:vAlign w:val="center"/>
          </w:tcPr>
          <w:p w14:paraId="078B42AB" w14:textId="0D0BC535" w:rsidR="00D8289D" w:rsidRPr="001D0981" w:rsidRDefault="009825F9" w:rsidP="001D0981">
            <w:pPr>
              <w:pStyle w:val="NoSpacing"/>
              <w:jc w:val="center"/>
              <w:rPr>
                <w:rFonts w:asciiTheme="minorHAnsi" w:hAnsiTheme="minorHAnsi" w:cstheme="minorHAnsi"/>
                <w:sz w:val="20"/>
                <w:szCs w:val="20"/>
              </w:rPr>
            </w:pPr>
            <w:r>
              <w:rPr>
                <w:rFonts w:asciiTheme="minorHAnsi" w:hAnsiTheme="minorHAnsi" w:cstheme="minorHAnsi"/>
                <w:sz w:val="20"/>
                <w:szCs w:val="20"/>
              </w:rPr>
              <w:t>2</w:t>
            </w:r>
          </w:p>
        </w:tc>
        <w:tc>
          <w:tcPr>
            <w:tcW w:w="270" w:type="dxa"/>
            <w:tcBorders>
              <w:top w:val="single" w:sz="4" w:space="0" w:color="auto"/>
              <w:left w:val="single" w:sz="4" w:space="0" w:color="auto"/>
              <w:bottom w:val="single" w:sz="4" w:space="0" w:color="auto"/>
              <w:right w:val="single" w:sz="4" w:space="0" w:color="auto"/>
            </w:tcBorders>
            <w:vAlign w:val="center"/>
          </w:tcPr>
          <w:p w14:paraId="04894356" w14:textId="77777777" w:rsidR="00D8289D" w:rsidRPr="001D0981" w:rsidRDefault="00D8289D" w:rsidP="00C752CE">
            <w:pPr>
              <w:pStyle w:val="NoSpacing"/>
              <w:rPr>
                <w:rFonts w:asciiTheme="minorHAnsi" w:hAnsiTheme="minorHAnsi" w:cstheme="minorHAnsi"/>
                <w:sz w:val="20"/>
                <w:szCs w:val="20"/>
              </w:rPr>
            </w:pPr>
          </w:p>
        </w:tc>
        <w:tc>
          <w:tcPr>
            <w:tcW w:w="2426" w:type="dxa"/>
            <w:tcBorders>
              <w:top w:val="single" w:sz="4" w:space="0" w:color="auto"/>
              <w:left w:val="single" w:sz="4" w:space="0" w:color="auto"/>
              <w:bottom w:val="single" w:sz="4" w:space="0" w:color="auto"/>
            </w:tcBorders>
            <w:vAlign w:val="center"/>
          </w:tcPr>
          <w:p w14:paraId="20E8E9F9" w14:textId="7329D62B" w:rsidR="00D8289D" w:rsidRPr="001D0981" w:rsidRDefault="00D8289D" w:rsidP="00C752CE">
            <w:pPr>
              <w:rPr>
                <w:rFonts w:asciiTheme="minorHAnsi" w:hAnsiTheme="minorHAnsi" w:cstheme="minorHAnsi"/>
                <w:sz w:val="20"/>
                <w:szCs w:val="20"/>
              </w:rPr>
            </w:pPr>
            <w:r w:rsidRPr="001D0981">
              <w:rPr>
                <w:rFonts w:asciiTheme="minorHAnsi" w:hAnsiTheme="minorHAnsi" w:cstheme="minorHAnsi"/>
                <w:b/>
                <w:sz w:val="20"/>
                <w:szCs w:val="20"/>
              </w:rPr>
              <w:t>Initial Contact</w:t>
            </w:r>
          </w:p>
        </w:tc>
        <w:tc>
          <w:tcPr>
            <w:tcW w:w="724" w:type="dxa"/>
            <w:tcBorders>
              <w:top w:val="single" w:sz="4" w:space="0" w:color="auto"/>
              <w:bottom w:val="single" w:sz="4" w:space="0" w:color="auto"/>
              <w:right w:val="single" w:sz="4" w:space="0" w:color="auto"/>
            </w:tcBorders>
            <w:vAlign w:val="center"/>
          </w:tcPr>
          <w:p w14:paraId="2264C3FC" w14:textId="7A28A575" w:rsidR="00D8289D" w:rsidRPr="001D0981" w:rsidRDefault="001E3B6E" w:rsidP="001D0981">
            <w:pPr>
              <w:pStyle w:val="NoSpacing"/>
              <w:jc w:val="center"/>
              <w:rPr>
                <w:rFonts w:asciiTheme="minorHAnsi" w:hAnsiTheme="minorHAnsi" w:cstheme="minorHAnsi"/>
                <w:sz w:val="20"/>
                <w:szCs w:val="20"/>
              </w:rPr>
            </w:pPr>
            <w:r>
              <w:rPr>
                <w:rFonts w:asciiTheme="minorHAnsi" w:hAnsiTheme="minorHAnsi" w:cstheme="minorHAnsi"/>
                <w:sz w:val="20"/>
                <w:szCs w:val="20"/>
              </w:rPr>
              <w:t>10</w:t>
            </w:r>
          </w:p>
        </w:tc>
      </w:tr>
      <w:tr w:rsidR="001D0981" w:rsidRPr="001D0981" w14:paraId="3A0B5951" w14:textId="77777777" w:rsidTr="001E441C">
        <w:trPr>
          <w:trHeight w:val="386"/>
        </w:trPr>
        <w:tc>
          <w:tcPr>
            <w:tcW w:w="269" w:type="dxa"/>
            <w:tcBorders>
              <w:right w:val="single" w:sz="4" w:space="0" w:color="auto"/>
            </w:tcBorders>
          </w:tcPr>
          <w:p w14:paraId="221EA36B" w14:textId="77777777" w:rsidR="001D0981" w:rsidRPr="00C00DE8" w:rsidRDefault="001D0981" w:rsidP="00885E07">
            <w:pPr>
              <w:pStyle w:val="NoSpacing"/>
              <w:rPr>
                <w:rFonts w:asciiTheme="minorHAnsi" w:hAnsiTheme="minorHAnsi" w:cstheme="minorHAnsi"/>
                <w:sz w:val="22"/>
                <w:szCs w:val="22"/>
              </w:rPr>
            </w:pPr>
          </w:p>
        </w:tc>
        <w:tc>
          <w:tcPr>
            <w:tcW w:w="1804" w:type="dxa"/>
            <w:tcBorders>
              <w:top w:val="single" w:sz="4" w:space="0" w:color="auto"/>
              <w:left w:val="single" w:sz="4" w:space="0" w:color="auto"/>
              <w:bottom w:val="single" w:sz="4" w:space="0" w:color="auto"/>
            </w:tcBorders>
          </w:tcPr>
          <w:p w14:paraId="0C7011C5" w14:textId="73FEE62B" w:rsidR="001D0981" w:rsidRPr="001D0981" w:rsidRDefault="001D0981" w:rsidP="00C752CE">
            <w:pPr>
              <w:rPr>
                <w:rFonts w:asciiTheme="minorHAnsi" w:hAnsiTheme="minorHAnsi" w:cstheme="minorHAnsi"/>
                <w:b/>
                <w:sz w:val="20"/>
                <w:szCs w:val="20"/>
              </w:rPr>
            </w:pPr>
            <w:r w:rsidRPr="00D8289D">
              <w:rPr>
                <w:rFonts w:asciiTheme="minorHAnsi" w:hAnsiTheme="minorHAnsi" w:cstheme="minorHAnsi"/>
                <w:b/>
                <w:sz w:val="20"/>
                <w:szCs w:val="22"/>
              </w:rPr>
              <w:t>On-site Refusal/ nonresponse</w:t>
            </w:r>
          </w:p>
        </w:tc>
        <w:tc>
          <w:tcPr>
            <w:tcW w:w="990" w:type="dxa"/>
            <w:tcBorders>
              <w:top w:val="single" w:sz="4" w:space="0" w:color="auto"/>
              <w:bottom w:val="single" w:sz="4" w:space="0" w:color="auto"/>
              <w:right w:val="single" w:sz="4" w:space="0" w:color="auto"/>
            </w:tcBorders>
            <w:vAlign w:val="center"/>
          </w:tcPr>
          <w:p w14:paraId="42667A7F" w14:textId="763DE649" w:rsidR="001D0981" w:rsidRPr="001D0981" w:rsidRDefault="009825F9" w:rsidP="001D0981">
            <w:pPr>
              <w:pStyle w:val="NoSpacing"/>
              <w:jc w:val="center"/>
              <w:rPr>
                <w:rFonts w:asciiTheme="minorHAnsi" w:hAnsiTheme="minorHAnsi" w:cstheme="minorHAnsi"/>
                <w:sz w:val="20"/>
                <w:szCs w:val="20"/>
              </w:rPr>
            </w:pPr>
            <w:r>
              <w:rPr>
                <w:rFonts w:asciiTheme="minorHAnsi" w:hAnsiTheme="minorHAnsi" w:cstheme="minorHAnsi"/>
                <w:sz w:val="20"/>
                <w:szCs w:val="20"/>
              </w:rPr>
              <w:t>100</w:t>
            </w:r>
          </w:p>
        </w:tc>
        <w:tc>
          <w:tcPr>
            <w:tcW w:w="360" w:type="dxa"/>
            <w:tcBorders>
              <w:top w:val="single" w:sz="4" w:space="0" w:color="auto"/>
              <w:left w:val="single" w:sz="4" w:space="0" w:color="auto"/>
              <w:bottom w:val="single" w:sz="4" w:space="0" w:color="auto"/>
              <w:right w:val="single" w:sz="4" w:space="0" w:color="auto"/>
            </w:tcBorders>
          </w:tcPr>
          <w:p w14:paraId="7076425C" w14:textId="77777777" w:rsidR="001D0981" w:rsidRPr="001D0981" w:rsidRDefault="001D0981" w:rsidP="00C752CE">
            <w:pPr>
              <w:pStyle w:val="NoSpacing"/>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tcBorders>
          </w:tcPr>
          <w:p w14:paraId="03DCB6AA" w14:textId="2F8BC37E" w:rsidR="001D0981" w:rsidRPr="001D0981" w:rsidRDefault="001D0981" w:rsidP="00C752CE">
            <w:pPr>
              <w:rPr>
                <w:rFonts w:asciiTheme="minorHAnsi" w:hAnsiTheme="minorHAnsi" w:cstheme="minorHAnsi"/>
                <w:b/>
                <w:sz w:val="20"/>
                <w:szCs w:val="20"/>
              </w:rPr>
            </w:pPr>
            <w:r w:rsidRPr="00D8289D">
              <w:rPr>
                <w:rFonts w:asciiTheme="minorHAnsi" w:hAnsiTheme="minorHAnsi" w:cstheme="minorHAnsi"/>
                <w:b/>
                <w:sz w:val="20"/>
                <w:szCs w:val="22"/>
              </w:rPr>
              <w:t>On-site Refusal/ nonresponse</w:t>
            </w:r>
          </w:p>
        </w:tc>
        <w:tc>
          <w:tcPr>
            <w:tcW w:w="990" w:type="dxa"/>
            <w:tcBorders>
              <w:top w:val="single" w:sz="4" w:space="0" w:color="auto"/>
              <w:bottom w:val="single" w:sz="4" w:space="0" w:color="auto"/>
              <w:right w:val="single" w:sz="4" w:space="0" w:color="auto"/>
            </w:tcBorders>
          </w:tcPr>
          <w:p w14:paraId="4558592C" w14:textId="1799495D" w:rsidR="001D0981" w:rsidRPr="001D0981" w:rsidRDefault="009825F9" w:rsidP="001D0981">
            <w:pPr>
              <w:pStyle w:val="NoSpacing"/>
              <w:jc w:val="center"/>
              <w:rPr>
                <w:rFonts w:asciiTheme="minorHAnsi" w:hAnsiTheme="minorHAnsi" w:cstheme="minorHAnsi"/>
                <w:sz w:val="20"/>
                <w:szCs w:val="20"/>
              </w:rPr>
            </w:pPr>
            <w:r>
              <w:rPr>
                <w:rFonts w:asciiTheme="minorHAnsi" w:hAnsiTheme="minorHAnsi" w:cstheme="minorHAnsi"/>
                <w:sz w:val="20"/>
                <w:szCs w:val="20"/>
              </w:rPr>
              <w:t>2</w:t>
            </w:r>
          </w:p>
        </w:tc>
        <w:tc>
          <w:tcPr>
            <w:tcW w:w="270" w:type="dxa"/>
            <w:tcBorders>
              <w:top w:val="single" w:sz="4" w:space="0" w:color="auto"/>
              <w:left w:val="single" w:sz="4" w:space="0" w:color="auto"/>
              <w:bottom w:val="single" w:sz="4" w:space="0" w:color="auto"/>
              <w:right w:val="single" w:sz="4" w:space="0" w:color="auto"/>
            </w:tcBorders>
          </w:tcPr>
          <w:p w14:paraId="6961B669" w14:textId="77777777" w:rsidR="001D0981" w:rsidRPr="001D0981" w:rsidRDefault="001D0981" w:rsidP="00C752CE">
            <w:pPr>
              <w:pStyle w:val="NoSpacing"/>
              <w:rPr>
                <w:rFonts w:asciiTheme="minorHAnsi" w:hAnsiTheme="minorHAnsi" w:cstheme="minorHAnsi"/>
                <w:sz w:val="20"/>
                <w:szCs w:val="20"/>
              </w:rPr>
            </w:pPr>
          </w:p>
        </w:tc>
        <w:tc>
          <w:tcPr>
            <w:tcW w:w="2426" w:type="dxa"/>
            <w:tcBorders>
              <w:top w:val="single" w:sz="4" w:space="0" w:color="auto"/>
              <w:left w:val="single" w:sz="4" w:space="0" w:color="auto"/>
              <w:bottom w:val="single" w:sz="4" w:space="0" w:color="auto"/>
            </w:tcBorders>
            <w:vAlign w:val="bottom"/>
          </w:tcPr>
          <w:p w14:paraId="649FDAA5" w14:textId="28C4E961" w:rsidR="001D0981" w:rsidRPr="001D0981" w:rsidRDefault="001D0981" w:rsidP="00C752CE">
            <w:pPr>
              <w:rPr>
                <w:rFonts w:asciiTheme="minorHAnsi" w:hAnsiTheme="minorHAnsi" w:cstheme="minorHAnsi"/>
                <w:b/>
                <w:sz w:val="20"/>
                <w:szCs w:val="20"/>
              </w:rPr>
            </w:pPr>
            <w:r w:rsidRPr="00D8289D">
              <w:rPr>
                <w:rFonts w:asciiTheme="minorHAnsi" w:hAnsiTheme="minorHAnsi" w:cstheme="minorHAnsi"/>
                <w:b/>
                <w:sz w:val="20"/>
                <w:szCs w:val="20"/>
              </w:rPr>
              <w:t>On-site Refusal/ nonresponse</w:t>
            </w:r>
          </w:p>
        </w:tc>
        <w:tc>
          <w:tcPr>
            <w:tcW w:w="724" w:type="dxa"/>
            <w:tcBorders>
              <w:top w:val="single" w:sz="4" w:space="0" w:color="auto"/>
              <w:bottom w:val="single" w:sz="4" w:space="0" w:color="auto"/>
              <w:right w:val="single" w:sz="4" w:space="0" w:color="auto"/>
            </w:tcBorders>
          </w:tcPr>
          <w:p w14:paraId="6393D97C" w14:textId="327BA492" w:rsidR="001D0981" w:rsidRPr="001D0981" w:rsidRDefault="001E3B6E" w:rsidP="001D0981">
            <w:pPr>
              <w:pStyle w:val="NoSpacing"/>
              <w:jc w:val="center"/>
              <w:rPr>
                <w:rFonts w:asciiTheme="minorHAnsi" w:hAnsiTheme="minorHAnsi" w:cstheme="minorHAnsi"/>
                <w:sz w:val="20"/>
                <w:szCs w:val="20"/>
              </w:rPr>
            </w:pPr>
            <w:r>
              <w:rPr>
                <w:rFonts w:asciiTheme="minorHAnsi" w:hAnsiTheme="minorHAnsi" w:cstheme="minorHAnsi"/>
                <w:sz w:val="20"/>
                <w:szCs w:val="20"/>
              </w:rPr>
              <w:t>3</w:t>
            </w:r>
          </w:p>
        </w:tc>
      </w:tr>
      <w:tr w:rsidR="001D0981" w:rsidRPr="001D0981" w14:paraId="331C5EE3" w14:textId="77777777" w:rsidTr="001D0981">
        <w:trPr>
          <w:trHeight w:val="386"/>
        </w:trPr>
        <w:tc>
          <w:tcPr>
            <w:tcW w:w="269" w:type="dxa"/>
            <w:tcBorders>
              <w:right w:val="single" w:sz="4" w:space="0" w:color="auto"/>
            </w:tcBorders>
          </w:tcPr>
          <w:p w14:paraId="6A5EA07C" w14:textId="77777777" w:rsidR="001D0981" w:rsidRPr="00C00DE8" w:rsidRDefault="001D0981" w:rsidP="00885E07">
            <w:pPr>
              <w:pStyle w:val="NoSpacing"/>
              <w:rPr>
                <w:rFonts w:asciiTheme="minorHAnsi" w:hAnsiTheme="minorHAnsi" w:cstheme="minorHAnsi"/>
                <w:sz w:val="22"/>
                <w:szCs w:val="22"/>
              </w:rPr>
            </w:pPr>
          </w:p>
        </w:tc>
        <w:tc>
          <w:tcPr>
            <w:tcW w:w="1804" w:type="dxa"/>
            <w:tcBorders>
              <w:top w:val="single" w:sz="4" w:space="0" w:color="auto"/>
              <w:left w:val="single" w:sz="4" w:space="0" w:color="auto"/>
              <w:bottom w:val="single" w:sz="4" w:space="0" w:color="auto"/>
            </w:tcBorders>
            <w:vAlign w:val="bottom"/>
          </w:tcPr>
          <w:p w14:paraId="4B3FB4CD" w14:textId="3933140A" w:rsidR="001D0981" w:rsidRPr="001D0981" w:rsidRDefault="001D0981" w:rsidP="00C752CE">
            <w:pPr>
              <w:rPr>
                <w:rFonts w:asciiTheme="minorHAnsi" w:hAnsiTheme="minorHAnsi" w:cstheme="minorHAnsi"/>
                <w:b/>
                <w:sz w:val="20"/>
                <w:szCs w:val="20"/>
              </w:rPr>
            </w:pPr>
            <w:r>
              <w:rPr>
                <w:rFonts w:asciiTheme="minorHAnsi" w:hAnsiTheme="minorHAnsi" w:cstheme="minorHAnsi"/>
                <w:b/>
                <w:sz w:val="20"/>
                <w:szCs w:val="22"/>
              </w:rPr>
              <w:t>Total</w:t>
            </w:r>
            <w:r w:rsidRPr="00D8289D">
              <w:rPr>
                <w:rFonts w:asciiTheme="minorHAnsi" w:hAnsiTheme="minorHAnsi" w:cstheme="minorHAnsi"/>
                <w:b/>
                <w:sz w:val="20"/>
                <w:szCs w:val="22"/>
              </w:rPr>
              <w:t xml:space="preserve"> Responses </w:t>
            </w:r>
          </w:p>
        </w:tc>
        <w:tc>
          <w:tcPr>
            <w:tcW w:w="990" w:type="dxa"/>
            <w:tcBorders>
              <w:top w:val="single" w:sz="4" w:space="0" w:color="auto"/>
              <w:bottom w:val="single" w:sz="4" w:space="0" w:color="auto"/>
              <w:right w:val="single" w:sz="4" w:space="0" w:color="auto"/>
            </w:tcBorders>
            <w:vAlign w:val="center"/>
          </w:tcPr>
          <w:p w14:paraId="6607EAB2" w14:textId="3FB87D4C" w:rsidR="001D0981" w:rsidRPr="001D0981" w:rsidRDefault="009825F9" w:rsidP="001D0981">
            <w:pPr>
              <w:pStyle w:val="NoSpacing"/>
              <w:jc w:val="center"/>
              <w:rPr>
                <w:rFonts w:asciiTheme="minorHAnsi" w:hAnsiTheme="minorHAnsi" w:cstheme="minorHAnsi"/>
                <w:sz w:val="20"/>
                <w:szCs w:val="20"/>
              </w:rPr>
            </w:pPr>
            <w:r>
              <w:rPr>
                <w:rFonts w:asciiTheme="minorHAnsi" w:hAnsiTheme="minorHAnsi" w:cstheme="minorHAnsi"/>
                <w:sz w:val="20"/>
                <w:szCs w:val="20"/>
              </w:rPr>
              <w:t>400</w:t>
            </w:r>
          </w:p>
        </w:tc>
        <w:tc>
          <w:tcPr>
            <w:tcW w:w="360" w:type="dxa"/>
            <w:tcBorders>
              <w:top w:val="single" w:sz="4" w:space="0" w:color="auto"/>
              <w:left w:val="single" w:sz="4" w:space="0" w:color="auto"/>
              <w:bottom w:val="single" w:sz="4" w:space="0" w:color="auto"/>
              <w:right w:val="single" w:sz="4" w:space="0" w:color="auto"/>
            </w:tcBorders>
          </w:tcPr>
          <w:p w14:paraId="58C3A0C7" w14:textId="77777777" w:rsidR="001D0981" w:rsidRPr="001D0981" w:rsidRDefault="001D0981" w:rsidP="00C752CE">
            <w:pPr>
              <w:pStyle w:val="NoSpacing"/>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tcBorders>
            <w:vAlign w:val="bottom"/>
          </w:tcPr>
          <w:p w14:paraId="63FBE4A2" w14:textId="1BDFD754" w:rsidR="001D0981" w:rsidRPr="001D0981" w:rsidRDefault="001D0981" w:rsidP="00C752CE">
            <w:pPr>
              <w:rPr>
                <w:rFonts w:asciiTheme="minorHAnsi" w:hAnsiTheme="minorHAnsi" w:cstheme="minorHAnsi"/>
                <w:b/>
                <w:sz w:val="20"/>
                <w:szCs w:val="20"/>
              </w:rPr>
            </w:pPr>
            <w:r>
              <w:rPr>
                <w:rFonts w:asciiTheme="minorHAnsi" w:hAnsiTheme="minorHAnsi" w:cstheme="minorHAnsi"/>
                <w:b/>
                <w:sz w:val="20"/>
                <w:szCs w:val="22"/>
              </w:rPr>
              <w:t>To complete</w:t>
            </w:r>
            <w:r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990" w:type="dxa"/>
            <w:tcBorders>
              <w:top w:val="single" w:sz="4" w:space="0" w:color="auto"/>
              <w:bottom w:val="single" w:sz="4" w:space="0" w:color="auto"/>
              <w:right w:val="single" w:sz="4" w:space="0" w:color="auto"/>
            </w:tcBorders>
          </w:tcPr>
          <w:p w14:paraId="517EFBBC" w14:textId="6EA036B8" w:rsidR="001D0981" w:rsidRPr="001D0981" w:rsidRDefault="009825F9" w:rsidP="001D0981">
            <w:pPr>
              <w:pStyle w:val="NoSpacing"/>
              <w:jc w:val="center"/>
              <w:rPr>
                <w:rFonts w:asciiTheme="minorHAnsi" w:hAnsiTheme="minorHAnsi" w:cstheme="minorHAnsi"/>
                <w:sz w:val="20"/>
                <w:szCs w:val="20"/>
              </w:rPr>
            </w:pPr>
            <w:r>
              <w:rPr>
                <w:rFonts w:asciiTheme="minorHAnsi" w:hAnsiTheme="minorHAnsi" w:cstheme="minorHAnsi"/>
                <w:sz w:val="20"/>
                <w:szCs w:val="20"/>
              </w:rPr>
              <w:t>14</w:t>
            </w:r>
          </w:p>
        </w:tc>
        <w:tc>
          <w:tcPr>
            <w:tcW w:w="270" w:type="dxa"/>
            <w:tcBorders>
              <w:top w:val="single" w:sz="4" w:space="0" w:color="auto"/>
              <w:left w:val="single" w:sz="4" w:space="0" w:color="auto"/>
              <w:bottom w:val="single" w:sz="4" w:space="0" w:color="auto"/>
              <w:right w:val="single" w:sz="4" w:space="0" w:color="auto"/>
            </w:tcBorders>
          </w:tcPr>
          <w:p w14:paraId="0F8C2FD2" w14:textId="77777777" w:rsidR="001D0981" w:rsidRPr="001D0981" w:rsidRDefault="001D0981" w:rsidP="00C752CE">
            <w:pPr>
              <w:pStyle w:val="NoSpacing"/>
              <w:rPr>
                <w:rFonts w:asciiTheme="minorHAnsi" w:hAnsiTheme="minorHAnsi" w:cstheme="minorHAnsi"/>
                <w:sz w:val="20"/>
                <w:szCs w:val="20"/>
              </w:rPr>
            </w:pPr>
          </w:p>
        </w:tc>
        <w:tc>
          <w:tcPr>
            <w:tcW w:w="2426" w:type="dxa"/>
            <w:tcBorders>
              <w:top w:val="single" w:sz="4" w:space="0" w:color="auto"/>
              <w:left w:val="single" w:sz="4" w:space="0" w:color="auto"/>
              <w:bottom w:val="single" w:sz="4" w:space="0" w:color="auto"/>
            </w:tcBorders>
            <w:vAlign w:val="bottom"/>
          </w:tcPr>
          <w:p w14:paraId="10133A92" w14:textId="45118F26" w:rsidR="001D0981" w:rsidRPr="001D0981" w:rsidRDefault="001D0981" w:rsidP="00C752CE">
            <w:pPr>
              <w:rPr>
                <w:rFonts w:asciiTheme="minorHAnsi" w:hAnsiTheme="minorHAnsi" w:cstheme="minorHAnsi"/>
                <w:b/>
                <w:sz w:val="20"/>
                <w:szCs w:val="20"/>
              </w:rPr>
            </w:pPr>
            <w:r>
              <w:rPr>
                <w:rFonts w:asciiTheme="minorHAnsi" w:hAnsiTheme="minorHAnsi" w:cstheme="minorHAnsi"/>
                <w:b/>
                <w:sz w:val="20"/>
                <w:szCs w:val="20"/>
              </w:rPr>
              <w:t>To c</w:t>
            </w:r>
            <w:r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tcBorders>
              <w:top w:val="single" w:sz="4" w:space="0" w:color="auto"/>
              <w:bottom w:val="single" w:sz="4" w:space="0" w:color="auto"/>
              <w:right w:val="single" w:sz="4" w:space="0" w:color="auto"/>
            </w:tcBorders>
          </w:tcPr>
          <w:p w14:paraId="4CBABE1E" w14:textId="04606FBF" w:rsidR="001D0981" w:rsidRPr="001D0981" w:rsidRDefault="001E3B6E" w:rsidP="001D0981">
            <w:pPr>
              <w:pStyle w:val="NoSpacing"/>
              <w:jc w:val="center"/>
              <w:rPr>
                <w:rFonts w:asciiTheme="minorHAnsi" w:hAnsiTheme="minorHAnsi" w:cstheme="minorHAnsi"/>
                <w:sz w:val="20"/>
                <w:szCs w:val="20"/>
              </w:rPr>
            </w:pPr>
            <w:r>
              <w:rPr>
                <w:rFonts w:asciiTheme="minorHAnsi" w:hAnsiTheme="minorHAnsi" w:cstheme="minorHAnsi"/>
                <w:sz w:val="20"/>
                <w:szCs w:val="20"/>
              </w:rPr>
              <w:t>67</w:t>
            </w:r>
          </w:p>
        </w:tc>
      </w:tr>
      <w:tr w:rsidR="001D0981" w:rsidRPr="001D0981" w14:paraId="2E861589" w14:textId="77777777" w:rsidTr="001D0981">
        <w:trPr>
          <w:trHeight w:val="386"/>
        </w:trPr>
        <w:tc>
          <w:tcPr>
            <w:tcW w:w="269" w:type="dxa"/>
            <w:tcBorders>
              <w:right w:val="single" w:sz="4" w:space="0" w:color="auto"/>
            </w:tcBorders>
          </w:tcPr>
          <w:p w14:paraId="4EFF9CAC" w14:textId="77777777" w:rsidR="001D0981" w:rsidRPr="00C00DE8" w:rsidRDefault="001D0981" w:rsidP="00885E07">
            <w:pPr>
              <w:pStyle w:val="NoSpacing"/>
              <w:rPr>
                <w:rFonts w:asciiTheme="minorHAnsi" w:hAnsiTheme="minorHAnsi" w:cstheme="minorHAnsi"/>
                <w:sz w:val="22"/>
                <w:szCs w:val="22"/>
              </w:rPr>
            </w:pPr>
          </w:p>
        </w:tc>
        <w:tc>
          <w:tcPr>
            <w:tcW w:w="1804" w:type="dxa"/>
            <w:tcBorders>
              <w:top w:val="single" w:sz="4" w:space="0" w:color="auto"/>
              <w:left w:val="single" w:sz="4" w:space="0" w:color="auto"/>
              <w:bottom w:val="single" w:sz="4" w:space="0" w:color="auto"/>
            </w:tcBorders>
            <w:vAlign w:val="center"/>
          </w:tcPr>
          <w:p w14:paraId="3F2A565D" w14:textId="77777777" w:rsidR="001D0981" w:rsidRPr="001D0981" w:rsidRDefault="001D0981" w:rsidP="001D0981">
            <w:pPr>
              <w:rPr>
                <w:rFonts w:asciiTheme="minorHAnsi" w:hAnsiTheme="minorHAnsi" w:cstheme="minorHAnsi"/>
                <w:b/>
                <w:sz w:val="20"/>
                <w:szCs w:val="20"/>
              </w:rPr>
            </w:pPr>
          </w:p>
        </w:tc>
        <w:tc>
          <w:tcPr>
            <w:tcW w:w="990" w:type="dxa"/>
            <w:tcBorders>
              <w:top w:val="single" w:sz="4" w:space="0" w:color="auto"/>
              <w:bottom w:val="single" w:sz="4" w:space="0" w:color="auto"/>
              <w:right w:val="single" w:sz="4" w:space="0" w:color="auto"/>
            </w:tcBorders>
            <w:vAlign w:val="center"/>
          </w:tcPr>
          <w:p w14:paraId="56400C7E" w14:textId="77777777" w:rsidR="001D0981" w:rsidRPr="001D0981" w:rsidRDefault="001D0981" w:rsidP="001D0981">
            <w:pPr>
              <w:pStyle w:val="NoSpacing"/>
              <w:rPr>
                <w:rFonts w:asciiTheme="minorHAnsi" w:hAnsiTheme="minorHAnsi" w:cstheme="minorHAnsi"/>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22C2E63" w14:textId="77777777" w:rsidR="001D0981" w:rsidRPr="001D0981" w:rsidRDefault="001D0981" w:rsidP="001D0981">
            <w:pPr>
              <w:pStyle w:val="NoSpacing"/>
              <w:rPr>
                <w:rFonts w:asciiTheme="minorHAnsi" w:hAnsiTheme="minorHAnsi" w:cstheme="minorHAnsi"/>
                <w:sz w:val="20"/>
                <w:szCs w:val="20"/>
              </w:rPr>
            </w:pPr>
          </w:p>
        </w:tc>
        <w:tc>
          <w:tcPr>
            <w:tcW w:w="2070" w:type="dxa"/>
            <w:tcBorders>
              <w:top w:val="single" w:sz="4" w:space="0" w:color="auto"/>
              <w:left w:val="single" w:sz="4" w:space="0" w:color="auto"/>
              <w:bottom w:val="single" w:sz="4" w:space="0" w:color="auto"/>
            </w:tcBorders>
            <w:vAlign w:val="center"/>
          </w:tcPr>
          <w:p w14:paraId="23FC8C65" w14:textId="77777777" w:rsidR="001D0981" w:rsidRPr="001D0981" w:rsidRDefault="001D0981" w:rsidP="001D0981">
            <w:pPr>
              <w:rPr>
                <w:rFonts w:asciiTheme="minorHAnsi" w:hAnsiTheme="minorHAnsi" w:cstheme="minorHAnsi"/>
                <w:b/>
                <w:sz w:val="20"/>
                <w:szCs w:val="20"/>
              </w:rPr>
            </w:pPr>
          </w:p>
        </w:tc>
        <w:tc>
          <w:tcPr>
            <w:tcW w:w="990" w:type="dxa"/>
            <w:tcBorders>
              <w:top w:val="single" w:sz="4" w:space="0" w:color="auto"/>
              <w:bottom w:val="single" w:sz="4" w:space="0" w:color="auto"/>
              <w:right w:val="single" w:sz="4" w:space="0" w:color="auto"/>
            </w:tcBorders>
            <w:vAlign w:val="center"/>
          </w:tcPr>
          <w:p w14:paraId="2AA2BEE8" w14:textId="77777777" w:rsidR="001D0981" w:rsidRPr="001D0981" w:rsidRDefault="001D0981" w:rsidP="001D0981">
            <w:pPr>
              <w:pStyle w:val="NoSpacing"/>
              <w:rPr>
                <w:rFonts w:asciiTheme="minorHAnsi" w:hAnsiTheme="minorHAnsi" w:cstheme="minorHAnsi"/>
                <w:sz w:val="20"/>
                <w:szCs w:val="20"/>
              </w:rPr>
            </w:pPr>
          </w:p>
        </w:tc>
        <w:tc>
          <w:tcPr>
            <w:tcW w:w="270" w:type="dxa"/>
            <w:tcBorders>
              <w:top w:val="single" w:sz="4" w:space="0" w:color="auto"/>
              <w:left w:val="single" w:sz="4" w:space="0" w:color="auto"/>
              <w:bottom w:val="single" w:sz="4" w:space="0" w:color="auto"/>
              <w:right w:val="single" w:sz="4" w:space="0" w:color="auto"/>
            </w:tcBorders>
            <w:vAlign w:val="center"/>
          </w:tcPr>
          <w:p w14:paraId="4082974F" w14:textId="77777777" w:rsidR="001D0981" w:rsidRPr="001D0981" w:rsidRDefault="001D0981" w:rsidP="001D0981">
            <w:pPr>
              <w:pStyle w:val="NoSpacing"/>
              <w:rPr>
                <w:rFonts w:asciiTheme="minorHAnsi" w:hAnsiTheme="minorHAnsi" w:cstheme="minorHAnsi"/>
                <w:sz w:val="20"/>
                <w:szCs w:val="20"/>
              </w:rPr>
            </w:pPr>
          </w:p>
        </w:tc>
        <w:tc>
          <w:tcPr>
            <w:tcW w:w="2426" w:type="dxa"/>
            <w:tcBorders>
              <w:top w:val="single" w:sz="4" w:space="0" w:color="auto"/>
              <w:left w:val="single" w:sz="4" w:space="0" w:color="auto"/>
              <w:bottom w:val="single" w:sz="4" w:space="0" w:color="auto"/>
            </w:tcBorders>
            <w:vAlign w:val="center"/>
          </w:tcPr>
          <w:p w14:paraId="6CF3810C" w14:textId="1281A165" w:rsidR="001D0981" w:rsidRPr="001D0981" w:rsidRDefault="001D0981" w:rsidP="001D0981">
            <w:pPr>
              <w:rPr>
                <w:rFonts w:asciiTheme="minorHAnsi" w:hAnsiTheme="minorHAnsi" w:cstheme="minorHAnsi"/>
                <w:b/>
                <w:sz w:val="20"/>
                <w:szCs w:val="20"/>
              </w:rPr>
            </w:pPr>
            <w:r>
              <w:rPr>
                <w:rFonts w:asciiTheme="minorHAnsi" w:hAnsiTheme="minorHAnsi" w:cstheme="minorHAnsi"/>
                <w:b/>
                <w:sz w:val="20"/>
                <w:szCs w:val="20"/>
              </w:rPr>
              <w:t>Total</w:t>
            </w:r>
          </w:p>
        </w:tc>
        <w:tc>
          <w:tcPr>
            <w:tcW w:w="724" w:type="dxa"/>
            <w:tcBorders>
              <w:top w:val="single" w:sz="4" w:space="0" w:color="auto"/>
              <w:bottom w:val="single" w:sz="4" w:space="0" w:color="auto"/>
              <w:right w:val="single" w:sz="4" w:space="0" w:color="auto"/>
            </w:tcBorders>
            <w:vAlign w:val="center"/>
          </w:tcPr>
          <w:p w14:paraId="54AA90E9" w14:textId="2669F33E" w:rsidR="001D0981" w:rsidRPr="001D0981" w:rsidRDefault="002C18EB" w:rsidP="001D0981">
            <w:pPr>
              <w:pStyle w:val="NoSpacing"/>
              <w:jc w:val="center"/>
              <w:rPr>
                <w:rFonts w:asciiTheme="minorHAnsi" w:hAnsiTheme="minorHAnsi" w:cstheme="minorHAnsi"/>
                <w:sz w:val="20"/>
                <w:szCs w:val="20"/>
              </w:rPr>
            </w:pPr>
            <w:r>
              <w:rPr>
                <w:rFonts w:asciiTheme="minorHAnsi" w:hAnsiTheme="minorHAnsi" w:cstheme="minorHAnsi"/>
                <w:sz w:val="20"/>
                <w:szCs w:val="20"/>
              </w:rPr>
              <w:t>80</w:t>
            </w:r>
          </w:p>
        </w:tc>
      </w:tr>
    </w:tbl>
    <w:p w14:paraId="647A35C0" w14:textId="77777777" w:rsidR="00C752CE" w:rsidRDefault="00C752CE">
      <w:pPr>
        <w:autoSpaceDE/>
        <w:autoSpaceDN/>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0196779E" w14:textId="1DCD3515" w:rsidR="00B23587" w:rsidRPr="004B381E" w:rsidRDefault="004B381E" w:rsidP="00C43E43">
      <w:pPr>
        <w:pBdr>
          <w:top w:val="single" w:sz="4" w:space="0"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lastRenderedPageBreak/>
        <w:t>Reporting Plan</w:t>
      </w:r>
    </w:p>
    <w:p w14:paraId="20DE491E" w14:textId="77777777" w:rsidR="00D8289D" w:rsidRDefault="00D8289D" w:rsidP="0076366C">
      <w:pPr>
        <w:rPr>
          <w:rFonts w:asciiTheme="minorHAnsi" w:hAnsiTheme="minorHAnsi" w:cstheme="minorHAnsi"/>
          <w:sz w:val="20"/>
          <w:szCs w:val="20"/>
        </w:rPr>
      </w:pPr>
    </w:p>
    <w:p w14:paraId="21FFFC99" w14:textId="34E14CDE" w:rsidR="00040BE9" w:rsidRPr="00040BE9" w:rsidRDefault="00040BE9" w:rsidP="00040BE9">
      <w:pPr>
        <w:spacing w:line="360" w:lineRule="auto"/>
        <w:rPr>
          <w:rFonts w:asciiTheme="minorHAnsi" w:hAnsiTheme="minorHAnsi" w:cstheme="minorHAnsi"/>
          <w:sz w:val="22"/>
          <w:szCs w:val="22"/>
        </w:rPr>
      </w:pPr>
      <w:r w:rsidRPr="00040BE9">
        <w:rPr>
          <w:rFonts w:asciiTheme="minorHAnsi" w:hAnsiTheme="minorHAnsi"/>
          <w:sz w:val="22"/>
          <w:szCs w:val="22"/>
        </w:rPr>
        <w:t xml:space="preserve">Response frequencies will be tabulated and measures of central tendency computed (e.g., mean, median, mode, as appropriate). The </w:t>
      </w:r>
      <w:r w:rsidRPr="00040BE9">
        <w:rPr>
          <w:rFonts w:asciiTheme="minorHAnsi" w:hAnsiTheme="minorHAnsi" w:cstheme="minorHAnsi"/>
          <w:sz w:val="22"/>
          <w:szCs w:val="22"/>
        </w:rPr>
        <w:t>survey results will be compiled and entered into master Backcountry Visitor Database.</w:t>
      </w:r>
      <w:r w:rsidRPr="00040BE9">
        <w:rPr>
          <w:rFonts w:asciiTheme="minorHAnsi" w:hAnsiTheme="minorHAnsi"/>
          <w:sz w:val="22"/>
          <w:szCs w:val="22"/>
        </w:rPr>
        <w:t xml:space="preserve"> R</w:t>
      </w:r>
      <w:r w:rsidRPr="00040BE9">
        <w:rPr>
          <w:rFonts w:asciiTheme="minorHAnsi" w:hAnsiTheme="minorHAnsi" w:cstheme="minorHAnsi"/>
          <w:sz w:val="22"/>
          <w:szCs w:val="22"/>
        </w:rPr>
        <w:t xml:space="preserve">eports with visitor frequencies and descriptive statistics regarding visitor experience in DENA backcountry will be given to specific to DENA divisions (who have indicated an interest in the results). </w:t>
      </w:r>
      <w:r w:rsidRPr="00040BE9">
        <w:rPr>
          <w:rFonts w:asciiTheme="minorHAnsi" w:hAnsiTheme="minorHAnsi"/>
          <w:sz w:val="22"/>
          <w:szCs w:val="22"/>
        </w:rPr>
        <w:t>The</w:t>
      </w:r>
      <w:r w:rsidRPr="00040BE9">
        <w:rPr>
          <w:rFonts w:asciiTheme="minorHAnsi" w:hAnsiTheme="minorHAnsi" w:cstheme="minorHAnsi"/>
          <w:sz w:val="22"/>
          <w:szCs w:val="22"/>
        </w:rPr>
        <w:t xml:space="preserve"> draft report will be reviewed by colleagues and chief of Resources and the final </w:t>
      </w:r>
      <w:r w:rsidR="007D398C">
        <w:rPr>
          <w:rFonts w:asciiTheme="minorHAnsi" w:hAnsiTheme="minorHAnsi" w:cstheme="minorHAnsi"/>
          <w:sz w:val="22"/>
          <w:szCs w:val="22"/>
        </w:rPr>
        <w:t>Natural Resource Technical Series (</w:t>
      </w:r>
      <w:r w:rsidRPr="00040BE9">
        <w:rPr>
          <w:rFonts w:asciiTheme="minorHAnsi" w:hAnsiTheme="minorHAnsi" w:cstheme="minorHAnsi"/>
          <w:sz w:val="22"/>
          <w:szCs w:val="22"/>
        </w:rPr>
        <w:t>NRTS</w:t>
      </w:r>
      <w:r w:rsidR="007D398C">
        <w:rPr>
          <w:rFonts w:asciiTheme="minorHAnsi" w:hAnsiTheme="minorHAnsi" w:cstheme="minorHAnsi"/>
          <w:sz w:val="22"/>
          <w:szCs w:val="22"/>
        </w:rPr>
        <w:t>)</w:t>
      </w:r>
      <w:r w:rsidRPr="00040BE9">
        <w:rPr>
          <w:rFonts w:asciiTheme="minorHAnsi" w:hAnsiTheme="minorHAnsi" w:cstheme="minorHAnsi"/>
          <w:sz w:val="22"/>
          <w:szCs w:val="22"/>
        </w:rPr>
        <w:t xml:space="preserve"> report will be presented to the Denali Management Team and </w:t>
      </w:r>
      <w:r w:rsidR="007B316C">
        <w:rPr>
          <w:rFonts w:asciiTheme="minorHAnsi" w:hAnsiTheme="minorHAnsi" w:cstheme="minorHAnsi"/>
          <w:sz w:val="22"/>
          <w:szCs w:val="22"/>
        </w:rPr>
        <w:t xml:space="preserve">posted as a Natural Resource Report in the NPS Data Store </w:t>
      </w:r>
      <w:r w:rsidR="007B316C" w:rsidRPr="002C3DB2">
        <w:rPr>
          <w:rFonts w:asciiTheme="minorHAnsi" w:hAnsiTheme="minorHAnsi" w:cstheme="minorHAnsi"/>
          <w:sz w:val="22"/>
          <w:szCs w:val="22"/>
        </w:rPr>
        <w:t>(</w:t>
      </w:r>
      <w:r w:rsidR="007B316C" w:rsidRPr="002C3DB2">
        <w:rPr>
          <w:rFonts w:asciiTheme="minorHAnsi" w:hAnsiTheme="minorHAnsi"/>
          <w:sz w:val="22"/>
          <w:szCs w:val="22"/>
        </w:rPr>
        <w:t>https://irma.nps.gov/DataStore/Reference/Profile/</w:t>
      </w:r>
      <w:r w:rsidR="002C3DB2">
        <w:rPr>
          <w:rFonts w:asciiTheme="minorHAnsi" w:hAnsiTheme="minorHAnsi"/>
          <w:sz w:val="22"/>
          <w:szCs w:val="22"/>
        </w:rPr>
        <w:t>)</w:t>
      </w:r>
      <w:r w:rsidRPr="002C3DB2">
        <w:rPr>
          <w:rFonts w:asciiTheme="minorHAnsi" w:hAnsiTheme="minorHAnsi" w:cstheme="minorHAnsi"/>
          <w:sz w:val="22"/>
          <w:szCs w:val="22"/>
        </w:rPr>
        <w:t xml:space="preserve">. </w:t>
      </w:r>
      <w:r w:rsidRPr="00040BE9">
        <w:rPr>
          <w:rFonts w:asciiTheme="minorHAnsi" w:hAnsiTheme="minorHAnsi" w:cstheme="minorHAnsi"/>
          <w:sz w:val="22"/>
          <w:szCs w:val="22"/>
        </w:rPr>
        <w:t>Hard copies will be available on request.</w:t>
      </w:r>
      <w:r w:rsidRPr="00040BE9">
        <w:rPr>
          <w:rFonts w:asciiTheme="minorHAnsi" w:hAnsiTheme="minorHAnsi"/>
          <w:sz w:val="22"/>
          <w:szCs w:val="22"/>
        </w:rPr>
        <w:t xml:space="preserve"> The report will be archived with the NPS Social Science Program for inclusion in the Social Science Studies Collection as required by the NSP Programmatic Approval Process. </w:t>
      </w:r>
    </w:p>
    <w:p w14:paraId="6814D084" w14:textId="77777777" w:rsidR="006C121A" w:rsidRPr="00C00DE8" w:rsidRDefault="006C121A" w:rsidP="00040BE9">
      <w:pPr>
        <w:rPr>
          <w:rFonts w:asciiTheme="minorHAnsi" w:hAnsiTheme="minorHAnsi" w:cstheme="minorHAnsi"/>
          <w:sz w:val="20"/>
          <w:szCs w:val="20"/>
        </w:rPr>
      </w:pPr>
    </w:p>
    <w:sectPr w:rsidR="006C121A" w:rsidRPr="00C00DE8"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A4C6" w14:textId="77777777" w:rsidR="003A2046" w:rsidRDefault="003A2046">
      <w:r>
        <w:separator/>
      </w:r>
    </w:p>
  </w:endnote>
  <w:endnote w:type="continuationSeparator" w:id="0">
    <w:p w14:paraId="3269345F" w14:textId="77777777" w:rsidR="003A2046" w:rsidRDefault="003A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1E441C" w:rsidRDefault="001E441C"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1E441C" w:rsidRPr="00AF7245" w:rsidRDefault="001E441C">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4D63BC">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6DF92BB4" w14:textId="77777777" w:rsidR="001E441C" w:rsidRPr="00AF7245" w:rsidRDefault="001E441C">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4D63BC">
                      <w:rPr>
                        <w:rFonts w:asciiTheme="minorHAnsi" w:hAnsiTheme="minorHAnsi" w:cstheme="minorHAnsi"/>
                        <w:noProof/>
                        <w:color w:val="0F243E" w:themeColor="text2" w:themeShade="80"/>
                        <w:sz w:val="22"/>
                        <w:szCs w:val="22"/>
                      </w:rPr>
                      <w:t>2</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9FBFA" w14:textId="77777777" w:rsidR="003A2046" w:rsidRDefault="003A2046">
      <w:r>
        <w:separator/>
      </w:r>
    </w:p>
  </w:footnote>
  <w:footnote w:type="continuationSeparator" w:id="0">
    <w:p w14:paraId="2520B1D3" w14:textId="77777777" w:rsidR="003A2046" w:rsidRDefault="003A2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1E441C" w:rsidRPr="00D8289D" w:rsidRDefault="001E441C"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70C3021" w:rsidR="001E441C" w:rsidRDefault="001E441C"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5-31-2019</w:t>
                          </w:r>
                        </w:p>
                        <w:p w14:paraId="083000AE" w14:textId="507A83F8" w:rsidR="001E441C" w:rsidRPr="006F179D" w:rsidRDefault="001E441C"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70C3021" w:rsidR="001E441C" w:rsidRDefault="001E441C"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5-31-2019</w:t>
                    </w:r>
                  </w:p>
                  <w:p w14:paraId="083000AE" w14:textId="507A83F8" w:rsidR="001E441C" w:rsidRPr="006F179D" w:rsidRDefault="001E441C"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1E441C" w:rsidRDefault="001E441C">
                          <w:pPr>
                            <w:rPr>
                              <w:b/>
                              <w:sz w:val="16"/>
                            </w:rPr>
                          </w:pPr>
                          <w:r w:rsidRPr="006F179D">
                            <w:rPr>
                              <w:b/>
                              <w:sz w:val="16"/>
                            </w:rPr>
                            <w:t>National Park Service</w:t>
                          </w:r>
                        </w:p>
                        <w:p w14:paraId="3723CF71" w14:textId="0942D664" w:rsidR="001E441C" w:rsidRPr="006F179D" w:rsidRDefault="001E441C"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1E441C" w:rsidRDefault="001E441C">
                    <w:pPr>
                      <w:rPr>
                        <w:b/>
                        <w:sz w:val="16"/>
                      </w:rPr>
                    </w:pPr>
                    <w:r w:rsidRPr="006F179D">
                      <w:rPr>
                        <w:b/>
                        <w:sz w:val="16"/>
                      </w:rPr>
                      <w:t>National Park Service</w:t>
                    </w:r>
                  </w:p>
                  <w:p w14:paraId="3723CF71" w14:textId="0942D664" w:rsidR="001E441C" w:rsidRPr="006F179D" w:rsidRDefault="001E441C"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1E441C" w:rsidRDefault="001E441C">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ACB"/>
    <w:multiLevelType w:val="hybridMultilevel"/>
    <w:tmpl w:val="203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2">
    <w:nsid w:val="2E37294E"/>
    <w:multiLevelType w:val="multilevel"/>
    <w:tmpl w:val="8EE21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C665A9E"/>
    <w:multiLevelType w:val="hybridMultilevel"/>
    <w:tmpl w:val="318E5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9646F"/>
    <w:multiLevelType w:val="hybridMultilevel"/>
    <w:tmpl w:val="7F382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nsid w:val="4E0727D5"/>
    <w:multiLevelType w:val="hybridMultilevel"/>
    <w:tmpl w:val="B9EAF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2684D"/>
    <w:multiLevelType w:val="hybridMultilevel"/>
    <w:tmpl w:val="2A98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870404"/>
    <w:multiLevelType w:val="hybridMultilevel"/>
    <w:tmpl w:val="27A686B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C04B9"/>
    <w:multiLevelType w:val="hybridMultilevel"/>
    <w:tmpl w:val="868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5F4A9F"/>
    <w:multiLevelType w:val="hybridMultilevel"/>
    <w:tmpl w:val="189EBBB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9"/>
  </w:num>
  <w:num w:numId="6">
    <w:abstractNumId w:val="4"/>
  </w:num>
  <w:num w:numId="7">
    <w:abstractNumId w:val="3"/>
  </w:num>
  <w:num w:numId="8">
    <w:abstractNumId w:val="10"/>
  </w:num>
  <w:num w:numId="9">
    <w:abstractNumId w:val="7"/>
  </w:num>
  <w:num w:numId="10">
    <w:abstractNumId w:val="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11E34"/>
    <w:rsid w:val="0001632F"/>
    <w:rsid w:val="00040BE9"/>
    <w:rsid w:val="00046954"/>
    <w:rsid w:val="00047824"/>
    <w:rsid w:val="0005751D"/>
    <w:rsid w:val="00061395"/>
    <w:rsid w:val="000628B9"/>
    <w:rsid w:val="00066F45"/>
    <w:rsid w:val="00086037"/>
    <w:rsid w:val="000904F9"/>
    <w:rsid w:val="000A14CF"/>
    <w:rsid w:val="000A3716"/>
    <w:rsid w:val="000A7057"/>
    <w:rsid w:val="000B46C5"/>
    <w:rsid w:val="000C1031"/>
    <w:rsid w:val="000C4F37"/>
    <w:rsid w:val="000D3769"/>
    <w:rsid w:val="000F39FB"/>
    <w:rsid w:val="00111295"/>
    <w:rsid w:val="0011217F"/>
    <w:rsid w:val="00123C0B"/>
    <w:rsid w:val="00153B7A"/>
    <w:rsid w:val="00155B94"/>
    <w:rsid w:val="00163430"/>
    <w:rsid w:val="00170E58"/>
    <w:rsid w:val="00186B45"/>
    <w:rsid w:val="00193CF5"/>
    <w:rsid w:val="001A06ED"/>
    <w:rsid w:val="001A0AAF"/>
    <w:rsid w:val="001A73B8"/>
    <w:rsid w:val="001A75F6"/>
    <w:rsid w:val="001D0981"/>
    <w:rsid w:val="001D1640"/>
    <w:rsid w:val="001D486A"/>
    <w:rsid w:val="001D75F8"/>
    <w:rsid w:val="001E3B6E"/>
    <w:rsid w:val="001E40E5"/>
    <w:rsid w:val="001E441C"/>
    <w:rsid w:val="001F1538"/>
    <w:rsid w:val="001F452D"/>
    <w:rsid w:val="00206D67"/>
    <w:rsid w:val="00211CE2"/>
    <w:rsid w:val="002242C4"/>
    <w:rsid w:val="00227CBF"/>
    <w:rsid w:val="00231165"/>
    <w:rsid w:val="002313D4"/>
    <w:rsid w:val="00242F7F"/>
    <w:rsid w:val="00257C8A"/>
    <w:rsid w:val="00280097"/>
    <w:rsid w:val="00281B8F"/>
    <w:rsid w:val="0029502C"/>
    <w:rsid w:val="002C0040"/>
    <w:rsid w:val="002C18EB"/>
    <w:rsid w:val="002C3DB2"/>
    <w:rsid w:val="002D0F8B"/>
    <w:rsid w:val="00307C73"/>
    <w:rsid w:val="00310A63"/>
    <w:rsid w:val="00320526"/>
    <w:rsid w:val="0032427E"/>
    <w:rsid w:val="00331F3F"/>
    <w:rsid w:val="00343E18"/>
    <w:rsid w:val="00370F78"/>
    <w:rsid w:val="0037389E"/>
    <w:rsid w:val="00381AA7"/>
    <w:rsid w:val="00392F5A"/>
    <w:rsid w:val="00393603"/>
    <w:rsid w:val="003968DF"/>
    <w:rsid w:val="00397B11"/>
    <w:rsid w:val="003A2046"/>
    <w:rsid w:val="003A2433"/>
    <w:rsid w:val="003A5BAD"/>
    <w:rsid w:val="003C3050"/>
    <w:rsid w:val="00413AD2"/>
    <w:rsid w:val="0044008C"/>
    <w:rsid w:val="00462E3A"/>
    <w:rsid w:val="00463A4C"/>
    <w:rsid w:val="00467D9A"/>
    <w:rsid w:val="00472D52"/>
    <w:rsid w:val="00494AE1"/>
    <w:rsid w:val="00496951"/>
    <w:rsid w:val="00497AFE"/>
    <w:rsid w:val="004A3D0E"/>
    <w:rsid w:val="004A42EA"/>
    <w:rsid w:val="004B381E"/>
    <w:rsid w:val="004B428F"/>
    <w:rsid w:val="004D313E"/>
    <w:rsid w:val="004D63BC"/>
    <w:rsid w:val="004E0AA0"/>
    <w:rsid w:val="004E7BCC"/>
    <w:rsid w:val="004F2C91"/>
    <w:rsid w:val="005014EF"/>
    <w:rsid w:val="00502A84"/>
    <w:rsid w:val="00505544"/>
    <w:rsid w:val="00512331"/>
    <w:rsid w:val="005429E5"/>
    <w:rsid w:val="00550743"/>
    <w:rsid w:val="00552858"/>
    <w:rsid w:val="00555574"/>
    <w:rsid w:val="005559BE"/>
    <w:rsid w:val="0057514D"/>
    <w:rsid w:val="00576E21"/>
    <w:rsid w:val="00592200"/>
    <w:rsid w:val="0059395C"/>
    <w:rsid w:val="005946B9"/>
    <w:rsid w:val="00597486"/>
    <w:rsid w:val="005A703D"/>
    <w:rsid w:val="005B26F9"/>
    <w:rsid w:val="005C20B8"/>
    <w:rsid w:val="005C45C4"/>
    <w:rsid w:val="005D6E00"/>
    <w:rsid w:val="005F4AF3"/>
    <w:rsid w:val="005F6D80"/>
    <w:rsid w:val="005F784E"/>
    <w:rsid w:val="006010D9"/>
    <w:rsid w:val="00606ECA"/>
    <w:rsid w:val="00613844"/>
    <w:rsid w:val="006158AB"/>
    <w:rsid w:val="006232C1"/>
    <w:rsid w:val="00627849"/>
    <w:rsid w:val="00632EE2"/>
    <w:rsid w:val="00633F3E"/>
    <w:rsid w:val="0064006B"/>
    <w:rsid w:val="0064115F"/>
    <w:rsid w:val="00645201"/>
    <w:rsid w:val="006511C9"/>
    <w:rsid w:val="00660075"/>
    <w:rsid w:val="00672916"/>
    <w:rsid w:val="0068174D"/>
    <w:rsid w:val="00685045"/>
    <w:rsid w:val="00685250"/>
    <w:rsid w:val="00686274"/>
    <w:rsid w:val="0068718C"/>
    <w:rsid w:val="0069583D"/>
    <w:rsid w:val="00695BAA"/>
    <w:rsid w:val="006A128D"/>
    <w:rsid w:val="006C121A"/>
    <w:rsid w:val="006C2564"/>
    <w:rsid w:val="006C5CB9"/>
    <w:rsid w:val="006D2D71"/>
    <w:rsid w:val="006D3C49"/>
    <w:rsid w:val="006D54B3"/>
    <w:rsid w:val="006D6A59"/>
    <w:rsid w:val="006E416F"/>
    <w:rsid w:val="006E76A4"/>
    <w:rsid w:val="006F133B"/>
    <w:rsid w:val="006F179D"/>
    <w:rsid w:val="006F5DC5"/>
    <w:rsid w:val="0070778D"/>
    <w:rsid w:val="00707AB7"/>
    <w:rsid w:val="00715BBD"/>
    <w:rsid w:val="00716C1B"/>
    <w:rsid w:val="007336CB"/>
    <w:rsid w:val="00744F47"/>
    <w:rsid w:val="007459EB"/>
    <w:rsid w:val="00746D51"/>
    <w:rsid w:val="00750F54"/>
    <w:rsid w:val="00753200"/>
    <w:rsid w:val="00762E6A"/>
    <w:rsid w:val="0076366C"/>
    <w:rsid w:val="007650BD"/>
    <w:rsid w:val="00765AD9"/>
    <w:rsid w:val="00771A46"/>
    <w:rsid w:val="00776A95"/>
    <w:rsid w:val="007869F0"/>
    <w:rsid w:val="007B316C"/>
    <w:rsid w:val="007B4D4D"/>
    <w:rsid w:val="007D398C"/>
    <w:rsid w:val="007E4616"/>
    <w:rsid w:val="00810E38"/>
    <w:rsid w:val="00812D08"/>
    <w:rsid w:val="0082293E"/>
    <w:rsid w:val="00826F92"/>
    <w:rsid w:val="0084150D"/>
    <w:rsid w:val="00841678"/>
    <w:rsid w:val="00841F53"/>
    <w:rsid w:val="008432A4"/>
    <w:rsid w:val="00844236"/>
    <w:rsid w:val="00844E7E"/>
    <w:rsid w:val="008560B9"/>
    <w:rsid w:val="00860119"/>
    <w:rsid w:val="00862AC4"/>
    <w:rsid w:val="00872B78"/>
    <w:rsid w:val="00883EA0"/>
    <w:rsid w:val="00885569"/>
    <w:rsid w:val="00885E07"/>
    <w:rsid w:val="008909B7"/>
    <w:rsid w:val="008B0311"/>
    <w:rsid w:val="008B7894"/>
    <w:rsid w:val="008C4EDA"/>
    <w:rsid w:val="008D30EF"/>
    <w:rsid w:val="008E028F"/>
    <w:rsid w:val="008E4AD9"/>
    <w:rsid w:val="008E58D4"/>
    <w:rsid w:val="009037B6"/>
    <w:rsid w:val="009068FF"/>
    <w:rsid w:val="00914E59"/>
    <w:rsid w:val="00924EA6"/>
    <w:rsid w:val="00931057"/>
    <w:rsid w:val="009366E4"/>
    <w:rsid w:val="009645C1"/>
    <w:rsid w:val="009825F9"/>
    <w:rsid w:val="00983CE9"/>
    <w:rsid w:val="009909C1"/>
    <w:rsid w:val="00997E10"/>
    <w:rsid w:val="009E55CF"/>
    <w:rsid w:val="009E6164"/>
    <w:rsid w:val="009F2D10"/>
    <w:rsid w:val="00A11AAE"/>
    <w:rsid w:val="00A146E5"/>
    <w:rsid w:val="00A159E5"/>
    <w:rsid w:val="00A1796B"/>
    <w:rsid w:val="00A3698E"/>
    <w:rsid w:val="00A37DBB"/>
    <w:rsid w:val="00A44AF4"/>
    <w:rsid w:val="00A46676"/>
    <w:rsid w:val="00A46910"/>
    <w:rsid w:val="00A46976"/>
    <w:rsid w:val="00A52996"/>
    <w:rsid w:val="00A5432C"/>
    <w:rsid w:val="00A54831"/>
    <w:rsid w:val="00A604E6"/>
    <w:rsid w:val="00A634E3"/>
    <w:rsid w:val="00A66ED2"/>
    <w:rsid w:val="00A70A23"/>
    <w:rsid w:val="00A9077C"/>
    <w:rsid w:val="00A95BAA"/>
    <w:rsid w:val="00AA3041"/>
    <w:rsid w:val="00AB24F5"/>
    <w:rsid w:val="00AB43CC"/>
    <w:rsid w:val="00AB7BC7"/>
    <w:rsid w:val="00AC1BF6"/>
    <w:rsid w:val="00AC5C88"/>
    <w:rsid w:val="00AD52D4"/>
    <w:rsid w:val="00AF08A4"/>
    <w:rsid w:val="00AF7245"/>
    <w:rsid w:val="00B07197"/>
    <w:rsid w:val="00B118DE"/>
    <w:rsid w:val="00B20D90"/>
    <w:rsid w:val="00B23587"/>
    <w:rsid w:val="00B32E5A"/>
    <w:rsid w:val="00B4020E"/>
    <w:rsid w:val="00B42D7D"/>
    <w:rsid w:val="00B512C7"/>
    <w:rsid w:val="00B71E6F"/>
    <w:rsid w:val="00B96F70"/>
    <w:rsid w:val="00B97EB0"/>
    <w:rsid w:val="00BA29E2"/>
    <w:rsid w:val="00BB4F0F"/>
    <w:rsid w:val="00BC1924"/>
    <w:rsid w:val="00BC2164"/>
    <w:rsid w:val="00BC3D42"/>
    <w:rsid w:val="00BC566A"/>
    <w:rsid w:val="00BD3CCE"/>
    <w:rsid w:val="00BE4AF5"/>
    <w:rsid w:val="00BF5A82"/>
    <w:rsid w:val="00C00DE8"/>
    <w:rsid w:val="00C1026C"/>
    <w:rsid w:val="00C10BD5"/>
    <w:rsid w:val="00C22980"/>
    <w:rsid w:val="00C36160"/>
    <w:rsid w:val="00C37CF2"/>
    <w:rsid w:val="00C43E43"/>
    <w:rsid w:val="00C63A11"/>
    <w:rsid w:val="00C70240"/>
    <w:rsid w:val="00C752CE"/>
    <w:rsid w:val="00C75D1B"/>
    <w:rsid w:val="00C85C7E"/>
    <w:rsid w:val="00CA0417"/>
    <w:rsid w:val="00CA5D2C"/>
    <w:rsid w:val="00CA6DA9"/>
    <w:rsid w:val="00CB0642"/>
    <w:rsid w:val="00CC2C56"/>
    <w:rsid w:val="00CD4A51"/>
    <w:rsid w:val="00CD7D66"/>
    <w:rsid w:val="00CE558E"/>
    <w:rsid w:val="00CF6279"/>
    <w:rsid w:val="00D0751B"/>
    <w:rsid w:val="00D07EE4"/>
    <w:rsid w:val="00D1550D"/>
    <w:rsid w:val="00D15AFD"/>
    <w:rsid w:val="00D16774"/>
    <w:rsid w:val="00D2089E"/>
    <w:rsid w:val="00D31C37"/>
    <w:rsid w:val="00D43840"/>
    <w:rsid w:val="00D677E9"/>
    <w:rsid w:val="00D717F6"/>
    <w:rsid w:val="00D74CEE"/>
    <w:rsid w:val="00D7533E"/>
    <w:rsid w:val="00D8289D"/>
    <w:rsid w:val="00D91AF6"/>
    <w:rsid w:val="00D9269E"/>
    <w:rsid w:val="00D9388E"/>
    <w:rsid w:val="00DA7C0F"/>
    <w:rsid w:val="00DD47D3"/>
    <w:rsid w:val="00E14619"/>
    <w:rsid w:val="00E3082E"/>
    <w:rsid w:val="00E318E0"/>
    <w:rsid w:val="00E359D5"/>
    <w:rsid w:val="00E378AF"/>
    <w:rsid w:val="00E505ED"/>
    <w:rsid w:val="00E530C0"/>
    <w:rsid w:val="00E53C44"/>
    <w:rsid w:val="00E56621"/>
    <w:rsid w:val="00E6373B"/>
    <w:rsid w:val="00E75E37"/>
    <w:rsid w:val="00E769BC"/>
    <w:rsid w:val="00E95D44"/>
    <w:rsid w:val="00E97966"/>
    <w:rsid w:val="00EA65B8"/>
    <w:rsid w:val="00EA679B"/>
    <w:rsid w:val="00EC0D7B"/>
    <w:rsid w:val="00ED33F3"/>
    <w:rsid w:val="00ED57EF"/>
    <w:rsid w:val="00EE1AC9"/>
    <w:rsid w:val="00EE258D"/>
    <w:rsid w:val="00EE6E42"/>
    <w:rsid w:val="00EF25F3"/>
    <w:rsid w:val="00EF5703"/>
    <w:rsid w:val="00F01DC2"/>
    <w:rsid w:val="00F20570"/>
    <w:rsid w:val="00F2784A"/>
    <w:rsid w:val="00F40466"/>
    <w:rsid w:val="00F428AC"/>
    <w:rsid w:val="00F44E7C"/>
    <w:rsid w:val="00F623A6"/>
    <w:rsid w:val="00F82B53"/>
    <w:rsid w:val="00F91B9C"/>
    <w:rsid w:val="00F93FFA"/>
    <w:rsid w:val="00F946ED"/>
    <w:rsid w:val="00FA2C20"/>
    <w:rsid w:val="00FA2D3F"/>
    <w:rsid w:val="00FC0D8E"/>
    <w:rsid w:val="00FD025B"/>
    <w:rsid w:val="00FD5C70"/>
    <w:rsid w:val="00FE13C5"/>
    <w:rsid w:val="00FE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Arial" w:hAnsi="Arial" w:cs="Arial"/>
      <w:b/>
      <w:bCs/>
      <w:kern w:val="28"/>
      <w:sz w:val="28"/>
      <w:szCs w:val="28"/>
    </w:rPr>
  </w:style>
  <w:style w:type="character" w:customStyle="1" w:styleId="Heading2Char">
    <w:name w:val="Heading 2 Char"/>
    <w:basedOn w:val="DefaultParagraphFont"/>
    <w:link w:val="Heading2"/>
    <w:uiPriority w:val="99"/>
    <w:locked/>
    <w:rsid w:val="00776A95"/>
    <w:rPr>
      <w:rFonts w:ascii="Arial" w:hAnsi="Arial" w:cs="Arial"/>
      <w:b/>
      <w:bCs/>
      <w:sz w:val="28"/>
      <w:szCs w:val="28"/>
    </w:rPr>
  </w:style>
  <w:style w:type="character" w:customStyle="1" w:styleId="Heading3Char">
    <w:name w:val="Heading 3 Char"/>
    <w:basedOn w:val="DefaultParagraphFont"/>
    <w:link w:val="Heading3"/>
    <w:uiPriority w:val="99"/>
    <w:locked/>
    <w:rsid w:val="00776A95"/>
    <w:rPr>
      <w:rFonts w:ascii="Arial" w:hAnsi="Arial" w:cs="Arial"/>
      <w:b/>
      <w:bCs/>
      <w:i/>
      <w:iCs/>
      <w:sz w:val="24"/>
      <w:szCs w:val="24"/>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locked/>
    <w:rsid w:val="00776A95"/>
    <w:rPr>
      <w:rFonts w:ascii="Arial" w:hAnsi="Arial" w:cs="Arial"/>
      <w:smallCaps/>
      <w:sz w:val="24"/>
      <w:szCs w:val="24"/>
      <w:u w:val="single"/>
    </w:rPr>
  </w:style>
  <w:style w:type="character" w:customStyle="1" w:styleId="Heading6Char">
    <w:name w:val="Heading 6 Char"/>
    <w:basedOn w:val="DefaultParagraphFont"/>
    <w:link w:val="Heading6"/>
    <w:uiPriority w:val="99"/>
    <w:locked/>
    <w:rsid w:val="00776A95"/>
    <w:rPr>
      <w:i/>
      <w:iCs/>
    </w:rPr>
  </w:style>
  <w:style w:type="character" w:customStyle="1" w:styleId="Heading7Char">
    <w:name w:val="Heading 7 Char"/>
    <w:basedOn w:val="DefaultParagraphFont"/>
    <w:link w:val="Heading7"/>
    <w:uiPriority w:val="99"/>
    <w:locked/>
    <w:rsid w:val="00776A95"/>
    <w:rPr>
      <w:rFonts w:ascii="Arial" w:hAnsi="Arial" w:cs="Arial"/>
      <w:sz w:val="20"/>
      <w:szCs w:val="20"/>
    </w:rPr>
  </w:style>
  <w:style w:type="character" w:customStyle="1" w:styleId="Heading8Char">
    <w:name w:val="Heading 8 Char"/>
    <w:basedOn w:val="DefaultParagraphFont"/>
    <w:link w:val="Heading8"/>
    <w:uiPriority w:val="99"/>
    <w:locked/>
    <w:rsid w:val="00776A95"/>
    <w:rPr>
      <w:rFonts w:ascii="Arial" w:hAnsi="Arial" w:cs="Arial"/>
      <w:i/>
      <w:iCs/>
      <w:sz w:val="20"/>
      <w:szCs w:val="20"/>
    </w:rPr>
  </w:style>
  <w:style w:type="character" w:customStyle="1" w:styleId="Heading9Char">
    <w:name w:val="Heading 9 Char"/>
    <w:basedOn w:val="DefaultParagraphFont"/>
    <w:link w:val="Heading9"/>
    <w:uiPriority w:val="99"/>
    <w:locked/>
    <w:rsid w:val="00776A95"/>
    <w:rPr>
      <w:rFonts w:ascii="Arial" w:hAnsi="Arial" w:cs="Arial"/>
      <w:b/>
      <w:bCs/>
      <w:i/>
      <w:iCs/>
      <w:sz w:val="18"/>
      <w:szCs w:val="18"/>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customStyle="1" w:styleId="Default">
    <w:name w:val="Default"/>
    <w:rsid w:val="001D75F8"/>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locked/>
    <w:rsid w:val="001D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Arial" w:hAnsi="Arial" w:cs="Arial"/>
      <w:b/>
      <w:bCs/>
      <w:kern w:val="28"/>
      <w:sz w:val="28"/>
      <w:szCs w:val="28"/>
    </w:rPr>
  </w:style>
  <w:style w:type="character" w:customStyle="1" w:styleId="Heading2Char">
    <w:name w:val="Heading 2 Char"/>
    <w:basedOn w:val="DefaultParagraphFont"/>
    <w:link w:val="Heading2"/>
    <w:uiPriority w:val="99"/>
    <w:locked/>
    <w:rsid w:val="00776A95"/>
    <w:rPr>
      <w:rFonts w:ascii="Arial" w:hAnsi="Arial" w:cs="Arial"/>
      <w:b/>
      <w:bCs/>
      <w:sz w:val="28"/>
      <w:szCs w:val="28"/>
    </w:rPr>
  </w:style>
  <w:style w:type="character" w:customStyle="1" w:styleId="Heading3Char">
    <w:name w:val="Heading 3 Char"/>
    <w:basedOn w:val="DefaultParagraphFont"/>
    <w:link w:val="Heading3"/>
    <w:uiPriority w:val="99"/>
    <w:locked/>
    <w:rsid w:val="00776A95"/>
    <w:rPr>
      <w:rFonts w:ascii="Arial" w:hAnsi="Arial" w:cs="Arial"/>
      <w:b/>
      <w:bCs/>
      <w:i/>
      <w:iCs/>
      <w:sz w:val="24"/>
      <w:szCs w:val="24"/>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locked/>
    <w:rsid w:val="00776A95"/>
    <w:rPr>
      <w:rFonts w:ascii="Arial" w:hAnsi="Arial" w:cs="Arial"/>
      <w:smallCaps/>
      <w:sz w:val="24"/>
      <w:szCs w:val="24"/>
      <w:u w:val="single"/>
    </w:rPr>
  </w:style>
  <w:style w:type="character" w:customStyle="1" w:styleId="Heading6Char">
    <w:name w:val="Heading 6 Char"/>
    <w:basedOn w:val="DefaultParagraphFont"/>
    <w:link w:val="Heading6"/>
    <w:uiPriority w:val="99"/>
    <w:locked/>
    <w:rsid w:val="00776A95"/>
    <w:rPr>
      <w:i/>
      <w:iCs/>
    </w:rPr>
  </w:style>
  <w:style w:type="character" w:customStyle="1" w:styleId="Heading7Char">
    <w:name w:val="Heading 7 Char"/>
    <w:basedOn w:val="DefaultParagraphFont"/>
    <w:link w:val="Heading7"/>
    <w:uiPriority w:val="99"/>
    <w:locked/>
    <w:rsid w:val="00776A95"/>
    <w:rPr>
      <w:rFonts w:ascii="Arial" w:hAnsi="Arial" w:cs="Arial"/>
      <w:sz w:val="20"/>
      <w:szCs w:val="20"/>
    </w:rPr>
  </w:style>
  <w:style w:type="character" w:customStyle="1" w:styleId="Heading8Char">
    <w:name w:val="Heading 8 Char"/>
    <w:basedOn w:val="DefaultParagraphFont"/>
    <w:link w:val="Heading8"/>
    <w:uiPriority w:val="99"/>
    <w:locked/>
    <w:rsid w:val="00776A95"/>
    <w:rPr>
      <w:rFonts w:ascii="Arial" w:hAnsi="Arial" w:cs="Arial"/>
      <w:i/>
      <w:iCs/>
      <w:sz w:val="20"/>
      <w:szCs w:val="20"/>
    </w:rPr>
  </w:style>
  <w:style w:type="character" w:customStyle="1" w:styleId="Heading9Char">
    <w:name w:val="Heading 9 Char"/>
    <w:basedOn w:val="DefaultParagraphFont"/>
    <w:link w:val="Heading9"/>
    <w:uiPriority w:val="99"/>
    <w:locked/>
    <w:rsid w:val="00776A95"/>
    <w:rPr>
      <w:rFonts w:ascii="Arial" w:hAnsi="Arial" w:cs="Arial"/>
      <w:b/>
      <w:bCs/>
      <w:i/>
      <w:iCs/>
      <w:sz w:val="18"/>
      <w:szCs w:val="18"/>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 w:type="paragraph" w:customStyle="1" w:styleId="Default">
    <w:name w:val="Default"/>
    <w:rsid w:val="001D75F8"/>
    <w:pPr>
      <w:autoSpaceDE w:val="0"/>
      <w:autoSpaceDN w:val="0"/>
      <w:adjustRightInd w:val="0"/>
      <w:spacing w:after="0" w:line="240" w:lineRule="auto"/>
    </w:pPr>
    <w:rPr>
      <w:rFonts w:ascii="Arial" w:eastAsiaTheme="minorHAnsi" w:hAnsi="Arial" w:cs="Arial"/>
      <w:color w:val="000000"/>
      <w:sz w:val="24"/>
      <w:szCs w:val="24"/>
    </w:rPr>
  </w:style>
  <w:style w:type="table" w:styleId="TableGrid">
    <w:name w:val="Table Grid"/>
    <w:basedOn w:val="TableNormal"/>
    <w:locked/>
    <w:rsid w:val="001D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2289-D380-48B4-A32B-5ADD5566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3</cp:revision>
  <cp:lastPrinted>2014-08-20T21:29:00Z</cp:lastPrinted>
  <dcterms:created xsi:type="dcterms:W3CDTF">2016-11-17T22:02:00Z</dcterms:created>
  <dcterms:modified xsi:type="dcterms:W3CDTF">2016-11-21T18:28:00Z</dcterms:modified>
</cp:coreProperties>
</file>