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289051" w14:textId="77777777" w:rsidR="007D4C26" w:rsidRPr="00DC01DB" w:rsidRDefault="007D4C26" w:rsidP="007D4C26">
      <w:pPr>
        <w:pBdr>
          <w:top w:val="single" w:sz="48" w:space="1" w:color="76923C" w:themeColor="accent3" w:themeShade="BF"/>
          <w:bottom w:val="single" w:sz="48" w:space="1" w:color="76923C" w:themeColor="accent3" w:themeShade="BF"/>
        </w:pBdr>
        <w:rPr>
          <w:rFonts w:asciiTheme="minorHAnsi" w:hAnsiTheme="minorHAnsi" w:cstheme="minorHAnsi"/>
          <w:i/>
          <w:sz w:val="22"/>
          <w:szCs w:val="22"/>
        </w:rPr>
      </w:pPr>
      <w:bookmarkStart w:id="0" w:name="_GoBack"/>
      <w:bookmarkEnd w:id="0"/>
    </w:p>
    <w:p w14:paraId="19355F7A" w14:textId="77777777" w:rsidR="00437DA2" w:rsidRPr="00DC01DB" w:rsidRDefault="00016546" w:rsidP="007D4C26">
      <w:pPr>
        <w:pBdr>
          <w:top w:val="single" w:sz="48" w:space="1" w:color="76923C" w:themeColor="accent3" w:themeShade="BF"/>
          <w:bottom w:val="single" w:sz="48" w:space="1" w:color="76923C" w:themeColor="accent3" w:themeShade="BF"/>
        </w:pBdr>
        <w:rPr>
          <w:rFonts w:asciiTheme="minorHAnsi" w:hAnsiTheme="minorHAnsi" w:cstheme="minorHAnsi"/>
          <w:i/>
          <w:sz w:val="22"/>
          <w:szCs w:val="22"/>
        </w:rPr>
      </w:pPr>
      <w:r w:rsidRPr="00DC01DB">
        <w:rPr>
          <w:rFonts w:asciiTheme="minorHAnsi" w:hAnsiTheme="minorHAnsi" w:cstheme="minorHAnsi"/>
          <w:i/>
          <w:sz w:val="22"/>
          <w:szCs w:val="22"/>
        </w:rPr>
        <w:t>The scope of the Programmatic Review and Clearance Process for NPS-Sponsored Public Surveys is limited and will only include individual surveys of park visitors, potential park visitors, and residents of communities near parks. Use of the programmatic review will be limited to non-controversial surveys of park visitors, potential park visitors, and/or residents of communities near parks that are not likely to include topics of significant interest in the review process. Additionally, this process is limited to non-controversial information collections that do not attract attention to significant, sensitive, or political issues.   Examples of significant, sensitive, or political issues include: seeking opinions regarding political figures; obtaining citizen feedback related to high-visibility or high-impact issues like the reintroduction of wolves in Yellowstone National Park, the delisting of specific Endangered Species, or drilling in the Arctic National Wildlife Refuge.</w:t>
      </w:r>
    </w:p>
    <w:p w14:paraId="2F9C7C1A" w14:textId="77777777" w:rsidR="007D4C26" w:rsidRPr="00DC01DB" w:rsidRDefault="007D4C26" w:rsidP="007D4C26">
      <w:pPr>
        <w:pBdr>
          <w:top w:val="single" w:sz="48" w:space="1" w:color="76923C" w:themeColor="accent3" w:themeShade="BF"/>
          <w:bottom w:val="single" w:sz="48" w:space="1" w:color="76923C" w:themeColor="accent3" w:themeShade="BF"/>
        </w:pBdr>
        <w:rPr>
          <w:rFonts w:asciiTheme="minorHAnsi" w:hAnsiTheme="minorHAnsi" w:cstheme="minorHAnsi"/>
          <w:i/>
          <w:sz w:val="22"/>
          <w:szCs w:val="22"/>
        </w:rPr>
      </w:pPr>
    </w:p>
    <w:p w14:paraId="2151AE70" w14:textId="77777777" w:rsidR="00016546" w:rsidRPr="00DC01DB" w:rsidRDefault="00016546" w:rsidP="00016546">
      <w:pPr>
        <w:rPr>
          <w:rFonts w:asciiTheme="minorHAnsi" w:hAnsiTheme="minorHAnsi" w:cstheme="minorHAnsi"/>
          <w:sz w:val="22"/>
          <w:szCs w:val="22"/>
        </w:rPr>
      </w:pPr>
    </w:p>
    <w:p w14:paraId="559DD2FB" w14:textId="7F61F7A1" w:rsidR="00AD4A97" w:rsidRPr="00DC01DB" w:rsidRDefault="00391556" w:rsidP="001139D7">
      <w:pPr>
        <w:tabs>
          <w:tab w:val="left" w:pos="1980"/>
          <w:tab w:val="left" w:pos="3330"/>
          <w:tab w:val="left" w:pos="5040"/>
        </w:tabs>
        <w:spacing w:line="360" w:lineRule="auto"/>
        <w:jc w:val="right"/>
        <w:outlineLvl w:val="0"/>
        <w:rPr>
          <w:rFonts w:asciiTheme="minorHAnsi" w:hAnsiTheme="minorHAnsi" w:cstheme="minorHAnsi"/>
          <w:sz w:val="22"/>
          <w:szCs w:val="22"/>
        </w:rPr>
      </w:pPr>
      <w:r w:rsidRPr="00DC01DB">
        <w:rPr>
          <w:rFonts w:asciiTheme="minorHAnsi" w:hAnsiTheme="minorHAnsi" w:cstheme="minorHAnsi"/>
          <w:b/>
          <w:sz w:val="22"/>
          <w:szCs w:val="22"/>
        </w:rPr>
        <w:t>SUBMISSION DATE</w:t>
      </w:r>
      <w:r w:rsidR="00016546" w:rsidRPr="00DC01DB">
        <w:rPr>
          <w:rFonts w:asciiTheme="minorHAnsi" w:hAnsiTheme="minorHAnsi" w:cstheme="minorHAnsi"/>
          <w:b/>
          <w:sz w:val="22"/>
          <w:szCs w:val="22"/>
        </w:rPr>
        <w:t>:</w:t>
      </w:r>
      <w:r w:rsidR="00016546" w:rsidRPr="00DC01DB">
        <w:rPr>
          <w:rFonts w:asciiTheme="minorHAnsi" w:hAnsiTheme="minorHAnsi" w:cstheme="minorHAnsi"/>
          <w:sz w:val="22"/>
          <w:szCs w:val="22"/>
        </w:rPr>
        <w:tab/>
      </w:r>
      <w:r w:rsidR="00CC13BC">
        <w:rPr>
          <w:rFonts w:asciiTheme="minorHAnsi" w:hAnsiTheme="minorHAnsi" w:cstheme="minorHAnsi"/>
          <w:sz w:val="22"/>
          <w:szCs w:val="22"/>
        </w:rPr>
        <w:t>August 1, 2018</w:t>
      </w:r>
    </w:p>
    <w:p w14:paraId="289574BD" w14:textId="5A11C17B" w:rsidR="00BA69B2" w:rsidRPr="007B2649" w:rsidRDefault="00391556" w:rsidP="007B2649">
      <w:pPr>
        <w:tabs>
          <w:tab w:val="left" w:pos="1800"/>
        </w:tabs>
        <w:rPr>
          <w:rFonts w:asciiTheme="minorHAnsi" w:hAnsiTheme="minorHAnsi" w:cstheme="minorHAnsi"/>
          <w:sz w:val="22"/>
          <w:szCs w:val="22"/>
        </w:rPr>
      </w:pPr>
      <w:r w:rsidRPr="00DC01DB">
        <w:rPr>
          <w:rFonts w:asciiTheme="minorHAnsi" w:hAnsiTheme="minorHAnsi" w:cstheme="minorHAnsi"/>
          <w:b/>
          <w:sz w:val="22"/>
          <w:szCs w:val="22"/>
        </w:rPr>
        <w:t>PROJECT TITLE</w:t>
      </w:r>
      <w:r w:rsidR="00DA5C9A" w:rsidRPr="00DC01DB">
        <w:rPr>
          <w:rFonts w:asciiTheme="minorHAnsi" w:hAnsiTheme="minorHAnsi" w:cstheme="minorHAnsi"/>
          <w:b/>
          <w:sz w:val="22"/>
          <w:szCs w:val="22"/>
        </w:rPr>
        <w:t>:</w:t>
      </w:r>
      <w:r w:rsidR="00452752" w:rsidRPr="006248D3">
        <w:rPr>
          <w:rFonts w:asciiTheme="minorHAnsi" w:hAnsiTheme="minorHAnsi" w:cstheme="minorHAnsi"/>
          <w:sz w:val="22"/>
          <w:szCs w:val="22"/>
        </w:rPr>
        <w:t xml:space="preserve"> Human Dimensions of Wildlife </w:t>
      </w:r>
      <w:r w:rsidR="00201DB3">
        <w:rPr>
          <w:rFonts w:asciiTheme="minorHAnsi" w:hAnsiTheme="minorHAnsi" w:cstheme="minorHAnsi"/>
          <w:sz w:val="22"/>
          <w:szCs w:val="22"/>
        </w:rPr>
        <w:t>S</w:t>
      </w:r>
      <w:r w:rsidR="00452752" w:rsidRPr="006248D3">
        <w:rPr>
          <w:rFonts w:asciiTheme="minorHAnsi" w:hAnsiTheme="minorHAnsi" w:cstheme="minorHAnsi"/>
          <w:sz w:val="22"/>
          <w:szCs w:val="22"/>
        </w:rPr>
        <w:t>tudy in Isle Royale National Park:  Visitor perceptions of human-moose (</w:t>
      </w:r>
      <w:r w:rsidR="00452752" w:rsidRPr="00DC01DB">
        <w:rPr>
          <w:rFonts w:asciiTheme="minorHAnsi" w:hAnsiTheme="minorHAnsi" w:cstheme="minorHAnsi"/>
          <w:i/>
          <w:sz w:val="22"/>
          <w:szCs w:val="22"/>
        </w:rPr>
        <w:t>Alces alces</w:t>
      </w:r>
      <w:r w:rsidR="00452752" w:rsidRPr="00DC01DB">
        <w:rPr>
          <w:rFonts w:asciiTheme="minorHAnsi" w:hAnsiTheme="minorHAnsi" w:cstheme="minorHAnsi"/>
          <w:sz w:val="22"/>
          <w:szCs w:val="22"/>
        </w:rPr>
        <w:t>) interactions</w:t>
      </w:r>
    </w:p>
    <w:p w14:paraId="2AA1BF3C" w14:textId="77777777" w:rsidR="007D4C26" w:rsidRPr="007B2649" w:rsidRDefault="007D4C26" w:rsidP="007B2649">
      <w:pPr>
        <w:tabs>
          <w:tab w:val="left" w:pos="1800"/>
        </w:tabs>
        <w:rPr>
          <w:rFonts w:asciiTheme="minorHAnsi" w:hAnsiTheme="minorHAnsi" w:cstheme="minorHAnsi"/>
          <w:b/>
          <w:sz w:val="22"/>
          <w:szCs w:val="22"/>
        </w:rPr>
      </w:pPr>
    </w:p>
    <w:p w14:paraId="1A32249C" w14:textId="1ACED1F6" w:rsidR="00DA5C9A" w:rsidRPr="007B2649" w:rsidRDefault="00391556" w:rsidP="007D4C26">
      <w:pPr>
        <w:pBdr>
          <w:top w:val="single" w:sz="48" w:space="1" w:color="76923C" w:themeColor="accent3" w:themeShade="BF"/>
        </w:pBdr>
        <w:tabs>
          <w:tab w:val="left" w:pos="1800"/>
        </w:tabs>
        <w:spacing w:line="360" w:lineRule="auto"/>
        <w:rPr>
          <w:rFonts w:asciiTheme="minorHAnsi" w:hAnsiTheme="minorHAnsi" w:cstheme="minorHAnsi"/>
          <w:sz w:val="22"/>
          <w:szCs w:val="22"/>
        </w:rPr>
      </w:pPr>
      <w:r w:rsidRPr="007B2649">
        <w:rPr>
          <w:rFonts w:asciiTheme="minorHAnsi" w:hAnsiTheme="minorHAnsi" w:cstheme="minorHAnsi"/>
          <w:b/>
          <w:sz w:val="22"/>
          <w:szCs w:val="22"/>
        </w:rPr>
        <w:t>ABSTRACT</w:t>
      </w:r>
      <w:r w:rsidR="0065616C" w:rsidRPr="007B2649">
        <w:rPr>
          <w:rFonts w:asciiTheme="minorHAnsi" w:hAnsiTheme="minorHAnsi" w:cstheme="minorHAnsi"/>
          <w:b/>
          <w:sz w:val="22"/>
          <w:szCs w:val="22"/>
        </w:rPr>
        <w:t>:</w:t>
      </w:r>
      <w:r w:rsidR="00DA5C9A" w:rsidRPr="007B2649">
        <w:rPr>
          <w:rFonts w:asciiTheme="minorHAnsi" w:hAnsiTheme="minorHAnsi" w:cstheme="minorHAnsi"/>
          <w:sz w:val="22"/>
          <w:szCs w:val="22"/>
        </w:rPr>
        <w:t xml:space="preserve"> </w:t>
      </w:r>
      <w:r w:rsidR="00BA69B2" w:rsidRPr="007B2649">
        <w:rPr>
          <w:rFonts w:asciiTheme="minorHAnsi" w:hAnsiTheme="minorHAnsi" w:cstheme="minorHAnsi"/>
          <w:sz w:val="22"/>
          <w:szCs w:val="22"/>
        </w:rPr>
        <w:t>(not to exceed 150 words)</w:t>
      </w:r>
    </w:p>
    <w:p w14:paraId="45AC9D2C" w14:textId="656567A0" w:rsidR="00DA5C9A" w:rsidRPr="007B2649" w:rsidRDefault="00BA69B2" w:rsidP="007B2649">
      <w:pPr>
        <w:tabs>
          <w:tab w:val="left" w:pos="1800"/>
        </w:tabs>
        <w:rPr>
          <w:rFonts w:asciiTheme="minorHAnsi" w:hAnsiTheme="minorHAnsi" w:cstheme="minorHAnsi"/>
          <w:sz w:val="22"/>
          <w:szCs w:val="22"/>
        </w:rPr>
      </w:pPr>
      <w:r w:rsidRPr="007B2649">
        <w:rPr>
          <w:rFonts w:asciiTheme="minorHAnsi" w:hAnsiTheme="minorHAnsi" w:cstheme="minorHAnsi"/>
          <w:i/>
          <w:sz w:val="22"/>
          <w:szCs w:val="22"/>
        </w:rPr>
        <w:t xml:space="preserve">Isle Royale National Park, known for its long-standing wolf-moose study, has seen a drastic increase in its moose population as the wolf population has declined in recent years. In addition to the increase in moose, the island has also seen a rise in visitors since 2014. These two rising populations pose a risk of increased human-moose interactions on the island. This study will aim to (1) determine how visitors of Isle Royale perceive risks posed by moose; (2) </w:t>
      </w:r>
      <w:r w:rsidR="00DB5C79">
        <w:rPr>
          <w:rFonts w:asciiTheme="minorHAnsi" w:hAnsiTheme="minorHAnsi" w:cstheme="minorHAnsi"/>
          <w:i/>
          <w:sz w:val="22"/>
          <w:szCs w:val="22"/>
        </w:rPr>
        <w:t>q</w:t>
      </w:r>
      <w:r w:rsidRPr="007B2649">
        <w:rPr>
          <w:rFonts w:asciiTheme="minorHAnsi" w:hAnsiTheme="minorHAnsi" w:cstheme="minorHAnsi"/>
          <w:i/>
          <w:sz w:val="22"/>
          <w:szCs w:val="22"/>
        </w:rPr>
        <w:t>uantify human-moose interactions (including total count of interactions, as well as characteristics and details of interactions); and (3) provide feedback to the National Park Service (NPS) to enhance interpretation and communication with visitors. Additionally, these data will provide a baseline dataset to understanding human-moose interactions prior to the reintroduction of wolves to the island, as wolf presence has been shown to shift moose activity toward human dominated areas on the island.</w:t>
      </w:r>
    </w:p>
    <w:p w14:paraId="0A166C4A" w14:textId="77777777" w:rsidR="00DA5C9A" w:rsidRPr="007B2649" w:rsidRDefault="00391556" w:rsidP="001139D7">
      <w:pPr>
        <w:pBdr>
          <w:top w:val="single" w:sz="48" w:space="1" w:color="76923C" w:themeColor="accent3" w:themeShade="BF"/>
        </w:pBdr>
        <w:tabs>
          <w:tab w:val="left" w:pos="1800"/>
        </w:tabs>
        <w:spacing w:line="360" w:lineRule="auto"/>
        <w:outlineLvl w:val="0"/>
        <w:rPr>
          <w:rFonts w:asciiTheme="minorHAnsi" w:hAnsiTheme="minorHAnsi" w:cstheme="minorHAnsi"/>
          <w:sz w:val="22"/>
          <w:szCs w:val="22"/>
        </w:rPr>
      </w:pPr>
      <w:r w:rsidRPr="007B2649">
        <w:rPr>
          <w:rFonts w:asciiTheme="minorHAnsi" w:hAnsiTheme="minorHAnsi" w:cstheme="minorHAnsi"/>
          <w:b/>
          <w:sz w:val="22"/>
          <w:szCs w:val="22"/>
        </w:rPr>
        <w:t>PRINCIPAL INVESTIGATOR CONTACT INFORMATION</w:t>
      </w:r>
      <w:r w:rsidR="0065616C" w:rsidRPr="007B2649">
        <w:rPr>
          <w:rFonts w:asciiTheme="minorHAnsi" w:hAnsiTheme="minorHAnsi" w:cstheme="minorHAnsi"/>
          <w:b/>
          <w:sz w:val="22"/>
          <w:szCs w:val="22"/>
        </w:rPr>
        <w:t>:</w:t>
      </w:r>
    </w:p>
    <w:p w14:paraId="7C16424E" w14:textId="77777777" w:rsidR="00BA69B2" w:rsidRPr="00DC01DB" w:rsidRDefault="00BA69B2" w:rsidP="00BA69B2">
      <w:pPr>
        <w:tabs>
          <w:tab w:val="left" w:pos="360"/>
          <w:tab w:val="left" w:pos="1440"/>
          <w:tab w:val="left" w:pos="5040"/>
          <w:tab w:val="left" w:pos="5760"/>
        </w:tabs>
        <w:spacing w:line="360" w:lineRule="auto"/>
        <w:rPr>
          <w:rFonts w:asciiTheme="minorHAnsi" w:hAnsiTheme="minorHAnsi" w:cstheme="minorHAnsi"/>
          <w:sz w:val="22"/>
          <w:szCs w:val="22"/>
        </w:rPr>
      </w:pPr>
      <w:r w:rsidRPr="00DC01DB">
        <w:rPr>
          <w:rFonts w:asciiTheme="minorHAnsi" w:hAnsiTheme="minorHAnsi" w:cstheme="minorHAnsi"/>
          <w:sz w:val="22"/>
          <w:szCs w:val="22"/>
        </w:rPr>
        <w:tab/>
        <w:t>Name:</w:t>
      </w:r>
      <w:r w:rsidRPr="00DC01DB">
        <w:rPr>
          <w:rFonts w:asciiTheme="minorHAnsi" w:hAnsiTheme="minorHAnsi" w:cstheme="minorHAnsi"/>
          <w:sz w:val="22"/>
          <w:szCs w:val="22"/>
        </w:rPr>
        <w:tab/>
        <w:t>Dr. Kelly Boyer Ontl</w:t>
      </w:r>
      <w:r w:rsidRPr="00DC01DB">
        <w:rPr>
          <w:rFonts w:asciiTheme="minorHAnsi" w:hAnsiTheme="minorHAnsi" w:cstheme="minorHAnsi"/>
          <w:sz w:val="22"/>
          <w:szCs w:val="22"/>
        </w:rPr>
        <w:tab/>
        <w:t>Title:</w:t>
      </w:r>
      <w:r w:rsidRPr="00DC01DB">
        <w:rPr>
          <w:rFonts w:asciiTheme="minorHAnsi" w:hAnsiTheme="minorHAnsi" w:cstheme="minorHAnsi"/>
          <w:sz w:val="22"/>
          <w:szCs w:val="22"/>
        </w:rPr>
        <w:tab/>
        <w:t>Visiting Assistant Professor</w:t>
      </w:r>
    </w:p>
    <w:p w14:paraId="7CFA999A" w14:textId="77777777" w:rsidR="00BA69B2" w:rsidRPr="00DC01DB" w:rsidRDefault="00BA69B2" w:rsidP="00BA69B2">
      <w:pPr>
        <w:tabs>
          <w:tab w:val="left" w:pos="360"/>
          <w:tab w:val="left" w:pos="1440"/>
          <w:tab w:val="left" w:pos="5040"/>
          <w:tab w:val="left" w:pos="5760"/>
        </w:tabs>
        <w:spacing w:line="360" w:lineRule="auto"/>
        <w:rPr>
          <w:rFonts w:asciiTheme="minorHAnsi" w:hAnsiTheme="minorHAnsi" w:cstheme="minorHAnsi"/>
          <w:sz w:val="22"/>
          <w:szCs w:val="22"/>
        </w:rPr>
      </w:pPr>
      <w:r w:rsidRPr="00DC01DB">
        <w:rPr>
          <w:rFonts w:asciiTheme="minorHAnsi" w:hAnsiTheme="minorHAnsi" w:cstheme="minorHAnsi"/>
          <w:sz w:val="22"/>
          <w:szCs w:val="22"/>
        </w:rPr>
        <w:tab/>
        <w:t>Affiliation:</w:t>
      </w:r>
      <w:r w:rsidRPr="00DC01DB">
        <w:rPr>
          <w:rFonts w:asciiTheme="minorHAnsi" w:hAnsiTheme="minorHAnsi" w:cstheme="minorHAnsi"/>
          <w:sz w:val="22"/>
          <w:szCs w:val="22"/>
        </w:rPr>
        <w:tab/>
        <w:t>Michigan Technological University</w:t>
      </w:r>
      <w:r w:rsidRPr="00DC01DB">
        <w:rPr>
          <w:rFonts w:asciiTheme="minorHAnsi" w:hAnsiTheme="minorHAnsi" w:cstheme="minorHAnsi"/>
          <w:sz w:val="22"/>
          <w:szCs w:val="22"/>
        </w:rPr>
        <w:tab/>
        <w:t>Phone:</w:t>
      </w:r>
      <w:r w:rsidRPr="00DC01DB">
        <w:rPr>
          <w:rFonts w:asciiTheme="minorHAnsi" w:hAnsiTheme="minorHAnsi" w:cstheme="minorHAnsi"/>
          <w:sz w:val="22"/>
          <w:szCs w:val="22"/>
        </w:rPr>
        <w:tab/>
        <w:t>515-290-1571</w:t>
      </w:r>
    </w:p>
    <w:p w14:paraId="34E39F1C" w14:textId="77777777" w:rsidR="00BA69B2" w:rsidRPr="00DC01DB" w:rsidRDefault="00BA69B2" w:rsidP="00BA69B2">
      <w:pPr>
        <w:tabs>
          <w:tab w:val="left" w:pos="360"/>
          <w:tab w:val="left" w:pos="1440"/>
          <w:tab w:val="left" w:pos="5040"/>
          <w:tab w:val="left" w:pos="5760"/>
        </w:tabs>
        <w:spacing w:line="360" w:lineRule="auto"/>
        <w:rPr>
          <w:rFonts w:asciiTheme="minorHAnsi" w:hAnsiTheme="minorHAnsi" w:cstheme="minorHAnsi"/>
          <w:sz w:val="22"/>
          <w:szCs w:val="22"/>
        </w:rPr>
      </w:pPr>
      <w:r w:rsidRPr="00DC01DB">
        <w:rPr>
          <w:rFonts w:asciiTheme="minorHAnsi" w:hAnsiTheme="minorHAnsi" w:cstheme="minorHAnsi"/>
          <w:sz w:val="22"/>
          <w:szCs w:val="22"/>
        </w:rPr>
        <w:tab/>
        <w:t>Address:</w:t>
      </w:r>
      <w:r w:rsidRPr="00DC01DB">
        <w:rPr>
          <w:rFonts w:asciiTheme="minorHAnsi" w:hAnsiTheme="minorHAnsi" w:cstheme="minorHAnsi"/>
          <w:sz w:val="22"/>
          <w:szCs w:val="22"/>
        </w:rPr>
        <w:tab/>
        <w:t>Department of Social Sciences, Academic Office Building, 1400 Townsend Drive, Houghton, MI 49931</w:t>
      </w:r>
    </w:p>
    <w:p w14:paraId="1B5BB9E2" w14:textId="77777777" w:rsidR="00BA69B2" w:rsidRPr="00DC01DB" w:rsidRDefault="00BA69B2" w:rsidP="00BA69B2">
      <w:pPr>
        <w:tabs>
          <w:tab w:val="left" w:pos="360"/>
          <w:tab w:val="left" w:pos="1440"/>
          <w:tab w:val="left" w:pos="5040"/>
          <w:tab w:val="left" w:pos="5760"/>
        </w:tabs>
        <w:spacing w:line="360" w:lineRule="auto"/>
        <w:rPr>
          <w:rFonts w:asciiTheme="minorHAnsi" w:hAnsiTheme="minorHAnsi" w:cstheme="minorHAnsi"/>
          <w:sz w:val="22"/>
          <w:szCs w:val="22"/>
        </w:rPr>
      </w:pPr>
      <w:r w:rsidRPr="00DC01DB">
        <w:rPr>
          <w:rFonts w:asciiTheme="minorHAnsi" w:hAnsiTheme="minorHAnsi" w:cstheme="minorHAnsi"/>
          <w:sz w:val="22"/>
          <w:szCs w:val="22"/>
        </w:rPr>
        <w:tab/>
        <w:t>Email:</w:t>
      </w:r>
      <w:r w:rsidRPr="00DC01DB">
        <w:rPr>
          <w:rFonts w:asciiTheme="minorHAnsi" w:hAnsiTheme="minorHAnsi" w:cstheme="minorHAnsi"/>
          <w:sz w:val="22"/>
          <w:szCs w:val="22"/>
        </w:rPr>
        <w:tab/>
        <w:t>kbontl@mtu.edu</w:t>
      </w:r>
    </w:p>
    <w:p w14:paraId="6749EA7E" w14:textId="77777777" w:rsidR="00947B88" w:rsidRPr="007B2649" w:rsidRDefault="00391556" w:rsidP="001139D7">
      <w:pPr>
        <w:pBdr>
          <w:top w:val="single" w:sz="18" w:space="1" w:color="76923C" w:themeColor="accent3" w:themeShade="BF"/>
        </w:pBdr>
        <w:tabs>
          <w:tab w:val="left" w:pos="1800"/>
        </w:tabs>
        <w:spacing w:line="360" w:lineRule="auto"/>
        <w:outlineLvl w:val="0"/>
        <w:rPr>
          <w:rFonts w:asciiTheme="minorHAnsi" w:hAnsiTheme="minorHAnsi" w:cstheme="minorHAnsi"/>
          <w:sz w:val="22"/>
          <w:szCs w:val="22"/>
        </w:rPr>
      </w:pPr>
      <w:r w:rsidRPr="007B2649">
        <w:rPr>
          <w:rFonts w:asciiTheme="minorHAnsi" w:hAnsiTheme="minorHAnsi" w:cstheme="minorHAnsi"/>
          <w:b/>
          <w:sz w:val="22"/>
          <w:szCs w:val="22"/>
        </w:rPr>
        <w:t>PARK OR PROGRAM LIAISON</w:t>
      </w:r>
      <w:r w:rsidR="00947B88" w:rsidRPr="007B2649">
        <w:rPr>
          <w:rFonts w:asciiTheme="minorHAnsi" w:hAnsiTheme="minorHAnsi" w:cstheme="minorHAnsi"/>
          <w:b/>
          <w:sz w:val="22"/>
          <w:szCs w:val="22"/>
        </w:rPr>
        <w:t xml:space="preserve"> </w:t>
      </w:r>
      <w:r w:rsidRPr="007B2649">
        <w:rPr>
          <w:rFonts w:asciiTheme="minorHAnsi" w:hAnsiTheme="minorHAnsi" w:cstheme="minorHAnsi"/>
          <w:b/>
          <w:sz w:val="22"/>
          <w:szCs w:val="22"/>
        </w:rPr>
        <w:t>CONTACT INFORMATION</w:t>
      </w:r>
      <w:r w:rsidR="0065616C" w:rsidRPr="007B2649">
        <w:rPr>
          <w:rFonts w:asciiTheme="minorHAnsi" w:hAnsiTheme="minorHAnsi" w:cstheme="minorHAnsi"/>
          <w:b/>
          <w:sz w:val="22"/>
          <w:szCs w:val="22"/>
        </w:rPr>
        <w:t>:</w:t>
      </w:r>
    </w:p>
    <w:p w14:paraId="17619C56" w14:textId="77777777" w:rsidR="00BA69B2" w:rsidRPr="00DC01DB" w:rsidRDefault="00BA69B2" w:rsidP="00BA69B2">
      <w:pPr>
        <w:tabs>
          <w:tab w:val="left" w:pos="360"/>
          <w:tab w:val="left" w:pos="1440"/>
          <w:tab w:val="left" w:pos="5040"/>
          <w:tab w:val="left" w:pos="5760"/>
        </w:tabs>
        <w:spacing w:line="360" w:lineRule="auto"/>
        <w:rPr>
          <w:rFonts w:asciiTheme="minorHAnsi" w:hAnsiTheme="minorHAnsi" w:cstheme="minorHAnsi"/>
          <w:sz w:val="22"/>
          <w:szCs w:val="22"/>
        </w:rPr>
      </w:pPr>
      <w:r w:rsidRPr="00DC01DB">
        <w:rPr>
          <w:rFonts w:asciiTheme="minorHAnsi" w:hAnsiTheme="minorHAnsi" w:cstheme="minorHAnsi"/>
          <w:sz w:val="22"/>
          <w:szCs w:val="22"/>
        </w:rPr>
        <w:tab/>
        <w:t>Name:</w:t>
      </w:r>
      <w:r w:rsidRPr="00DC01DB">
        <w:rPr>
          <w:rFonts w:asciiTheme="minorHAnsi" w:hAnsiTheme="minorHAnsi" w:cstheme="minorHAnsi"/>
          <w:sz w:val="22"/>
          <w:szCs w:val="22"/>
        </w:rPr>
        <w:tab/>
        <w:t>Lynette Potvin</w:t>
      </w:r>
      <w:r w:rsidRPr="00DC01DB">
        <w:rPr>
          <w:rFonts w:asciiTheme="minorHAnsi" w:hAnsiTheme="minorHAnsi" w:cstheme="minorHAnsi"/>
          <w:sz w:val="22"/>
          <w:szCs w:val="22"/>
        </w:rPr>
        <w:tab/>
        <w:t>Title:</w:t>
      </w:r>
      <w:r w:rsidRPr="00DC01DB">
        <w:rPr>
          <w:rFonts w:asciiTheme="minorHAnsi" w:hAnsiTheme="minorHAnsi" w:cstheme="minorHAnsi"/>
          <w:sz w:val="22"/>
          <w:szCs w:val="22"/>
        </w:rPr>
        <w:tab/>
        <w:t>Ecologist</w:t>
      </w:r>
    </w:p>
    <w:p w14:paraId="16B75E12" w14:textId="77777777" w:rsidR="00BA69B2" w:rsidRPr="00DC01DB" w:rsidRDefault="00BA69B2" w:rsidP="00BA69B2">
      <w:pPr>
        <w:tabs>
          <w:tab w:val="left" w:pos="360"/>
          <w:tab w:val="left" w:pos="1440"/>
          <w:tab w:val="left" w:pos="5040"/>
          <w:tab w:val="left" w:pos="5760"/>
        </w:tabs>
        <w:spacing w:line="360" w:lineRule="auto"/>
        <w:rPr>
          <w:rFonts w:asciiTheme="minorHAnsi" w:hAnsiTheme="minorHAnsi" w:cstheme="minorHAnsi"/>
          <w:sz w:val="22"/>
          <w:szCs w:val="22"/>
        </w:rPr>
      </w:pPr>
      <w:r w:rsidRPr="00DC01DB">
        <w:rPr>
          <w:rFonts w:asciiTheme="minorHAnsi" w:hAnsiTheme="minorHAnsi" w:cstheme="minorHAnsi"/>
          <w:sz w:val="22"/>
          <w:szCs w:val="22"/>
        </w:rPr>
        <w:tab/>
        <w:t>Affiliation:</w:t>
      </w:r>
      <w:r w:rsidRPr="00DC01DB">
        <w:rPr>
          <w:rFonts w:asciiTheme="minorHAnsi" w:hAnsiTheme="minorHAnsi" w:cstheme="minorHAnsi"/>
          <w:sz w:val="22"/>
          <w:szCs w:val="22"/>
        </w:rPr>
        <w:tab/>
        <w:t>Isle Royale National Park</w:t>
      </w:r>
      <w:r w:rsidRPr="00DC01DB">
        <w:rPr>
          <w:rFonts w:asciiTheme="minorHAnsi" w:hAnsiTheme="minorHAnsi" w:cstheme="minorHAnsi"/>
          <w:sz w:val="22"/>
          <w:szCs w:val="22"/>
        </w:rPr>
        <w:tab/>
        <w:t>Phone:</w:t>
      </w:r>
      <w:r w:rsidRPr="00DC01DB">
        <w:rPr>
          <w:rFonts w:asciiTheme="minorHAnsi" w:hAnsiTheme="minorHAnsi" w:cstheme="minorHAnsi"/>
          <w:sz w:val="22"/>
          <w:szCs w:val="22"/>
        </w:rPr>
        <w:tab/>
        <w:t>906-487-7159</w:t>
      </w:r>
    </w:p>
    <w:p w14:paraId="13A08F51" w14:textId="77777777" w:rsidR="00BA69B2" w:rsidRPr="00DC01DB" w:rsidRDefault="00BA69B2" w:rsidP="00BA69B2">
      <w:pPr>
        <w:tabs>
          <w:tab w:val="left" w:pos="360"/>
          <w:tab w:val="left" w:pos="1440"/>
          <w:tab w:val="left" w:pos="5040"/>
          <w:tab w:val="left" w:pos="5760"/>
        </w:tabs>
        <w:spacing w:line="360" w:lineRule="auto"/>
        <w:rPr>
          <w:rFonts w:asciiTheme="minorHAnsi" w:hAnsiTheme="minorHAnsi" w:cstheme="minorHAnsi"/>
          <w:sz w:val="22"/>
          <w:szCs w:val="22"/>
        </w:rPr>
      </w:pPr>
      <w:r w:rsidRPr="00DC01DB">
        <w:rPr>
          <w:rFonts w:asciiTheme="minorHAnsi" w:hAnsiTheme="minorHAnsi" w:cstheme="minorHAnsi"/>
          <w:sz w:val="22"/>
          <w:szCs w:val="22"/>
        </w:rPr>
        <w:tab/>
        <w:t>Address:</w:t>
      </w:r>
      <w:r w:rsidRPr="00DC01DB">
        <w:rPr>
          <w:rFonts w:asciiTheme="minorHAnsi" w:hAnsiTheme="minorHAnsi" w:cstheme="minorHAnsi"/>
          <w:sz w:val="22"/>
          <w:szCs w:val="22"/>
        </w:rPr>
        <w:tab/>
        <w:t>800 E Lakeshore Drive, Houghton MI 49931</w:t>
      </w:r>
    </w:p>
    <w:p w14:paraId="67022D6F" w14:textId="367A9E2C" w:rsidR="00BA69B2" w:rsidRPr="00DC01DB" w:rsidRDefault="00BA69B2" w:rsidP="007B2649">
      <w:pPr>
        <w:ind w:firstLine="360"/>
        <w:rPr>
          <w:rFonts w:asciiTheme="minorHAnsi" w:hAnsiTheme="minorHAnsi" w:cstheme="minorHAnsi"/>
          <w:sz w:val="22"/>
          <w:szCs w:val="22"/>
        </w:rPr>
      </w:pPr>
      <w:r w:rsidRPr="00DC01DB">
        <w:rPr>
          <w:rFonts w:asciiTheme="minorHAnsi" w:hAnsiTheme="minorHAnsi" w:cstheme="minorHAnsi"/>
          <w:sz w:val="22"/>
          <w:szCs w:val="22"/>
        </w:rPr>
        <w:t>Email:</w:t>
      </w:r>
      <w:r w:rsidRPr="00DC01DB">
        <w:rPr>
          <w:rFonts w:asciiTheme="minorHAnsi" w:hAnsiTheme="minorHAnsi" w:cstheme="minorHAnsi"/>
          <w:sz w:val="22"/>
          <w:szCs w:val="22"/>
        </w:rPr>
        <w:tab/>
      </w:r>
      <w:hyperlink r:id="rId8" w:history="1">
        <w:r w:rsidRPr="00DC01DB">
          <w:rPr>
            <w:rStyle w:val="Hyperlink"/>
            <w:rFonts w:asciiTheme="minorHAnsi" w:hAnsiTheme="minorHAnsi" w:cstheme="minorHAnsi"/>
            <w:sz w:val="22"/>
            <w:szCs w:val="22"/>
          </w:rPr>
          <w:t>lynette_potvin@nps.gov</w:t>
        </w:r>
      </w:hyperlink>
      <w:r w:rsidRPr="00DC01DB" w:rsidDel="00BA69B2">
        <w:rPr>
          <w:rFonts w:asciiTheme="minorHAnsi" w:hAnsiTheme="minorHAnsi" w:cstheme="minorHAnsi"/>
          <w:sz w:val="22"/>
          <w:szCs w:val="22"/>
        </w:rPr>
        <w:t xml:space="preserve"> </w:t>
      </w:r>
    </w:p>
    <w:p w14:paraId="63D3610F" w14:textId="77777777" w:rsidR="007D4C26" w:rsidRPr="007B2649" w:rsidRDefault="007D4C26" w:rsidP="007B2649">
      <w:pPr>
        <w:pBdr>
          <w:bottom w:val="single" w:sz="18" w:space="1" w:color="76923C" w:themeColor="accent3" w:themeShade="BF"/>
        </w:pBdr>
        <w:rPr>
          <w:rFonts w:asciiTheme="minorHAnsi" w:hAnsiTheme="minorHAnsi" w:cstheme="minorHAnsi"/>
          <w:b/>
          <w:sz w:val="22"/>
          <w:szCs w:val="22"/>
        </w:rPr>
      </w:pPr>
    </w:p>
    <w:p w14:paraId="3F3F5730" w14:textId="77777777" w:rsidR="00B80788" w:rsidRPr="007B2649" w:rsidRDefault="00B80788">
      <w:pPr>
        <w:rPr>
          <w:rFonts w:asciiTheme="minorHAnsi" w:hAnsiTheme="minorHAnsi" w:cstheme="minorHAnsi"/>
          <w:b/>
          <w:sz w:val="22"/>
          <w:szCs w:val="22"/>
        </w:rPr>
      </w:pPr>
      <w:r w:rsidRPr="007B2649">
        <w:rPr>
          <w:rFonts w:asciiTheme="minorHAnsi" w:hAnsiTheme="minorHAnsi" w:cstheme="minorHAnsi"/>
          <w:b/>
          <w:sz w:val="22"/>
          <w:szCs w:val="22"/>
        </w:rPr>
        <w:br w:type="page"/>
      </w:r>
    </w:p>
    <w:p w14:paraId="7C00A500" w14:textId="092A182F" w:rsidR="0065616C" w:rsidRDefault="00391556" w:rsidP="001139D7">
      <w:pPr>
        <w:pBdr>
          <w:top w:val="single" w:sz="48" w:space="1" w:color="76923C" w:themeColor="accent3" w:themeShade="BF"/>
        </w:pBdr>
        <w:tabs>
          <w:tab w:val="left" w:pos="360"/>
          <w:tab w:val="left" w:pos="1440"/>
          <w:tab w:val="left" w:pos="5040"/>
          <w:tab w:val="left" w:pos="5760"/>
        </w:tabs>
        <w:spacing w:line="360" w:lineRule="auto"/>
        <w:outlineLvl w:val="0"/>
        <w:rPr>
          <w:rFonts w:asciiTheme="minorHAnsi" w:hAnsiTheme="minorHAnsi" w:cstheme="minorHAnsi"/>
          <w:b/>
          <w:sz w:val="22"/>
          <w:szCs w:val="22"/>
        </w:rPr>
      </w:pPr>
      <w:r w:rsidRPr="007B2649">
        <w:rPr>
          <w:rFonts w:asciiTheme="minorHAnsi" w:hAnsiTheme="minorHAnsi" w:cstheme="minorHAnsi"/>
          <w:b/>
          <w:sz w:val="22"/>
          <w:szCs w:val="22"/>
        </w:rPr>
        <w:lastRenderedPageBreak/>
        <w:t>PROJECT INFORMATION</w:t>
      </w:r>
      <w:r w:rsidR="0065616C" w:rsidRPr="007B2649">
        <w:rPr>
          <w:rFonts w:asciiTheme="minorHAnsi" w:hAnsiTheme="minorHAnsi" w:cstheme="minorHAnsi"/>
          <w:b/>
          <w:sz w:val="22"/>
          <w:szCs w:val="22"/>
        </w:rPr>
        <w:t>:</w:t>
      </w:r>
    </w:p>
    <w:p w14:paraId="2EEE6877" w14:textId="0097C214" w:rsidR="0043287C" w:rsidRPr="007B2649" w:rsidRDefault="0043287C" w:rsidP="001139D7">
      <w:pPr>
        <w:pBdr>
          <w:top w:val="single" w:sz="48" w:space="1" w:color="76923C" w:themeColor="accent3" w:themeShade="BF"/>
        </w:pBdr>
        <w:tabs>
          <w:tab w:val="left" w:pos="360"/>
          <w:tab w:val="left" w:pos="1440"/>
          <w:tab w:val="left" w:pos="5040"/>
          <w:tab w:val="left" w:pos="5760"/>
        </w:tabs>
        <w:spacing w:line="360" w:lineRule="auto"/>
        <w:outlineLvl w:val="0"/>
        <w:rPr>
          <w:rFonts w:asciiTheme="minorHAnsi" w:hAnsiTheme="minorHAnsi" w:cstheme="minorHAnsi"/>
          <w:sz w:val="22"/>
          <w:szCs w:val="22"/>
        </w:rPr>
      </w:pPr>
      <w:r>
        <w:rPr>
          <w:rFonts w:asciiTheme="minorHAnsi" w:hAnsiTheme="minorHAnsi" w:cstheme="minorHAnsi"/>
          <w:b/>
          <w:sz w:val="22"/>
          <w:szCs w:val="22"/>
        </w:rPr>
        <w:tab/>
        <w:t>Short IC Title:</w:t>
      </w:r>
      <w:r w:rsidRPr="0043287C">
        <w:rPr>
          <w:rFonts w:asciiTheme="minorHAnsi" w:hAnsiTheme="minorHAnsi" w:cstheme="minorHAnsi"/>
          <w:b/>
          <w:sz w:val="22"/>
          <w:szCs w:val="22"/>
        </w:rPr>
        <w:t xml:space="preserve">  Visitor perceptions of human-moose (</w:t>
      </w:r>
      <w:r w:rsidRPr="0043287C">
        <w:rPr>
          <w:rFonts w:asciiTheme="minorHAnsi" w:hAnsiTheme="minorHAnsi" w:cstheme="minorHAnsi"/>
          <w:b/>
          <w:i/>
          <w:sz w:val="22"/>
          <w:szCs w:val="22"/>
        </w:rPr>
        <w:t>Alces alces</w:t>
      </w:r>
      <w:r w:rsidRPr="0043287C">
        <w:rPr>
          <w:rFonts w:asciiTheme="minorHAnsi" w:hAnsiTheme="minorHAnsi" w:cstheme="minorHAnsi"/>
          <w:b/>
          <w:sz w:val="22"/>
          <w:szCs w:val="22"/>
        </w:rPr>
        <w:t xml:space="preserve">) interactions </w:t>
      </w:r>
      <w:r>
        <w:rPr>
          <w:rFonts w:asciiTheme="minorHAnsi" w:hAnsiTheme="minorHAnsi" w:cstheme="minorHAnsi"/>
          <w:b/>
          <w:sz w:val="22"/>
          <w:szCs w:val="22"/>
        </w:rPr>
        <w:t xml:space="preserve">in </w:t>
      </w:r>
      <w:r w:rsidRPr="0043287C">
        <w:rPr>
          <w:rFonts w:asciiTheme="minorHAnsi" w:hAnsiTheme="minorHAnsi" w:cstheme="minorHAnsi"/>
          <w:b/>
          <w:sz w:val="22"/>
          <w:szCs w:val="22"/>
        </w:rPr>
        <w:t>Isle Royale National Park</w:t>
      </w:r>
    </w:p>
    <w:p w14:paraId="6D99F66C" w14:textId="77777777" w:rsidR="00BA69B2" w:rsidRPr="00DC01DB" w:rsidRDefault="00BA69B2" w:rsidP="00BA69B2">
      <w:pPr>
        <w:tabs>
          <w:tab w:val="left" w:pos="360"/>
          <w:tab w:val="left" w:pos="1440"/>
          <w:tab w:val="left" w:pos="5040"/>
          <w:tab w:val="left" w:pos="5760"/>
        </w:tabs>
        <w:spacing w:line="360" w:lineRule="auto"/>
        <w:outlineLvl w:val="0"/>
        <w:rPr>
          <w:rFonts w:asciiTheme="minorHAnsi" w:hAnsiTheme="minorHAnsi" w:cstheme="minorHAnsi"/>
          <w:sz w:val="22"/>
          <w:szCs w:val="22"/>
        </w:rPr>
      </w:pPr>
      <w:r w:rsidRPr="00DC01DB">
        <w:rPr>
          <w:rFonts w:asciiTheme="minorHAnsi" w:hAnsiTheme="minorHAnsi" w:cstheme="minorHAnsi"/>
          <w:sz w:val="22"/>
          <w:szCs w:val="22"/>
        </w:rPr>
        <w:tab/>
        <w:t xml:space="preserve">Where will the collection take plane?  Isle Royale National Park  </w:t>
      </w:r>
    </w:p>
    <w:p w14:paraId="468F7AEE" w14:textId="0B36D55D" w:rsidR="00BA69B2" w:rsidRDefault="00BA69B2" w:rsidP="00BA69B2">
      <w:pPr>
        <w:tabs>
          <w:tab w:val="left" w:pos="360"/>
          <w:tab w:val="left" w:pos="1440"/>
          <w:tab w:val="left" w:pos="2160"/>
          <w:tab w:val="left" w:pos="5040"/>
          <w:tab w:val="left" w:pos="5760"/>
        </w:tabs>
        <w:spacing w:line="360" w:lineRule="auto"/>
        <w:rPr>
          <w:rFonts w:asciiTheme="minorHAnsi" w:hAnsiTheme="minorHAnsi" w:cstheme="minorHAnsi"/>
          <w:sz w:val="22"/>
          <w:szCs w:val="22"/>
        </w:rPr>
      </w:pPr>
      <w:r w:rsidRPr="00DC01DB">
        <w:rPr>
          <w:rFonts w:asciiTheme="minorHAnsi" w:hAnsiTheme="minorHAnsi" w:cstheme="minorHAnsi"/>
          <w:sz w:val="22"/>
          <w:szCs w:val="22"/>
        </w:rPr>
        <w:tab/>
        <w:t xml:space="preserve">Sampling Period Start Date:  </w:t>
      </w:r>
      <w:r w:rsidR="008351C3">
        <w:rPr>
          <w:rFonts w:asciiTheme="minorHAnsi" w:hAnsiTheme="minorHAnsi" w:cstheme="minorHAnsi"/>
          <w:sz w:val="22"/>
          <w:szCs w:val="22"/>
        </w:rPr>
        <w:t>9</w:t>
      </w:r>
      <w:r w:rsidRPr="00DC01DB">
        <w:rPr>
          <w:rFonts w:asciiTheme="minorHAnsi" w:hAnsiTheme="minorHAnsi" w:cstheme="minorHAnsi"/>
          <w:sz w:val="22"/>
          <w:szCs w:val="22"/>
        </w:rPr>
        <w:t>/1/2018     Sampling Period End Date:  9/1/2018</w:t>
      </w:r>
    </w:p>
    <w:tbl>
      <w:tblPr>
        <w:tblStyle w:val="TableGrid"/>
        <w:tblW w:w="0" w:type="auto"/>
        <w:tblInd w:w="44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3600"/>
      </w:tblGrid>
      <w:tr w:rsidR="00447C32" w14:paraId="7CFEF300" w14:textId="77777777" w:rsidTr="00FD1396">
        <w:tc>
          <w:tcPr>
            <w:tcW w:w="3330" w:type="dxa"/>
          </w:tcPr>
          <w:p w14:paraId="0826C455" w14:textId="3447DB22" w:rsidR="00447C32" w:rsidRDefault="00447C32" w:rsidP="00BA69B2">
            <w:pPr>
              <w:tabs>
                <w:tab w:val="left" w:pos="360"/>
                <w:tab w:val="left" w:pos="1440"/>
                <w:tab w:val="left" w:pos="2160"/>
                <w:tab w:val="left" w:pos="5040"/>
                <w:tab w:val="left" w:pos="5760"/>
              </w:tabs>
              <w:spacing w:line="360" w:lineRule="auto"/>
              <w:rPr>
                <w:rFonts w:asciiTheme="minorHAnsi" w:hAnsiTheme="minorHAnsi" w:cstheme="minorHAnsi"/>
                <w:sz w:val="22"/>
                <w:szCs w:val="22"/>
              </w:rPr>
            </w:pPr>
            <w:r>
              <w:rPr>
                <w:rFonts w:asciiTheme="minorHAnsi" w:hAnsiTheme="minorHAnsi" w:cstheme="minorHAnsi"/>
                <w:sz w:val="22"/>
                <w:szCs w:val="22"/>
              </w:rPr>
              <w:t>Segment 1</w:t>
            </w:r>
          </w:p>
        </w:tc>
        <w:tc>
          <w:tcPr>
            <w:tcW w:w="3600" w:type="dxa"/>
          </w:tcPr>
          <w:p w14:paraId="5246B0F1" w14:textId="50204BB0" w:rsidR="00447C32" w:rsidRDefault="00447C32" w:rsidP="00BA69B2">
            <w:pPr>
              <w:tabs>
                <w:tab w:val="left" w:pos="360"/>
                <w:tab w:val="left" w:pos="1440"/>
                <w:tab w:val="left" w:pos="2160"/>
                <w:tab w:val="left" w:pos="5040"/>
                <w:tab w:val="left" w:pos="5760"/>
              </w:tabs>
              <w:spacing w:line="360" w:lineRule="auto"/>
              <w:rPr>
                <w:rFonts w:asciiTheme="minorHAnsi" w:hAnsiTheme="minorHAnsi" w:cstheme="minorHAnsi"/>
                <w:sz w:val="22"/>
                <w:szCs w:val="22"/>
              </w:rPr>
            </w:pPr>
            <w:r>
              <w:rPr>
                <w:rFonts w:asciiTheme="minorHAnsi" w:hAnsiTheme="minorHAnsi" w:cstheme="minorHAnsi"/>
                <w:sz w:val="22"/>
                <w:szCs w:val="22"/>
              </w:rPr>
              <w:t>Segment 2</w:t>
            </w:r>
          </w:p>
        </w:tc>
      </w:tr>
      <w:tr w:rsidR="00447C32" w14:paraId="52914FDA" w14:textId="77777777" w:rsidTr="00FD1396">
        <w:tc>
          <w:tcPr>
            <w:tcW w:w="3330" w:type="dxa"/>
          </w:tcPr>
          <w:p w14:paraId="5BBD44F4" w14:textId="148D5DBE" w:rsidR="00447C32" w:rsidRDefault="00447C32" w:rsidP="00BA69B2">
            <w:pPr>
              <w:tabs>
                <w:tab w:val="left" w:pos="360"/>
                <w:tab w:val="left" w:pos="1440"/>
                <w:tab w:val="left" w:pos="2160"/>
                <w:tab w:val="left" w:pos="5040"/>
                <w:tab w:val="left" w:pos="5760"/>
              </w:tabs>
              <w:spacing w:line="360" w:lineRule="auto"/>
              <w:rPr>
                <w:rFonts w:asciiTheme="minorHAnsi" w:hAnsiTheme="minorHAnsi" w:cstheme="minorHAnsi"/>
                <w:sz w:val="22"/>
                <w:szCs w:val="22"/>
              </w:rPr>
            </w:pPr>
            <w:r w:rsidRPr="00DC01DB">
              <w:rPr>
                <w:rFonts w:asciiTheme="minorHAnsi" w:hAnsiTheme="minorHAnsi" w:cstheme="minorHAnsi"/>
                <w:sz w:val="22"/>
                <w:szCs w:val="22"/>
              </w:rPr>
              <w:t>9/1</w:t>
            </w:r>
            <w:r w:rsidR="00CC13BC">
              <w:rPr>
                <w:rFonts w:asciiTheme="minorHAnsi" w:hAnsiTheme="minorHAnsi" w:cstheme="minorHAnsi"/>
                <w:sz w:val="22"/>
                <w:szCs w:val="22"/>
              </w:rPr>
              <w:t>-30</w:t>
            </w:r>
            <w:r w:rsidRPr="00DC01DB">
              <w:rPr>
                <w:rFonts w:asciiTheme="minorHAnsi" w:hAnsiTheme="minorHAnsi" w:cstheme="minorHAnsi"/>
                <w:sz w:val="22"/>
                <w:szCs w:val="22"/>
              </w:rPr>
              <w:t>/2018</w:t>
            </w:r>
          </w:p>
        </w:tc>
        <w:tc>
          <w:tcPr>
            <w:tcW w:w="3600" w:type="dxa"/>
          </w:tcPr>
          <w:p w14:paraId="070B2B85" w14:textId="345EBA19" w:rsidR="00447C32" w:rsidRDefault="00447C32" w:rsidP="00BA69B2">
            <w:pPr>
              <w:tabs>
                <w:tab w:val="left" w:pos="360"/>
                <w:tab w:val="left" w:pos="1440"/>
                <w:tab w:val="left" w:pos="2160"/>
                <w:tab w:val="left" w:pos="5040"/>
                <w:tab w:val="left" w:pos="5760"/>
              </w:tabs>
              <w:spacing w:line="360" w:lineRule="auto"/>
              <w:rPr>
                <w:rFonts w:asciiTheme="minorHAnsi" w:hAnsiTheme="minorHAnsi" w:cstheme="minorHAnsi"/>
                <w:sz w:val="22"/>
                <w:szCs w:val="22"/>
              </w:rPr>
            </w:pPr>
            <w:r>
              <w:rPr>
                <w:rFonts w:asciiTheme="minorHAnsi" w:hAnsiTheme="minorHAnsi" w:cstheme="minorHAnsi"/>
                <w:sz w:val="22"/>
                <w:szCs w:val="22"/>
              </w:rPr>
              <w:t>6/1/201</w:t>
            </w:r>
            <w:r w:rsidR="00FD1396">
              <w:rPr>
                <w:rFonts w:asciiTheme="minorHAnsi" w:hAnsiTheme="minorHAnsi" w:cstheme="minorHAnsi"/>
                <w:sz w:val="22"/>
                <w:szCs w:val="22"/>
              </w:rPr>
              <w:t>9</w:t>
            </w:r>
            <w:r>
              <w:rPr>
                <w:rFonts w:asciiTheme="minorHAnsi" w:hAnsiTheme="minorHAnsi" w:cstheme="minorHAnsi"/>
                <w:sz w:val="22"/>
                <w:szCs w:val="22"/>
              </w:rPr>
              <w:t xml:space="preserve"> – 9/1/201</w:t>
            </w:r>
            <w:r w:rsidR="00FD1396">
              <w:rPr>
                <w:rFonts w:asciiTheme="minorHAnsi" w:hAnsiTheme="minorHAnsi" w:cstheme="minorHAnsi"/>
                <w:sz w:val="22"/>
                <w:szCs w:val="22"/>
              </w:rPr>
              <w:t>9</w:t>
            </w:r>
          </w:p>
        </w:tc>
      </w:tr>
    </w:tbl>
    <w:p w14:paraId="549BA2F0" w14:textId="77777777" w:rsidR="00447C32" w:rsidRPr="00DC01DB" w:rsidRDefault="00447C32" w:rsidP="00BA69B2">
      <w:pPr>
        <w:tabs>
          <w:tab w:val="left" w:pos="360"/>
          <w:tab w:val="left" w:pos="1440"/>
          <w:tab w:val="left" w:pos="2160"/>
          <w:tab w:val="left" w:pos="5040"/>
          <w:tab w:val="left" w:pos="5760"/>
        </w:tabs>
        <w:spacing w:line="360" w:lineRule="auto"/>
        <w:rPr>
          <w:rFonts w:asciiTheme="minorHAnsi" w:hAnsiTheme="minorHAnsi" w:cstheme="minorHAnsi"/>
          <w:sz w:val="22"/>
          <w:szCs w:val="22"/>
        </w:rPr>
      </w:pPr>
    </w:p>
    <w:p w14:paraId="096BD34E" w14:textId="77777777" w:rsidR="00BA69B2" w:rsidRPr="00DC01DB" w:rsidRDefault="00BA69B2" w:rsidP="00BA69B2">
      <w:pPr>
        <w:tabs>
          <w:tab w:val="left" w:pos="360"/>
          <w:tab w:val="left" w:pos="1440"/>
          <w:tab w:val="left" w:pos="2160"/>
          <w:tab w:val="left" w:pos="5040"/>
          <w:tab w:val="left" w:pos="5760"/>
        </w:tabs>
        <w:spacing w:line="360" w:lineRule="auto"/>
        <w:rPr>
          <w:rFonts w:asciiTheme="minorHAnsi" w:hAnsiTheme="minorHAnsi" w:cstheme="minorHAnsi"/>
          <w:sz w:val="22"/>
          <w:szCs w:val="22"/>
        </w:rPr>
      </w:pPr>
      <w:r w:rsidRPr="00DC01DB">
        <w:rPr>
          <w:rFonts w:asciiTheme="minorHAnsi" w:hAnsiTheme="minorHAnsi" w:cstheme="minorHAnsi"/>
          <w:sz w:val="22"/>
          <w:szCs w:val="22"/>
        </w:rPr>
        <w:tab/>
        <w:t>Type of Information Collection Instrument:  (Check ALL that Apply)</w:t>
      </w:r>
    </w:p>
    <w:p w14:paraId="08961ED2" w14:textId="04B639BD" w:rsidR="00BA69B2" w:rsidRPr="00DC01DB" w:rsidRDefault="00BA69B2" w:rsidP="00BA69B2">
      <w:pPr>
        <w:tabs>
          <w:tab w:val="left" w:pos="360"/>
          <w:tab w:val="left" w:pos="720"/>
          <w:tab w:val="left" w:pos="1440"/>
          <w:tab w:val="left" w:pos="2160"/>
          <w:tab w:val="left" w:pos="3600"/>
          <w:tab w:val="left" w:pos="5040"/>
          <w:tab w:val="left" w:pos="5760"/>
        </w:tabs>
        <w:spacing w:line="360" w:lineRule="auto"/>
        <w:rPr>
          <w:rFonts w:asciiTheme="minorHAnsi" w:hAnsiTheme="minorHAnsi" w:cstheme="minorHAnsi"/>
          <w:sz w:val="22"/>
          <w:szCs w:val="22"/>
        </w:rPr>
      </w:pPr>
      <w:r w:rsidRPr="00DC01DB">
        <w:rPr>
          <w:rFonts w:asciiTheme="minorHAnsi" w:hAnsiTheme="minorHAnsi" w:cstheme="minorHAnsi"/>
          <w:sz w:val="22"/>
          <w:szCs w:val="22"/>
        </w:rPr>
        <w:tab/>
      </w:r>
      <w:r w:rsidRPr="00DC01DB">
        <w:rPr>
          <w:rFonts w:asciiTheme="minorHAnsi" w:hAnsiTheme="minorHAnsi" w:cstheme="minorHAnsi"/>
          <w:sz w:val="22"/>
          <w:szCs w:val="22"/>
        </w:rPr>
        <w:tab/>
      </w:r>
      <w:r w:rsidRPr="00DC01DB">
        <w:rPr>
          <w:rFonts w:asciiTheme="minorHAnsi" w:hAnsiTheme="minorHAnsi" w:cstheme="minorHAnsi"/>
          <w:sz w:val="22"/>
          <w:szCs w:val="22"/>
        </w:rPr>
        <w:fldChar w:fldCharType="begin">
          <w:ffData>
            <w:name w:val="Check1"/>
            <w:enabled/>
            <w:calcOnExit w:val="0"/>
            <w:checkBox>
              <w:sizeAuto/>
              <w:default w:val="0"/>
            </w:checkBox>
          </w:ffData>
        </w:fldChar>
      </w:r>
      <w:r w:rsidRPr="00DC01DB">
        <w:rPr>
          <w:rFonts w:asciiTheme="minorHAnsi" w:hAnsiTheme="minorHAnsi" w:cstheme="minorHAnsi"/>
          <w:sz w:val="22"/>
          <w:szCs w:val="22"/>
        </w:rPr>
        <w:instrText xml:space="preserve"> FORMCHECKBOX </w:instrText>
      </w:r>
      <w:r w:rsidR="00203AAD">
        <w:rPr>
          <w:rFonts w:asciiTheme="minorHAnsi" w:hAnsiTheme="minorHAnsi" w:cstheme="minorHAnsi"/>
          <w:sz w:val="22"/>
          <w:szCs w:val="22"/>
        </w:rPr>
      </w:r>
      <w:r w:rsidR="00203AAD">
        <w:rPr>
          <w:rFonts w:asciiTheme="minorHAnsi" w:hAnsiTheme="minorHAnsi" w:cstheme="minorHAnsi"/>
          <w:sz w:val="22"/>
          <w:szCs w:val="22"/>
        </w:rPr>
        <w:fldChar w:fldCharType="separate"/>
      </w:r>
      <w:r w:rsidRPr="00DC01DB">
        <w:rPr>
          <w:rFonts w:asciiTheme="minorHAnsi" w:hAnsiTheme="minorHAnsi" w:cstheme="minorHAnsi"/>
          <w:sz w:val="22"/>
          <w:szCs w:val="22"/>
        </w:rPr>
        <w:fldChar w:fldCharType="end"/>
      </w:r>
      <w:r w:rsidRPr="00DC01DB">
        <w:rPr>
          <w:rFonts w:asciiTheme="minorHAnsi" w:hAnsiTheme="minorHAnsi" w:cstheme="minorHAnsi"/>
          <w:sz w:val="22"/>
          <w:szCs w:val="22"/>
        </w:rPr>
        <w:t xml:space="preserve">  Mail-Back Questionnaire</w:t>
      </w:r>
      <w:r w:rsidRPr="00DC01DB">
        <w:rPr>
          <w:rFonts w:asciiTheme="minorHAnsi" w:hAnsiTheme="minorHAnsi" w:cstheme="minorHAnsi"/>
          <w:sz w:val="22"/>
          <w:szCs w:val="22"/>
        </w:rPr>
        <w:tab/>
      </w:r>
      <w:r w:rsidR="00546DBE">
        <w:rPr>
          <w:rFonts w:asciiTheme="minorHAnsi" w:hAnsiTheme="minorHAnsi" w:cstheme="minorHAnsi"/>
          <w:sz w:val="22"/>
          <w:szCs w:val="22"/>
        </w:rPr>
        <w:fldChar w:fldCharType="begin">
          <w:ffData>
            <w:name w:val=""/>
            <w:enabled/>
            <w:calcOnExit w:val="0"/>
            <w:checkBox>
              <w:size w:val="20"/>
              <w:default w:val="0"/>
            </w:checkBox>
          </w:ffData>
        </w:fldChar>
      </w:r>
      <w:r w:rsidR="00546DBE">
        <w:rPr>
          <w:rFonts w:asciiTheme="minorHAnsi" w:hAnsiTheme="minorHAnsi" w:cstheme="minorHAnsi"/>
          <w:sz w:val="22"/>
          <w:szCs w:val="22"/>
        </w:rPr>
        <w:instrText xml:space="preserve"> FORMCHECKBOX </w:instrText>
      </w:r>
      <w:r w:rsidR="00203AAD">
        <w:rPr>
          <w:rFonts w:asciiTheme="minorHAnsi" w:hAnsiTheme="minorHAnsi" w:cstheme="minorHAnsi"/>
          <w:sz w:val="22"/>
          <w:szCs w:val="22"/>
        </w:rPr>
      </w:r>
      <w:r w:rsidR="00203AAD">
        <w:rPr>
          <w:rFonts w:asciiTheme="minorHAnsi" w:hAnsiTheme="minorHAnsi" w:cstheme="minorHAnsi"/>
          <w:sz w:val="22"/>
          <w:szCs w:val="22"/>
        </w:rPr>
        <w:fldChar w:fldCharType="separate"/>
      </w:r>
      <w:r w:rsidR="00546DBE">
        <w:rPr>
          <w:rFonts w:asciiTheme="minorHAnsi" w:hAnsiTheme="minorHAnsi" w:cstheme="minorHAnsi"/>
          <w:sz w:val="22"/>
          <w:szCs w:val="22"/>
        </w:rPr>
        <w:fldChar w:fldCharType="end"/>
      </w:r>
      <w:r w:rsidRPr="00DC01DB">
        <w:rPr>
          <w:rFonts w:asciiTheme="minorHAnsi" w:hAnsiTheme="minorHAnsi" w:cstheme="minorHAnsi"/>
          <w:sz w:val="22"/>
          <w:szCs w:val="22"/>
        </w:rPr>
        <w:t xml:space="preserve">  Face-to-Face Interview</w:t>
      </w:r>
      <w:r w:rsidRPr="00DC01DB">
        <w:rPr>
          <w:rFonts w:asciiTheme="minorHAnsi" w:hAnsiTheme="minorHAnsi" w:cstheme="minorHAnsi"/>
          <w:sz w:val="22"/>
          <w:szCs w:val="22"/>
        </w:rPr>
        <w:tab/>
      </w:r>
      <w:r w:rsidRPr="00DC01DB">
        <w:rPr>
          <w:rFonts w:asciiTheme="minorHAnsi" w:hAnsiTheme="minorHAnsi" w:cstheme="minorHAnsi"/>
          <w:sz w:val="22"/>
          <w:szCs w:val="22"/>
        </w:rPr>
        <w:tab/>
      </w:r>
      <w:r w:rsidRPr="00DC01DB">
        <w:rPr>
          <w:rFonts w:asciiTheme="minorHAnsi" w:hAnsiTheme="minorHAnsi" w:cstheme="minorHAnsi"/>
          <w:sz w:val="22"/>
          <w:szCs w:val="22"/>
        </w:rPr>
        <w:fldChar w:fldCharType="begin">
          <w:ffData>
            <w:name w:val="Check1"/>
            <w:enabled/>
            <w:calcOnExit w:val="0"/>
            <w:checkBox>
              <w:sizeAuto/>
              <w:default w:val="0"/>
            </w:checkBox>
          </w:ffData>
        </w:fldChar>
      </w:r>
      <w:r w:rsidRPr="00DC01DB">
        <w:rPr>
          <w:rFonts w:asciiTheme="minorHAnsi" w:hAnsiTheme="minorHAnsi" w:cstheme="minorHAnsi"/>
          <w:sz w:val="22"/>
          <w:szCs w:val="22"/>
        </w:rPr>
        <w:instrText xml:space="preserve"> FORMCHECKBOX </w:instrText>
      </w:r>
      <w:r w:rsidR="00203AAD">
        <w:rPr>
          <w:rFonts w:asciiTheme="minorHAnsi" w:hAnsiTheme="minorHAnsi" w:cstheme="minorHAnsi"/>
          <w:sz w:val="22"/>
          <w:szCs w:val="22"/>
        </w:rPr>
      </w:r>
      <w:r w:rsidR="00203AAD">
        <w:rPr>
          <w:rFonts w:asciiTheme="minorHAnsi" w:hAnsiTheme="minorHAnsi" w:cstheme="minorHAnsi"/>
          <w:sz w:val="22"/>
          <w:szCs w:val="22"/>
        </w:rPr>
        <w:fldChar w:fldCharType="separate"/>
      </w:r>
      <w:r w:rsidRPr="00DC01DB">
        <w:rPr>
          <w:rFonts w:asciiTheme="minorHAnsi" w:hAnsiTheme="minorHAnsi" w:cstheme="minorHAnsi"/>
          <w:sz w:val="22"/>
          <w:szCs w:val="22"/>
        </w:rPr>
        <w:fldChar w:fldCharType="end"/>
      </w:r>
      <w:r w:rsidRPr="00DC01DB">
        <w:rPr>
          <w:rFonts w:asciiTheme="minorHAnsi" w:hAnsiTheme="minorHAnsi" w:cstheme="minorHAnsi"/>
          <w:sz w:val="22"/>
          <w:szCs w:val="22"/>
        </w:rPr>
        <w:t xml:space="preserve">  Focus Groups</w:t>
      </w:r>
    </w:p>
    <w:p w14:paraId="02291CB5" w14:textId="77777777" w:rsidR="00BA69B2" w:rsidRPr="00DC01DB" w:rsidRDefault="00BA69B2" w:rsidP="00BA69B2">
      <w:pPr>
        <w:tabs>
          <w:tab w:val="left" w:pos="360"/>
          <w:tab w:val="left" w:pos="720"/>
          <w:tab w:val="left" w:pos="1440"/>
          <w:tab w:val="left" w:pos="2160"/>
          <w:tab w:val="left" w:pos="3600"/>
          <w:tab w:val="left" w:pos="5040"/>
          <w:tab w:val="left" w:pos="5760"/>
        </w:tabs>
        <w:spacing w:line="360" w:lineRule="auto"/>
        <w:rPr>
          <w:rFonts w:asciiTheme="minorHAnsi" w:hAnsiTheme="minorHAnsi" w:cstheme="minorHAnsi"/>
          <w:sz w:val="22"/>
          <w:szCs w:val="22"/>
        </w:rPr>
      </w:pPr>
      <w:r w:rsidRPr="00DC01DB">
        <w:rPr>
          <w:rFonts w:asciiTheme="minorHAnsi" w:hAnsiTheme="minorHAnsi" w:cstheme="minorHAnsi"/>
          <w:sz w:val="22"/>
          <w:szCs w:val="22"/>
        </w:rPr>
        <w:tab/>
      </w:r>
      <w:r w:rsidRPr="00DC01DB">
        <w:rPr>
          <w:rFonts w:asciiTheme="minorHAnsi" w:hAnsiTheme="minorHAnsi" w:cstheme="minorHAnsi"/>
          <w:sz w:val="22"/>
          <w:szCs w:val="22"/>
        </w:rPr>
        <w:tab/>
      </w:r>
      <w:r w:rsidRPr="00DC01DB">
        <w:rPr>
          <w:rFonts w:asciiTheme="minorHAnsi" w:hAnsiTheme="minorHAnsi" w:cstheme="minorHAnsi"/>
          <w:sz w:val="22"/>
          <w:szCs w:val="22"/>
        </w:rPr>
        <w:fldChar w:fldCharType="begin">
          <w:ffData>
            <w:name w:val=""/>
            <w:enabled/>
            <w:calcOnExit w:val="0"/>
            <w:checkBox>
              <w:size w:val="20"/>
              <w:default w:val="1"/>
            </w:checkBox>
          </w:ffData>
        </w:fldChar>
      </w:r>
      <w:r w:rsidRPr="00DC01DB">
        <w:rPr>
          <w:rFonts w:asciiTheme="minorHAnsi" w:hAnsiTheme="minorHAnsi" w:cstheme="minorHAnsi"/>
          <w:sz w:val="22"/>
          <w:szCs w:val="22"/>
        </w:rPr>
        <w:instrText xml:space="preserve"> FORMCHECKBOX </w:instrText>
      </w:r>
      <w:r w:rsidR="00203AAD">
        <w:rPr>
          <w:rFonts w:asciiTheme="minorHAnsi" w:hAnsiTheme="minorHAnsi" w:cstheme="minorHAnsi"/>
          <w:sz w:val="22"/>
          <w:szCs w:val="22"/>
        </w:rPr>
      </w:r>
      <w:r w:rsidR="00203AAD">
        <w:rPr>
          <w:rFonts w:asciiTheme="minorHAnsi" w:hAnsiTheme="minorHAnsi" w:cstheme="minorHAnsi"/>
          <w:sz w:val="22"/>
          <w:szCs w:val="22"/>
        </w:rPr>
        <w:fldChar w:fldCharType="separate"/>
      </w:r>
      <w:r w:rsidRPr="00DC01DB">
        <w:rPr>
          <w:rFonts w:asciiTheme="minorHAnsi" w:hAnsiTheme="minorHAnsi" w:cstheme="minorHAnsi"/>
          <w:sz w:val="22"/>
          <w:szCs w:val="22"/>
        </w:rPr>
        <w:fldChar w:fldCharType="end"/>
      </w:r>
      <w:r w:rsidRPr="00DC01DB">
        <w:rPr>
          <w:rFonts w:asciiTheme="minorHAnsi" w:hAnsiTheme="minorHAnsi" w:cstheme="minorHAnsi"/>
          <w:sz w:val="22"/>
          <w:szCs w:val="22"/>
        </w:rPr>
        <w:t xml:space="preserve">  On-Site Questionnaire</w:t>
      </w:r>
      <w:r w:rsidRPr="00DC01DB">
        <w:rPr>
          <w:rFonts w:asciiTheme="minorHAnsi" w:hAnsiTheme="minorHAnsi" w:cstheme="minorHAnsi"/>
          <w:sz w:val="22"/>
          <w:szCs w:val="22"/>
        </w:rPr>
        <w:tab/>
      </w:r>
      <w:r w:rsidRPr="00DC01DB">
        <w:rPr>
          <w:rFonts w:asciiTheme="minorHAnsi" w:hAnsiTheme="minorHAnsi" w:cstheme="minorHAnsi"/>
          <w:sz w:val="22"/>
          <w:szCs w:val="22"/>
        </w:rPr>
        <w:fldChar w:fldCharType="begin">
          <w:ffData>
            <w:name w:val="Check1"/>
            <w:enabled/>
            <w:calcOnExit w:val="0"/>
            <w:checkBox>
              <w:sizeAuto/>
              <w:default w:val="0"/>
            </w:checkBox>
          </w:ffData>
        </w:fldChar>
      </w:r>
      <w:r w:rsidRPr="00DC01DB">
        <w:rPr>
          <w:rFonts w:asciiTheme="minorHAnsi" w:hAnsiTheme="minorHAnsi" w:cstheme="minorHAnsi"/>
          <w:sz w:val="22"/>
          <w:szCs w:val="22"/>
        </w:rPr>
        <w:instrText xml:space="preserve"> FORMCHECKBOX </w:instrText>
      </w:r>
      <w:r w:rsidR="00203AAD">
        <w:rPr>
          <w:rFonts w:asciiTheme="minorHAnsi" w:hAnsiTheme="minorHAnsi" w:cstheme="minorHAnsi"/>
          <w:sz w:val="22"/>
          <w:szCs w:val="22"/>
        </w:rPr>
      </w:r>
      <w:r w:rsidR="00203AAD">
        <w:rPr>
          <w:rFonts w:asciiTheme="minorHAnsi" w:hAnsiTheme="minorHAnsi" w:cstheme="minorHAnsi"/>
          <w:sz w:val="22"/>
          <w:szCs w:val="22"/>
        </w:rPr>
        <w:fldChar w:fldCharType="separate"/>
      </w:r>
      <w:r w:rsidRPr="00DC01DB">
        <w:rPr>
          <w:rFonts w:asciiTheme="minorHAnsi" w:hAnsiTheme="minorHAnsi" w:cstheme="minorHAnsi"/>
          <w:sz w:val="22"/>
          <w:szCs w:val="22"/>
        </w:rPr>
        <w:fldChar w:fldCharType="end"/>
      </w:r>
      <w:r w:rsidRPr="00DC01DB">
        <w:rPr>
          <w:rFonts w:asciiTheme="minorHAnsi" w:hAnsiTheme="minorHAnsi" w:cstheme="minorHAnsi"/>
          <w:sz w:val="22"/>
          <w:szCs w:val="22"/>
        </w:rPr>
        <w:t xml:space="preserve">  Telephone Survey</w:t>
      </w:r>
    </w:p>
    <w:p w14:paraId="7E3F0AFD" w14:textId="77777777" w:rsidR="00BA69B2" w:rsidRPr="00DC01DB" w:rsidRDefault="00BA69B2" w:rsidP="00BA69B2">
      <w:pPr>
        <w:tabs>
          <w:tab w:val="left" w:pos="360"/>
          <w:tab w:val="left" w:pos="720"/>
          <w:tab w:val="left" w:pos="1440"/>
          <w:tab w:val="left" w:pos="2160"/>
          <w:tab w:val="left" w:pos="3600"/>
          <w:tab w:val="left" w:pos="5040"/>
          <w:tab w:val="left" w:pos="5760"/>
        </w:tabs>
        <w:spacing w:line="360" w:lineRule="auto"/>
        <w:rPr>
          <w:rFonts w:asciiTheme="minorHAnsi" w:hAnsiTheme="minorHAnsi" w:cstheme="minorHAnsi"/>
          <w:sz w:val="22"/>
          <w:szCs w:val="22"/>
        </w:rPr>
      </w:pPr>
      <w:r w:rsidRPr="00DC01DB">
        <w:rPr>
          <w:rFonts w:asciiTheme="minorHAnsi" w:hAnsiTheme="minorHAnsi" w:cstheme="minorHAnsi"/>
          <w:sz w:val="22"/>
          <w:szCs w:val="22"/>
        </w:rPr>
        <w:tab/>
      </w:r>
      <w:r w:rsidRPr="00DC01DB">
        <w:rPr>
          <w:rFonts w:asciiTheme="minorHAnsi" w:hAnsiTheme="minorHAnsi" w:cstheme="minorHAnsi"/>
          <w:sz w:val="22"/>
          <w:szCs w:val="22"/>
        </w:rPr>
        <w:tab/>
      </w:r>
      <w:r w:rsidRPr="00DC01DB">
        <w:rPr>
          <w:rFonts w:asciiTheme="minorHAnsi" w:hAnsiTheme="minorHAnsi" w:cstheme="minorHAnsi"/>
          <w:sz w:val="22"/>
          <w:szCs w:val="22"/>
        </w:rPr>
        <w:fldChar w:fldCharType="begin">
          <w:ffData>
            <w:name w:val="Check1"/>
            <w:enabled/>
            <w:calcOnExit w:val="0"/>
            <w:checkBox>
              <w:sizeAuto/>
              <w:default w:val="0"/>
            </w:checkBox>
          </w:ffData>
        </w:fldChar>
      </w:r>
      <w:r w:rsidRPr="00DC01DB">
        <w:rPr>
          <w:rFonts w:asciiTheme="minorHAnsi" w:hAnsiTheme="minorHAnsi" w:cstheme="minorHAnsi"/>
          <w:sz w:val="22"/>
          <w:szCs w:val="22"/>
        </w:rPr>
        <w:instrText xml:space="preserve"> FORMCHECKBOX </w:instrText>
      </w:r>
      <w:r w:rsidR="00203AAD">
        <w:rPr>
          <w:rFonts w:asciiTheme="minorHAnsi" w:hAnsiTheme="minorHAnsi" w:cstheme="minorHAnsi"/>
          <w:sz w:val="22"/>
          <w:szCs w:val="22"/>
        </w:rPr>
      </w:r>
      <w:r w:rsidR="00203AAD">
        <w:rPr>
          <w:rFonts w:asciiTheme="minorHAnsi" w:hAnsiTheme="minorHAnsi" w:cstheme="minorHAnsi"/>
          <w:sz w:val="22"/>
          <w:szCs w:val="22"/>
        </w:rPr>
        <w:fldChar w:fldCharType="separate"/>
      </w:r>
      <w:r w:rsidRPr="00DC01DB">
        <w:rPr>
          <w:rFonts w:asciiTheme="minorHAnsi" w:hAnsiTheme="minorHAnsi" w:cstheme="minorHAnsi"/>
          <w:sz w:val="22"/>
          <w:szCs w:val="22"/>
        </w:rPr>
        <w:fldChar w:fldCharType="end"/>
      </w:r>
      <w:r w:rsidRPr="00DC01DB">
        <w:rPr>
          <w:rFonts w:asciiTheme="minorHAnsi" w:hAnsiTheme="minorHAnsi" w:cstheme="minorHAnsi"/>
          <w:sz w:val="22"/>
          <w:szCs w:val="22"/>
        </w:rPr>
        <w:t xml:space="preserve">  Other (List)  </w:t>
      </w:r>
      <w:r w:rsidRPr="00DC01DB">
        <w:rPr>
          <w:rFonts w:asciiTheme="minorHAnsi" w:hAnsiTheme="minorHAnsi" w:cstheme="minorHAnsi"/>
          <w:sz w:val="22"/>
          <w:szCs w:val="22"/>
        </w:rPr>
        <w:fldChar w:fldCharType="begin">
          <w:ffData>
            <w:name w:val="OTHER_SURVEY_INSTR"/>
            <w:enabled/>
            <w:calcOnExit w:val="0"/>
            <w:helpText w:type="text" w:val="List details for other type of survey instrument"/>
            <w:statusText w:type="text" w:val="List details for other type of survey instrument"/>
            <w:textInput/>
          </w:ffData>
        </w:fldChar>
      </w:r>
      <w:r w:rsidRPr="00DC01DB">
        <w:rPr>
          <w:rFonts w:asciiTheme="minorHAnsi" w:hAnsiTheme="minorHAnsi" w:cstheme="minorHAnsi"/>
          <w:sz w:val="22"/>
          <w:szCs w:val="22"/>
        </w:rPr>
        <w:instrText xml:space="preserve"> FORMTEXT </w:instrText>
      </w:r>
      <w:r w:rsidRPr="00DC01DB">
        <w:rPr>
          <w:rFonts w:asciiTheme="minorHAnsi" w:hAnsiTheme="minorHAnsi" w:cstheme="minorHAnsi"/>
          <w:sz w:val="22"/>
          <w:szCs w:val="22"/>
        </w:rPr>
      </w:r>
      <w:r w:rsidRPr="00DC01DB">
        <w:rPr>
          <w:rFonts w:asciiTheme="minorHAnsi" w:hAnsiTheme="minorHAnsi" w:cstheme="minorHAnsi"/>
          <w:sz w:val="22"/>
          <w:szCs w:val="22"/>
        </w:rPr>
        <w:fldChar w:fldCharType="separate"/>
      </w:r>
      <w:r w:rsidRPr="00DC01DB">
        <w:rPr>
          <w:rFonts w:asciiTheme="minorHAnsi" w:hAnsiTheme="minorHAnsi" w:cstheme="minorHAnsi"/>
          <w:noProof/>
          <w:sz w:val="22"/>
          <w:szCs w:val="22"/>
        </w:rPr>
        <w:t> </w:t>
      </w:r>
      <w:r w:rsidRPr="00DC01DB">
        <w:rPr>
          <w:rFonts w:asciiTheme="minorHAnsi" w:hAnsiTheme="minorHAnsi" w:cstheme="minorHAnsi"/>
          <w:noProof/>
          <w:sz w:val="22"/>
          <w:szCs w:val="22"/>
        </w:rPr>
        <w:t> </w:t>
      </w:r>
      <w:r w:rsidRPr="00DC01DB">
        <w:rPr>
          <w:rFonts w:asciiTheme="minorHAnsi" w:hAnsiTheme="minorHAnsi" w:cstheme="minorHAnsi"/>
          <w:noProof/>
          <w:sz w:val="22"/>
          <w:szCs w:val="22"/>
        </w:rPr>
        <w:t> </w:t>
      </w:r>
      <w:r w:rsidRPr="00DC01DB">
        <w:rPr>
          <w:rFonts w:asciiTheme="minorHAnsi" w:hAnsiTheme="minorHAnsi" w:cstheme="minorHAnsi"/>
          <w:noProof/>
          <w:sz w:val="22"/>
          <w:szCs w:val="22"/>
        </w:rPr>
        <w:t> </w:t>
      </w:r>
      <w:r w:rsidRPr="00DC01DB">
        <w:rPr>
          <w:rFonts w:asciiTheme="minorHAnsi" w:hAnsiTheme="minorHAnsi" w:cstheme="minorHAnsi"/>
          <w:noProof/>
          <w:sz w:val="22"/>
          <w:szCs w:val="22"/>
        </w:rPr>
        <w:t> </w:t>
      </w:r>
      <w:r w:rsidRPr="00DC01DB">
        <w:rPr>
          <w:rFonts w:asciiTheme="minorHAnsi" w:hAnsiTheme="minorHAnsi" w:cstheme="minorHAnsi"/>
          <w:sz w:val="22"/>
          <w:szCs w:val="22"/>
        </w:rPr>
        <w:fldChar w:fldCharType="end"/>
      </w:r>
    </w:p>
    <w:p w14:paraId="539597CE" w14:textId="5F20DA64" w:rsidR="00BA69B2" w:rsidRPr="00DC01DB" w:rsidRDefault="00BA69B2" w:rsidP="00BA69B2">
      <w:pPr>
        <w:pBdr>
          <w:bottom w:val="single" w:sz="48" w:space="1" w:color="76923C" w:themeColor="accent3" w:themeShade="BF"/>
        </w:pBdr>
        <w:tabs>
          <w:tab w:val="left" w:pos="360"/>
          <w:tab w:val="left" w:pos="720"/>
          <w:tab w:val="left" w:pos="1440"/>
          <w:tab w:val="left" w:pos="2160"/>
          <w:tab w:val="left" w:pos="3600"/>
          <w:tab w:val="left" w:pos="5040"/>
          <w:tab w:val="left" w:pos="5760"/>
        </w:tabs>
        <w:spacing w:line="360" w:lineRule="auto"/>
        <w:rPr>
          <w:rFonts w:asciiTheme="minorHAnsi" w:hAnsiTheme="minorHAnsi" w:cstheme="minorHAnsi"/>
          <w:sz w:val="22"/>
          <w:szCs w:val="22"/>
        </w:rPr>
      </w:pPr>
      <w:r w:rsidRPr="00DC01DB">
        <w:rPr>
          <w:rFonts w:asciiTheme="minorHAnsi" w:hAnsiTheme="minorHAnsi" w:cstheme="minorHAnsi"/>
          <w:sz w:val="22"/>
          <w:szCs w:val="22"/>
        </w:rPr>
        <w:tab/>
        <w:t xml:space="preserve">Will an electronic device be used to collect information?  </w:t>
      </w:r>
      <w:r w:rsidR="00C34319">
        <w:rPr>
          <w:rFonts w:asciiTheme="minorHAnsi" w:hAnsiTheme="minorHAnsi" w:cstheme="minorHAnsi"/>
          <w:sz w:val="22"/>
          <w:szCs w:val="22"/>
        </w:rPr>
        <w:fldChar w:fldCharType="begin">
          <w:ffData>
            <w:name w:val="Check1"/>
            <w:enabled/>
            <w:calcOnExit w:val="0"/>
            <w:checkBox>
              <w:sizeAuto/>
              <w:default w:val="1"/>
            </w:checkBox>
          </w:ffData>
        </w:fldChar>
      </w:r>
      <w:r w:rsidR="00C34319">
        <w:rPr>
          <w:rFonts w:asciiTheme="minorHAnsi" w:hAnsiTheme="minorHAnsi" w:cstheme="minorHAnsi"/>
          <w:sz w:val="22"/>
          <w:szCs w:val="22"/>
        </w:rPr>
        <w:instrText xml:space="preserve"> </w:instrText>
      </w:r>
      <w:bookmarkStart w:id="1" w:name="Check1"/>
      <w:r w:rsidR="00C34319">
        <w:rPr>
          <w:rFonts w:asciiTheme="minorHAnsi" w:hAnsiTheme="minorHAnsi" w:cstheme="minorHAnsi"/>
          <w:sz w:val="22"/>
          <w:szCs w:val="22"/>
        </w:rPr>
        <w:instrText xml:space="preserve">FORMCHECKBOX </w:instrText>
      </w:r>
      <w:r w:rsidR="00203AAD">
        <w:rPr>
          <w:rFonts w:asciiTheme="minorHAnsi" w:hAnsiTheme="minorHAnsi" w:cstheme="minorHAnsi"/>
          <w:sz w:val="22"/>
          <w:szCs w:val="22"/>
        </w:rPr>
      </w:r>
      <w:r w:rsidR="00203AAD">
        <w:rPr>
          <w:rFonts w:asciiTheme="minorHAnsi" w:hAnsiTheme="minorHAnsi" w:cstheme="minorHAnsi"/>
          <w:sz w:val="22"/>
          <w:szCs w:val="22"/>
        </w:rPr>
        <w:fldChar w:fldCharType="separate"/>
      </w:r>
      <w:r w:rsidR="00C34319">
        <w:rPr>
          <w:rFonts w:asciiTheme="minorHAnsi" w:hAnsiTheme="minorHAnsi" w:cstheme="minorHAnsi"/>
          <w:sz w:val="22"/>
          <w:szCs w:val="22"/>
        </w:rPr>
        <w:fldChar w:fldCharType="end"/>
      </w:r>
      <w:bookmarkEnd w:id="1"/>
      <w:r w:rsidRPr="00DC01DB">
        <w:rPr>
          <w:rFonts w:asciiTheme="minorHAnsi" w:hAnsiTheme="minorHAnsi" w:cstheme="minorHAnsi"/>
          <w:sz w:val="22"/>
          <w:szCs w:val="22"/>
        </w:rPr>
        <w:t xml:space="preserve">  No  </w:t>
      </w:r>
      <w:r w:rsidR="00C34319">
        <w:rPr>
          <w:rFonts w:asciiTheme="minorHAnsi" w:hAnsiTheme="minorHAnsi" w:cstheme="minorHAnsi"/>
          <w:sz w:val="22"/>
          <w:szCs w:val="22"/>
        </w:rPr>
        <w:fldChar w:fldCharType="begin">
          <w:ffData>
            <w:name w:val=""/>
            <w:enabled/>
            <w:calcOnExit w:val="0"/>
            <w:checkBox>
              <w:size w:val="20"/>
              <w:default w:val="0"/>
            </w:checkBox>
          </w:ffData>
        </w:fldChar>
      </w:r>
      <w:r w:rsidR="00C34319">
        <w:rPr>
          <w:rFonts w:asciiTheme="minorHAnsi" w:hAnsiTheme="minorHAnsi" w:cstheme="minorHAnsi"/>
          <w:sz w:val="22"/>
          <w:szCs w:val="22"/>
        </w:rPr>
        <w:instrText xml:space="preserve"> FORMCHECKBOX </w:instrText>
      </w:r>
      <w:r w:rsidR="00203AAD">
        <w:rPr>
          <w:rFonts w:asciiTheme="minorHAnsi" w:hAnsiTheme="minorHAnsi" w:cstheme="minorHAnsi"/>
          <w:sz w:val="22"/>
          <w:szCs w:val="22"/>
        </w:rPr>
      </w:r>
      <w:r w:rsidR="00203AAD">
        <w:rPr>
          <w:rFonts w:asciiTheme="minorHAnsi" w:hAnsiTheme="minorHAnsi" w:cstheme="minorHAnsi"/>
          <w:sz w:val="22"/>
          <w:szCs w:val="22"/>
        </w:rPr>
        <w:fldChar w:fldCharType="separate"/>
      </w:r>
      <w:r w:rsidR="00C34319">
        <w:rPr>
          <w:rFonts w:asciiTheme="minorHAnsi" w:hAnsiTheme="minorHAnsi" w:cstheme="minorHAnsi"/>
          <w:sz w:val="22"/>
          <w:szCs w:val="22"/>
        </w:rPr>
        <w:fldChar w:fldCharType="end"/>
      </w:r>
      <w:r w:rsidRPr="00DC01DB">
        <w:rPr>
          <w:rFonts w:asciiTheme="minorHAnsi" w:hAnsiTheme="minorHAnsi" w:cstheme="minorHAnsi"/>
          <w:sz w:val="22"/>
          <w:szCs w:val="22"/>
        </w:rPr>
        <w:t xml:space="preserve">  Yes – Type of Device:  </w:t>
      </w:r>
    </w:p>
    <w:p w14:paraId="3EA40CDF" w14:textId="77777777" w:rsidR="00BB4F22" w:rsidRPr="007B2649" w:rsidRDefault="00391556" w:rsidP="001139D7">
      <w:pPr>
        <w:tabs>
          <w:tab w:val="left" w:pos="360"/>
          <w:tab w:val="left" w:pos="720"/>
          <w:tab w:val="left" w:pos="1440"/>
          <w:tab w:val="left" w:pos="2160"/>
          <w:tab w:val="left" w:pos="3600"/>
          <w:tab w:val="left" w:pos="5040"/>
          <w:tab w:val="left" w:pos="5760"/>
        </w:tabs>
        <w:spacing w:before="120" w:line="360" w:lineRule="auto"/>
        <w:outlineLvl w:val="0"/>
        <w:rPr>
          <w:rFonts w:asciiTheme="minorHAnsi" w:hAnsiTheme="minorHAnsi" w:cstheme="minorHAnsi"/>
          <w:sz w:val="22"/>
          <w:szCs w:val="22"/>
        </w:rPr>
      </w:pPr>
      <w:r w:rsidRPr="007B2649">
        <w:rPr>
          <w:rFonts w:asciiTheme="minorHAnsi" w:hAnsiTheme="minorHAnsi" w:cstheme="minorHAnsi"/>
          <w:b/>
          <w:sz w:val="22"/>
          <w:szCs w:val="22"/>
        </w:rPr>
        <w:t>SURVEY JUSTIFICATION</w:t>
      </w:r>
      <w:r w:rsidR="00BB4F22" w:rsidRPr="007B2649">
        <w:rPr>
          <w:rFonts w:asciiTheme="minorHAnsi" w:hAnsiTheme="minorHAnsi" w:cstheme="minorHAnsi"/>
          <w:b/>
          <w:sz w:val="22"/>
          <w:szCs w:val="22"/>
        </w:rPr>
        <w:t>:</w:t>
      </w:r>
    </w:p>
    <w:p w14:paraId="368E9D8E" w14:textId="77777777" w:rsidR="00BB4F22" w:rsidRPr="007B2649" w:rsidRDefault="00BB4F22" w:rsidP="00E13A41">
      <w:pPr>
        <w:pBdr>
          <w:top w:val="single" w:sz="4" w:space="1" w:color="auto"/>
          <w:bottom w:val="single" w:sz="4" w:space="1" w:color="auto"/>
        </w:pBdr>
        <w:tabs>
          <w:tab w:val="left" w:pos="360"/>
          <w:tab w:val="left" w:pos="720"/>
          <w:tab w:val="left" w:pos="1440"/>
          <w:tab w:val="left" w:pos="2160"/>
          <w:tab w:val="left" w:pos="3600"/>
          <w:tab w:val="left" w:pos="5040"/>
          <w:tab w:val="left" w:pos="5760"/>
        </w:tabs>
        <w:spacing w:after="60"/>
        <w:rPr>
          <w:rFonts w:asciiTheme="minorHAnsi" w:hAnsiTheme="minorHAnsi" w:cstheme="minorHAnsi"/>
          <w:i/>
          <w:sz w:val="22"/>
          <w:szCs w:val="22"/>
        </w:rPr>
      </w:pPr>
      <w:r w:rsidRPr="007B2649">
        <w:rPr>
          <w:rFonts w:asciiTheme="minorHAnsi" w:hAnsiTheme="minorHAnsi" w:cstheme="minorHAnsi"/>
          <w:i/>
          <w:sz w:val="22"/>
          <w:szCs w:val="22"/>
        </w:rPr>
        <w:t>Social science research in support of park planning and management is mandated in the NPS Management Policies 2006 (Section 8.11.1, “Social Science Studies”). The NPS pursues a policy that facilitates social science studies in support of the NPS mission to protect resources and enhance the enjoyment of present and future generations (National Park Service Act of 1916, 38 Stat 535, 16 USC 1, et seq.). NPS policy mandates that social science research will be used to provide an understanding of park visitors, the non-visiting public, gateway communities and regions, and human interactions with park resources. Such studies are needed to provide a scientific basis for park planning and development.</w:t>
      </w:r>
    </w:p>
    <w:p w14:paraId="0419D233" w14:textId="77777777" w:rsidR="00E13A41" w:rsidRDefault="00E13A41" w:rsidP="009E6699">
      <w:pPr>
        <w:tabs>
          <w:tab w:val="left" w:pos="1800"/>
        </w:tabs>
        <w:rPr>
          <w:rFonts w:asciiTheme="minorHAnsi" w:hAnsiTheme="minorHAnsi" w:cstheme="minorHAnsi"/>
          <w:sz w:val="22"/>
          <w:szCs w:val="22"/>
        </w:rPr>
      </w:pPr>
    </w:p>
    <w:p w14:paraId="6F868246" w14:textId="772D10F3" w:rsidR="009E6699" w:rsidRPr="00DC01DB" w:rsidRDefault="009E6699" w:rsidP="00E13A41">
      <w:pPr>
        <w:tabs>
          <w:tab w:val="left" w:pos="1800"/>
        </w:tabs>
        <w:spacing w:line="360" w:lineRule="auto"/>
        <w:rPr>
          <w:rFonts w:asciiTheme="minorHAnsi" w:hAnsiTheme="minorHAnsi" w:cstheme="minorHAnsi"/>
          <w:sz w:val="22"/>
          <w:szCs w:val="22"/>
        </w:rPr>
      </w:pPr>
      <w:r w:rsidRPr="00DC01DB">
        <w:rPr>
          <w:rFonts w:asciiTheme="minorHAnsi" w:hAnsiTheme="minorHAnsi" w:cstheme="minorHAnsi"/>
          <w:sz w:val="22"/>
          <w:szCs w:val="22"/>
        </w:rPr>
        <w:t xml:space="preserve">Human-wildlife interactions are an important area of research for the National Park Service. </w:t>
      </w:r>
      <w:r w:rsidR="00AC2037">
        <w:rPr>
          <w:rFonts w:asciiTheme="minorHAnsi" w:hAnsiTheme="minorHAnsi" w:cstheme="minorHAnsi"/>
          <w:sz w:val="22"/>
          <w:szCs w:val="22"/>
        </w:rPr>
        <w:t xml:space="preserve"> </w:t>
      </w:r>
      <w:r w:rsidRPr="00DC01DB">
        <w:rPr>
          <w:rFonts w:asciiTheme="minorHAnsi" w:hAnsiTheme="minorHAnsi" w:cstheme="minorHAnsi"/>
          <w:sz w:val="22"/>
          <w:szCs w:val="22"/>
        </w:rPr>
        <w:t>Isle Royale National Park</w:t>
      </w:r>
      <w:r w:rsidR="0021280F">
        <w:rPr>
          <w:rFonts w:asciiTheme="minorHAnsi" w:hAnsiTheme="minorHAnsi" w:cstheme="minorHAnsi"/>
          <w:sz w:val="22"/>
          <w:szCs w:val="22"/>
        </w:rPr>
        <w:t xml:space="preserve"> (ISRO)</w:t>
      </w:r>
      <w:r w:rsidR="0021280F" w:rsidRPr="0021280F">
        <w:rPr>
          <w:rFonts w:asciiTheme="minorHAnsi" w:hAnsiTheme="minorHAnsi" w:cstheme="minorHAnsi"/>
          <w:sz w:val="22"/>
          <w:szCs w:val="22"/>
        </w:rPr>
        <w:t xml:space="preserve"> is home to one of the </w:t>
      </w:r>
      <w:r w:rsidR="00285834">
        <w:rPr>
          <w:rFonts w:asciiTheme="minorHAnsi" w:hAnsiTheme="minorHAnsi" w:cstheme="minorHAnsi"/>
          <w:sz w:val="22"/>
          <w:szCs w:val="22"/>
        </w:rPr>
        <w:t>largest</w:t>
      </w:r>
      <w:r w:rsidR="00285834" w:rsidRPr="0021280F">
        <w:rPr>
          <w:rFonts w:asciiTheme="minorHAnsi" w:hAnsiTheme="minorHAnsi" w:cstheme="minorHAnsi"/>
          <w:sz w:val="22"/>
          <w:szCs w:val="22"/>
        </w:rPr>
        <w:t xml:space="preserve"> </w:t>
      </w:r>
      <w:r w:rsidR="0021280F" w:rsidRPr="0021280F">
        <w:rPr>
          <w:rFonts w:asciiTheme="minorHAnsi" w:hAnsiTheme="minorHAnsi" w:cstheme="minorHAnsi"/>
          <w:sz w:val="22"/>
          <w:szCs w:val="22"/>
        </w:rPr>
        <w:t>moose population</w:t>
      </w:r>
      <w:r w:rsidR="00285834">
        <w:rPr>
          <w:rFonts w:asciiTheme="minorHAnsi" w:hAnsiTheme="minorHAnsi" w:cstheme="minorHAnsi"/>
          <w:sz w:val="22"/>
          <w:szCs w:val="22"/>
        </w:rPr>
        <w:t>s</w:t>
      </w:r>
      <w:r w:rsidR="0021280F" w:rsidRPr="0021280F">
        <w:rPr>
          <w:rFonts w:asciiTheme="minorHAnsi" w:hAnsiTheme="minorHAnsi" w:cstheme="minorHAnsi"/>
          <w:sz w:val="22"/>
          <w:szCs w:val="22"/>
        </w:rPr>
        <w:t xml:space="preserve"> in the country</w:t>
      </w:r>
      <w:r w:rsidR="0021280F">
        <w:rPr>
          <w:rFonts w:asciiTheme="minorHAnsi" w:hAnsiTheme="minorHAnsi" w:cstheme="minorHAnsi"/>
          <w:sz w:val="22"/>
          <w:szCs w:val="22"/>
        </w:rPr>
        <w:t xml:space="preserve"> and</w:t>
      </w:r>
      <w:r w:rsidRPr="00DC01DB">
        <w:rPr>
          <w:rFonts w:asciiTheme="minorHAnsi" w:hAnsiTheme="minorHAnsi" w:cstheme="minorHAnsi"/>
          <w:sz w:val="22"/>
          <w:szCs w:val="22"/>
        </w:rPr>
        <w:t xml:space="preserve"> </w:t>
      </w:r>
      <w:r w:rsidR="00401DA0">
        <w:rPr>
          <w:rFonts w:asciiTheme="minorHAnsi" w:hAnsiTheme="minorHAnsi" w:cstheme="minorHAnsi"/>
          <w:sz w:val="22"/>
          <w:szCs w:val="22"/>
        </w:rPr>
        <w:t>lists</w:t>
      </w:r>
      <w:r w:rsidRPr="00DC01DB">
        <w:rPr>
          <w:rFonts w:asciiTheme="minorHAnsi" w:hAnsiTheme="minorHAnsi" w:cstheme="minorHAnsi"/>
          <w:sz w:val="22"/>
          <w:szCs w:val="22"/>
        </w:rPr>
        <w:t xml:space="preserve"> human-wildlife conflict as</w:t>
      </w:r>
      <w:r w:rsidRPr="00DC01DB" w:rsidDel="00C2270B">
        <w:rPr>
          <w:rFonts w:asciiTheme="minorHAnsi" w:hAnsiTheme="minorHAnsi" w:cstheme="minorHAnsi"/>
          <w:sz w:val="22"/>
          <w:szCs w:val="22"/>
        </w:rPr>
        <w:t xml:space="preserve"> </w:t>
      </w:r>
      <w:r w:rsidRPr="00DC01DB">
        <w:rPr>
          <w:rFonts w:asciiTheme="minorHAnsi" w:hAnsiTheme="minorHAnsi" w:cstheme="minorHAnsi"/>
          <w:sz w:val="22"/>
          <w:szCs w:val="22"/>
        </w:rPr>
        <w:t>one of their high</w:t>
      </w:r>
      <w:r w:rsidR="00401DA0">
        <w:rPr>
          <w:rFonts w:asciiTheme="minorHAnsi" w:hAnsiTheme="minorHAnsi" w:cstheme="minorHAnsi"/>
          <w:sz w:val="22"/>
          <w:szCs w:val="22"/>
        </w:rPr>
        <w:t>est</w:t>
      </w:r>
      <w:r w:rsidRPr="00DC01DB">
        <w:rPr>
          <w:rFonts w:asciiTheme="minorHAnsi" w:hAnsiTheme="minorHAnsi" w:cstheme="minorHAnsi"/>
          <w:sz w:val="22"/>
          <w:szCs w:val="22"/>
        </w:rPr>
        <w:t xml:space="preserve"> research priorities (Isle Royale, 2009, page 20).  </w:t>
      </w:r>
      <w:r w:rsidR="003E2462" w:rsidRPr="003E2462">
        <w:rPr>
          <w:rFonts w:asciiTheme="minorHAnsi" w:hAnsiTheme="minorHAnsi" w:cstheme="minorHAnsi"/>
          <w:sz w:val="22"/>
          <w:szCs w:val="22"/>
        </w:rPr>
        <w:t xml:space="preserve">Across the United States, conflicts between moose and humans have resulted in injuries and trauma. In Utah, in 2017, a near-fatal interaction between a woman and a cow moose resulted in severe injury (Noble, 2017). Additionally, McDonald et al. (2012) argued that human-moose conflicts are substantially underreported. Isle Royale provides a unique opportunity to study people’s perceptions of moose and the risks associated with human-moose interactions. </w:t>
      </w:r>
    </w:p>
    <w:p w14:paraId="1640BBE8" w14:textId="77777777" w:rsidR="009E6699" w:rsidRPr="00DC01DB" w:rsidRDefault="009E6699" w:rsidP="00E13A41">
      <w:pPr>
        <w:tabs>
          <w:tab w:val="left" w:pos="1800"/>
        </w:tabs>
        <w:rPr>
          <w:rFonts w:asciiTheme="minorHAnsi" w:hAnsiTheme="minorHAnsi" w:cstheme="minorHAnsi"/>
          <w:sz w:val="22"/>
          <w:szCs w:val="22"/>
        </w:rPr>
      </w:pPr>
    </w:p>
    <w:p w14:paraId="4C756C27" w14:textId="4F64CF3B" w:rsidR="009E6699" w:rsidRPr="00DC01DB" w:rsidRDefault="007F0BC3" w:rsidP="00E13A41">
      <w:pPr>
        <w:tabs>
          <w:tab w:val="left" w:pos="1800"/>
        </w:tabs>
        <w:spacing w:line="360" w:lineRule="auto"/>
        <w:rPr>
          <w:rFonts w:asciiTheme="minorHAnsi" w:hAnsiTheme="minorHAnsi" w:cstheme="minorHAnsi"/>
          <w:sz w:val="22"/>
          <w:szCs w:val="22"/>
        </w:rPr>
      </w:pPr>
      <w:r>
        <w:rPr>
          <w:rFonts w:asciiTheme="minorHAnsi" w:hAnsiTheme="minorHAnsi" w:cstheme="minorHAnsi"/>
          <w:sz w:val="22"/>
          <w:szCs w:val="22"/>
        </w:rPr>
        <w:t>The</w:t>
      </w:r>
      <w:r w:rsidR="009E6699" w:rsidRPr="00DC01DB">
        <w:rPr>
          <w:rFonts w:asciiTheme="minorHAnsi" w:hAnsiTheme="minorHAnsi" w:cstheme="minorHAnsi"/>
          <w:sz w:val="22"/>
          <w:szCs w:val="22"/>
        </w:rPr>
        <w:t xml:space="preserve"> remote island wilderness </w:t>
      </w:r>
      <w:r>
        <w:rPr>
          <w:rFonts w:asciiTheme="minorHAnsi" w:hAnsiTheme="minorHAnsi" w:cstheme="minorHAnsi"/>
          <w:sz w:val="22"/>
          <w:szCs w:val="22"/>
        </w:rPr>
        <w:t xml:space="preserve">of </w:t>
      </w:r>
      <w:r w:rsidRPr="00DC01DB">
        <w:rPr>
          <w:rFonts w:asciiTheme="minorHAnsi" w:hAnsiTheme="minorHAnsi" w:cstheme="minorHAnsi"/>
          <w:sz w:val="22"/>
          <w:szCs w:val="22"/>
        </w:rPr>
        <w:t>Lake Superior</w:t>
      </w:r>
      <w:r w:rsidRPr="00DC01DB" w:rsidDel="007F0BC3">
        <w:rPr>
          <w:rFonts w:asciiTheme="minorHAnsi" w:hAnsiTheme="minorHAnsi" w:cstheme="minorHAnsi"/>
          <w:sz w:val="22"/>
          <w:szCs w:val="22"/>
        </w:rPr>
        <w:t xml:space="preserve"> </w:t>
      </w:r>
      <w:r w:rsidR="009E6699" w:rsidRPr="00DC01DB">
        <w:rPr>
          <w:rFonts w:asciiTheme="minorHAnsi" w:hAnsiTheme="minorHAnsi" w:cstheme="minorHAnsi"/>
          <w:sz w:val="22"/>
          <w:szCs w:val="22"/>
        </w:rPr>
        <w:t xml:space="preserve">is vital </w:t>
      </w:r>
      <w:r w:rsidR="009973D1">
        <w:rPr>
          <w:rFonts w:asciiTheme="minorHAnsi" w:hAnsiTheme="minorHAnsi" w:cstheme="minorHAnsi"/>
          <w:sz w:val="22"/>
          <w:szCs w:val="22"/>
        </w:rPr>
        <w:t>for</w:t>
      </w:r>
      <w:r w:rsidR="009E6699" w:rsidRPr="00DC01DB">
        <w:rPr>
          <w:rFonts w:asciiTheme="minorHAnsi" w:hAnsiTheme="minorHAnsi" w:cstheme="minorHAnsi"/>
          <w:sz w:val="22"/>
          <w:szCs w:val="22"/>
        </w:rPr>
        <w:t xml:space="preserve"> the ecolog</w:t>
      </w:r>
      <w:r w:rsidR="006868FD">
        <w:rPr>
          <w:rFonts w:asciiTheme="minorHAnsi" w:hAnsiTheme="minorHAnsi" w:cstheme="minorHAnsi"/>
          <w:sz w:val="22"/>
          <w:szCs w:val="22"/>
        </w:rPr>
        <w:t>ical</w:t>
      </w:r>
      <w:r w:rsidR="009E6699" w:rsidRPr="00DC01DB">
        <w:rPr>
          <w:rFonts w:asciiTheme="minorHAnsi" w:hAnsiTheme="minorHAnsi" w:cstheme="minorHAnsi"/>
          <w:sz w:val="22"/>
          <w:szCs w:val="22"/>
        </w:rPr>
        <w:t xml:space="preserve"> and recreational value </w:t>
      </w:r>
      <w:r w:rsidR="006868FD">
        <w:rPr>
          <w:rFonts w:asciiTheme="minorHAnsi" w:hAnsiTheme="minorHAnsi" w:cstheme="minorHAnsi"/>
          <w:sz w:val="22"/>
          <w:szCs w:val="22"/>
        </w:rPr>
        <w:t>that</w:t>
      </w:r>
      <w:r w:rsidR="009E6699" w:rsidRPr="00DC01DB">
        <w:rPr>
          <w:rFonts w:asciiTheme="minorHAnsi" w:hAnsiTheme="minorHAnsi" w:cstheme="minorHAnsi"/>
          <w:sz w:val="22"/>
          <w:szCs w:val="22"/>
        </w:rPr>
        <w:t xml:space="preserve"> draw</w:t>
      </w:r>
      <w:r w:rsidR="006868FD">
        <w:rPr>
          <w:rFonts w:asciiTheme="minorHAnsi" w:hAnsiTheme="minorHAnsi" w:cstheme="minorHAnsi"/>
          <w:sz w:val="22"/>
          <w:szCs w:val="22"/>
        </w:rPr>
        <w:t>s</w:t>
      </w:r>
      <w:r w:rsidR="009E6699" w:rsidRPr="00DC01DB">
        <w:rPr>
          <w:rFonts w:asciiTheme="minorHAnsi" w:hAnsiTheme="minorHAnsi" w:cstheme="minorHAnsi"/>
          <w:sz w:val="22"/>
          <w:szCs w:val="22"/>
        </w:rPr>
        <w:t xml:space="preserve"> many visit</w:t>
      </w:r>
      <w:r w:rsidR="006868FD">
        <w:rPr>
          <w:rFonts w:asciiTheme="minorHAnsi" w:hAnsiTheme="minorHAnsi" w:cstheme="minorHAnsi"/>
          <w:sz w:val="22"/>
          <w:szCs w:val="22"/>
        </w:rPr>
        <w:t xml:space="preserve">ors to the park. </w:t>
      </w:r>
      <w:r w:rsidR="009E6699" w:rsidRPr="00DC01DB">
        <w:rPr>
          <w:rFonts w:asciiTheme="minorHAnsi" w:hAnsiTheme="minorHAnsi" w:cstheme="minorHAnsi"/>
          <w:sz w:val="22"/>
          <w:szCs w:val="22"/>
        </w:rPr>
        <w:t xml:space="preserve"> </w:t>
      </w:r>
      <w:r w:rsidR="00EB4FE4">
        <w:rPr>
          <w:rFonts w:asciiTheme="minorHAnsi" w:hAnsiTheme="minorHAnsi" w:cstheme="minorHAnsi"/>
          <w:sz w:val="22"/>
          <w:szCs w:val="22"/>
        </w:rPr>
        <w:t>Over time</w:t>
      </w:r>
      <w:r w:rsidR="009E6699" w:rsidRPr="00DC01DB">
        <w:rPr>
          <w:rFonts w:asciiTheme="minorHAnsi" w:hAnsiTheme="minorHAnsi" w:cstheme="minorHAnsi"/>
          <w:sz w:val="22"/>
          <w:szCs w:val="22"/>
        </w:rPr>
        <w:t xml:space="preserve">, wolf predation </w:t>
      </w:r>
      <w:r w:rsidR="00EB4FE4">
        <w:rPr>
          <w:rFonts w:asciiTheme="minorHAnsi" w:hAnsiTheme="minorHAnsi" w:cstheme="minorHAnsi"/>
          <w:sz w:val="22"/>
          <w:szCs w:val="22"/>
        </w:rPr>
        <w:t xml:space="preserve">has </w:t>
      </w:r>
      <w:r w:rsidR="009E6699" w:rsidRPr="00DC01DB">
        <w:rPr>
          <w:rFonts w:asciiTheme="minorHAnsi" w:hAnsiTheme="minorHAnsi" w:cstheme="minorHAnsi"/>
          <w:sz w:val="22"/>
          <w:szCs w:val="22"/>
        </w:rPr>
        <w:t>dr</w:t>
      </w:r>
      <w:r w:rsidR="00EB4FE4">
        <w:rPr>
          <w:rFonts w:asciiTheme="minorHAnsi" w:hAnsiTheme="minorHAnsi" w:cstheme="minorHAnsi"/>
          <w:sz w:val="22"/>
          <w:szCs w:val="22"/>
        </w:rPr>
        <w:t>iven</w:t>
      </w:r>
      <w:r w:rsidR="009E6699" w:rsidRPr="00DC01DB">
        <w:rPr>
          <w:rFonts w:asciiTheme="minorHAnsi" w:hAnsiTheme="minorHAnsi" w:cstheme="minorHAnsi"/>
          <w:sz w:val="22"/>
          <w:szCs w:val="22"/>
        </w:rPr>
        <w:t xml:space="preserve"> moose </w:t>
      </w:r>
      <w:r w:rsidR="00EB4FE4">
        <w:rPr>
          <w:rFonts w:asciiTheme="minorHAnsi" w:hAnsiTheme="minorHAnsi" w:cstheme="minorHAnsi"/>
          <w:sz w:val="22"/>
          <w:szCs w:val="22"/>
        </w:rPr>
        <w:t xml:space="preserve">populations </w:t>
      </w:r>
      <w:r w:rsidR="009E6699" w:rsidRPr="00DC01DB">
        <w:rPr>
          <w:rFonts w:asciiTheme="minorHAnsi" w:hAnsiTheme="minorHAnsi" w:cstheme="minorHAnsi"/>
          <w:sz w:val="22"/>
          <w:szCs w:val="22"/>
        </w:rPr>
        <w:t xml:space="preserve">closer to human settlements, which serve as artificial refugees </w:t>
      </w:r>
      <w:r w:rsidR="00EB4FE4">
        <w:rPr>
          <w:rFonts w:asciiTheme="minorHAnsi" w:hAnsiTheme="minorHAnsi" w:cstheme="minorHAnsi"/>
          <w:sz w:val="22"/>
          <w:szCs w:val="22"/>
        </w:rPr>
        <w:t xml:space="preserve">because </w:t>
      </w:r>
      <w:r w:rsidR="009E6699" w:rsidRPr="00DC01DB">
        <w:rPr>
          <w:rFonts w:asciiTheme="minorHAnsi" w:hAnsiTheme="minorHAnsi" w:cstheme="minorHAnsi"/>
          <w:sz w:val="22"/>
          <w:szCs w:val="22"/>
        </w:rPr>
        <w:t xml:space="preserve">wolves </w:t>
      </w:r>
      <w:r w:rsidR="00EB4FE4">
        <w:rPr>
          <w:rFonts w:asciiTheme="minorHAnsi" w:hAnsiTheme="minorHAnsi" w:cstheme="minorHAnsi"/>
          <w:sz w:val="22"/>
          <w:szCs w:val="22"/>
        </w:rPr>
        <w:t>are</w:t>
      </w:r>
      <w:r w:rsidR="009E6699" w:rsidRPr="00DC01DB">
        <w:rPr>
          <w:rFonts w:asciiTheme="minorHAnsi" w:hAnsiTheme="minorHAnsi" w:cstheme="minorHAnsi"/>
          <w:sz w:val="22"/>
          <w:szCs w:val="22"/>
        </w:rPr>
        <w:t xml:space="preserve"> less likely to approach these areas.</w:t>
      </w:r>
      <w:r w:rsidR="006E1557">
        <w:rPr>
          <w:rFonts w:asciiTheme="minorHAnsi" w:hAnsiTheme="minorHAnsi" w:cstheme="minorHAnsi"/>
          <w:sz w:val="22"/>
          <w:szCs w:val="22"/>
        </w:rPr>
        <w:t xml:space="preserve"> </w:t>
      </w:r>
      <w:r w:rsidR="009E6699" w:rsidRPr="00DC01DB">
        <w:rPr>
          <w:rFonts w:asciiTheme="minorHAnsi" w:hAnsiTheme="minorHAnsi" w:cstheme="minorHAnsi"/>
          <w:sz w:val="22"/>
          <w:szCs w:val="22"/>
        </w:rPr>
        <w:t xml:space="preserve"> In September 2017,</w:t>
      </w:r>
      <w:r w:rsidR="006E1557">
        <w:rPr>
          <w:rFonts w:asciiTheme="minorHAnsi" w:hAnsiTheme="minorHAnsi" w:cstheme="minorHAnsi"/>
          <w:sz w:val="22"/>
          <w:szCs w:val="22"/>
        </w:rPr>
        <w:t xml:space="preserve"> </w:t>
      </w:r>
      <w:r w:rsidR="009E6699" w:rsidRPr="00DC01DB">
        <w:rPr>
          <w:rFonts w:asciiTheme="minorHAnsi" w:hAnsiTheme="minorHAnsi" w:cstheme="minorHAnsi"/>
          <w:sz w:val="22"/>
          <w:szCs w:val="22"/>
        </w:rPr>
        <w:t xml:space="preserve">three </w:t>
      </w:r>
      <w:r w:rsidR="00A23BB4">
        <w:rPr>
          <w:rFonts w:asciiTheme="minorHAnsi" w:hAnsiTheme="minorHAnsi" w:cstheme="minorHAnsi"/>
          <w:sz w:val="22"/>
          <w:szCs w:val="22"/>
        </w:rPr>
        <w:t>b</w:t>
      </w:r>
      <w:r w:rsidR="006E1557" w:rsidRPr="00DC01DB">
        <w:rPr>
          <w:rFonts w:asciiTheme="minorHAnsi" w:hAnsiTheme="minorHAnsi" w:cstheme="minorHAnsi"/>
          <w:sz w:val="22"/>
          <w:szCs w:val="22"/>
        </w:rPr>
        <w:t xml:space="preserve">ull </w:t>
      </w:r>
      <w:r w:rsidR="00A23BB4">
        <w:rPr>
          <w:rFonts w:asciiTheme="minorHAnsi" w:hAnsiTheme="minorHAnsi" w:cstheme="minorHAnsi"/>
          <w:sz w:val="22"/>
          <w:szCs w:val="22"/>
        </w:rPr>
        <w:t>m</w:t>
      </w:r>
      <w:r w:rsidR="006E1557" w:rsidRPr="00DC01DB">
        <w:rPr>
          <w:rFonts w:asciiTheme="minorHAnsi" w:hAnsiTheme="minorHAnsi" w:cstheme="minorHAnsi"/>
          <w:sz w:val="22"/>
          <w:szCs w:val="22"/>
        </w:rPr>
        <w:t>oose</w:t>
      </w:r>
      <w:r w:rsidR="006E1557">
        <w:rPr>
          <w:rFonts w:asciiTheme="minorHAnsi" w:hAnsiTheme="minorHAnsi" w:cstheme="minorHAnsi"/>
          <w:sz w:val="22"/>
          <w:szCs w:val="22"/>
        </w:rPr>
        <w:t xml:space="preserve"> were</w:t>
      </w:r>
      <w:r w:rsidR="009E6699" w:rsidRPr="00DC01DB">
        <w:rPr>
          <w:rFonts w:asciiTheme="minorHAnsi" w:hAnsiTheme="minorHAnsi" w:cstheme="minorHAnsi"/>
          <w:sz w:val="22"/>
          <w:szCs w:val="22"/>
        </w:rPr>
        <w:t xml:space="preserve"> walking and browsing in </w:t>
      </w:r>
      <w:r w:rsidR="006E1557">
        <w:rPr>
          <w:rFonts w:asciiTheme="minorHAnsi" w:hAnsiTheme="minorHAnsi" w:cstheme="minorHAnsi"/>
          <w:sz w:val="22"/>
          <w:szCs w:val="22"/>
        </w:rPr>
        <w:t>occupied</w:t>
      </w:r>
      <w:r w:rsidR="006E1557" w:rsidRPr="00DC01DB">
        <w:rPr>
          <w:rFonts w:asciiTheme="minorHAnsi" w:hAnsiTheme="minorHAnsi" w:cstheme="minorHAnsi"/>
          <w:sz w:val="22"/>
          <w:szCs w:val="22"/>
        </w:rPr>
        <w:t xml:space="preserve"> </w:t>
      </w:r>
      <w:r w:rsidR="009E6699" w:rsidRPr="00DC01DB">
        <w:rPr>
          <w:rFonts w:asciiTheme="minorHAnsi" w:hAnsiTheme="minorHAnsi" w:cstheme="minorHAnsi"/>
          <w:sz w:val="22"/>
          <w:szCs w:val="22"/>
        </w:rPr>
        <w:t xml:space="preserve">campgrounds at Rock Harbor, while visitors looked on and took pictures. While this </w:t>
      </w:r>
      <w:r w:rsidR="006E1557" w:rsidRPr="00DC01DB">
        <w:rPr>
          <w:rFonts w:asciiTheme="minorHAnsi" w:hAnsiTheme="minorHAnsi" w:cstheme="minorHAnsi"/>
          <w:sz w:val="22"/>
          <w:szCs w:val="22"/>
        </w:rPr>
        <w:t xml:space="preserve">event </w:t>
      </w:r>
      <w:r w:rsidR="009E6699" w:rsidRPr="00DC01DB">
        <w:rPr>
          <w:rFonts w:asciiTheme="minorHAnsi" w:hAnsiTheme="minorHAnsi" w:cstheme="minorHAnsi"/>
          <w:sz w:val="22"/>
          <w:szCs w:val="22"/>
        </w:rPr>
        <w:t>was exciting for the viewers present, it wa</w:t>
      </w:r>
      <w:r w:rsidR="006E1557">
        <w:rPr>
          <w:rFonts w:asciiTheme="minorHAnsi" w:hAnsiTheme="minorHAnsi" w:cstheme="minorHAnsi"/>
          <w:sz w:val="22"/>
          <w:szCs w:val="22"/>
        </w:rPr>
        <w:t>s</w:t>
      </w:r>
      <w:r w:rsidR="009E6699" w:rsidRPr="00DC01DB">
        <w:rPr>
          <w:rFonts w:asciiTheme="minorHAnsi" w:hAnsiTheme="minorHAnsi" w:cstheme="minorHAnsi"/>
          <w:sz w:val="22"/>
          <w:szCs w:val="22"/>
        </w:rPr>
        <w:t xml:space="preserve"> also a risky situation </w:t>
      </w:r>
      <w:r w:rsidR="006E1557">
        <w:rPr>
          <w:rFonts w:asciiTheme="minorHAnsi" w:hAnsiTheme="minorHAnsi" w:cstheme="minorHAnsi"/>
          <w:sz w:val="22"/>
          <w:szCs w:val="22"/>
        </w:rPr>
        <w:t>because this</w:t>
      </w:r>
      <w:r w:rsidR="009E6699" w:rsidRPr="00DC01DB">
        <w:rPr>
          <w:rFonts w:asciiTheme="minorHAnsi" w:hAnsiTheme="minorHAnsi" w:cstheme="minorHAnsi"/>
          <w:sz w:val="22"/>
          <w:szCs w:val="22"/>
        </w:rPr>
        <w:t xml:space="preserve"> interaction occurred during the rutting season when bull moose are more likely to be unpredictable and aggressive.  </w:t>
      </w:r>
    </w:p>
    <w:p w14:paraId="4FC2E8D6" w14:textId="77777777" w:rsidR="009E6699" w:rsidRPr="00DC01DB" w:rsidRDefault="009E6699" w:rsidP="00E13A41">
      <w:pPr>
        <w:tabs>
          <w:tab w:val="left" w:pos="1800"/>
        </w:tabs>
        <w:rPr>
          <w:rFonts w:asciiTheme="minorHAnsi" w:hAnsiTheme="minorHAnsi" w:cstheme="minorHAnsi"/>
          <w:sz w:val="22"/>
          <w:szCs w:val="22"/>
        </w:rPr>
      </w:pPr>
    </w:p>
    <w:p w14:paraId="491D96D9" w14:textId="798A6354" w:rsidR="007D4C26" w:rsidRPr="007B2649" w:rsidRDefault="009973D1" w:rsidP="00E13A41">
      <w:pPr>
        <w:spacing w:line="360" w:lineRule="auto"/>
        <w:rPr>
          <w:rFonts w:asciiTheme="minorHAnsi" w:hAnsiTheme="minorHAnsi" w:cstheme="minorHAnsi"/>
          <w:b/>
          <w:sz w:val="22"/>
          <w:szCs w:val="22"/>
        </w:rPr>
      </w:pPr>
      <w:r>
        <w:rPr>
          <w:rFonts w:asciiTheme="minorHAnsi" w:hAnsiTheme="minorHAnsi" w:cstheme="minorHAnsi"/>
          <w:sz w:val="22"/>
          <w:szCs w:val="22"/>
        </w:rPr>
        <w:lastRenderedPageBreak/>
        <w:t>The f</w:t>
      </w:r>
      <w:r w:rsidR="009E6699" w:rsidRPr="00DC01DB">
        <w:rPr>
          <w:rFonts w:asciiTheme="minorHAnsi" w:hAnsiTheme="minorHAnsi" w:cstheme="minorHAnsi"/>
          <w:sz w:val="22"/>
          <w:szCs w:val="22"/>
        </w:rPr>
        <w:t>ew studies</w:t>
      </w:r>
      <w:r>
        <w:rPr>
          <w:rFonts w:asciiTheme="minorHAnsi" w:hAnsiTheme="minorHAnsi" w:cstheme="minorHAnsi"/>
          <w:sz w:val="22"/>
          <w:szCs w:val="22"/>
        </w:rPr>
        <w:t xml:space="preserve"> investigating </w:t>
      </w:r>
      <w:r w:rsidR="009E6699" w:rsidRPr="00DC01DB">
        <w:rPr>
          <w:rFonts w:asciiTheme="minorHAnsi" w:hAnsiTheme="minorHAnsi" w:cstheme="minorHAnsi"/>
          <w:sz w:val="22"/>
          <w:szCs w:val="22"/>
        </w:rPr>
        <w:t xml:space="preserve">public perceptions of moose-human interactions, found that people tend to underestimate the danger and risk of contact with moose </w:t>
      </w:r>
      <w:r w:rsidR="007F07BC">
        <w:rPr>
          <w:rFonts w:asciiTheme="minorHAnsi" w:hAnsiTheme="minorHAnsi" w:cstheme="minorHAnsi"/>
          <w:sz w:val="22"/>
          <w:szCs w:val="22"/>
        </w:rPr>
        <w:t>in the wild</w:t>
      </w:r>
      <w:r w:rsidR="009E6699" w:rsidRPr="00DC01DB">
        <w:rPr>
          <w:rFonts w:asciiTheme="minorHAnsi" w:hAnsiTheme="minorHAnsi" w:cstheme="minorHAnsi"/>
          <w:sz w:val="22"/>
          <w:szCs w:val="22"/>
        </w:rPr>
        <w:t xml:space="preserve"> (McDonald et al, 2012). Th</w:t>
      </w:r>
      <w:r w:rsidR="007F07BC">
        <w:rPr>
          <w:rFonts w:asciiTheme="minorHAnsi" w:hAnsiTheme="minorHAnsi" w:cstheme="minorHAnsi"/>
          <w:sz w:val="22"/>
          <w:szCs w:val="22"/>
        </w:rPr>
        <w:t>is</w:t>
      </w:r>
      <w:r w:rsidR="009E6699" w:rsidRPr="00DC01DB">
        <w:rPr>
          <w:rFonts w:asciiTheme="minorHAnsi" w:hAnsiTheme="minorHAnsi" w:cstheme="minorHAnsi"/>
          <w:sz w:val="22"/>
          <w:szCs w:val="22"/>
        </w:rPr>
        <w:t xml:space="preserve"> study of human-moose interactions </w:t>
      </w:r>
      <w:r w:rsidR="007F07BC">
        <w:rPr>
          <w:rFonts w:asciiTheme="minorHAnsi" w:hAnsiTheme="minorHAnsi" w:cstheme="minorHAnsi"/>
          <w:sz w:val="22"/>
          <w:szCs w:val="22"/>
        </w:rPr>
        <w:t>at</w:t>
      </w:r>
      <w:r w:rsidR="009E6699" w:rsidRPr="00DC01DB">
        <w:rPr>
          <w:rFonts w:asciiTheme="minorHAnsi" w:hAnsiTheme="minorHAnsi" w:cstheme="minorHAnsi"/>
          <w:sz w:val="22"/>
          <w:szCs w:val="22"/>
        </w:rPr>
        <w:t xml:space="preserve"> Isle Royale National Park (ISRO) </w:t>
      </w:r>
      <w:r w:rsidR="007F07BC">
        <w:rPr>
          <w:rFonts w:asciiTheme="minorHAnsi" w:hAnsiTheme="minorHAnsi" w:cstheme="minorHAnsi"/>
          <w:sz w:val="22"/>
          <w:szCs w:val="22"/>
        </w:rPr>
        <w:t>will help managers</w:t>
      </w:r>
      <w:r w:rsidR="009E6699" w:rsidRPr="00DC01DB">
        <w:rPr>
          <w:rFonts w:asciiTheme="minorHAnsi" w:hAnsiTheme="minorHAnsi" w:cstheme="minorHAnsi"/>
          <w:sz w:val="22"/>
          <w:szCs w:val="22"/>
        </w:rPr>
        <w:t xml:space="preserve"> understand </w:t>
      </w:r>
      <w:r w:rsidR="007F07BC">
        <w:rPr>
          <w:rFonts w:asciiTheme="minorHAnsi" w:hAnsiTheme="minorHAnsi" w:cstheme="minorHAnsi"/>
          <w:sz w:val="22"/>
          <w:szCs w:val="22"/>
        </w:rPr>
        <w:t xml:space="preserve">the public’s </w:t>
      </w:r>
      <w:r w:rsidR="009E6699" w:rsidRPr="00DC01DB">
        <w:rPr>
          <w:rFonts w:asciiTheme="minorHAnsi" w:hAnsiTheme="minorHAnsi" w:cstheme="minorHAnsi"/>
          <w:sz w:val="22"/>
          <w:szCs w:val="22"/>
        </w:rPr>
        <w:t>perce</w:t>
      </w:r>
      <w:r w:rsidR="007F07BC">
        <w:rPr>
          <w:rFonts w:asciiTheme="minorHAnsi" w:hAnsiTheme="minorHAnsi" w:cstheme="minorHAnsi"/>
          <w:sz w:val="22"/>
          <w:szCs w:val="22"/>
        </w:rPr>
        <w:t>ption of</w:t>
      </w:r>
      <w:r w:rsidR="009E6699" w:rsidRPr="00DC01DB">
        <w:rPr>
          <w:rFonts w:asciiTheme="minorHAnsi" w:hAnsiTheme="minorHAnsi" w:cstheme="minorHAnsi"/>
          <w:sz w:val="22"/>
          <w:szCs w:val="22"/>
        </w:rPr>
        <w:t xml:space="preserve"> the risk </w:t>
      </w:r>
      <w:r w:rsidR="007F07BC">
        <w:rPr>
          <w:rFonts w:asciiTheme="minorHAnsi" w:hAnsiTheme="minorHAnsi" w:cstheme="minorHAnsi"/>
          <w:sz w:val="22"/>
          <w:szCs w:val="22"/>
        </w:rPr>
        <w:t xml:space="preserve">related to </w:t>
      </w:r>
      <w:r w:rsidR="009E6699" w:rsidRPr="00DC01DB">
        <w:rPr>
          <w:rFonts w:asciiTheme="minorHAnsi" w:hAnsiTheme="minorHAnsi" w:cstheme="minorHAnsi"/>
          <w:sz w:val="22"/>
          <w:szCs w:val="22"/>
        </w:rPr>
        <w:t>moose interactions</w:t>
      </w:r>
      <w:r w:rsidR="007F07BC">
        <w:rPr>
          <w:rFonts w:asciiTheme="minorHAnsi" w:hAnsiTheme="minorHAnsi" w:cstheme="minorHAnsi"/>
          <w:sz w:val="22"/>
          <w:szCs w:val="22"/>
        </w:rPr>
        <w:t xml:space="preserve">. The questions in the collection will investigate the </w:t>
      </w:r>
      <w:r w:rsidR="009E6699" w:rsidRPr="00DC01DB">
        <w:rPr>
          <w:rFonts w:asciiTheme="minorHAnsi" w:hAnsiTheme="minorHAnsi" w:cstheme="minorHAnsi"/>
          <w:sz w:val="22"/>
          <w:szCs w:val="22"/>
        </w:rPr>
        <w:t>level and how often human-moose interactions</w:t>
      </w:r>
      <w:r w:rsidR="007F07BC">
        <w:rPr>
          <w:rFonts w:asciiTheme="minorHAnsi" w:hAnsiTheme="minorHAnsi" w:cstheme="minorHAnsi"/>
          <w:sz w:val="22"/>
          <w:szCs w:val="22"/>
        </w:rPr>
        <w:t xml:space="preserve"> </w:t>
      </w:r>
      <w:r w:rsidR="009E6699" w:rsidRPr="00DC01DB">
        <w:rPr>
          <w:rFonts w:asciiTheme="minorHAnsi" w:hAnsiTheme="minorHAnsi" w:cstheme="minorHAnsi"/>
          <w:sz w:val="22"/>
          <w:szCs w:val="22"/>
        </w:rPr>
        <w:t xml:space="preserve">occur, and how people behave during a moose encounter.  Additionally, the </w:t>
      </w:r>
      <w:r w:rsidR="002609E0">
        <w:rPr>
          <w:rFonts w:asciiTheme="minorHAnsi" w:hAnsiTheme="minorHAnsi" w:cstheme="minorHAnsi"/>
          <w:sz w:val="22"/>
          <w:szCs w:val="22"/>
        </w:rPr>
        <w:t>decision</w:t>
      </w:r>
      <w:r w:rsidR="007F07BC">
        <w:rPr>
          <w:rFonts w:asciiTheme="minorHAnsi" w:hAnsiTheme="minorHAnsi" w:cstheme="minorHAnsi"/>
          <w:sz w:val="22"/>
          <w:szCs w:val="22"/>
        </w:rPr>
        <w:t xml:space="preserve"> to</w:t>
      </w:r>
      <w:r w:rsidR="009E6699" w:rsidRPr="00DC01DB">
        <w:rPr>
          <w:rFonts w:asciiTheme="minorHAnsi" w:hAnsiTheme="minorHAnsi" w:cstheme="minorHAnsi"/>
          <w:sz w:val="22"/>
          <w:szCs w:val="22"/>
        </w:rPr>
        <w:t xml:space="preserve"> reintroduc</w:t>
      </w:r>
      <w:r w:rsidR="007F07BC">
        <w:rPr>
          <w:rFonts w:asciiTheme="minorHAnsi" w:hAnsiTheme="minorHAnsi" w:cstheme="minorHAnsi"/>
          <w:sz w:val="22"/>
          <w:szCs w:val="22"/>
        </w:rPr>
        <w:t xml:space="preserve">e </w:t>
      </w:r>
      <w:r w:rsidR="009E6699" w:rsidRPr="00DC01DB">
        <w:rPr>
          <w:rFonts w:asciiTheme="minorHAnsi" w:hAnsiTheme="minorHAnsi" w:cstheme="minorHAnsi"/>
          <w:sz w:val="22"/>
          <w:szCs w:val="22"/>
        </w:rPr>
        <w:t xml:space="preserve">wolves </w:t>
      </w:r>
      <w:r w:rsidR="007F07BC">
        <w:rPr>
          <w:rFonts w:asciiTheme="minorHAnsi" w:hAnsiTheme="minorHAnsi" w:cstheme="minorHAnsi"/>
          <w:sz w:val="22"/>
          <w:szCs w:val="22"/>
        </w:rPr>
        <w:t xml:space="preserve">back </w:t>
      </w:r>
      <w:r w:rsidR="009E6699" w:rsidRPr="00DC01DB">
        <w:rPr>
          <w:rFonts w:asciiTheme="minorHAnsi" w:hAnsiTheme="minorHAnsi" w:cstheme="minorHAnsi"/>
          <w:sz w:val="22"/>
          <w:szCs w:val="22"/>
        </w:rPr>
        <w:t xml:space="preserve">to the island in late 2018 or early 2019 </w:t>
      </w:r>
      <w:r w:rsidR="00A23BB4" w:rsidRPr="00A23BB4">
        <w:rPr>
          <w:rFonts w:asciiTheme="minorHAnsi" w:hAnsiTheme="minorHAnsi" w:cstheme="minorHAnsi"/>
          <w:sz w:val="22"/>
          <w:szCs w:val="22"/>
        </w:rPr>
        <w:t xml:space="preserve">may </w:t>
      </w:r>
      <w:r w:rsidR="00A23BB4">
        <w:rPr>
          <w:rFonts w:asciiTheme="minorHAnsi" w:hAnsiTheme="minorHAnsi" w:cstheme="minorHAnsi"/>
          <w:sz w:val="22"/>
          <w:szCs w:val="22"/>
        </w:rPr>
        <w:t>drive more moose into human-</w:t>
      </w:r>
      <w:r w:rsidR="00A23BB4" w:rsidRPr="00A23BB4">
        <w:rPr>
          <w:rFonts w:asciiTheme="minorHAnsi" w:hAnsiTheme="minorHAnsi" w:cstheme="minorHAnsi"/>
          <w:sz w:val="22"/>
          <w:szCs w:val="22"/>
        </w:rPr>
        <w:t xml:space="preserve">dominated areas on the island </w:t>
      </w:r>
      <w:r w:rsidR="009E6699" w:rsidRPr="00DC01DB">
        <w:rPr>
          <w:rFonts w:asciiTheme="minorHAnsi" w:hAnsiTheme="minorHAnsi" w:cstheme="minorHAnsi"/>
          <w:sz w:val="22"/>
          <w:szCs w:val="22"/>
        </w:rPr>
        <w:t>resulting in an increase in human-moose conflict</w:t>
      </w:r>
      <w:r w:rsidR="00CE14F7">
        <w:rPr>
          <w:rFonts w:asciiTheme="minorHAnsi" w:hAnsiTheme="minorHAnsi" w:cstheme="minorHAnsi"/>
          <w:sz w:val="22"/>
          <w:szCs w:val="22"/>
        </w:rPr>
        <w:t xml:space="preserve">.  </w:t>
      </w:r>
      <w:r w:rsidR="009E6699" w:rsidRPr="00DC01DB">
        <w:rPr>
          <w:rFonts w:asciiTheme="minorHAnsi" w:hAnsiTheme="minorHAnsi" w:cstheme="minorHAnsi"/>
          <w:sz w:val="22"/>
          <w:szCs w:val="22"/>
        </w:rPr>
        <w:t>Th</w:t>
      </w:r>
      <w:r w:rsidR="00CE14F7">
        <w:rPr>
          <w:rFonts w:asciiTheme="minorHAnsi" w:hAnsiTheme="minorHAnsi" w:cstheme="minorHAnsi"/>
          <w:sz w:val="22"/>
          <w:szCs w:val="22"/>
        </w:rPr>
        <w:t xml:space="preserve">e information from this </w:t>
      </w:r>
      <w:r w:rsidR="009E6699" w:rsidRPr="00DC01DB">
        <w:rPr>
          <w:rFonts w:asciiTheme="minorHAnsi" w:hAnsiTheme="minorHAnsi" w:cstheme="minorHAnsi"/>
          <w:sz w:val="22"/>
          <w:szCs w:val="22"/>
        </w:rPr>
        <w:t xml:space="preserve">study will assess visitor perceptions and </w:t>
      </w:r>
      <w:r w:rsidR="00CE14F7">
        <w:rPr>
          <w:rFonts w:asciiTheme="minorHAnsi" w:hAnsiTheme="minorHAnsi" w:cstheme="minorHAnsi"/>
          <w:sz w:val="22"/>
          <w:szCs w:val="22"/>
        </w:rPr>
        <w:t xml:space="preserve">help </w:t>
      </w:r>
      <w:r w:rsidR="009E6699" w:rsidRPr="00DC01DB">
        <w:rPr>
          <w:rFonts w:asciiTheme="minorHAnsi" w:hAnsiTheme="minorHAnsi" w:cstheme="minorHAnsi"/>
          <w:sz w:val="22"/>
          <w:szCs w:val="22"/>
        </w:rPr>
        <w:t>identify the best</w:t>
      </w:r>
      <w:r w:rsidR="00CE14F7">
        <w:rPr>
          <w:rFonts w:asciiTheme="minorHAnsi" w:hAnsiTheme="minorHAnsi" w:cstheme="minorHAnsi"/>
          <w:sz w:val="22"/>
          <w:szCs w:val="22"/>
        </w:rPr>
        <w:t xml:space="preserve"> management strategies</w:t>
      </w:r>
      <w:r w:rsidR="00CE14F7" w:rsidRPr="00DC01DB">
        <w:rPr>
          <w:rFonts w:asciiTheme="minorHAnsi" w:hAnsiTheme="minorHAnsi" w:cstheme="minorHAnsi"/>
          <w:sz w:val="22"/>
          <w:szCs w:val="22"/>
        </w:rPr>
        <w:t xml:space="preserve"> based on the visitors’ responses</w:t>
      </w:r>
      <w:r w:rsidR="00A23BB4">
        <w:rPr>
          <w:rFonts w:asciiTheme="minorHAnsi" w:hAnsiTheme="minorHAnsi" w:cstheme="minorHAnsi"/>
          <w:sz w:val="22"/>
          <w:szCs w:val="22"/>
        </w:rPr>
        <w:t>.</w:t>
      </w:r>
      <w:r w:rsidR="009E6699" w:rsidRPr="00DC01DB">
        <w:rPr>
          <w:rFonts w:asciiTheme="minorHAnsi" w:hAnsiTheme="minorHAnsi" w:cstheme="minorHAnsi"/>
          <w:sz w:val="22"/>
          <w:szCs w:val="22"/>
        </w:rPr>
        <w:br/>
      </w:r>
    </w:p>
    <w:p w14:paraId="0F30E6F1" w14:textId="77777777" w:rsidR="00BB4F22" w:rsidRPr="007B2649" w:rsidRDefault="00DD4CE9" w:rsidP="001139D7">
      <w:pPr>
        <w:pBdr>
          <w:top w:val="single" w:sz="48" w:space="1" w:color="76923C" w:themeColor="accent3" w:themeShade="BF"/>
        </w:pBdr>
        <w:tabs>
          <w:tab w:val="left" w:pos="360"/>
          <w:tab w:val="left" w:pos="720"/>
          <w:tab w:val="left" w:pos="1440"/>
          <w:tab w:val="left" w:pos="2160"/>
          <w:tab w:val="left" w:pos="3600"/>
          <w:tab w:val="left" w:pos="5040"/>
          <w:tab w:val="left" w:pos="5760"/>
        </w:tabs>
        <w:spacing w:line="360" w:lineRule="auto"/>
        <w:outlineLvl w:val="0"/>
        <w:rPr>
          <w:rFonts w:asciiTheme="minorHAnsi" w:hAnsiTheme="minorHAnsi" w:cstheme="minorHAnsi"/>
          <w:sz w:val="22"/>
          <w:szCs w:val="22"/>
        </w:rPr>
      </w:pPr>
      <w:r w:rsidRPr="007B2649">
        <w:rPr>
          <w:rFonts w:asciiTheme="minorHAnsi" w:hAnsiTheme="minorHAnsi" w:cstheme="minorHAnsi"/>
          <w:b/>
          <w:sz w:val="22"/>
          <w:szCs w:val="22"/>
        </w:rPr>
        <w:fldChar w:fldCharType="begin"/>
      </w:r>
      <w:r w:rsidRPr="007B2649">
        <w:rPr>
          <w:rFonts w:asciiTheme="minorHAnsi" w:hAnsiTheme="minorHAnsi" w:cstheme="minorHAnsi"/>
          <w:b/>
          <w:sz w:val="22"/>
          <w:szCs w:val="22"/>
        </w:rPr>
        <w:instrText xml:space="preserve">  </w:instrText>
      </w:r>
      <w:r w:rsidRPr="007B2649">
        <w:rPr>
          <w:rFonts w:asciiTheme="minorHAnsi" w:hAnsiTheme="minorHAnsi" w:cstheme="minorHAnsi"/>
          <w:b/>
          <w:sz w:val="22"/>
          <w:szCs w:val="22"/>
        </w:rPr>
        <w:fldChar w:fldCharType="end"/>
      </w:r>
      <w:r w:rsidR="00391556" w:rsidRPr="007B2649">
        <w:rPr>
          <w:rFonts w:asciiTheme="minorHAnsi" w:hAnsiTheme="minorHAnsi" w:cstheme="minorHAnsi"/>
          <w:b/>
          <w:sz w:val="22"/>
          <w:szCs w:val="22"/>
        </w:rPr>
        <w:t>SURVEY METHODOLOGY:</w:t>
      </w:r>
    </w:p>
    <w:p w14:paraId="62185270" w14:textId="77777777" w:rsidR="00E95952" w:rsidRPr="007B2649" w:rsidRDefault="00A46E01" w:rsidP="007D4C26">
      <w:pPr>
        <w:pStyle w:val="ListParagraph"/>
        <w:numPr>
          <w:ilvl w:val="0"/>
          <w:numId w:val="1"/>
        </w:numPr>
        <w:tabs>
          <w:tab w:val="left" w:pos="360"/>
          <w:tab w:val="left" w:pos="1440"/>
          <w:tab w:val="left" w:pos="2160"/>
          <w:tab w:val="left" w:pos="3600"/>
          <w:tab w:val="left" w:pos="5040"/>
          <w:tab w:val="left" w:pos="5760"/>
        </w:tabs>
        <w:spacing w:line="360" w:lineRule="auto"/>
        <w:ind w:left="360"/>
        <w:rPr>
          <w:rFonts w:asciiTheme="minorHAnsi" w:hAnsiTheme="minorHAnsi" w:cstheme="minorHAnsi"/>
          <w:b/>
          <w:sz w:val="22"/>
          <w:szCs w:val="22"/>
        </w:rPr>
      </w:pPr>
      <w:r w:rsidRPr="007B2649">
        <w:rPr>
          <w:rFonts w:asciiTheme="minorHAnsi" w:hAnsiTheme="minorHAnsi" w:cstheme="minorHAnsi"/>
          <w:b/>
          <w:sz w:val="22"/>
          <w:szCs w:val="22"/>
        </w:rPr>
        <w:t xml:space="preserve">Respondent Universe:  </w:t>
      </w:r>
    </w:p>
    <w:p w14:paraId="0422D6BE" w14:textId="0F126AFD" w:rsidR="007D4C26" w:rsidRPr="007B2649" w:rsidRDefault="009E6699" w:rsidP="009E6699">
      <w:pPr>
        <w:pStyle w:val="ListParagraph"/>
        <w:tabs>
          <w:tab w:val="left" w:pos="360"/>
          <w:tab w:val="left" w:pos="1440"/>
          <w:tab w:val="left" w:pos="2160"/>
          <w:tab w:val="left" w:pos="3600"/>
          <w:tab w:val="left" w:pos="5040"/>
          <w:tab w:val="left" w:pos="5760"/>
        </w:tabs>
        <w:spacing w:line="360" w:lineRule="auto"/>
        <w:ind w:left="0"/>
        <w:rPr>
          <w:rFonts w:asciiTheme="minorHAnsi" w:hAnsiTheme="minorHAnsi" w:cstheme="minorHAnsi"/>
          <w:sz w:val="22"/>
          <w:szCs w:val="22"/>
        </w:rPr>
      </w:pPr>
      <w:r w:rsidRPr="00DC01DB">
        <w:rPr>
          <w:rFonts w:asciiTheme="minorHAnsi" w:hAnsiTheme="minorHAnsi" w:cstheme="minorHAnsi"/>
          <w:sz w:val="22"/>
          <w:szCs w:val="22"/>
        </w:rPr>
        <w:t>The respondent universe for this study will be</w:t>
      </w:r>
      <w:r w:rsidR="00142AF1">
        <w:rPr>
          <w:rFonts w:asciiTheme="minorHAnsi" w:hAnsiTheme="minorHAnsi" w:cstheme="minorHAnsi"/>
          <w:sz w:val="22"/>
          <w:szCs w:val="22"/>
        </w:rPr>
        <w:t xml:space="preserve"> all</w:t>
      </w:r>
      <w:r w:rsidRPr="00DC01DB">
        <w:rPr>
          <w:rFonts w:asciiTheme="minorHAnsi" w:hAnsiTheme="minorHAnsi" w:cstheme="minorHAnsi"/>
          <w:sz w:val="22"/>
          <w:szCs w:val="22"/>
        </w:rPr>
        <w:t xml:space="preserve"> adults (individuals over the age of 18 years old) visiting Isle Royale National Park </w:t>
      </w:r>
      <w:r w:rsidR="009A4CF9">
        <w:rPr>
          <w:rFonts w:asciiTheme="minorHAnsi" w:hAnsiTheme="minorHAnsi" w:cstheme="minorHAnsi"/>
          <w:sz w:val="22"/>
          <w:szCs w:val="22"/>
        </w:rPr>
        <w:t>and returning to the mainland via the Ranger III ferry</w:t>
      </w:r>
      <w:r w:rsidR="00CC13BC">
        <w:rPr>
          <w:rFonts w:asciiTheme="minorHAnsi" w:hAnsiTheme="minorHAnsi" w:cstheme="minorHAnsi"/>
          <w:sz w:val="22"/>
          <w:szCs w:val="22"/>
        </w:rPr>
        <w:t xml:space="preserve"> on four random days in</w:t>
      </w:r>
      <w:r w:rsidRPr="00DC01DB">
        <w:rPr>
          <w:rFonts w:asciiTheme="minorHAnsi" w:hAnsiTheme="minorHAnsi" w:cstheme="minorHAnsi"/>
          <w:sz w:val="22"/>
          <w:szCs w:val="22"/>
        </w:rPr>
        <w:t xml:space="preserve"> September 201</w:t>
      </w:r>
      <w:r w:rsidR="009A4CF9">
        <w:rPr>
          <w:rFonts w:asciiTheme="minorHAnsi" w:hAnsiTheme="minorHAnsi" w:cstheme="minorHAnsi"/>
          <w:sz w:val="22"/>
          <w:szCs w:val="22"/>
        </w:rPr>
        <w:t xml:space="preserve">8 and again </w:t>
      </w:r>
      <w:r w:rsidR="00CC13BC">
        <w:rPr>
          <w:rFonts w:asciiTheme="minorHAnsi" w:hAnsiTheme="minorHAnsi" w:cstheme="minorHAnsi"/>
          <w:sz w:val="22"/>
          <w:szCs w:val="22"/>
        </w:rPr>
        <w:t xml:space="preserve">for 28 random days starting </w:t>
      </w:r>
      <w:r w:rsidR="009A4CF9">
        <w:rPr>
          <w:rFonts w:asciiTheme="minorHAnsi" w:hAnsiTheme="minorHAnsi" w:cstheme="minorHAnsi"/>
          <w:sz w:val="22"/>
          <w:szCs w:val="22"/>
        </w:rPr>
        <w:t>June</w:t>
      </w:r>
      <w:r w:rsidR="00CC13BC">
        <w:rPr>
          <w:rFonts w:asciiTheme="minorHAnsi" w:hAnsiTheme="minorHAnsi" w:cstheme="minorHAnsi"/>
          <w:sz w:val="22"/>
          <w:szCs w:val="22"/>
        </w:rPr>
        <w:t xml:space="preserve"> 1</w:t>
      </w:r>
      <w:r w:rsidR="009A4CF9">
        <w:rPr>
          <w:rFonts w:asciiTheme="minorHAnsi" w:hAnsiTheme="minorHAnsi" w:cstheme="minorHAnsi"/>
          <w:sz w:val="22"/>
          <w:szCs w:val="22"/>
        </w:rPr>
        <w:t xml:space="preserve"> through September </w:t>
      </w:r>
      <w:r w:rsidR="00CC13BC">
        <w:rPr>
          <w:rFonts w:asciiTheme="minorHAnsi" w:hAnsiTheme="minorHAnsi" w:cstheme="minorHAnsi"/>
          <w:sz w:val="22"/>
          <w:szCs w:val="22"/>
        </w:rPr>
        <w:t xml:space="preserve">1, </w:t>
      </w:r>
      <w:r w:rsidR="009A4CF9">
        <w:rPr>
          <w:rFonts w:asciiTheme="minorHAnsi" w:hAnsiTheme="minorHAnsi" w:cstheme="minorHAnsi"/>
          <w:sz w:val="22"/>
          <w:szCs w:val="22"/>
        </w:rPr>
        <w:t>2019</w:t>
      </w:r>
      <w:r w:rsidR="00201DB3">
        <w:rPr>
          <w:rFonts w:asciiTheme="minorHAnsi" w:hAnsiTheme="minorHAnsi" w:cstheme="minorHAnsi"/>
          <w:sz w:val="22"/>
          <w:szCs w:val="22"/>
        </w:rPr>
        <w:t xml:space="preserve"> </w:t>
      </w:r>
      <w:r w:rsidRPr="00DC01DB">
        <w:rPr>
          <w:rFonts w:asciiTheme="minorHAnsi" w:hAnsiTheme="minorHAnsi" w:cstheme="minorHAnsi"/>
          <w:sz w:val="22"/>
          <w:szCs w:val="22"/>
        </w:rPr>
        <w:t xml:space="preserve">. </w:t>
      </w:r>
    </w:p>
    <w:p w14:paraId="4794ECAC" w14:textId="77777777" w:rsidR="00E95952" w:rsidRPr="007B2649" w:rsidRDefault="00A46E01" w:rsidP="007D4C26">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line="360" w:lineRule="auto"/>
        <w:ind w:left="360"/>
        <w:rPr>
          <w:rFonts w:asciiTheme="minorHAnsi" w:hAnsiTheme="minorHAnsi" w:cstheme="minorHAnsi"/>
          <w:b/>
          <w:sz w:val="22"/>
          <w:szCs w:val="22"/>
        </w:rPr>
      </w:pPr>
      <w:r w:rsidRPr="007B2649">
        <w:rPr>
          <w:rFonts w:asciiTheme="minorHAnsi" w:hAnsiTheme="minorHAnsi" w:cstheme="minorHAnsi"/>
          <w:b/>
          <w:sz w:val="22"/>
          <w:szCs w:val="22"/>
        </w:rPr>
        <w:t xml:space="preserve">Sampling Plan / Procedures:  </w:t>
      </w:r>
    </w:p>
    <w:p w14:paraId="304E07F7" w14:textId="2C34E979" w:rsidR="00C61C85" w:rsidRDefault="00A0584A" w:rsidP="007B2649">
      <w:pPr>
        <w:pStyle w:val="ListParagraph"/>
        <w:spacing w:line="360" w:lineRule="auto"/>
        <w:ind w:left="0"/>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The sample period for this collection will be in two segments (Table 1). </w:t>
      </w:r>
      <w:r w:rsidR="00967552">
        <w:rPr>
          <w:rFonts w:asciiTheme="minorHAnsi" w:eastAsia="Times New Roman" w:hAnsiTheme="minorHAnsi" w:cstheme="minorHAnsi"/>
          <w:sz w:val="22"/>
          <w:szCs w:val="22"/>
        </w:rPr>
        <w:t xml:space="preserve">The first segment will </w:t>
      </w:r>
      <w:r w:rsidR="00CC13BC">
        <w:rPr>
          <w:rFonts w:asciiTheme="minorHAnsi" w:eastAsia="Times New Roman" w:hAnsiTheme="minorHAnsi" w:cstheme="minorHAnsi"/>
          <w:sz w:val="22"/>
          <w:szCs w:val="22"/>
        </w:rPr>
        <w:t>consist of four days in</w:t>
      </w:r>
      <w:r w:rsidR="00967552">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 xml:space="preserve">September 2018.  The second segment </w:t>
      </w:r>
      <w:r w:rsidR="00CC13BC">
        <w:rPr>
          <w:rFonts w:asciiTheme="minorHAnsi" w:eastAsia="Times New Roman" w:hAnsiTheme="minorHAnsi" w:cstheme="minorHAnsi"/>
          <w:sz w:val="22"/>
          <w:szCs w:val="22"/>
        </w:rPr>
        <w:t>be</w:t>
      </w:r>
      <w:r>
        <w:rPr>
          <w:rFonts w:asciiTheme="minorHAnsi" w:eastAsia="Times New Roman" w:hAnsiTheme="minorHAnsi" w:cstheme="minorHAnsi"/>
          <w:sz w:val="22"/>
          <w:szCs w:val="22"/>
        </w:rPr>
        <w:t xml:space="preserve"> 28 </w:t>
      </w:r>
      <w:r w:rsidR="00CC13BC">
        <w:rPr>
          <w:rFonts w:asciiTheme="minorHAnsi" w:eastAsia="Times New Roman" w:hAnsiTheme="minorHAnsi" w:cstheme="minorHAnsi"/>
          <w:sz w:val="22"/>
          <w:szCs w:val="22"/>
        </w:rPr>
        <w:t xml:space="preserve">random </w:t>
      </w:r>
      <w:r>
        <w:rPr>
          <w:rFonts w:asciiTheme="minorHAnsi" w:eastAsia="Times New Roman" w:hAnsiTheme="minorHAnsi" w:cstheme="minorHAnsi"/>
          <w:sz w:val="22"/>
          <w:szCs w:val="22"/>
        </w:rPr>
        <w:t xml:space="preserve">days starting June </w:t>
      </w:r>
      <w:r w:rsidR="00CC13BC">
        <w:rPr>
          <w:rFonts w:asciiTheme="minorHAnsi" w:eastAsia="Times New Roman" w:hAnsiTheme="minorHAnsi" w:cstheme="minorHAnsi"/>
          <w:sz w:val="22"/>
          <w:szCs w:val="22"/>
        </w:rPr>
        <w:t xml:space="preserve">1 </w:t>
      </w:r>
      <w:r>
        <w:rPr>
          <w:rFonts w:asciiTheme="minorHAnsi" w:eastAsia="Times New Roman" w:hAnsiTheme="minorHAnsi" w:cstheme="minorHAnsi"/>
          <w:sz w:val="22"/>
          <w:szCs w:val="22"/>
        </w:rPr>
        <w:t xml:space="preserve">and ending in September </w:t>
      </w:r>
      <w:r w:rsidR="00CC13BC">
        <w:rPr>
          <w:rFonts w:asciiTheme="minorHAnsi" w:eastAsia="Times New Roman" w:hAnsiTheme="minorHAnsi" w:cstheme="minorHAnsi"/>
          <w:sz w:val="22"/>
          <w:szCs w:val="22"/>
        </w:rPr>
        <w:t xml:space="preserve">30, </w:t>
      </w:r>
      <w:r>
        <w:rPr>
          <w:rFonts w:asciiTheme="minorHAnsi" w:eastAsia="Times New Roman" w:hAnsiTheme="minorHAnsi" w:cstheme="minorHAnsi"/>
          <w:sz w:val="22"/>
          <w:szCs w:val="22"/>
        </w:rPr>
        <w:t>2019. The sample is divided into two segments because</w:t>
      </w:r>
      <w:r w:rsidR="00570EE0">
        <w:rPr>
          <w:rFonts w:asciiTheme="minorHAnsi" w:eastAsia="Times New Roman" w:hAnsiTheme="minorHAnsi" w:cstheme="minorHAnsi"/>
          <w:sz w:val="22"/>
          <w:szCs w:val="22"/>
        </w:rPr>
        <w:t xml:space="preserve"> the </w:t>
      </w:r>
      <w:r w:rsidR="009A4CF9">
        <w:rPr>
          <w:rFonts w:asciiTheme="minorHAnsi" w:eastAsia="Times New Roman" w:hAnsiTheme="minorHAnsi" w:cstheme="minorHAnsi"/>
          <w:sz w:val="22"/>
          <w:szCs w:val="22"/>
        </w:rPr>
        <w:t>Ranger III ferry</w:t>
      </w:r>
      <w:r w:rsidR="00CC13BC">
        <w:rPr>
          <w:rFonts w:asciiTheme="minorHAnsi" w:eastAsia="Times New Roman" w:hAnsiTheme="minorHAnsi" w:cstheme="minorHAnsi"/>
          <w:sz w:val="22"/>
          <w:szCs w:val="22"/>
        </w:rPr>
        <w:t xml:space="preserve"> typically</w:t>
      </w:r>
      <w:r w:rsidR="009A4CF9">
        <w:rPr>
          <w:rFonts w:asciiTheme="minorHAnsi" w:eastAsia="Times New Roman" w:hAnsiTheme="minorHAnsi" w:cstheme="minorHAnsi"/>
          <w:sz w:val="22"/>
          <w:szCs w:val="22"/>
        </w:rPr>
        <w:t xml:space="preserve"> discontinues service in mid-September. The ferry</w:t>
      </w:r>
      <w:r w:rsidR="00CC13BC">
        <w:rPr>
          <w:rFonts w:asciiTheme="minorHAnsi" w:eastAsia="Times New Roman" w:hAnsiTheme="minorHAnsi" w:cstheme="minorHAnsi"/>
          <w:sz w:val="22"/>
          <w:szCs w:val="22"/>
        </w:rPr>
        <w:t xml:space="preserve"> generally</w:t>
      </w:r>
      <w:r w:rsidR="009A4CF9">
        <w:rPr>
          <w:rFonts w:asciiTheme="minorHAnsi" w:eastAsia="Times New Roman" w:hAnsiTheme="minorHAnsi" w:cstheme="minorHAnsi"/>
          <w:sz w:val="22"/>
          <w:szCs w:val="22"/>
        </w:rPr>
        <w:t xml:space="preserve"> resumes service for park visitors in June. </w:t>
      </w:r>
      <w:r w:rsidR="00CC13BC">
        <w:rPr>
          <w:rFonts w:asciiTheme="minorHAnsi" w:eastAsia="Times New Roman" w:hAnsiTheme="minorHAnsi" w:cstheme="minorHAnsi"/>
          <w:sz w:val="22"/>
          <w:szCs w:val="22"/>
        </w:rPr>
        <w:t xml:space="preserve"> </w:t>
      </w:r>
      <w:r w:rsidR="00142AF1">
        <w:rPr>
          <w:rFonts w:asciiTheme="minorHAnsi" w:eastAsia="Times New Roman" w:hAnsiTheme="minorHAnsi" w:cstheme="minorHAnsi"/>
          <w:sz w:val="22"/>
          <w:szCs w:val="22"/>
        </w:rPr>
        <w:t>A questionnaire</w:t>
      </w:r>
      <w:r w:rsidR="00142AF1" w:rsidRPr="00DC01DB">
        <w:rPr>
          <w:rFonts w:asciiTheme="minorHAnsi" w:eastAsia="Times New Roman" w:hAnsiTheme="minorHAnsi" w:cstheme="minorHAnsi"/>
          <w:sz w:val="22"/>
          <w:szCs w:val="22"/>
        </w:rPr>
        <w:t xml:space="preserve"> </w:t>
      </w:r>
      <w:r w:rsidR="007666C9" w:rsidRPr="00DC01DB">
        <w:rPr>
          <w:rFonts w:asciiTheme="minorHAnsi" w:eastAsia="Times New Roman" w:hAnsiTheme="minorHAnsi" w:cstheme="minorHAnsi"/>
          <w:sz w:val="22"/>
          <w:szCs w:val="22"/>
        </w:rPr>
        <w:t xml:space="preserve">will be administered </w:t>
      </w:r>
      <w:r w:rsidR="00CC13BC">
        <w:rPr>
          <w:rFonts w:asciiTheme="minorHAnsi" w:eastAsia="Times New Roman" w:hAnsiTheme="minorHAnsi" w:cstheme="minorHAnsi"/>
          <w:sz w:val="22"/>
          <w:szCs w:val="22"/>
        </w:rPr>
        <w:t xml:space="preserve">to all adult passengers </w:t>
      </w:r>
      <w:r w:rsidR="00C614A6">
        <w:rPr>
          <w:rFonts w:asciiTheme="minorHAnsi" w:eastAsia="Times New Roman" w:hAnsiTheme="minorHAnsi" w:cstheme="minorHAnsi"/>
          <w:sz w:val="22"/>
          <w:szCs w:val="22"/>
        </w:rPr>
        <w:t xml:space="preserve">(18 years and older) aboard the </w:t>
      </w:r>
      <w:r w:rsidR="00C614A6" w:rsidRPr="00DC01DB">
        <w:rPr>
          <w:rFonts w:asciiTheme="minorHAnsi" w:eastAsia="Times New Roman" w:hAnsiTheme="minorHAnsi" w:cstheme="minorHAnsi"/>
          <w:sz w:val="22"/>
          <w:szCs w:val="22"/>
        </w:rPr>
        <w:t xml:space="preserve">Ranger III </w:t>
      </w:r>
      <w:r w:rsidR="007666C9" w:rsidRPr="00DC01DB">
        <w:rPr>
          <w:rFonts w:asciiTheme="minorHAnsi" w:eastAsia="Times New Roman" w:hAnsiTheme="minorHAnsi" w:cstheme="minorHAnsi"/>
          <w:sz w:val="22"/>
          <w:szCs w:val="22"/>
        </w:rPr>
        <w:t xml:space="preserve">during the return trip from </w:t>
      </w:r>
      <w:r w:rsidR="00142AF1">
        <w:rPr>
          <w:rFonts w:asciiTheme="minorHAnsi" w:eastAsia="Times New Roman" w:hAnsiTheme="minorHAnsi" w:cstheme="minorHAnsi"/>
          <w:sz w:val="22"/>
          <w:szCs w:val="22"/>
        </w:rPr>
        <w:t>Isle Royale National Park</w:t>
      </w:r>
      <w:r w:rsidR="007666C9" w:rsidRPr="00DC01DB">
        <w:rPr>
          <w:rFonts w:asciiTheme="minorHAnsi" w:eastAsia="Times New Roman" w:hAnsiTheme="minorHAnsi" w:cstheme="minorHAnsi"/>
          <w:sz w:val="22"/>
          <w:szCs w:val="22"/>
        </w:rPr>
        <w:t xml:space="preserve"> to </w:t>
      </w:r>
      <w:r w:rsidR="00CC13BC">
        <w:rPr>
          <w:rFonts w:asciiTheme="minorHAnsi" w:eastAsia="Times New Roman" w:hAnsiTheme="minorHAnsi" w:cstheme="minorHAnsi"/>
          <w:sz w:val="22"/>
          <w:szCs w:val="22"/>
        </w:rPr>
        <w:t xml:space="preserve">the location of the park headquarters, </w:t>
      </w:r>
      <w:r w:rsidR="007666C9" w:rsidRPr="00DC01DB">
        <w:rPr>
          <w:rFonts w:asciiTheme="minorHAnsi" w:eastAsia="Times New Roman" w:hAnsiTheme="minorHAnsi" w:cstheme="minorHAnsi"/>
          <w:sz w:val="22"/>
          <w:szCs w:val="22"/>
        </w:rPr>
        <w:t>Houghton, MI</w:t>
      </w:r>
      <w:r w:rsidR="00CC13BC">
        <w:rPr>
          <w:rFonts w:asciiTheme="minorHAnsi" w:eastAsia="Times New Roman" w:hAnsiTheme="minorHAnsi" w:cstheme="minorHAnsi"/>
          <w:sz w:val="22"/>
          <w:szCs w:val="22"/>
        </w:rPr>
        <w:t>.</w:t>
      </w:r>
      <w:r w:rsidR="00C614A6">
        <w:rPr>
          <w:rFonts w:asciiTheme="minorHAnsi" w:eastAsia="Times New Roman" w:hAnsiTheme="minorHAnsi" w:cstheme="minorHAnsi"/>
          <w:sz w:val="22"/>
          <w:szCs w:val="22"/>
        </w:rPr>
        <w:t xml:space="preserve"> </w:t>
      </w:r>
      <w:r w:rsidR="00142AF1" w:rsidRPr="00D16256">
        <w:rPr>
          <w:rFonts w:asciiTheme="minorHAnsi" w:eastAsia="Times New Roman" w:hAnsiTheme="minorHAnsi" w:cstheme="minorHAnsi"/>
          <w:sz w:val="22"/>
          <w:szCs w:val="22"/>
        </w:rPr>
        <w:t xml:space="preserve">  </w:t>
      </w:r>
      <w:r w:rsidR="00936B64">
        <w:rPr>
          <w:rFonts w:asciiTheme="minorHAnsi" w:eastAsia="Times New Roman" w:hAnsiTheme="minorHAnsi" w:cstheme="minorHAnsi"/>
          <w:sz w:val="22"/>
          <w:szCs w:val="22"/>
        </w:rPr>
        <w:t xml:space="preserve">Due to the </w:t>
      </w:r>
      <w:r w:rsidR="00DB0EA6">
        <w:rPr>
          <w:rFonts w:asciiTheme="minorHAnsi" w:eastAsia="Times New Roman" w:hAnsiTheme="minorHAnsi" w:cstheme="minorHAnsi"/>
          <w:sz w:val="22"/>
          <w:szCs w:val="22"/>
        </w:rPr>
        <w:t xml:space="preserve">limited </w:t>
      </w:r>
      <w:r w:rsidR="00936B64">
        <w:rPr>
          <w:rFonts w:asciiTheme="minorHAnsi" w:eastAsia="Times New Roman" w:hAnsiTheme="minorHAnsi" w:cstheme="minorHAnsi"/>
          <w:sz w:val="22"/>
          <w:szCs w:val="22"/>
        </w:rPr>
        <w:t xml:space="preserve">sampling period and the number of potential respondents, we will use a census sampling method </w:t>
      </w:r>
      <w:r w:rsidR="00DB0EA6">
        <w:rPr>
          <w:rFonts w:asciiTheme="minorHAnsi" w:eastAsia="Times New Roman" w:hAnsiTheme="minorHAnsi" w:cstheme="minorHAnsi"/>
          <w:sz w:val="22"/>
          <w:szCs w:val="22"/>
        </w:rPr>
        <w:t xml:space="preserve">for this collection.  </w:t>
      </w:r>
    </w:p>
    <w:p w14:paraId="70B0DA92" w14:textId="77777777" w:rsidR="00DB0EA6" w:rsidRDefault="00DB0EA6" w:rsidP="001139D7">
      <w:pPr>
        <w:autoSpaceDE w:val="0"/>
        <w:autoSpaceDN w:val="0"/>
        <w:outlineLvl w:val="0"/>
        <w:rPr>
          <w:rFonts w:asciiTheme="minorHAnsi" w:eastAsia="Times New Roman" w:hAnsiTheme="minorHAnsi" w:cstheme="minorHAnsi"/>
          <w:b/>
          <w:color w:val="000000"/>
          <w:sz w:val="22"/>
          <w:szCs w:val="22"/>
        </w:rPr>
      </w:pPr>
    </w:p>
    <w:p w14:paraId="5C061D1D" w14:textId="1FAAA60C" w:rsidR="006C4321" w:rsidRDefault="006C4321" w:rsidP="001139D7">
      <w:pPr>
        <w:autoSpaceDE w:val="0"/>
        <w:autoSpaceDN w:val="0"/>
        <w:outlineLvl w:val="0"/>
        <w:rPr>
          <w:rFonts w:asciiTheme="minorHAnsi" w:eastAsia="Times New Roman" w:hAnsiTheme="minorHAnsi" w:cstheme="minorHAnsi"/>
          <w:b/>
          <w:color w:val="000000"/>
          <w:sz w:val="22"/>
          <w:szCs w:val="22"/>
        </w:rPr>
      </w:pPr>
      <w:r w:rsidRPr="007B2649">
        <w:rPr>
          <w:rFonts w:asciiTheme="minorHAnsi" w:eastAsia="Times New Roman" w:hAnsiTheme="minorHAnsi" w:cstheme="minorHAnsi"/>
          <w:b/>
          <w:color w:val="000000"/>
          <w:sz w:val="22"/>
          <w:szCs w:val="22"/>
        </w:rPr>
        <w:t xml:space="preserve">Table 1. </w:t>
      </w:r>
      <w:r w:rsidR="00570EE0">
        <w:rPr>
          <w:rFonts w:asciiTheme="minorHAnsi" w:eastAsia="Times New Roman" w:hAnsiTheme="minorHAnsi" w:cstheme="minorHAnsi"/>
          <w:b/>
          <w:color w:val="000000"/>
          <w:sz w:val="22"/>
          <w:szCs w:val="22"/>
        </w:rPr>
        <w:t>Sampling</w:t>
      </w:r>
      <w:r w:rsidR="00570EE0" w:rsidRPr="007B2649">
        <w:rPr>
          <w:rFonts w:asciiTheme="minorHAnsi" w:eastAsia="Times New Roman" w:hAnsiTheme="minorHAnsi" w:cstheme="minorHAnsi"/>
          <w:b/>
          <w:color w:val="000000"/>
          <w:sz w:val="22"/>
          <w:szCs w:val="22"/>
        </w:rPr>
        <w:t xml:space="preserve"> </w:t>
      </w:r>
      <w:r w:rsidRPr="007B2649">
        <w:rPr>
          <w:rFonts w:asciiTheme="minorHAnsi" w:eastAsia="Times New Roman" w:hAnsiTheme="minorHAnsi" w:cstheme="minorHAnsi"/>
          <w:b/>
          <w:color w:val="000000"/>
          <w:sz w:val="22"/>
          <w:szCs w:val="22"/>
        </w:rPr>
        <w:t>Schedule</w:t>
      </w:r>
      <w:r w:rsidR="00570EE0">
        <w:rPr>
          <w:rFonts w:asciiTheme="minorHAnsi" w:eastAsia="Times New Roman" w:hAnsiTheme="minorHAnsi" w:cstheme="minorHAnsi"/>
          <w:b/>
          <w:color w:val="000000"/>
          <w:sz w:val="22"/>
          <w:szCs w:val="22"/>
        </w:rPr>
        <w:t xml:space="preserve"> </w:t>
      </w:r>
      <w:r w:rsidR="00D40F0D">
        <w:rPr>
          <w:rFonts w:asciiTheme="minorHAnsi" w:eastAsia="Times New Roman" w:hAnsiTheme="minorHAnsi" w:cstheme="minorHAnsi"/>
          <w:b/>
          <w:color w:val="000000"/>
          <w:sz w:val="22"/>
          <w:szCs w:val="22"/>
        </w:rPr>
        <w:t xml:space="preserve">- </w:t>
      </w:r>
      <w:r w:rsidR="00570EE0">
        <w:rPr>
          <w:rFonts w:asciiTheme="minorHAnsi" w:eastAsia="Times New Roman" w:hAnsiTheme="minorHAnsi" w:cstheme="minorHAnsi"/>
          <w:b/>
          <w:color w:val="000000"/>
          <w:sz w:val="22"/>
          <w:szCs w:val="22"/>
        </w:rPr>
        <w:t>Number of d</w:t>
      </w:r>
      <w:r w:rsidR="00C61C85">
        <w:rPr>
          <w:rFonts w:asciiTheme="minorHAnsi" w:eastAsia="Times New Roman" w:hAnsiTheme="minorHAnsi" w:cstheme="minorHAnsi"/>
          <w:b/>
          <w:color w:val="000000"/>
          <w:sz w:val="22"/>
          <w:szCs w:val="22"/>
        </w:rPr>
        <w:t xml:space="preserve">ays per </w:t>
      </w:r>
      <w:r w:rsidR="00570EE0">
        <w:rPr>
          <w:rFonts w:asciiTheme="minorHAnsi" w:eastAsia="Times New Roman" w:hAnsiTheme="minorHAnsi" w:cstheme="minorHAnsi"/>
          <w:b/>
          <w:color w:val="000000"/>
          <w:sz w:val="22"/>
          <w:szCs w:val="22"/>
        </w:rPr>
        <w:t>m</w:t>
      </w:r>
      <w:r w:rsidR="00C61C85">
        <w:rPr>
          <w:rFonts w:asciiTheme="minorHAnsi" w:eastAsia="Times New Roman" w:hAnsiTheme="minorHAnsi" w:cstheme="minorHAnsi"/>
          <w:b/>
          <w:color w:val="000000"/>
          <w:sz w:val="22"/>
          <w:szCs w:val="22"/>
        </w:rPr>
        <w:t>onth</w:t>
      </w:r>
      <w:r w:rsidR="00D40F0D">
        <w:rPr>
          <w:rFonts w:asciiTheme="minorHAnsi" w:eastAsia="Times New Roman" w:hAnsiTheme="minorHAnsi" w:cstheme="minorHAnsi"/>
          <w:b/>
          <w:color w:val="000000"/>
          <w:sz w:val="22"/>
          <w:szCs w:val="22"/>
        </w:rPr>
        <w:t>.</w:t>
      </w:r>
      <w:r w:rsidRPr="007B2649">
        <w:rPr>
          <w:rFonts w:asciiTheme="minorHAnsi" w:eastAsia="Times New Roman" w:hAnsiTheme="minorHAnsi" w:cstheme="minorHAnsi"/>
          <w:b/>
          <w:color w:val="000000"/>
          <w:sz w:val="22"/>
          <w:szCs w:val="22"/>
        </w:rPr>
        <w:t xml:space="preserve"> </w:t>
      </w:r>
    </w:p>
    <w:p w14:paraId="507BD3B9" w14:textId="77777777" w:rsidR="007B2649" w:rsidRPr="007B2649" w:rsidRDefault="007B2649" w:rsidP="001139D7">
      <w:pPr>
        <w:autoSpaceDE w:val="0"/>
        <w:autoSpaceDN w:val="0"/>
        <w:outlineLvl w:val="0"/>
        <w:rPr>
          <w:rFonts w:asciiTheme="minorHAnsi" w:eastAsia="Times New Roman" w:hAnsiTheme="minorHAnsi" w:cstheme="minorHAnsi"/>
          <w:b/>
          <w:color w:val="000000"/>
          <w:sz w:val="22"/>
          <w:szCs w:val="22"/>
        </w:rPr>
      </w:pPr>
    </w:p>
    <w:tbl>
      <w:tblPr>
        <w:tblStyle w:val="TableGrid"/>
        <w:tblW w:w="10710" w:type="dxa"/>
        <w:tblLayout w:type="fixed"/>
        <w:tblLook w:val="04A0" w:firstRow="1" w:lastRow="0" w:firstColumn="1" w:lastColumn="0" w:noHBand="0" w:noVBand="1"/>
      </w:tblPr>
      <w:tblGrid>
        <w:gridCol w:w="3457"/>
        <w:gridCol w:w="1745"/>
        <w:gridCol w:w="1255"/>
        <w:gridCol w:w="970"/>
        <w:gridCol w:w="1028"/>
        <w:gridCol w:w="1248"/>
        <w:gridCol w:w="1007"/>
      </w:tblGrid>
      <w:tr w:rsidR="00FA50FB" w:rsidRPr="007B2649" w14:paraId="5D94F468" w14:textId="77777777" w:rsidTr="00FA50FB">
        <w:trPr>
          <w:trHeight w:val="199"/>
        </w:trPr>
        <w:tc>
          <w:tcPr>
            <w:tcW w:w="3457" w:type="dxa"/>
            <w:shd w:val="clear" w:color="auto" w:fill="auto"/>
            <w:noWrap/>
          </w:tcPr>
          <w:p w14:paraId="5BEE15D7" w14:textId="77777777" w:rsidR="00FA50FB" w:rsidRPr="00FA50FB" w:rsidRDefault="00FA50FB" w:rsidP="007B2649">
            <w:pPr>
              <w:autoSpaceDE w:val="0"/>
              <w:autoSpaceDN w:val="0"/>
              <w:rPr>
                <w:rFonts w:asciiTheme="minorHAnsi" w:eastAsia="Times New Roman" w:hAnsiTheme="minorHAnsi" w:cstheme="minorHAnsi"/>
                <w:b/>
                <w:bCs/>
                <w:sz w:val="22"/>
                <w:szCs w:val="22"/>
              </w:rPr>
            </w:pPr>
          </w:p>
        </w:tc>
        <w:tc>
          <w:tcPr>
            <w:tcW w:w="1745" w:type="dxa"/>
            <w:shd w:val="clear" w:color="auto" w:fill="76923C" w:themeFill="accent3" w:themeFillShade="BF"/>
          </w:tcPr>
          <w:p w14:paraId="48C8081F" w14:textId="6D83CC3E" w:rsidR="00FA50FB" w:rsidRPr="00FA50FB" w:rsidRDefault="00FA50FB" w:rsidP="007666C9">
            <w:pPr>
              <w:jc w:val="center"/>
              <w:rPr>
                <w:rFonts w:asciiTheme="minorHAnsi" w:eastAsia="Times New Roman" w:hAnsiTheme="minorHAnsi" w:cstheme="minorHAnsi"/>
                <w:b/>
                <w:color w:val="000000"/>
                <w:sz w:val="22"/>
                <w:szCs w:val="22"/>
              </w:rPr>
            </w:pPr>
            <w:r w:rsidRPr="00FA50FB">
              <w:rPr>
                <w:rFonts w:asciiTheme="minorHAnsi" w:eastAsia="Times New Roman" w:hAnsiTheme="minorHAnsi" w:cstheme="minorHAnsi"/>
                <w:b/>
                <w:color w:val="000000"/>
                <w:sz w:val="22"/>
                <w:szCs w:val="22"/>
              </w:rPr>
              <w:t>2018</w:t>
            </w:r>
          </w:p>
        </w:tc>
        <w:tc>
          <w:tcPr>
            <w:tcW w:w="4501" w:type="dxa"/>
            <w:gridSpan w:val="4"/>
            <w:shd w:val="clear" w:color="auto" w:fill="76923C" w:themeFill="accent3" w:themeFillShade="BF"/>
            <w:noWrap/>
          </w:tcPr>
          <w:p w14:paraId="7F90A8C4" w14:textId="77777777" w:rsidR="00FA50FB" w:rsidRPr="00FA50FB" w:rsidRDefault="00FA50FB" w:rsidP="007666C9">
            <w:pPr>
              <w:jc w:val="center"/>
              <w:rPr>
                <w:rFonts w:asciiTheme="minorHAnsi" w:eastAsia="Times New Roman" w:hAnsiTheme="minorHAnsi" w:cstheme="minorHAnsi"/>
                <w:b/>
                <w:color w:val="000000"/>
                <w:sz w:val="22"/>
                <w:szCs w:val="22"/>
              </w:rPr>
            </w:pPr>
            <w:r w:rsidRPr="00FA50FB">
              <w:rPr>
                <w:rFonts w:asciiTheme="minorHAnsi" w:eastAsia="Times New Roman" w:hAnsiTheme="minorHAnsi" w:cstheme="minorHAnsi"/>
                <w:b/>
                <w:color w:val="000000"/>
                <w:sz w:val="22"/>
                <w:szCs w:val="22"/>
              </w:rPr>
              <w:t>2019</w:t>
            </w:r>
          </w:p>
        </w:tc>
        <w:tc>
          <w:tcPr>
            <w:tcW w:w="1007" w:type="dxa"/>
            <w:shd w:val="clear" w:color="auto" w:fill="76923C" w:themeFill="accent3" w:themeFillShade="BF"/>
          </w:tcPr>
          <w:p w14:paraId="643197AF" w14:textId="5E4DEE11" w:rsidR="00FA50FB" w:rsidRPr="00FA50FB" w:rsidRDefault="00FA50FB" w:rsidP="007666C9">
            <w:pPr>
              <w:jc w:val="center"/>
              <w:rPr>
                <w:rFonts w:asciiTheme="minorHAnsi" w:eastAsia="Times New Roman" w:hAnsiTheme="minorHAnsi" w:cstheme="minorHAnsi"/>
                <w:b/>
                <w:color w:val="000000"/>
                <w:sz w:val="22"/>
                <w:szCs w:val="22"/>
              </w:rPr>
            </w:pPr>
            <w:r w:rsidRPr="00FA50FB">
              <w:rPr>
                <w:rFonts w:asciiTheme="minorHAnsi" w:eastAsia="Times New Roman" w:hAnsiTheme="minorHAnsi" w:cstheme="minorHAnsi"/>
                <w:b/>
                <w:color w:val="000000"/>
                <w:sz w:val="22"/>
                <w:szCs w:val="22"/>
              </w:rPr>
              <w:t>Total</w:t>
            </w:r>
          </w:p>
        </w:tc>
      </w:tr>
      <w:tr w:rsidR="00967552" w:rsidRPr="007B2649" w14:paraId="616C52D3" w14:textId="77777777" w:rsidTr="00FA50FB">
        <w:trPr>
          <w:trHeight w:val="199"/>
        </w:trPr>
        <w:tc>
          <w:tcPr>
            <w:tcW w:w="3457" w:type="dxa"/>
            <w:noWrap/>
          </w:tcPr>
          <w:p w14:paraId="0B9E08C2" w14:textId="77777777" w:rsidR="00967552" w:rsidRPr="00FA50FB" w:rsidRDefault="00967552" w:rsidP="007B2649">
            <w:pPr>
              <w:autoSpaceDE w:val="0"/>
              <w:autoSpaceDN w:val="0"/>
              <w:rPr>
                <w:rFonts w:asciiTheme="minorHAnsi" w:eastAsia="Times New Roman" w:hAnsiTheme="minorHAnsi" w:cstheme="minorHAnsi"/>
                <w:b/>
                <w:bCs/>
                <w:sz w:val="22"/>
                <w:szCs w:val="22"/>
              </w:rPr>
            </w:pPr>
            <w:r w:rsidRPr="00FA50FB">
              <w:rPr>
                <w:rFonts w:asciiTheme="minorHAnsi" w:eastAsia="Times New Roman" w:hAnsiTheme="minorHAnsi" w:cstheme="minorHAnsi"/>
                <w:b/>
                <w:bCs/>
                <w:sz w:val="22"/>
                <w:szCs w:val="22"/>
              </w:rPr>
              <w:t>Location</w:t>
            </w:r>
          </w:p>
        </w:tc>
        <w:tc>
          <w:tcPr>
            <w:tcW w:w="1745" w:type="dxa"/>
            <w:shd w:val="clear" w:color="auto" w:fill="C2D69B" w:themeFill="accent3" w:themeFillTint="99"/>
          </w:tcPr>
          <w:p w14:paraId="284E26E6" w14:textId="567D2708" w:rsidR="00967552" w:rsidRPr="00FA50FB" w:rsidRDefault="00967552" w:rsidP="00967552">
            <w:pPr>
              <w:jc w:val="center"/>
              <w:rPr>
                <w:rFonts w:asciiTheme="minorHAnsi" w:eastAsia="Times New Roman" w:hAnsiTheme="minorHAnsi" w:cstheme="minorHAnsi"/>
                <w:b/>
                <w:color w:val="000000"/>
                <w:sz w:val="22"/>
                <w:szCs w:val="22"/>
              </w:rPr>
            </w:pPr>
            <w:r w:rsidRPr="00FA50FB">
              <w:rPr>
                <w:rFonts w:asciiTheme="minorHAnsi" w:eastAsia="Times New Roman" w:hAnsiTheme="minorHAnsi" w:cstheme="minorHAnsi"/>
                <w:b/>
                <w:color w:val="000000"/>
                <w:sz w:val="22"/>
                <w:szCs w:val="22"/>
              </w:rPr>
              <w:t>September</w:t>
            </w:r>
          </w:p>
        </w:tc>
        <w:tc>
          <w:tcPr>
            <w:tcW w:w="1255" w:type="dxa"/>
            <w:shd w:val="clear" w:color="auto" w:fill="C2D69B" w:themeFill="accent3" w:themeFillTint="99"/>
            <w:noWrap/>
          </w:tcPr>
          <w:p w14:paraId="48C2A124" w14:textId="1169F0F8" w:rsidR="00967552" w:rsidRPr="00FA50FB" w:rsidRDefault="00967552" w:rsidP="007666C9">
            <w:pPr>
              <w:jc w:val="center"/>
              <w:rPr>
                <w:rFonts w:asciiTheme="minorHAnsi" w:eastAsia="Times New Roman" w:hAnsiTheme="minorHAnsi" w:cstheme="minorHAnsi"/>
                <w:b/>
                <w:color w:val="000000"/>
                <w:sz w:val="22"/>
                <w:szCs w:val="22"/>
              </w:rPr>
            </w:pPr>
            <w:r w:rsidRPr="00FA50FB">
              <w:rPr>
                <w:rFonts w:asciiTheme="minorHAnsi" w:eastAsia="Times New Roman" w:hAnsiTheme="minorHAnsi" w:cstheme="minorHAnsi"/>
                <w:b/>
                <w:color w:val="000000"/>
                <w:sz w:val="22"/>
                <w:szCs w:val="22"/>
              </w:rPr>
              <w:t>June</w:t>
            </w:r>
          </w:p>
        </w:tc>
        <w:tc>
          <w:tcPr>
            <w:tcW w:w="970" w:type="dxa"/>
            <w:shd w:val="clear" w:color="auto" w:fill="C2D69B" w:themeFill="accent3" w:themeFillTint="99"/>
          </w:tcPr>
          <w:p w14:paraId="6DACB16D" w14:textId="77777777" w:rsidR="00967552" w:rsidRPr="00FA50FB" w:rsidRDefault="00967552" w:rsidP="007666C9">
            <w:pPr>
              <w:jc w:val="center"/>
              <w:rPr>
                <w:rFonts w:asciiTheme="minorHAnsi" w:eastAsia="Times New Roman" w:hAnsiTheme="minorHAnsi" w:cstheme="minorHAnsi"/>
                <w:b/>
                <w:color w:val="000000"/>
                <w:sz w:val="22"/>
                <w:szCs w:val="22"/>
              </w:rPr>
            </w:pPr>
            <w:r w:rsidRPr="00FA50FB">
              <w:rPr>
                <w:rFonts w:asciiTheme="minorHAnsi" w:eastAsia="Times New Roman" w:hAnsiTheme="minorHAnsi" w:cstheme="minorHAnsi"/>
                <w:b/>
                <w:color w:val="000000"/>
                <w:sz w:val="22"/>
                <w:szCs w:val="22"/>
              </w:rPr>
              <w:t>July</w:t>
            </w:r>
          </w:p>
        </w:tc>
        <w:tc>
          <w:tcPr>
            <w:tcW w:w="1028" w:type="dxa"/>
            <w:shd w:val="clear" w:color="auto" w:fill="C2D69B" w:themeFill="accent3" w:themeFillTint="99"/>
          </w:tcPr>
          <w:p w14:paraId="151F8A27" w14:textId="77777777" w:rsidR="00967552" w:rsidRPr="00FA50FB" w:rsidRDefault="00967552" w:rsidP="007666C9">
            <w:pPr>
              <w:jc w:val="center"/>
              <w:rPr>
                <w:rFonts w:asciiTheme="minorHAnsi" w:eastAsia="Times New Roman" w:hAnsiTheme="minorHAnsi" w:cstheme="minorHAnsi"/>
                <w:b/>
                <w:color w:val="000000"/>
                <w:sz w:val="22"/>
                <w:szCs w:val="22"/>
              </w:rPr>
            </w:pPr>
            <w:r w:rsidRPr="00FA50FB">
              <w:rPr>
                <w:rFonts w:asciiTheme="minorHAnsi" w:eastAsia="Times New Roman" w:hAnsiTheme="minorHAnsi" w:cstheme="minorHAnsi"/>
                <w:b/>
                <w:color w:val="000000"/>
                <w:sz w:val="22"/>
                <w:szCs w:val="22"/>
              </w:rPr>
              <w:t>August</w:t>
            </w:r>
          </w:p>
        </w:tc>
        <w:tc>
          <w:tcPr>
            <w:tcW w:w="1248" w:type="dxa"/>
            <w:shd w:val="clear" w:color="auto" w:fill="C2D69B" w:themeFill="accent3" w:themeFillTint="99"/>
          </w:tcPr>
          <w:p w14:paraId="7603AED7" w14:textId="77777777" w:rsidR="00967552" w:rsidRPr="00FA50FB" w:rsidRDefault="00967552" w:rsidP="007666C9">
            <w:pPr>
              <w:jc w:val="center"/>
              <w:rPr>
                <w:rFonts w:asciiTheme="minorHAnsi" w:eastAsia="Times New Roman" w:hAnsiTheme="minorHAnsi" w:cstheme="minorHAnsi"/>
                <w:b/>
                <w:color w:val="000000"/>
                <w:sz w:val="22"/>
                <w:szCs w:val="22"/>
              </w:rPr>
            </w:pPr>
            <w:r w:rsidRPr="00FA50FB">
              <w:rPr>
                <w:rFonts w:asciiTheme="minorHAnsi" w:eastAsia="Times New Roman" w:hAnsiTheme="minorHAnsi" w:cstheme="minorHAnsi"/>
                <w:b/>
                <w:color w:val="000000"/>
                <w:sz w:val="22"/>
                <w:szCs w:val="22"/>
              </w:rPr>
              <w:t>September</w:t>
            </w:r>
          </w:p>
        </w:tc>
        <w:tc>
          <w:tcPr>
            <w:tcW w:w="1007" w:type="dxa"/>
            <w:shd w:val="clear" w:color="auto" w:fill="C2D69B" w:themeFill="accent3" w:themeFillTint="99"/>
          </w:tcPr>
          <w:p w14:paraId="0657628C" w14:textId="0FC4E8DA" w:rsidR="00967552" w:rsidRPr="00FA50FB" w:rsidRDefault="00967552" w:rsidP="007666C9">
            <w:pPr>
              <w:jc w:val="center"/>
              <w:rPr>
                <w:rFonts w:asciiTheme="minorHAnsi" w:eastAsia="Times New Roman" w:hAnsiTheme="minorHAnsi" w:cstheme="minorHAnsi"/>
                <w:b/>
                <w:color w:val="000000"/>
                <w:sz w:val="22"/>
                <w:szCs w:val="22"/>
              </w:rPr>
            </w:pPr>
          </w:p>
        </w:tc>
      </w:tr>
      <w:tr w:rsidR="00967552" w:rsidRPr="007B2649" w14:paraId="233AF9B8" w14:textId="77777777" w:rsidTr="00FA50FB">
        <w:trPr>
          <w:trHeight w:val="165"/>
        </w:trPr>
        <w:tc>
          <w:tcPr>
            <w:tcW w:w="3457" w:type="dxa"/>
            <w:noWrap/>
          </w:tcPr>
          <w:p w14:paraId="72E07E34" w14:textId="77777777" w:rsidR="00967552" w:rsidRPr="00FA50FB" w:rsidRDefault="00967552" w:rsidP="007B2649">
            <w:pPr>
              <w:autoSpaceDE w:val="0"/>
              <w:autoSpaceDN w:val="0"/>
              <w:ind w:left="264"/>
              <w:rPr>
                <w:rFonts w:asciiTheme="minorHAnsi" w:eastAsia="Times New Roman" w:hAnsiTheme="minorHAnsi" w:cstheme="minorHAnsi"/>
                <w:bCs/>
                <w:sz w:val="22"/>
                <w:szCs w:val="22"/>
              </w:rPr>
            </w:pPr>
            <w:r w:rsidRPr="00FA50FB">
              <w:rPr>
                <w:rFonts w:asciiTheme="minorHAnsi" w:eastAsia="Times New Roman" w:hAnsiTheme="minorHAnsi" w:cstheme="minorHAnsi"/>
                <w:bCs/>
                <w:sz w:val="22"/>
                <w:szCs w:val="22"/>
              </w:rPr>
              <w:t>Ranger III Passenger Ferry</w:t>
            </w:r>
          </w:p>
        </w:tc>
        <w:tc>
          <w:tcPr>
            <w:tcW w:w="1745" w:type="dxa"/>
            <w:shd w:val="clear" w:color="auto" w:fill="auto"/>
          </w:tcPr>
          <w:p w14:paraId="2E07CD8D" w14:textId="3E005832" w:rsidR="00967552" w:rsidRPr="00FA50FB" w:rsidRDefault="00967552" w:rsidP="00FA50FB">
            <w:pPr>
              <w:tabs>
                <w:tab w:val="center" w:pos="927"/>
                <w:tab w:val="left" w:pos="1515"/>
                <w:tab w:val="right" w:pos="1854"/>
              </w:tabs>
              <w:autoSpaceDE w:val="0"/>
              <w:autoSpaceDN w:val="0"/>
              <w:jc w:val="center"/>
              <w:rPr>
                <w:rFonts w:asciiTheme="minorHAnsi" w:eastAsia="Times New Roman" w:hAnsiTheme="minorHAnsi" w:cstheme="minorHAnsi"/>
                <w:b/>
                <w:bCs/>
                <w:sz w:val="22"/>
                <w:szCs w:val="22"/>
              </w:rPr>
            </w:pPr>
            <w:r w:rsidRPr="00FA50FB">
              <w:rPr>
                <w:rFonts w:asciiTheme="minorHAnsi" w:eastAsia="Times New Roman" w:hAnsiTheme="minorHAnsi" w:cstheme="minorHAnsi"/>
                <w:b/>
                <w:bCs/>
                <w:sz w:val="22"/>
                <w:szCs w:val="22"/>
              </w:rPr>
              <w:t>4</w:t>
            </w:r>
          </w:p>
        </w:tc>
        <w:tc>
          <w:tcPr>
            <w:tcW w:w="1255" w:type="dxa"/>
            <w:noWrap/>
          </w:tcPr>
          <w:p w14:paraId="2956893A" w14:textId="1CD3DE06" w:rsidR="00967552" w:rsidRPr="00FA50FB" w:rsidRDefault="00967552" w:rsidP="007666C9">
            <w:pPr>
              <w:autoSpaceDE w:val="0"/>
              <w:autoSpaceDN w:val="0"/>
              <w:jc w:val="center"/>
              <w:rPr>
                <w:rFonts w:asciiTheme="minorHAnsi" w:eastAsia="Times New Roman" w:hAnsiTheme="minorHAnsi" w:cstheme="minorHAnsi"/>
                <w:b/>
                <w:bCs/>
                <w:sz w:val="22"/>
                <w:szCs w:val="22"/>
              </w:rPr>
            </w:pPr>
            <w:r w:rsidRPr="00FA50FB">
              <w:rPr>
                <w:rFonts w:asciiTheme="minorHAnsi" w:eastAsia="Times New Roman" w:hAnsiTheme="minorHAnsi" w:cstheme="minorHAnsi"/>
                <w:b/>
                <w:bCs/>
                <w:sz w:val="22"/>
                <w:szCs w:val="22"/>
              </w:rPr>
              <w:t>8</w:t>
            </w:r>
          </w:p>
        </w:tc>
        <w:tc>
          <w:tcPr>
            <w:tcW w:w="970" w:type="dxa"/>
          </w:tcPr>
          <w:p w14:paraId="77DB451E" w14:textId="06F95431" w:rsidR="00967552" w:rsidRPr="00FA50FB" w:rsidRDefault="00967552" w:rsidP="007666C9">
            <w:pPr>
              <w:autoSpaceDE w:val="0"/>
              <w:autoSpaceDN w:val="0"/>
              <w:jc w:val="center"/>
              <w:rPr>
                <w:rFonts w:asciiTheme="minorHAnsi" w:eastAsia="Times New Roman" w:hAnsiTheme="minorHAnsi" w:cstheme="minorHAnsi"/>
                <w:b/>
                <w:bCs/>
                <w:sz w:val="22"/>
                <w:szCs w:val="22"/>
              </w:rPr>
            </w:pPr>
            <w:r w:rsidRPr="00FA50FB">
              <w:rPr>
                <w:rFonts w:asciiTheme="minorHAnsi" w:eastAsia="Times New Roman" w:hAnsiTheme="minorHAnsi" w:cstheme="minorHAnsi"/>
                <w:b/>
                <w:bCs/>
                <w:sz w:val="22"/>
                <w:szCs w:val="22"/>
              </w:rPr>
              <w:t>8</w:t>
            </w:r>
          </w:p>
        </w:tc>
        <w:tc>
          <w:tcPr>
            <w:tcW w:w="1028" w:type="dxa"/>
          </w:tcPr>
          <w:p w14:paraId="31F781F1" w14:textId="7E1FFE2D" w:rsidR="00967552" w:rsidRPr="00FA50FB" w:rsidRDefault="00967552" w:rsidP="007666C9">
            <w:pPr>
              <w:autoSpaceDE w:val="0"/>
              <w:autoSpaceDN w:val="0"/>
              <w:jc w:val="center"/>
              <w:rPr>
                <w:rFonts w:asciiTheme="minorHAnsi" w:eastAsia="Times New Roman" w:hAnsiTheme="minorHAnsi" w:cstheme="minorHAnsi"/>
                <w:b/>
                <w:bCs/>
                <w:sz w:val="22"/>
                <w:szCs w:val="22"/>
              </w:rPr>
            </w:pPr>
            <w:r w:rsidRPr="00FA50FB">
              <w:rPr>
                <w:rFonts w:asciiTheme="minorHAnsi" w:eastAsia="Times New Roman" w:hAnsiTheme="minorHAnsi" w:cstheme="minorHAnsi"/>
                <w:b/>
                <w:bCs/>
                <w:sz w:val="22"/>
                <w:szCs w:val="22"/>
              </w:rPr>
              <w:t>8</w:t>
            </w:r>
          </w:p>
        </w:tc>
        <w:tc>
          <w:tcPr>
            <w:tcW w:w="1248" w:type="dxa"/>
          </w:tcPr>
          <w:p w14:paraId="7F40BFB5" w14:textId="320F14E4" w:rsidR="00967552" w:rsidRPr="00FA50FB" w:rsidRDefault="00967552" w:rsidP="007666C9">
            <w:pPr>
              <w:autoSpaceDE w:val="0"/>
              <w:autoSpaceDN w:val="0"/>
              <w:jc w:val="center"/>
              <w:rPr>
                <w:rFonts w:asciiTheme="minorHAnsi" w:eastAsia="Times New Roman" w:hAnsiTheme="minorHAnsi" w:cstheme="minorHAnsi"/>
                <w:b/>
                <w:bCs/>
                <w:sz w:val="22"/>
                <w:szCs w:val="22"/>
              </w:rPr>
            </w:pPr>
            <w:r w:rsidRPr="00FA50FB">
              <w:rPr>
                <w:rFonts w:asciiTheme="minorHAnsi" w:eastAsia="Times New Roman" w:hAnsiTheme="minorHAnsi" w:cstheme="minorHAnsi"/>
                <w:b/>
                <w:bCs/>
                <w:sz w:val="22"/>
                <w:szCs w:val="22"/>
              </w:rPr>
              <w:t>4</w:t>
            </w:r>
          </w:p>
        </w:tc>
        <w:tc>
          <w:tcPr>
            <w:tcW w:w="1007" w:type="dxa"/>
          </w:tcPr>
          <w:p w14:paraId="720775B1" w14:textId="11414929" w:rsidR="00967552" w:rsidRPr="00FA50FB" w:rsidRDefault="00D40F0D" w:rsidP="007666C9">
            <w:pPr>
              <w:autoSpaceDE w:val="0"/>
              <w:autoSpaceDN w:val="0"/>
              <w:jc w:val="center"/>
              <w:rPr>
                <w:rFonts w:asciiTheme="minorHAnsi" w:eastAsia="Times New Roman" w:hAnsiTheme="minorHAnsi" w:cstheme="minorHAnsi"/>
                <w:b/>
                <w:bCs/>
                <w:sz w:val="22"/>
                <w:szCs w:val="22"/>
              </w:rPr>
            </w:pPr>
            <w:r w:rsidRPr="00FA50FB">
              <w:rPr>
                <w:rFonts w:asciiTheme="minorHAnsi" w:eastAsia="Times New Roman" w:hAnsiTheme="minorHAnsi" w:cstheme="minorHAnsi"/>
                <w:b/>
                <w:bCs/>
                <w:sz w:val="22"/>
                <w:szCs w:val="22"/>
              </w:rPr>
              <w:t>32</w:t>
            </w:r>
          </w:p>
        </w:tc>
      </w:tr>
    </w:tbl>
    <w:p w14:paraId="7B3D2CA3" w14:textId="7ECAC460" w:rsidR="00864A7E" w:rsidRPr="00DC01DB" w:rsidRDefault="00864A7E" w:rsidP="001139D7">
      <w:pPr>
        <w:autoSpaceDE w:val="0"/>
        <w:autoSpaceDN w:val="0"/>
        <w:outlineLvl w:val="0"/>
        <w:rPr>
          <w:rFonts w:asciiTheme="minorHAnsi" w:eastAsia="Times New Roman" w:hAnsiTheme="minorHAnsi" w:cstheme="minorHAnsi"/>
          <w:b/>
          <w:color w:val="000000"/>
          <w:sz w:val="22"/>
          <w:szCs w:val="22"/>
        </w:rPr>
      </w:pPr>
    </w:p>
    <w:p w14:paraId="7F19CC0C" w14:textId="2DF7AF69" w:rsidR="007666C9" w:rsidRPr="00DC01DB" w:rsidRDefault="00AE58D8" w:rsidP="007B2649">
      <w:pPr>
        <w:widowControl w:val="0"/>
        <w:tabs>
          <w:tab w:val="left" w:pos="7650"/>
        </w:tabs>
        <w:autoSpaceDE w:val="0"/>
        <w:autoSpaceDN w:val="0"/>
        <w:adjustRightInd w:val="0"/>
        <w:spacing w:line="360" w:lineRule="auto"/>
        <w:outlineLvl w:val="0"/>
        <w:rPr>
          <w:rFonts w:asciiTheme="minorHAnsi" w:hAnsiTheme="minorHAnsi" w:cstheme="minorHAnsi"/>
          <w:i/>
          <w:color w:val="000000"/>
          <w:sz w:val="22"/>
          <w:szCs w:val="22"/>
        </w:rPr>
      </w:pPr>
      <w:r>
        <w:rPr>
          <w:rFonts w:asciiTheme="minorHAnsi" w:hAnsiTheme="minorHAnsi" w:cstheme="minorHAnsi"/>
          <w:i/>
          <w:color w:val="000000"/>
          <w:sz w:val="22"/>
          <w:szCs w:val="22"/>
        </w:rPr>
        <w:t>On-</w:t>
      </w:r>
      <w:r w:rsidR="00570EE0">
        <w:rPr>
          <w:rFonts w:asciiTheme="minorHAnsi" w:hAnsiTheme="minorHAnsi" w:cstheme="minorHAnsi"/>
          <w:i/>
          <w:color w:val="000000"/>
          <w:sz w:val="22"/>
          <w:szCs w:val="22"/>
        </w:rPr>
        <w:t xml:space="preserve">Board </w:t>
      </w:r>
      <w:r>
        <w:rPr>
          <w:rFonts w:asciiTheme="minorHAnsi" w:hAnsiTheme="minorHAnsi" w:cstheme="minorHAnsi"/>
          <w:i/>
          <w:color w:val="000000"/>
          <w:sz w:val="22"/>
          <w:szCs w:val="22"/>
        </w:rPr>
        <w:t>Questionnaire</w:t>
      </w:r>
    </w:p>
    <w:p w14:paraId="1BB5E471" w14:textId="0C333391" w:rsidR="007666C9" w:rsidRPr="00DC01DB" w:rsidRDefault="00C614A6" w:rsidP="007B2649">
      <w:pPr>
        <w:widowControl w:val="0"/>
        <w:tabs>
          <w:tab w:val="left" w:pos="7650"/>
        </w:tabs>
        <w:autoSpaceDE w:val="0"/>
        <w:autoSpaceDN w:val="0"/>
        <w:adjustRightInd w:val="0"/>
        <w:spacing w:after="240" w:line="360" w:lineRule="auto"/>
        <w:rPr>
          <w:rFonts w:asciiTheme="minorHAnsi" w:hAnsiTheme="minorHAnsi" w:cstheme="minorHAnsi"/>
          <w:color w:val="000000"/>
          <w:sz w:val="22"/>
          <w:szCs w:val="22"/>
        </w:rPr>
      </w:pPr>
      <w:r>
        <w:rPr>
          <w:rFonts w:asciiTheme="minorHAnsi" w:hAnsiTheme="minorHAnsi" w:cstheme="minorHAnsi"/>
          <w:color w:val="000000"/>
          <w:sz w:val="22"/>
          <w:szCs w:val="22"/>
        </w:rPr>
        <w:t xml:space="preserve">All adult passengers aboard the Ranger III ferry will be approached and asked to complete a six (6) minute questionnaire. </w:t>
      </w:r>
      <w:r w:rsidR="000F56EB">
        <w:rPr>
          <w:rFonts w:asciiTheme="minorHAnsi" w:hAnsiTheme="minorHAnsi" w:cstheme="minorHAnsi"/>
          <w:color w:val="000000"/>
          <w:sz w:val="22"/>
          <w:szCs w:val="22"/>
        </w:rPr>
        <w:t xml:space="preserve">The return trip </w:t>
      </w:r>
      <w:r>
        <w:rPr>
          <w:rFonts w:asciiTheme="minorHAnsi" w:hAnsiTheme="minorHAnsi" w:cstheme="minorHAnsi"/>
          <w:color w:val="000000"/>
          <w:sz w:val="22"/>
          <w:szCs w:val="22"/>
        </w:rPr>
        <w:t xml:space="preserve">from Isle Royale to Houghton, MI </w:t>
      </w:r>
      <w:r w:rsidR="000F56EB">
        <w:rPr>
          <w:rFonts w:asciiTheme="minorHAnsi" w:hAnsiTheme="minorHAnsi" w:cstheme="minorHAnsi"/>
          <w:color w:val="000000"/>
          <w:sz w:val="22"/>
          <w:szCs w:val="22"/>
        </w:rPr>
        <w:t xml:space="preserve">occurs two times per week (Wednesdays and Saturdays). </w:t>
      </w:r>
      <w:r w:rsidR="007666C9" w:rsidRPr="00DC01DB">
        <w:rPr>
          <w:rFonts w:asciiTheme="minorHAnsi" w:hAnsiTheme="minorHAnsi" w:cstheme="minorHAnsi"/>
          <w:color w:val="000000"/>
          <w:sz w:val="22"/>
          <w:szCs w:val="22"/>
        </w:rPr>
        <w:t xml:space="preserve">The trip takes 5 hours, </w:t>
      </w:r>
      <w:r w:rsidR="00F549E4">
        <w:rPr>
          <w:rFonts w:asciiTheme="minorHAnsi" w:hAnsiTheme="minorHAnsi" w:cstheme="minorHAnsi"/>
          <w:color w:val="000000"/>
          <w:sz w:val="22"/>
          <w:szCs w:val="22"/>
        </w:rPr>
        <w:t xml:space="preserve">which </w:t>
      </w:r>
      <w:r w:rsidR="007666C9" w:rsidRPr="00DC01DB">
        <w:rPr>
          <w:rFonts w:asciiTheme="minorHAnsi" w:hAnsiTheme="minorHAnsi" w:cstheme="minorHAnsi"/>
          <w:color w:val="000000"/>
          <w:sz w:val="22"/>
          <w:szCs w:val="22"/>
        </w:rPr>
        <w:t>allow</w:t>
      </w:r>
      <w:r w:rsidR="00F859F3">
        <w:rPr>
          <w:rFonts w:asciiTheme="minorHAnsi" w:hAnsiTheme="minorHAnsi" w:cstheme="minorHAnsi"/>
          <w:color w:val="000000"/>
          <w:sz w:val="22"/>
          <w:szCs w:val="22"/>
        </w:rPr>
        <w:t>s</w:t>
      </w:r>
      <w:r w:rsidR="00F549E4">
        <w:rPr>
          <w:rFonts w:asciiTheme="minorHAnsi" w:hAnsiTheme="minorHAnsi" w:cstheme="minorHAnsi"/>
          <w:color w:val="000000"/>
          <w:sz w:val="22"/>
          <w:szCs w:val="22"/>
        </w:rPr>
        <w:t xml:space="preserve"> </w:t>
      </w:r>
      <w:r w:rsidR="007666C9" w:rsidRPr="00DC01DB">
        <w:rPr>
          <w:rFonts w:asciiTheme="minorHAnsi" w:hAnsiTheme="minorHAnsi" w:cstheme="minorHAnsi"/>
          <w:color w:val="000000"/>
          <w:sz w:val="22"/>
          <w:szCs w:val="22"/>
        </w:rPr>
        <w:t xml:space="preserve">ample time </w:t>
      </w:r>
      <w:r w:rsidR="00F859F3">
        <w:rPr>
          <w:rFonts w:asciiTheme="minorHAnsi" w:hAnsiTheme="minorHAnsi" w:cstheme="minorHAnsi"/>
          <w:color w:val="000000"/>
          <w:sz w:val="22"/>
          <w:szCs w:val="22"/>
        </w:rPr>
        <w:t xml:space="preserve">for the researchers to </w:t>
      </w:r>
      <w:r w:rsidR="00F549E4">
        <w:rPr>
          <w:rFonts w:asciiTheme="minorHAnsi" w:hAnsiTheme="minorHAnsi" w:cstheme="minorHAnsi"/>
          <w:color w:val="000000"/>
          <w:sz w:val="22"/>
          <w:szCs w:val="22"/>
        </w:rPr>
        <w:t>administer the survey</w:t>
      </w:r>
      <w:r w:rsidR="007666C9" w:rsidRPr="00DC01DB">
        <w:rPr>
          <w:rFonts w:asciiTheme="minorHAnsi" w:hAnsiTheme="minorHAnsi" w:cstheme="minorHAnsi"/>
          <w:color w:val="000000"/>
          <w:sz w:val="22"/>
          <w:szCs w:val="22"/>
        </w:rPr>
        <w:t xml:space="preserve">. </w:t>
      </w:r>
      <w:r w:rsidR="00F549E4">
        <w:rPr>
          <w:rFonts w:asciiTheme="minorHAnsi" w:hAnsiTheme="minorHAnsi" w:cstheme="minorHAnsi"/>
          <w:color w:val="000000"/>
          <w:sz w:val="22"/>
          <w:szCs w:val="22"/>
        </w:rPr>
        <w:t>Based on</w:t>
      </w:r>
      <w:r w:rsidR="0079441B" w:rsidRPr="00DC01DB">
        <w:rPr>
          <w:rFonts w:asciiTheme="minorHAnsi" w:hAnsiTheme="minorHAnsi" w:cstheme="minorHAnsi"/>
          <w:sz w:val="22"/>
          <w:szCs w:val="22"/>
        </w:rPr>
        <w:t xml:space="preserve"> the 2017 Isle Royale transport numbers</w:t>
      </w:r>
      <w:r w:rsidR="008351C3">
        <w:rPr>
          <w:rFonts w:asciiTheme="minorHAnsi" w:hAnsiTheme="minorHAnsi" w:cstheme="minorHAnsi"/>
          <w:sz w:val="22"/>
          <w:szCs w:val="22"/>
        </w:rPr>
        <w:t>,</w:t>
      </w:r>
      <w:r w:rsidR="0079441B" w:rsidRPr="00DC01DB">
        <w:rPr>
          <w:rFonts w:asciiTheme="minorHAnsi" w:hAnsiTheme="minorHAnsi" w:cstheme="minorHAnsi"/>
          <w:sz w:val="22"/>
          <w:szCs w:val="22"/>
        </w:rPr>
        <w:t xml:space="preserve"> the </w:t>
      </w:r>
      <w:r w:rsidR="00F549E4" w:rsidRPr="00F549E4">
        <w:rPr>
          <w:rFonts w:asciiTheme="minorHAnsi" w:hAnsiTheme="minorHAnsi" w:cstheme="minorHAnsi"/>
          <w:sz w:val="22"/>
          <w:szCs w:val="22"/>
        </w:rPr>
        <w:t xml:space="preserve">Ranger III ferry </w:t>
      </w:r>
      <w:r w:rsidR="0079441B" w:rsidRPr="00DC01DB">
        <w:rPr>
          <w:rFonts w:asciiTheme="minorHAnsi" w:hAnsiTheme="minorHAnsi" w:cstheme="minorHAnsi"/>
          <w:sz w:val="22"/>
          <w:szCs w:val="22"/>
        </w:rPr>
        <w:t>average</w:t>
      </w:r>
      <w:r w:rsidR="00F549E4">
        <w:rPr>
          <w:rFonts w:asciiTheme="minorHAnsi" w:hAnsiTheme="minorHAnsi" w:cstheme="minorHAnsi"/>
          <w:sz w:val="22"/>
          <w:szCs w:val="22"/>
        </w:rPr>
        <w:t>d</w:t>
      </w:r>
      <w:r w:rsidR="0079441B" w:rsidRPr="00DC01DB">
        <w:rPr>
          <w:rFonts w:asciiTheme="minorHAnsi" w:hAnsiTheme="minorHAnsi" w:cstheme="minorHAnsi"/>
          <w:sz w:val="22"/>
          <w:szCs w:val="22"/>
        </w:rPr>
        <w:t xml:space="preserve"> 119 passengers per voyage</w:t>
      </w:r>
      <w:r w:rsidR="00C7470F">
        <w:rPr>
          <w:rFonts w:asciiTheme="minorHAnsi" w:hAnsiTheme="minorHAnsi" w:cstheme="minorHAnsi"/>
          <w:sz w:val="22"/>
          <w:szCs w:val="22"/>
        </w:rPr>
        <w:t xml:space="preserve">, </w:t>
      </w:r>
      <w:r w:rsidR="00F859F3">
        <w:rPr>
          <w:rFonts w:asciiTheme="minorHAnsi" w:hAnsiTheme="minorHAnsi" w:cstheme="minorHAnsi"/>
          <w:sz w:val="22"/>
          <w:szCs w:val="22"/>
        </w:rPr>
        <w:t xml:space="preserve">of which 87% (n=104) were </w:t>
      </w:r>
      <w:r w:rsidR="00C7470F">
        <w:rPr>
          <w:rFonts w:asciiTheme="minorHAnsi" w:hAnsiTheme="minorHAnsi" w:cstheme="minorHAnsi"/>
          <w:sz w:val="22"/>
          <w:szCs w:val="22"/>
        </w:rPr>
        <w:t>adults</w:t>
      </w:r>
      <w:r w:rsidR="00F859F3">
        <w:rPr>
          <w:rFonts w:asciiTheme="minorHAnsi" w:hAnsiTheme="minorHAnsi" w:cstheme="minorHAnsi"/>
          <w:sz w:val="22"/>
          <w:szCs w:val="22"/>
        </w:rPr>
        <w:t>.</w:t>
      </w:r>
      <w:r w:rsidR="00C7470F">
        <w:rPr>
          <w:rFonts w:asciiTheme="minorHAnsi" w:hAnsiTheme="minorHAnsi" w:cstheme="minorHAnsi"/>
          <w:sz w:val="22"/>
          <w:szCs w:val="22"/>
        </w:rPr>
        <w:t xml:space="preserve"> </w:t>
      </w:r>
      <w:r w:rsidR="00F859F3">
        <w:rPr>
          <w:rFonts w:asciiTheme="minorHAnsi" w:hAnsiTheme="minorHAnsi" w:cstheme="minorHAnsi"/>
          <w:sz w:val="22"/>
          <w:szCs w:val="22"/>
        </w:rPr>
        <w:t xml:space="preserve"> Using this estimate combined w</w:t>
      </w:r>
      <w:r w:rsidR="003806F1">
        <w:rPr>
          <w:rFonts w:asciiTheme="minorHAnsi" w:hAnsiTheme="minorHAnsi" w:cstheme="minorHAnsi"/>
          <w:sz w:val="22"/>
          <w:szCs w:val="22"/>
        </w:rPr>
        <w:t xml:space="preserve">ith </w:t>
      </w:r>
      <w:r w:rsidR="00D40F0D">
        <w:rPr>
          <w:rFonts w:asciiTheme="minorHAnsi" w:hAnsiTheme="minorHAnsi" w:cstheme="minorHAnsi"/>
          <w:sz w:val="22"/>
          <w:szCs w:val="22"/>
        </w:rPr>
        <w:t xml:space="preserve">32 </w:t>
      </w:r>
      <w:r w:rsidR="008C0E47" w:rsidRPr="00DC01DB">
        <w:rPr>
          <w:rFonts w:asciiTheme="minorHAnsi" w:hAnsiTheme="minorHAnsi" w:cstheme="minorHAnsi"/>
          <w:sz w:val="22"/>
          <w:szCs w:val="22"/>
        </w:rPr>
        <w:t>sampl</w:t>
      </w:r>
      <w:r w:rsidR="008C0E47">
        <w:rPr>
          <w:rFonts w:asciiTheme="minorHAnsi" w:hAnsiTheme="minorHAnsi" w:cstheme="minorHAnsi"/>
          <w:sz w:val="22"/>
          <w:szCs w:val="22"/>
        </w:rPr>
        <w:t>ing</w:t>
      </w:r>
      <w:r w:rsidR="00901BFA">
        <w:rPr>
          <w:rFonts w:asciiTheme="minorHAnsi" w:hAnsiTheme="minorHAnsi" w:cstheme="minorHAnsi"/>
          <w:sz w:val="22"/>
          <w:szCs w:val="22"/>
        </w:rPr>
        <w:t xml:space="preserve"> </w:t>
      </w:r>
      <w:r w:rsidR="0079441B" w:rsidRPr="00DC01DB">
        <w:rPr>
          <w:rFonts w:asciiTheme="minorHAnsi" w:hAnsiTheme="minorHAnsi" w:cstheme="minorHAnsi"/>
          <w:sz w:val="22"/>
          <w:szCs w:val="22"/>
        </w:rPr>
        <w:t>days</w:t>
      </w:r>
      <w:r w:rsidR="003806F1">
        <w:rPr>
          <w:rFonts w:asciiTheme="minorHAnsi" w:hAnsiTheme="minorHAnsi" w:cstheme="minorHAnsi"/>
          <w:sz w:val="22"/>
          <w:szCs w:val="22"/>
        </w:rPr>
        <w:t>, we</w:t>
      </w:r>
      <w:r w:rsidR="0079441B" w:rsidRPr="00DC01DB">
        <w:rPr>
          <w:rFonts w:asciiTheme="minorHAnsi" w:hAnsiTheme="minorHAnsi" w:cstheme="minorHAnsi"/>
          <w:sz w:val="22"/>
          <w:szCs w:val="22"/>
        </w:rPr>
        <w:t xml:space="preserve"> expect to contact </w:t>
      </w:r>
      <w:r w:rsidR="00F859F3">
        <w:rPr>
          <w:rFonts w:asciiTheme="minorHAnsi" w:hAnsiTheme="minorHAnsi" w:cstheme="minorHAnsi"/>
          <w:sz w:val="22"/>
          <w:szCs w:val="22"/>
        </w:rPr>
        <w:t xml:space="preserve">at least </w:t>
      </w:r>
      <w:r w:rsidR="00D40F0D">
        <w:rPr>
          <w:rFonts w:asciiTheme="minorHAnsi" w:hAnsiTheme="minorHAnsi" w:cstheme="minorHAnsi"/>
          <w:sz w:val="22"/>
          <w:szCs w:val="22"/>
        </w:rPr>
        <w:t>3,312</w:t>
      </w:r>
      <w:r w:rsidR="005A2CFC">
        <w:rPr>
          <w:rFonts w:asciiTheme="minorHAnsi" w:hAnsiTheme="minorHAnsi" w:cstheme="minorHAnsi"/>
          <w:sz w:val="22"/>
          <w:szCs w:val="22"/>
        </w:rPr>
        <w:t xml:space="preserve"> </w:t>
      </w:r>
      <w:r w:rsidR="0079441B" w:rsidRPr="00DC01DB">
        <w:rPr>
          <w:rFonts w:asciiTheme="minorHAnsi" w:hAnsiTheme="minorHAnsi" w:cstheme="minorHAnsi"/>
          <w:sz w:val="22"/>
          <w:szCs w:val="22"/>
        </w:rPr>
        <w:t xml:space="preserve">people </w:t>
      </w:r>
      <w:r w:rsidR="005A2CFC">
        <w:rPr>
          <w:rFonts w:asciiTheme="minorHAnsi" w:hAnsiTheme="minorHAnsi" w:cstheme="minorHAnsi"/>
          <w:sz w:val="22"/>
          <w:szCs w:val="22"/>
        </w:rPr>
        <w:t>(Table 2)</w:t>
      </w:r>
      <w:r w:rsidR="0079441B" w:rsidRPr="00DC01DB">
        <w:rPr>
          <w:rFonts w:asciiTheme="minorHAnsi" w:hAnsiTheme="minorHAnsi" w:cstheme="minorHAnsi"/>
          <w:sz w:val="22"/>
          <w:szCs w:val="22"/>
        </w:rPr>
        <w:t xml:space="preserve">. </w:t>
      </w:r>
      <w:r w:rsidR="007666C9" w:rsidRPr="00DC01DB">
        <w:rPr>
          <w:rFonts w:asciiTheme="minorHAnsi" w:hAnsiTheme="minorHAnsi" w:cstheme="minorHAnsi"/>
          <w:color w:val="000000"/>
          <w:sz w:val="22"/>
          <w:szCs w:val="22"/>
        </w:rPr>
        <w:t xml:space="preserve"> </w:t>
      </w:r>
    </w:p>
    <w:p w14:paraId="52CE2BA4" w14:textId="5885251D" w:rsidR="00532C9D" w:rsidRPr="007B2649" w:rsidRDefault="00532C9D" w:rsidP="007666C9">
      <w:pPr>
        <w:autoSpaceDE w:val="0"/>
        <w:autoSpaceDN w:val="0"/>
        <w:outlineLvl w:val="0"/>
        <w:rPr>
          <w:rFonts w:asciiTheme="minorHAnsi" w:eastAsia="Times New Roman" w:hAnsiTheme="minorHAnsi" w:cstheme="minorHAnsi"/>
          <w:b/>
          <w:color w:val="000000"/>
          <w:sz w:val="22"/>
          <w:szCs w:val="22"/>
        </w:rPr>
      </w:pPr>
    </w:p>
    <w:p w14:paraId="7BC06418" w14:textId="355730DC" w:rsidR="007666C9" w:rsidRPr="00DC01DB" w:rsidRDefault="007666C9" w:rsidP="007666C9">
      <w:pPr>
        <w:autoSpaceDE w:val="0"/>
        <w:autoSpaceDN w:val="0"/>
        <w:outlineLvl w:val="0"/>
        <w:rPr>
          <w:rFonts w:asciiTheme="minorHAnsi" w:hAnsiTheme="minorHAnsi" w:cstheme="minorHAnsi"/>
          <w:b/>
          <w:color w:val="000000"/>
          <w:sz w:val="22"/>
          <w:szCs w:val="22"/>
        </w:rPr>
      </w:pPr>
      <w:r w:rsidRPr="00DC01DB">
        <w:rPr>
          <w:rFonts w:asciiTheme="minorHAnsi" w:hAnsiTheme="minorHAnsi" w:cstheme="minorHAnsi"/>
          <w:b/>
          <w:color w:val="000000"/>
          <w:sz w:val="22"/>
          <w:szCs w:val="22"/>
        </w:rPr>
        <w:t>Table 2. Estimated Number of Visitor Contacts during Sampling Period</w:t>
      </w:r>
    </w:p>
    <w:p w14:paraId="6CFA2A61" w14:textId="77777777" w:rsidR="007666C9" w:rsidRPr="00DC01DB" w:rsidRDefault="007666C9" w:rsidP="007666C9">
      <w:pPr>
        <w:autoSpaceDE w:val="0"/>
        <w:autoSpaceDN w:val="0"/>
        <w:outlineLvl w:val="0"/>
        <w:rPr>
          <w:rFonts w:asciiTheme="minorHAnsi" w:hAnsiTheme="minorHAnsi" w:cstheme="minorHAnsi"/>
          <w:b/>
          <w:color w:val="000000"/>
          <w:sz w:val="22"/>
          <w:szCs w:val="22"/>
        </w:rPr>
      </w:pPr>
    </w:p>
    <w:tbl>
      <w:tblPr>
        <w:tblStyle w:val="TableGrid"/>
        <w:tblW w:w="9953" w:type="dxa"/>
        <w:tblLayout w:type="fixed"/>
        <w:tblLook w:val="04A0" w:firstRow="1" w:lastRow="0" w:firstColumn="1" w:lastColumn="0" w:noHBand="0" w:noVBand="1"/>
      </w:tblPr>
      <w:tblGrid>
        <w:gridCol w:w="3145"/>
        <w:gridCol w:w="1530"/>
        <w:gridCol w:w="940"/>
        <w:gridCol w:w="990"/>
        <w:gridCol w:w="1098"/>
        <w:gridCol w:w="1170"/>
        <w:gridCol w:w="1080"/>
      </w:tblGrid>
      <w:tr w:rsidR="00D40F0D" w:rsidRPr="007B2649" w14:paraId="4CEBFA86" w14:textId="77777777" w:rsidTr="00290DC4">
        <w:trPr>
          <w:trHeight w:val="440"/>
        </w:trPr>
        <w:tc>
          <w:tcPr>
            <w:tcW w:w="3145" w:type="dxa"/>
            <w:shd w:val="clear" w:color="auto" w:fill="auto"/>
            <w:noWrap/>
          </w:tcPr>
          <w:p w14:paraId="7C822F8C" w14:textId="77777777" w:rsidR="00D40F0D" w:rsidRPr="007B2649" w:rsidRDefault="00D40F0D" w:rsidP="00F422EB">
            <w:pPr>
              <w:autoSpaceDE w:val="0"/>
              <w:autoSpaceDN w:val="0"/>
              <w:rPr>
                <w:rFonts w:asciiTheme="minorHAnsi" w:eastAsia="Times New Roman" w:hAnsiTheme="minorHAnsi" w:cstheme="minorHAnsi"/>
                <w:b/>
                <w:bCs/>
                <w:sz w:val="22"/>
                <w:szCs w:val="22"/>
              </w:rPr>
            </w:pPr>
          </w:p>
        </w:tc>
        <w:tc>
          <w:tcPr>
            <w:tcW w:w="1530" w:type="dxa"/>
            <w:shd w:val="clear" w:color="auto" w:fill="76923C" w:themeFill="accent3" w:themeFillShade="BF"/>
          </w:tcPr>
          <w:p w14:paraId="2967091E" w14:textId="412B6B43" w:rsidR="00D40F0D" w:rsidRDefault="00D40F0D" w:rsidP="00F422EB">
            <w:pPr>
              <w:jc w:val="center"/>
              <w:rPr>
                <w:rFonts w:asciiTheme="minorHAnsi" w:eastAsia="Times New Roman" w:hAnsiTheme="minorHAnsi" w:cstheme="minorHAnsi"/>
                <w:b/>
                <w:color w:val="000000"/>
                <w:sz w:val="20"/>
                <w:szCs w:val="22"/>
              </w:rPr>
            </w:pPr>
            <w:r>
              <w:rPr>
                <w:rFonts w:asciiTheme="minorHAnsi" w:eastAsia="Times New Roman" w:hAnsiTheme="minorHAnsi" w:cstheme="minorHAnsi"/>
                <w:b/>
                <w:color w:val="000000"/>
                <w:sz w:val="20"/>
                <w:szCs w:val="22"/>
              </w:rPr>
              <w:t>2018</w:t>
            </w:r>
          </w:p>
        </w:tc>
        <w:tc>
          <w:tcPr>
            <w:tcW w:w="5278" w:type="dxa"/>
            <w:gridSpan w:val="5"/>
            <w:shd w:val="clear" w:color="auto" w:fill="76923C" w:themeFill="accent3" w:themeFillShade="BF"/>
            <w:noWrap/>
          </w:tcPr>
          <w:p w14:paraId="70D59618" w14:textId="77777777" w:rsidR="00D40F0D" w:rsidRPr="007B2649" w:rsidRDefault="00D40F0D" w:rsidP="00F422EB">
            <w:pPr>
              <w:jc w:val="center"/>
              <w:rPr>
                <w:rFonts w:asciiTheme="minorHAnsi" w:eastAsia="Times New Roman" w:hAnsiTheme="minorHAnsi" w:cstheme="minorHAnsi"/>
                <w:b/>
                <w:color w:val="000000"/>
                <w:sz w:val="20"/>
                <w:szCs w:val="22"/>
              </w:rPr>
            </w:pPr>
            <w:r>
              <w:rPr>
                <w:rFonts w:asciiTheme="minorHAnsi" w:eastAsia="Times New Roman" w:hAnsiTheme="minorHAnsi" w:cstheme="minorHAnsi"/>
                <w:b/>
                <w:color w:val="000000"/>
                <w:sz w:val="20"/>
                <w:szCs w:val="22"/>
              </w:rPr>
              <w:t>2019</w:t>
            </w:r>
          </w:p>
        </w:tc>
      </w:tr>
      <w:tr w:rsidR="00D40F0D" w:rsidRPr="007B2649" w14:paraId="04332A10" w14:textId="77777777" w:rsidTr="00290DC4">
        <w:trPr>
          <w:trHeight w:val="692"/>
        </w:trPr>
        <w:tc>
          <w:tcPr>
            <w:tcW w:w="3145" w:type="dxa"/>
            <w:noWrap/>
          </w:tcPr>
          <w:p w14:paraId="13F6BE6C" w14:textId="77777777" w:rsidR="00D40F0D" w:rsidRPr="007B2649" w:rsidRDefault="00D40F0D" w:rsidP="00F422EB">
            <w:pPr>
              <w:autoSpaceDE w:val="0"/>
              <w:autoSpaceDN w:val="0"/>
              <w:rPr>
                <w:rFonts w:asciiTheme="minorHAnsi" w:eastAsia="Times New Roman" w:hAnsiTheme="minorHAnsi" w:cstheme="minorHAnsi"/>
                <w:b/>
                <w:bCs/>
                <w:sz w:val="22"/>
                <w:szCs w:val="22"/>
              </w:rPr>
            </w:pPr>
            <w:r w:rsidRPr="007B2649">
              <w:rPr>
                <w:rFonts w:asciiTheme="minorHAnsi" w:eastAsia="Times New Roman" w:hAnsiTheme="minorHAnsi" w:cstheme="minorHAnsi"/>
                <w:b/>
                <w:bCs/>
                <w:sz w:val="22"/>
                <w:szCs w:val="22"/>
              </w:rPr>
              <w:t>Location</w:t>
            </w:r>
          </w:p>
        </w:tc>
        <w:tc>
          <w:tcPr>
            <w:tcW w:w="1530" w:type="dxa"/>
            <w:shd w:val="clear" w:color="auto" w:fill="C2D69B" w:themeFill="accent3" w:themeFillTint="99"/>
          </w:tcPr>
          <w:p w14:paraId="7AA62EFE" w14:textId="46AAC7B4" w:rsidR="00F859F3" w:rsidRDefault="00D40F0D" w:rsidP="00F422EB">
            <w:pPr>
              <w:jc w:val="center"/>
              <w:rPr>
                <w:rFonts w:asciiTheme="minorHAnsi" w:eastAsia="Times New Roman" w:hAnsiTheme="minorHAnsi" w:cstheme="minorHAnsi"/>
                <w:b/>
                <w:color w:val="000000"/>
                <w:sz w:val="20"/>
                <w:szCs w:val="22"/>
              </w:rPr>
            </w:pPr>
            <w:r>
              <w:rPr>
                <w:rFonts w:asciiTheme="minorHAnsi" w:eastAsia="Times New Roman" w:hAnsiTheme="minorHAnsi" w:cstheme="minorHAnsi"/>
                <w:b/>
                <w:color w:val="000000"/>
                <w:sz w:val="20"/>
                <w:szCs w:val="22"/>
              </w:rPr>
              <w:t>Septembe</w:t>
            </w:r>
            <w:r w:rsidR="00F859F3">
              <w:rPr>
                <w:rFonts w:asciiTheme="minorHAnsi" w:eastAsia="Times New Roman" w:hAnsiTheme="minorHAnsi" w:cstheme="minorHAnsi"/>
                <w:b/>
                <w:color w:val="000000"/>
                <w:sz w:val="20"/>
                <w:szCs w:val="22"/>
              </w:rPr>
              <w:t>r</w:t>
            </w:r>
          </w:p>
          <w:p w14:paraId="5B3B515C" w14:textId="512C9947" w:rsidR="00D40F0D" w:rsidRPr="007B2649" w:rsidRDefault="00F859F3" w:rsidP="00F859F3">
            <w:pPr>
              <w:jc w:val="center"/>
              <w:rPr>
                <w:rFonts w:asciiTheme="minorHAnsi" w:eastAsia="Times New Roman" w:hAnsiTheme="minorHAnsi" w:cstheme="minorHAnsi"/>
                <w:b/>
                <w:color w:val="000000"/>
                <w:sz w:val="20"/>
                <w:szCs w:val="22"/>
              </w:rPr>
            </w:pPr>
            <w:r>
              <w:rPr>
                <w:rFonts w:asciiTheme="minorHAnsi" w:eastAsia="Times New Roman" w:hAnsiTheme="minorHAnsi" w:cstheme="minorHAnsi"/>
                <w:b/>
                <w:color w:val="000000"/>
                <w:sz w:val="20"/>
                <w:szCs w:val="22"/>
              </w:rPr>
              <w:t>4 days</w:t>
            </w:r>
          </w:p>
        </w:tc>
        <w:tc>
          <w:tcPr>
            <w:tcW w:w="940" w:type="dxa"/>
            <w:shd w:val="clear" w:color="auto" w:fill="C2D69B" w:themeFill="accent3" w:themeFillTint="99"/>
            <w:noWrap/>
          </w:tcPr>
          <w:p w14:paraId="04CE3535" w14:textId="77777777" w:rsidR="00D40F0D" w:rsidRDefault="00D40F0D" w:rsidP="00F422EB">
            <w:pPr>
              <w:jc w:val="center"/>
              <w:rPr>
                <w:rFonts w:asciiTheme="minorHAnsi" w:eastAsia="Times New Roman" w:hAnsiTheme="minorHAnsi" w:cstheme="minorHAnsi"/>
                <w:b/>
                <w:color w:val="000000"/>
                <w:sz w:val="20"/>
                <w:szCs w:val="22"/>
              </w:rPr>
            </w:pPr>
            <w:r w:rsidRPr="007B2649">
              <w:rPr>
                <w:rFonts w:asciiTheme="minorHAnsi" w:eastAsia="Times New Roman" w:hAnsiTheme="minorHAnsi" w:cstheme="minorHAnsi"/>
                <w:b/>
                <w:color w:val="000000"/>
                <w:sz w:val="20"/>
                <w:szCs w:val="22"/>
              </w:rPr>
              <w:t>June</w:t>
            </w:r>
          </w:p>
          <w:p w14:paraId="0DAD2099" w14:textId="4B496F3B" w:rsidR="00F859F3" w:rsidRPr="007B2649" w:rsidRDefault="00F859F3" w:rsidP="00F859F3">
            <w:pPr>
              <w:jc w:val="center"/>
              <w:rPr>
                <w:rFonts w:asciiTheme="minorHAnsi" w:eastAsia="Times New Roman" w:hAnsiTheme="minorHAnsi" w:cstheme="minorHAnsi"/>
                <w:b/>
                <w:color w:val="000000"/>
                <w:sz w:val="20"/>
                <w:szCs w:val="22"/>
              </w:rPr>
            </w:pPr>
            <w:r>
              <w:rPr>
                <w:rFonts w:asciiTheme="minorHAnsi" w:eastAsia="Times New Roman" w:hAnsiTheme="minorHAnsi" w:cstheme="minorHAnsi"/>
                <w:b/>
                <w:color w:val="000000"/>
                <w:sz w:val="20"/>
                <w:szCs w:val="22"/>
              </w:rPr>
              <w:t>8 days</w:t>
            </w:r>
          </w:p>
        </w:tc>
        <w:tc>
          <w:tcPr>
            <w:tcW w:w="990" w:type="dxa"/>
            <w:shd w:val="clear" w:color="auto" w:fill="C2D69B" w:themeFill="accent3" w:themeFillTint="99"/>
          </w:tcPr>
          <w:p w14:paraId="278C90F2" w14:textId="77777777" w:rsidR="00D40F0D" w:rsidRDefault="00D40F0D" w:rsidP="00F422EB">
            <w:pPr>
              <w:jc w:val="center"/>
              <w:rPr>
                <w:rFonts w:asciiTheme="minorHAnsi" w:eastAsia="Times New Roman" w:hAnsiTheme="minorHAnsi" w:cstheme="minorHAnsi"/>
                <w:b/>
                <w:color w:val="000000"/>
                <w:sz w:val="20"/>
                <w:szCs w:val="22"/>
              </w:rPr>
            </w:pPr>
            <w:r w:rsidRPr="007B2649">
              <w:rPr>
                <w:rFonts w:asciiTheme="minorHAnsi" w:eastAsia="Times New Roman" w:hAnsiTheme="minorHAnsi" w:cstheme="minorHAnsi"/>
                <w:b/>
                <w:color w:val="000000"/>
                <w:sz w:val="20"/>
                <w:szCs w:val="22"/>
              </w:rPr>
              <w:t>July</w:t>
            </w:r>
          </w:p>
          <w:p w14:paraId="45C84FD2" w14:textId="090CCD0A" w:rsidR="00F859F3" w:rsidRPr="007B2649" w:rsidRDefault="00F859F3" w:rsidP="00F859F3">
            <w:pPr>
              <w:jc w:val="center"/>
              <w:rPr>
                <w:rFonts w:asciiTheme="minorHAnsi" w:eastAsia="Times New Roman" w:hAnsiTheme="minorHAnsi" w:cstheme="minorHAnsi"/>
                <w:b/>
                <w:color w:val="000000"/>
                <w:sz w:val="20"/>
                <w:szCs w:val="22"/>
              </w:rPr>
            </w:pPr>
            <w:r>
              <w:rPr>
                <w:rFonts w:asciiTheme="minorHAnsi" w:eastAsia="Times New Roman" w:hAnsiTheme="minorHAnsi" w:cstheme="minorHAnsi"/>
                <w:b/>
                <w:color w:val="000000"/>
                <w:sz w:val="20"/>
                <w:szCs w:val="22"/>
              </w:rPr>
              <w:t>8 days</w:t>
            </w:r>
          </w:p>
        </w:tc>
        <w:tc>
          <w:tcPr>
            <w:tcW w:w="1098" w:type="dxa"/>
            <w:shd w:val="clear" w:color="auto" w:fill="C2D69B" w:themeFill="accent3" w:themeFillTint="99"/>
          </w:tcPr>
          <w:p w14:paraId="209B43E4" w14:textId="77777777" w:rsidR="00D40F0D" w:rsidRDefault="00D40F0D" w:rsidP="00F422EB">
            <w:pPr>
              <w:jc w:val="center"/>
              <w:rPr>
                <w:rFonts w:asciiTheme="minorHAnsi" w:eastAsia="Times New Roman" w:hAnsiTheme="minorHAnsi" w:cstheme="minorHAnsi"/>
                <w:b/>
                <w:color w:val="000000"/>
                <w:sz w:val="20"/>
                <w:szCs w:val="22"/>
              </w:rPr>
            </w:pPr>
            <w:r w:rsidRPr="007B2649">
              <w:rPr>
                <w:rFonts w:asciiTheme="minorHAnsi" w:eastAsia="Times New Roman" w:hAnsiTheme="minorHAnsi" w:cstheme="minorHAnsi"/>
                <w:b/>
                <w:color w:val="000000"/>
                <w:sz w:val="20"/>
                <w:szCs w:val="22"/>
              </w:rPr>
              <w:t>August</w:t>
            </w:r>
          </w:p>
          <w:p w14:paraId="30AAF4A5" w14:textId="3665E35A" w:rsidR="00F859F3" w:rsidRPr="007B2649" w:rsidRDefault="00F859F3" w:rsidP="00F859F3">
            <w:pPr>
              <w:jc w:val="center"/>
              <w:rPr>
                <w:rFonts w:asciiTheme="minorHAnsi" w:eastAsia="Times New Roman" w:hAnsiTheme="minorHAnsi" w:cstheme="minorHAnsi"/>
                <w:b/>
                <w:color w:val="000000"/>
                <w:sz w:val="20"/>
                <w:szCs w:val="22"/>
              </w:rPr>
            </w:pPr>
            <w:r>
              <w:rPr>
                <w:rFonts w:asciiTheme="minorHAnsi" w:eastAsia="Times New Roman" w:hAnsiTheme="minorHAnsi" w:cstheme="minorHAnsi"/>
                <w:b/>
                <w:color w:val="000000"/>
                <w:sz w:val="20"/>
                <w:szCs w:val="22"/>
              </w:rPr>
              <w:t>8 days</w:t>
            </w:r>
          </w:p>
        </w:tc>
        <w:tc>
          <w:tcPr>
            <w:tcW w:w="1170" w:type="dxa"/>
            <w:shd w:val="clear" w:color="auto" w:fill="C2D69B" w:themeFill="accent3" w:themeFillTint="99"/>
          </w:tcPr>
          <w:p w14:paraId="5C963377" w14:textId="77777777" w:rsidR="00D40F0D" w:rsidRDefault="00D40F0D" w:rsidP="00F422EB">
            <w:pPr>
              <w:jc w:val="center"/>
              <w:rPr>
                <w:rFonts w:asciiTheme="minorHAnsi" w:eastAsia="Times New Roman" w:hAnsiTheme="minorHAnsi" w:cstheme="minorHAnsi"/>
                <w:b/>
                <w:color w:val="000000"/>
                <w:sz w:val="20"/>
                <w:szCs w:val="22"/>
              </w:rPr>
            </w:pPr>
            <w:r w:rsidRPr="007B2649">
              <w:rPr>
                <w:rFonts w:asciiTheme="minorHAnsi" w:eastAsia="Times New Roman" w:hAnsiTheme="minorHAnsi" w:cstheme="minorHAnsi"/>
                <w:b/>
                <w:color w:val="000000"/>
                <w:sz w:val="20"/>
                <w:szCs w:val="22"/>
              </w:rPr>
              <w:t>September</w:t>
            </w:r>
          </w:p>
          <w:p w14:paraId="2978311D" w14:textId="4A8399CA" w:rsidR="00F859F3" w:rsidRPr="007B2649" w:rsidRDefault="00F859F3" w:rsidP="00F859F3">
            <w:pPr>
              <w:jc w:val="center"/>
              <w:rPr>
                <w:rFonts w:asciiTheme="minorHAnsi" w:eastAsia="Times New Roman" w:hAnsiTheme="minorHAnsi" w:cstheme="minorHAnsi"/>
                <w:b/>
                <w:color w:val="000000"/>
                <w:sz w:val="20"/>
                <w:szCs w:val="22"/>
              </w:rPr>
            </w:pPr>
            <w:r>
              <w:rPr>
                <w:rFonts w:asciiTheme="minorHAnsi" w:eastAsia="Times New Roman" w:hAnsiTheme="minorHAnsi" w:cstheme="minorHAnsi"/>
                <w:b/>
                <w:color w:val="000000"/>
                <w:sz w:val="20"/>
                <w:szCs w:val="22"/>
              </w:rPr>
              <w:t>8 days</w:t>
            </w:r>
          </w:p>
        </w:tc>
        <w:tc>
          <w:tcPr>
            <w:tcW w:w="1080" w:type="dxa"/>
            <w:shd w:val="clear" w:color="auto" w:fill="C2D69B" w:themeFill="accent3" w:themeFillTint="99"/>
          </w:tcPr>
          <w:p w14:paraId="25ADFCFC" w14:textId="77777777" w:rsidR="00D40F0D" w:rsidRDefault="00D40F0D" w:rsidP="00F422EB">
            <w:pPr>
              <w:jc w:val="center"/>
              <w:rPr>
                <w:rFonts w:asciiTheme="minorHAnsi" w:eastAsia="Times New Roman" w:hAnsiTheme="minorHAnsi" w:cstheme="minorHAnsi"/>
                <w:b/>
                <w:color w:val="000000"/>
                <w:sz w:val="20"/>
                <w:szCs w:val="22"/>
              </w:rPr>
            </w:pPr>
            <w:r w:rsidRPr="007B2649">
              <w:rPr>
                <w:rFonts w:asciiTheme="minorHAnsi" w:eastAsia="Times New Roman" w:hAnsiTheme="minorHAnsi" w:cstheme="minorHAnsi"/>
                <w:b/>
                <w:color w:val="000000"/>
                <w:sz w:val="20"/>
                <w:szCs w:val="22"/>
              </w:rPr>
              <w:t>Total</w:t>
            </w:r>
          </w:p>
          <w:p w14:paraId="0300F0D8" w14:textId="22E8699D" w:rsidR="00F859F3" w:rsidRPr="007B2649" w:rsidRDefault="00F859F3" w:rsidP="00F422EB">
            <w:pPr>
              <w:jc w:val="center"/>
              <w:rPr>
                <w:rFonts w:asciiTheme="minorHAnsi" w:eastAsia="Times New Roman" w:hAnsiTheme="minorHAnsi" w:cstheme="minorHAnsi"/>
                <w:b/>
                <w:color w:val="000000"/>
                <w:sz w:val="20"/>
                <w:szCs w:val="22"/>
              </w:rPr>
            </w:pPr>
            <w:r>
              <w:rPr>
                <w:rFonts w:asciiTheme="minorHAnsi" w:eastAsia="Times New Roman" w:hAnsiTheme="minorHAnsi" w:cstheme="minorHAnsi"/>
                <w:b/>
                <w:color w:val="000000"/>
                <w:sz w:val="20"/>
                <w:szCs w:val="22"/>
              </w:rPr>
              <w:t>32 days</w:t>
            </w:r>
          </w:p>
        </w:tc>
      </w:tr>
      <w:tr w:rsidR="00D40F0D" w:rsidRPr="007B2649" w14:paraId="1A57157E" w14:textId="77777777" w:rsidTr="00290DC4">
        <w:trPr>
          <w:trHeight w:val="297"/>
        </w:trPr>
        <w:tc>
          <w:tcPr>
            <w:tcW w:w="3145" w:type="dxa"/>
            <w:noWrap/>
          </w:tcPr>
          <w:p w14:paraId="456AB076" w14:textId="37C2DF10" w:rsidR="00D40F0D" w:rsidRPr="007B2649" w:rsidRDefault="00D40F0D" w:rsidP="00F859F3">
            <w:pPr>
              <w:autoSpaceDE w:val="0"/>
              <w:autoSpaceDN w:val="0"/>
              <w:ind w:left="-30"/>
              <w:rPr>
                <w:rFonts w:asciiTheme="minorHAnsi" w:eastAsia="Times New Roman" w:hAnsiTheme="minorHAnsi" w:cstheme="minorHAnsi"/>
                <w:bCs/>
                <w:sz w:val="20"/>
                <w:szCs w:val="22"/>
              </w:rPr>
            </w:pPr>
            <w:r w:rsidRPr="007B2649">
              <w:rPr>
                <w:rFonts w:asciiTheme="minorHAnsi" w:eastAsia="Times New Roman" w:hAnsiTheme="minorHAnsi" w:cstheme="minorHAnsi"/>
                <w:bCs/>
                <w:sz w:val="20"/>
                <w:szCs w:val="22"/>
              </w:rPr>
              <w:t>Ranger III Passenger Ferry</w:t>
            </w:r>
            <w:r w:rsidR="00F859F3">
              <w:rPr>
                <w:rFonts w:asciiTheme="minorHAnsi" w:eastAsia="Times New Roman" w:hAnsiTheme="minorHAnsi" w:cstheme="minorHAnsi"/>
                <w:bCs/>
                <w:sz w:val="20"/>
                <w:szCs w:val="22"/>
              </w:rPr>
              <w:t xml:space="preserve"> (n=109)</w:t>
            </w:r>
          </w:p>
        </w:tc>
        <w:tc>
          <w:tcPr>
            <w:tcW w:w="1530" w:type="dxa"/>
          </w:tcPr>
          <w:p w14:paraId="1473AECA" w14:textId="75A98E60" w:rsidR="00D40F0D" w:rsidRPr="007B2649" w:rsidRDefault="00D40F0D" w:rsidP="00F422EB">
            <w:pPr>
              <w:autoSpaceDE w:val="0"/>
              <w:autoSpaceDN w:val="0"/>
              <w:jc w:val="center"/>
              <w:rPr>
                <w:rFonts w:asciiTheme="minorHAnsi" w:eastAsia="Times New Roman" w:hAnsiTheme="minorHAnsi" w:cstheme="minorHAnsi"/>
                <w:b/>
                <w:bCs/>
                <w:sz w:val="20"/>
                <w:szCs w:val="22"/>
              </w:rPr>
            </w:pPr>
            <w:r>
              <w:rPr>
                <w:rFonts w:asciiTheme="minorHAnsi" w:eastAsia="Times New Roman" w:hAnsiTheme="minorHAnsi" w:cstheme="minorHAnsi"/>
                <w:b/>
                <w:bCs/>
                <w:sz w:val="20"/>
                <w:szCs w:val="22"/>
              </w:rPr>
              <w:t>414</w:t>
            </w:r>
          </w:p>
        </w:tc>
        <w:tc>
          <w:tcPr>
            <w:tcW w:w="940" w:type="dxa"/>
            <w:noWrap/>
          </w:tcPr>
          <w:p w14:paraId="35052977" w14:textId="69896FD2" w:rsidR="00D40F0D" w:rsidRPr="007B2649" w:rsidRDefault="00D40F0D" w:rsidP="00F422EB">
            <w:pPr>
              <w:autoSpaceDE w:val="0"/>
              <w:autoSpaceDN w:val="0"/>
              <w:jc w:val="center"/>
              <w:rPr>
                <w:rFonts w:asciiTheme="minorHAnsi" w:eastAsia="Times New Roman" w:hAnsiTheme="minorHAnsi" w:cstheme="minorHAnsi"/>
                <w:b/>
                <w:bCs/>
                <w:sz w:val="20"/>
                <w:szCs w:val="22"/>
              </w:rPr>
            </w:pPr>
            <w:r>
              <w:rPr>
                <w:rFonts w:asciiTheme="minorHAnsi" w:eastAsia="Times New Roman" w:hAnsiTheme="minorHAnsi" w:cstheme="minorHAnsi"/>
                <w:b/>
                <w:bCs/>
                <w:sz w:val="20"/>
                <w:szCs w:val="22"/>
              </w:rPr>
              <w:t>828</w:t>
            </w:r>
          </w:p>
        </w:tc>
        <w:tc>
          <w:tcPr>
            <w:tcW w:w="990" w:type="dxa"/>
          </w:tcPr>
          <w:p w14:paraId="221488E8" w14:textId="0FDE7828" w:rsidR="00D40F0D" w:rsidRPr="007B2649" w:rsidRDefault="00D40F0D" w:rsidP="00F422EB">
            <w:pPr>
              <w:autoSpaceDE w:val="0"/>
              <w:autoSpaceDN w:val="0"/>
              <w:jc w:val="center"/>
              <w:rPr>
                <w:rFonts w:asciiTheme="minorHAnsi" w:eastAsia="Times New Roman" w:hAnsiTheme="minorHAnsi" w:cstheme="minorHAnsi"/>
                <w:b/>
                <w:bCs/>
                <w:sz w:val="20"/>
                <w:szCs w:val="22"/>
              </w:rPr>
            </w:pPr>
            <w:r>
              <w:rPr>
                <w:rFonts w:asciiTheme="minorHAnsi" w:eastAsia="Times New Roman" w:hAnsiTheme="minorHAnsi" w:cstheme="minorHAnsi"/>
                <w:b/>
                <w:bCs/>
                <w:sz w:val="20"/>
                <w:szCs w:val="22"/>
              </w:rPr>
              <w:t>828</w:t>
            </w:r>
          </w:p>
        </w:tc>
        <w:tc>
          <w:tcPr>
            <w:tcW w:w="1098" w:type="dxa"/>
          </w:tcPr>
          <w:p w14:paraId="08D4FB7C" w14:textId="1F2C068F" w:rsidR="00D40F0D" w:rsidRPr="007B2649" w:rsidRDefault="00D40F0D" w:rsidP="00F422EB">
            <w:pPr>
              <w:autoSpaceDE w:val="0"/>
              <w:autoSpaceDN w:val="0"/>
              <w:jc w:val="center"/>
              <w:rPr>
                <w:rFonts w:asciiTheme="minorHAnsi" w:eastAsia="Times New Roman" w:hAnsiTheme="minorHAnsi" w:cstheme="minorHAnsi"/>
                <w:b/>
                <w:bCs/>
                <w:sz w:val="20"/>
                <w:szCs w:val="22"/>
              </w:rPr>
            </w:pPr>
            <w:r>
              <w:rPr>
                <w:rFonts w:asciiTheme="minorHAnsi" w:eastAsia="Times New Roman" w:hAnsiTheme="minorHAnsi" w:cstheme="minorHAnsi"/>
                <w:b/>
                <w:bCs/>
                <w:sz w:val="20"/>
                <w:szCs w:val="22"/>
              </w:rPr>
              <w:t>828</w:t>
            </w:r>
          </w:p>
        </w:tc>
        <w:tc>
          <w:tcPr>
            <w:tcW w:w="1170" w:type="dxa"/>
          </w:tcPr>
          <w:p w14:paraId="6DC0774C" w14:textId="09D8E31A" w:rsidR="00D40F0D" w:rsidRPr="007B2649" w:rsidRDefault="00D40F0D" w:rsidP="00F422EB">
            <w:pPr>
              <w:autoSpaceDE w:val="0"/>
              <w:autoSpaceDN w:val="0"/>
              <w:jc w:val="center"/>
              <w:rPr>
                <w:rFonts w:asciiTheme="minorHAnsi" w:eastAsia="Times New Roman" w:hAnsiTheme="minorHAnsi" w:cstheme="minorHAnsi"/>
                <w:b/>
                <w:bCs/>
                <w:sz w:val="20"/>
                <w:szCs w:val="22"/>
              </w:rPr>
            </w:pPr>
            <w:r>
              <w:rPr>
                <w:rFonts w:asciiTheme="minorHAnsi" w:eastAsia="Times New Roman" w:hAnsiTheme="minorHAnsi" w:cstheme="minorHAnsi"/>
                <w:b/>
                <w:bCs/>
                <w:sz w:val="20"/>
                <w:szCs w:val="22"/>
              </w:rPr>
              <w:t>414</w:t>
            </w:r>
          </w:p>
        </w:tc>
        <w:tc>
          <w:tcPr>
            <w:tcW w:w="1080" w:type="dxa"/>
          </w:tcPr>
          <w:p w14:paraId="0BAD81BE" w14:textId="4637352E" w:rsidR="00D40F0D" w:rsidRPr="007B2649" w:rsidRDefault="00D40F0D" w:rsidP="00F422EB">
            <w:pPr>
              <w:autoSpaceDE w:val="0"/>
              <w:autoSpaceDN w:val="0"/>
              <w:jc w:val="center"/>
              <w:rPr>
                <w:rFonts w:asciiTheme="minorHAnsi" w:eastAsia="Times New Roman" w:hAnsiTheme="minorHAnsi" w:cstheme="minorHAnsi"/>
                <w:b/>
                <w:bCs/>
                <w:sz w:val="20"/>
                <w:szCs w:val="22"/>
              </w:rPr>
            </w:pPr>
            <w:r>
              <w:rPr>
                <w:rFonts w:asciiTheme="minorHAnsi" w:eastAsia="Times New Roman" w:hAnsiTheme="minorHAnsi" w:cstheme="minorHAnsi"/>
                <w:b/>
                <w:bCs/>
                <w:sz w:val="20"/>
                <w:szCs w:val="22"/>
              </w:rPr>
              <w:t>3</w:t>
            </w:r>
            <w:r w:rsidR="008351C3">
              <w:rPr>
                <w:rFonts w:asciiTheme="minorHAnsi" w:eastAsia="Times New Roman" w:hAnsiTheme="minorHAnsi" w:cstheme="minorHAnsi"/>
                <w:b/>
                <w:bCs/>
                <w:sz w:val="20"/>
                <w:szCs w:val="22"/>
              </w:rPr>
              <w:t>,</w:t>
            </w:r>
            <w:r>
              <w:rPr>
                <w:rFonts w:asciiTheme="minorHAnsi" w:eastAsia="Times New Roman" w:hAnsiTheme="minorHAnsi" w:cstheme="minorHAnsi"/>
                <w:b/>
                <w:bCs/>
                <w:sz w:val="20"/>
                <w:szCs w:val="22"/>
              </w:rPr>
              <w:t>312</w:t>
            </w:r>
          </w:p>
        </w:tc>
      </w:tr>
    </w:tbl>
    <w:p w14:paraId="06B6D4AD" w14:textId="2E170168" w:rsidR="006C4321" w:rsidRPr="007B2649" w:rsidRDefault="006C4321" w:rsidP="007D4C26">
      <w:pPr>
        <w:pStyle w:val="ListParagraph"/>
        <w:tabs>
          <w:tab w:val="left" w:pos="360"/>
          <w:tab w:val="left" w:pos="540"/>
          <w:tab w:val="left" w:pos="1440"/>
          <w:tab w:val="left" w:pos="2160"/>
          <w:tab w:val="left" w:pos="3600"/>
          <w:tab w:val="left" w:pos="5040"/>
          <w:tab w:val="left" w:pos="5760"/>
        </w:tabs>
        <w:spacing w:line="360" w:lineRule="auto"/>
        <w:ind w:left="360"/>
        <w:rPr>
          <w:rFonts w:asciiTheme="minorHAnsi" w:hAnsiTheme="minorHAnsi" w:cstheme="minorHAnsi"/>
          <w:sz w:val="22"/>
          <w:szCs w:val="22"/>
        </w:rPr>
      </w:pPr>
    </w:p>
    <w:p w14:paraId="4195B36C" w14:textId="77777777" w:rsidR="00E95952" w:rsidRPr="007B2649" w:rsidRDefault="00E95952" w:rsidP="007D4C26">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line="360" w:lineRule="auto"/>
        <w:ind w:left="360"/>
        <w:rPr>
          <w:rFonts w:asciiTheme="minorHAnsi" w:hAnsiTheme="minorHAnsi" w:cstheme="minorHAnsi"/>
          <w:b/>
          <w:sz w:val="22"/>
          <w:szCs w:val="22"/>
        </w:rPr>
      </w:pPr>
      <w:r w:rsidRPr="007B2649">
        <w:rPr>
          <w:rFonts w:asciiTheme="minorHAnsi" w:hAnsiTheme="minorHAnsi" w:cstheme="minorHAnsi"/>
          <w:b/>
          <w:sz w:val="22"/>
          <w:szCs w:val="22"/>
        </w:rPr>
        <w:t>Instrument Administration:</w:t>
      </w:r>
    </w:p>
    <w:p w14:paraId="3A002681" w14:textId="10023718" w:rsidR="00B204EE" w:rsidRPr="007B2649" w:rsidRDefault="00BD6751" w:rsidP="00936B64">
      <w:pPr>
        <w:spacing w:line="360" w:lineRule="auto"/>
        <w:rPr>
          <w:rFonts w:asciiTheme="minorHAnsi" w:hAnsiTheme="minorHAnsi" w:cstheme="minorHAnsi"/>
          <w:sz w:val="22"/>
          <w:szCs w:val="22"/>
        </w:rPr>
      </w:pPr>
      <w:r>
        <w:rPr>
          <w:rFonts w:asciiTheme="minorHAnsi" w:hAnsiTheme="minorHAnsi" w:cstheme="minorHAnsi"/>
          <w:sz w:val="22"/>
          <w:szCs w:val="22"/>
        </w:rPr>
        <w:t xml:space="preserve">This collection </w:t>
      </w:r>
      <w:r w:rsidR="00936B64">
        <w:rPr>
          <w:rFonts w:asciiTheme="minorHAnsi" w:hAnsiTheme="minorHAnsi" w:cstheme="minorHAnsi"/>
          <w:sz w:val="22"/>
          <w:szCs w:val="22"/>
        </w:rPr>
        <w:t xml:space="preserve">will </w:t>
      </w:r>
      <w:r>
        <w:rPr>
          <w:rFonts w:asciiTheme="minorHAnsi" w:hAnsiTheme="minorHAnsi" w:cstheme="minorHAnsi"/>
          <w:sz w:val="22"/>
          <w:szCs w:val="22"/>
        </w:rPr>
        <w:t xml:space="preserve">use an on-site questionnaire to collect information.  </w:t>
      </w:r>
      <w:r w:rsidR="00936B64">
        <w:rPr>
          <w:rFonts w:asciiTheme="minorHAnsi" w:hAnsiTheme="minorHAnsi" w:cstheme="minorHAnsi"/>
          <w:sz w:val="22"/>
          <w:szCs w:val="22"/>
        </w:rPr>
        <w:t xml:space="preserve">Respondents are expected to complete and return the questionnaire to the </w:t>
      </w:r>
      <w:r w:rsidR="00936B64" w:rsidRPr="007B2649">
        <w:rPr>
          <w:rFonts w:asciiTheme="minorHAnsi" w:hAnsiTheme="minorHAnsi" w:cstheme="minorHAnsi"/>
          <w:sz w:val="22"/>
          <w:szCs w:val="22"/>
        </w:rPr>
        <w:t>research assistant</w:t>
      </w:r>
      <w:r w:rsidR="00936B64">
        <w:rPr>
          <w:rFonts w:asciiTheme="minorHAnsi" w:hAnsiTheme="minorHAnsi" w:cstheme="minorHAnsi"/>
          <w:sz w:val="22"/>
          <w:szCs w:val="22"/>
        </w:rPr>
        <w:t xml:space="preserve">s before exiting the ferry.  </w:t>
      </w:r>
      <w:r w:rsidR="00902380">
        <w:rPr>
          <w:rFonts w:asciiTheme="minorHAnsi" w:hAnsiTheme="minorHAnsi" w:cstheme="minorHAnsi"/>
          <w:sz w:val="22"/>
          <w:szCs w:val="22"/>
        </w:rPr>
        <w:t xml:space="preserve">While on the boat, </w:t>
      </w:r>
      <w:r w:rsidR="00936B64">
        <w:rPr>
          <w:rFonts w:asciiTheme="minorHAnsi" w:hAnsiTheme="minorHAnsi" w:cstheme="minorHAnsi"/>
          <w:sz w:val="22"/>
          <w:szCs w:val="22"/>
        </w:rPr>
        <w:t xml:space="preserve">a team of </w:t>
      </w:r>
      <w:r w:rsidR="00902380">
        <w:rPr>
          <w:rFonts w:asciiTheme="minorHAnsi" w:hAnsiTheme="minorHAnsi" w:cstheme="minorHAnsi"/>
          <w:sz w:val="22"/>
          <w:szCs w:val="22"/>
        </w:rPr>
        <w:t xml:space="preserve">research assistants will approach </w:t>
      </w:r>
      <w:r w:rsidR="00DB0EA6">
        <w:rPr>
          <w:rFonts w:asciiTheme="minorHAnsi" w:hAnsiTheme="minorHAnsi" w:cstheme="minorHAnsi"/>
          <w:sz w:val="22"/>
          <w:szCs w:val="22"/>
        </w:rPr>
        <w:t xml:space="preserve">each </w:t>
      </w:r>
      <w:r w:rsidR="007D2D3F">
        <w:rPr>
          <w:rFonts w:asciiTheme="minorHAnsi" w:hAnsiTheme="minorHAnsi" w:cstheme="minorHAnsi"/>
          <w:sz w:val="22"/>
          <w:szCs w:val="22"/>
        </w:rPr>
        <w:t xml:space="preserve">adult </w:t>
      </w:r>
      <w:r w:rsidR="00290DC4">
        <w:rPr>
          <w:rFonts w:asciiTheme="minorHAnsi" w:hAnsiTheme="minorHAnsi" w:cstheme="minorHAnsi"/>
          <w:sz w:val="22"/>
          <w:szCs w:val="22"/>
        </w:rPr>
        <w:t>passenger</w:t>
      </w:r>
      <w:r w:rsidR="00902380">
        <w:rPr>
          <w:rFonts w:asciiTheme="minorHAnsi" w:hAnsiTheme="minorHAnsi" w:cstheme="minorHAnsi"/>
          <w:sz w:val="22"/>
          <w:szCs w:val="22"/>
        </w:rPr>
        <w:t xml:space="preserve"> and ask them to participate in the study.  </w:t>
      </w:r>
      <w:r w:rsidR="00B204EE" w:rsidRPr="007B2649">
        <w:rPr>
          <w:rFonts w:asciiTheme="minorHAnsi" w:hAnsiTheme="minorHAnsi" w:cstheme="minorHAnsi"/>
          <w:sz w:val="22"/>
          <w:szCs w:val="22"/>
        </w:rPr>
        <w:t>All p</w:t>
      </w:r>
      <w:r w:rsidR="00902380">
        <w:rPr>
          <w:rFonts w:asciiTheme="minorHAnsi" w:hAnsiTheme="minorHAnsi" w:cstheme="minorHAnsi"/>
          <w:sz w:val="22"/>
          <w:szCs w:val="22"/>
        </w:rPr>
        <w:t xml:space="preserve">assengers agreeing to participate </w:t>
      </w:r>
      <w:r w:rsidR="00B204EE" w:rsidRPr="007B2649">
        <w:rPr>
          <w:rFonts w:asciiTheme="minorHAnsi" w:hAnsiTheme="minorHAnsi" w:cstheme="minorHAnsi"/>
          <w:sz w:val="22"/>
          <w:szCs w:val="22"/>
        </w:rPr>
        <w:t xml:space="preserve">will be handed the questionnaire that includes an introduction and the purpose of the research. </w:t>
      </w:r>
      <w:r w:rsidR="00D21AAC">
        <w:rPr>
          <w:rFonts w:asciiTheme="minorHAnsi" w:hAnsiTheme="minorHAnsi" w:cstheme="minorHAnsi"/>
          <w:sz w:val="22"/>
          <w:szCs w:val="22"/>
        </w:rPr>
        <w:t xml:space="preserve"> </w:t>
      </w:r>
      <w:r w:rsidR="00DB0EA6">
        <w:rPr>
          <w:rFonts w:asciiTheme="minorHAnsi" w:hAnsiTheme="minorHAnsi" w:cstheme="minorHAnsi"/>
          <w:sz w:val="22"/>
          <w:szCs w:val="22"/>
        </w:rPr>
        <w:t xml:space="preserve">A version of the following </w:t>
      </w:r>
      <w:r w:rsidR="00FD1A00">
        <w:rPr>
          <w:rFonts w:asciiTheme="minorHAnsi" w:hAnsiTheme="minorHAnsi" w:cstheme="minorHAnsi"/>
          <w:sz w:val="22"/>
          <w:szCs w:val="22"/>
        </w:rPr>
        <w:t xml:space="preserve">script will </w:t>
      </w:r>
      <w:r w:rsidR="00DB0EA6">
        <w:rPr>
          <w:rFonts w:asciiTheme="minorHAnsi" w:hAnsiTheme="minorHAnsi" w:cstheme="minorHAnsi"/>
          <w:sz w:val="22"/>
          <w:szCs w:val="22"/>
        </w:rPr>
        <w:t>be used to introduce the researcher and the study:</w:t>
      </w:r>
      <w:r w:rsidR="00B204EE" w:rsidRPr="007B2649">
        <w:rPr>
          <w:rFonts w:asciiTheme="minorHAnsi" w:hAnsiTheme="minorHAnsi" w:cstheme="minorHAnsi"/>
          <w:sz w:val="22"/>
          <w:szCs w:val="22"/>
        </w:rPr>
        <w:t xml:space="preserve"> </w:t>
      </w:r>
    </w:p>
    <w:p w14:paraId="11A5B49A" w14:textId="38A6C551" w:rsidR="00AE70EE" w:rsidRPr="007B2649" w:rsidRDefault="00B204EE" w:rsidP="007B2649">
      <w:pPr>
        <w:spacing w:line="360" w:lineRule="auto"/>
        <w:ind w:left="1260" w:right="1440"/>
        <w:jc w:val="both"/>
        <w:rPr>
          <w:rFonts w:asciiTheme="minorHAnsi" w:hAnsiTheme="minorHAnsi" w:cstheme="minorHAnsi"/>
          <w:i/>
          <w:sz w:val="22"/>
          <w:szCs w:val="22"/>
        </w:rPr>
      </w:pPr>
      <w:r w:rsidRPr="007B2649">
        <w:rPr>
          <w:rFonts w:asciiTheme="minorHAnsi" w:hAnsiTheme="minorHAnsi" w:cstheme="minorHAnsi"/>
          <w:i/>
          <w:sz w:val="22"/>
          <w:szCs w:val="22"/>
        </w:rPr>
        <w:t>“</w:t>
      </w:r>
      <w:r w:rsidR="00B631C3">
        <w:rPr>
          <w:rFonts w:asciiTheme="minorHAnsi" w:hAnsiTheme="minorHAnsi" w:cstheme="minorHAnsi"/>
          <w:i/>
          <w:sz w:val="22"/>
          <w:szCs w:val="22"/>
        </w:rPr>
        <w:t xml:space="preserve">We </w:t>
      </w:r>
      <w:r w:rsidR="00FD1A00">
        <w:rPr>
          <w:rFonts w:asciiTheme="minorHAnsi" w:hAnsiTheme="minorHAnsi" w:cstheme="minorHAnsi"/>
          <w:i/>
          <w:sz w:val="22"/>
          <w:szCs w:val="22"/>
        </w:rPr>
        <w:t xml:space="preserve">are conducting a </w:t>
      </w:r>
      <w:r w:rsidR="00DB0EA6">
        <w:rPr>
          <w:rFonts w:asciiTheme="minorHAnsi" w:hAnsiTheme="minorHAnsi" w:cstheme="minorHAnsi"/>
          <w:i/>
          <w:sz w:val="22"/>
          <w:szCs w:val="22"/>
        </w:rPr>
        <w:t xml:space="preserve">survey </w:t>
      </w:r>
      <w:r w:rsidRPr="007B2649">
        <w:rPr>
          <w:rFonts w:asciiTheme="minorHAnsi" w:hAnsiTheme="minorHAnsi" w:cstheme="minorHAnsi"/>
          <w:i/>
          <w:sz w:val="22"/>
          <w:szCs w:val="22"/>
        </w:rPr>
        <w:t>for Isle Royale National Park</w:t>
      </w:r>
      <w:r w:rsidR="00B631C3">
        <w:rPr>
          <w:rFonts w:asciiTheme="minorHAnsi" w:hAnsiTheme="minorHAnsi" w:cstheme="minorHAnsi"/>
          <w:i/>
          <w:sz w:val="22"/>
          <w:szCs w:val="22"/>
        </w:rPr>
        <w:t xml:space="preserve"> in conjunction with Michigan Technological University</w:t>
      </w:r>
      <w:r w:rsidR="00FD1A00">
        <w:rPr>
          <w:rFonts w:asciiTheme="minorHAnsi" w:hAnsiTheme="minorHAnsi" w:cstheme="minorHAnsi"/>
          <w:i/>
          <w:sz w:val="22"/>
          <w:szCs w:val="22"/>
        </w:rPr>
        <w:t xml:space="preserve">. </w:t>
      </w:r>
      <w:r w:rsidR="00DB0EA6">
        <w:rPr>
          <w:rFonts w:asciiTheme="minorHAnsi" w:hAnsiTheme="minorHAnsi" w:cstheme="minorHAnsi"/>
          <w:i/>
          <w:sz w:val="22"/>
          <w:szCs w:val="22"/>
        </w:rPr>
        <w:t xml:space="preserve"> T</w:t>
      </w:r>
      <w:r w:rsidR="00FD1A00">
        <w:rPr>
          <w:rFonts w:asciiTheme="minorHAnsi" w:hAnsiTheme="minorHAnsi" w:cstheme="minorHAnsi"/>
          <w:i/>
          <w:sz w:val="22"/>
          <w:szCs w:val="22"/>
        </w:rPr>
        <w:t>he park</w:t>
      </w:r>
      <w:r w:rsidR="00DB0EA6">
        <w:rPr>
          <w:rFonts w:asciiTheme="minorHAnsi" w:hAnsiTheme="minorHAnsi" w:cstheme="minorHAnsi"/>
          <w:i/>
          <w:sz w:val="22"/>
          <w:szCs w:val="22"/>
        </w:rPr>
        <w:t xml:space="preserve"> staff is interested in</w:t>
      </w:r>
      <w:r w:rsidR="00FD1A00">
        <w:rPr>
          <w:rFonts w:asciiTheme="minorHAnsi" w:hAnsiTheme="minorHAnsi" w:cstheme="minorHAnsi"/>
          <w:i/>
          <w:sz w:val="22"/>
          <w:szCs w:val="22"/>
        </w:rPr>
        <w:t xml:space="preserve"> </w:t>
      </w:r>
      <w:r w:rsidRPr="007B2649">
        <w:rPr>
          <w:rFonts w:asciiTheme="minorHAnsi" w:hAnsiTheme="minorHAnsi" w:cstheme="minorHAnsi"/>
          <w:i/>
          <w:sz w:val="22"/>
          <w:szCs w:val="22"/>
        </w:rPr>
        <w:t>understand</w:t>
      </w:r>
      <w:r w:rsidR="00DB0EA6">
        <w:rPr>
          <w:rFonts w:asciiTheme="minorHAnsi" w:hAnsiTheme="minorHAnsi" w:cstheme="minorHAnsi"/>
          <w:i/>
          <w:sz w:val="22"/>
          <w:szCs w:val="22"/>
        </w:rPr>
        <w:t>ing more about visitor</w:t>
      </w:r>
      <w:r w:rsidRPr="007B2649">
        <w:rPr>
          <w:rFonts w:asciiTheme="minorHAnsi" w:hAnsiTheme="minorHAnsi" w:cstheme="minorHAnsi"/>
          <w:i/>
          <w:sz w:val="22"/>
          <w:szCs w:val="22"/>
        </w:rPr>
        <w:t xml:space="preserve"> </w:t>
      </w:r>
      <w:r w:rsidR="00FD1A00">
        <w:rPr>
          <w:rFonts w:asciiTheme="minorHAnsi" w:hAnsiTheme="minorHAnsi" w:cstheme="minorHAnsi"/>
          <w:i/>
          <w:sz w:val="22"/>
          <w:szCs w:val="22"/>
        </w:rPr>
        <w:t xml:space="preserve">experiences and </w:t>
      </w:r>
      <w:r w:rsidR="00A93650">
        <w:rPr>
          <w:rFonts w:asciiTheme="minorHAnsi" w:hAnsiTheme="minorHAnsi" w:cstheme="minorHAnsi"/>
          <w:i/>
          <w:sz w:val="22"/>
          <w:szCs w:val="22"/>
        </w:rPr>
        <w:t xml:space="preserve">perceptions of </w:t>
      </w:r>
      <w:r w:rsidRPr="007B2649">
        <w:rPr>
          <w:rFonts w:asciiTheme="minorHAnsi" w:hAnsiTheme="minorHAnsi" w:cstheme="minorHAnsi"/>
          <w:i/>
          <w:sz w:val="22"/>
          <w:szCs w:val="22"/>
        </w:rPr>
        <w:t xml:space="preserve">moose </w:t>
      </w:r>
      <w:r w:rsidR="00A93650">
        <w:rPr>
          <w:rFonts w:asciiTheme="minorHAnsi" w:hAnsiTheme="minorHAnsi" w:cstheme="minorHAnsi"/>
          <w:i/>
          <w:sz w:val="22"/>
          <w:szCs w:val="22"/>
        </w:rPr>
        <w:t xml:space="preserve">while on the </w:t>
      </w:r>
      <w:r w:rsidRPr="007B2649">
        <w:rPr>
          <w:rFonts w:asciiTheme="minorHAnsi" w:hAnsiTheme="minorHAnsi" w:cstheme="minorHAnsi"/>
          <w:i/>
          <w:sz w:val="22"/>
          <w:szCs w:val="22"/>
        </w:rPr>
        <w:t xml:space="preserve">on the island. </w:t>
      </w:r>
      <w:r w:rsidR="00A93650">
        <w:rPr>
          <w:rFonts w:asciiTheme="minorHAnsi" w:hAnsiTheme="minorHAnsi" w:cstheme="minorHAnsi"/>
          <w:i/>
          <w:sz w:val="22"/>
          <w:szCs w:val="22"/>
        </w:rPr>
        <w:t xml:space="preserve"> </w:t>
      </w:r>
      <w:r w:rsidRPr="007B2649">
        <w:rPr>
          <w:rFonts w:asciiTheme="minorHAnsi" w:hAnsiTheme="minorHAnsi" w:cstheme="minorHAnsi"/>
          <w:i/>
          <w:sz w:val="22"/>
          <w:szCs w:val="22"/>
        </w:rPr>
        <w:t xml:space="preserve">Your participation is voluntary and your responses </w:t>
      </w:r>
      <w:r w:rsidR="00A93650">
        <w:rPr>
          <w:rFonts w:asciiTheme="minorHAnsi" w:hAnsiTheme="minorHAnsi" w:cstheme="minorHAnsi"/>
          <w:i/>
          <w:sz w:val="22"/>
          <w:szCs w:val="22"/>
        </w:rPr>
        <w:t>are</w:t>
      </w:r>
      <w:r w:rsidRPr="007B2649">
        <w:rPr>
          <w:rFonts w:asciiTheme="minorHAnsi" w:hAnsiTheme="minorHAnsi" w:cstheme="minorHAnsi"/>
          <w:i/>
          <w:sz w:val="22"/>
          <w:szCs w:val="22"/>
        </w:rPr>
        <w:t xml:space="preserve"> completely anonymous. The </w:t>
      </w:r>
      <w:r w:rsidR="007C719A">
        <w:rPr>
          <w:rFonts w:asciiTheme="minorHAnsi" w:hAnsiTheme="minorHAnsi" w:cstheme="minorHAnsi"/>
          <w:i/>
          <w:sz w:val="22"/>
          <w:szCs w:val="22"/>
        </w:rPr>
        <w:t>questionnaire</w:t>
      </w:r>
      <w:r w:rsidRPr="007B2649">
        <w:rPr>
          <w:rFonts w:asciiTheme="minorHAnsi" w:hAnsiTheme="minorHAnsi" w:cstheme="minorHAnsi"/>
          <w:i/>
          <w:sz w:val="22"/>
          <w:szCs w:val="22"/>
        </w:rPr>
        <w:t xml:space="preserve"> should take you about </w:t>
      </w:r>
      <w:r w:rsidR="006D4FE0">
        <w:rPr>
          <w:rFonts w:asciiTheme="minorHAnsi" w:hAnsiTheme="minorHAnsi" w:cstheme="minorHAnsi"/>
          <w:i/>
          <w:sz w:val="22"/>
          <w:szCs w:val="22"/>
        </w:rPr>
        <w:t>6</w:t>
      </w:r>
      <w:r w:rsidRPr="007B2649">
        <w:rPr>
          <w:rFonts w:asciiTheme="minorHAnsi" w:hAnsiTheme="minorHAnsi" w:cstheme="minorHAnsi"/>
          <w:i/>
          <w:sz w:val="22"/>
          <w:szCs w:val="22"/>
        </w:rPr>
        <w:t xml:space="preserve"> minutes to complete. Would you be willing to participate?”  </w:t>
      </w:r>
    </w:p>
    <w:p w14:paraId="7AE7D4D5" w14:textId="77777777" w:rsidR="00C24E31" w:rsidRDefault="00C24E31" w:rsidP="007B2649">
      <w:pPr>
        <w:spacing w:line="360" w:lineRule="auto"/>
        <w:rPr>
          <w:rFonts w:asciiTheme="minorHAnsi" w:hAnsiTheme="minorHAnsi" w:cstheme="minorHAnsi"/>
          <w:sz w:val="22"/>
          <w:szCs w:val="22"/>
        </w:rPr>
      </w:pPr>
    </w:p>
    <w:p w14:paraId="42FC625F" w14:textId="73B4D1F7" w:rsidR="00B204EE" w:rsidRPr="007B2649" w:rsidRDefault="00AE70EE" w:rsidP="00C24E31">
      <w:pPr>
        <w:tabs>
          <w:tab w:val="left" w:pos="9720"/>
        </w:tabs>
        <w:spacing w:line="360" w:lineRule="auto"/>
        <w:ind w:left="720" w:right="1440"/>
        <w:jc w:val="both"/>
        <w:rPr>
          <w:rFonts w:asciiTheme="minorHAnsi" w:hAnsiTheme="minorHAnsi" w:cstheme="minorHAnsi"/>
          <w:sz w:val="22"/>
          <w:szCs w:val="22"/>
        </w:rPr>
      </w:pPr>
      <w:r>
        <w:rPr>
          <w:rFonts w:asciiTheme="minorHAnsi" w:hAnsiTheme="minorHAnsi" w:cstheme="minorHAnsi"/>
          <w:sz w:val="22"/>
          <w:szCs w:val="22"/>
        </w:rPr>
        <w:sym w:font="Wingdings" w:char="F0D8"/>
      </w:r>
      <w:r w:rsidR="00B204EE" w:rsidRPr="007B2649">
        <w:rPr>
          <w:rFonts w:asciiTheme="minorHAnsi" w:hAnsiTheme="minorHAnsi" w:cstheme="minorHAnsi"/>
          <w:sz w:val="22"/>
          <w:szCs w:val="22"/>
        </w:rPr>
        <w:t xml:space="preserve">If </w:t>
      </w:r>
      <w:r w:rsidR="00A93650">
        <w:rPr>
          <w:rFonts w:asciiTheme="minorHAnsi" w:hAnsiTheme="minorHAnsi" w:cstheme="minorHAnsi"/>
          <w:sz w:val="22"/>
          <w:szCs w:val="22"/>
        </w:rPr>
        <w:t xml:space="preserve">the visitor’s response is </w:t>
      </w:r>
      <w:r w:rsidR="00B204EE" w:rsidRPr="007B2649">
        <w:rPr>
          <w:rFonts w:asciiTheme="minorHAnsi" w:hAnsiTheme="minorHAnsi" w:cstheme="minorHAnsi"/>
          <w:sz w:val="22"/>
          <w:szCs w:val="22"/>
        </w:rPr>
        <w:t>NO</w:t>
      </w:r>
      <w:r w:rsidR="004F7F5D">
        <w:rPr>
          <w:rFonts w:asciiTheme="minorHAnsi" w:hAnsiTheme="minorHAnsi" w:cstheme="minorHAnsi"/>
          <w:sz w:val="22"/>
          <w:szCs w:val="22"/>
        </w:rPr>
        <w:t>, th</w:t>
      </w:r>
      <w:r w:rsidR="00A93650">
        <w:rPr>
          <w:rFonts w:asciiTheme="minorHAnsi" w:hAnsiTheme="minorHAnsi" w:cstheme="minorHAnsi"/>
          <w:sz w:val="22"/>
          <w:szCs w:val="22"/>
        </w:rPr>
        <w:t xml:space="preserve">e assistant will ask about </w:t>
      </w:r>
      <w:r w:rsidR="00B204EE" w:rsidRPr="007B2649">
        <w:rPr>
          <w:rFonts w:asciiTheme="minorHAnsi" w:hAnsiTheme="minorHAnsi" w:cstheme="minorHAnsi"/>
          <w:sz w:val="22"/>
          <w:szCs w:val="22"/>
        </w:rPr>
        <w:t xml:space="preserve">the main activity </w:t>
      </w:r>
      <w:r w:rsidR="00A93650">
        <w:rPr>
          <w:rFonts w:asciiTheme="minorHAnsi" w:hAnsiTheme="minorHAnsi" w:cstheme="minorHAnsi"/>
          <w:sz w:val="22"/>
          <w:szCs w:val="22"/>
        </w:rPr>
        <w:t>they</w:t>
      </w:r>
      <w:r w:rsidR="00B204EE" w:rsidRPr="007B2649">
        <w:rPr>
          <w:rFonts w:asciiTheme="minorHAnsi" w:hAnsiTheme="minorHAnsi" w:cstheme="minorHAnsi"/>
          <w:sz w:val="22"/>
          <w:szCs w:val="22"/>
        </w:rPr>
        <w:t xml:space="preserve"> participated in during </w:t>
      </w:r>
      <w:r w:rsidR="00A93650">
        <w:rPr>
          <w:rFonts w:asciiTheme="minorHAnsi" w:hAnsiTheme="minorHAnsi" w:cstheme="minorHAnsi"/>
          <w:sz w:val="22"/>
          <w:szCs w:val="22"/>
        </w:rPr>
        <w:t>their</w:t>
      </w:r>
      <w:r w:rsidR="00A93650" w:rsidRPr="007B2649">
        <w:rPr>
          <w:rFonts w:asciiTheme="minorHAnsi" w:hAnsiTheme="minorHAnsi" w:cstheme="minorHAnsi"/>
          <w:sz w:val="22"/>
          <w:szCs w:val="22"/>
        </w:rPr>
        <w:t xml:space="preserve"> </w:t>
      </w:r>
      <w:r w:rsidR="00B204EE" w:rsidRPr="007B2649">
        <w:rPr>
          <w:rFonts w:asciiTheme="minorHAnsi" w:hAnsiTheme="minorHAnsi" w:cstheme="minorHAnsi"/>
          <w:sz w:val="22"/>
          <w:szCs w:val="22"/>
        </w:rPr>
        <w:t>trip to Isle Royale National Park</w:t>
      </w:r>
      <w:r w:rsidR="00A93650">
        <w:rPr>
          <w:rFonts w:asciiTheme="minorHAnsi" w:hAnsiTheme="minorHAnsi" w:cstheme="minorHAnsi"/>
          <w:sz w:val="22"/>
          <w:szCs w:val="22"/>
        </w:rPr>
        <w:t xml:space="preserve"> and if they</w:t>
      </w:r>
      <w:r w:rsidR="005A71BB">
        <w:rPr>
          <w:rFonts w:asciiTheme="minorHAnsi" w:hAnsiTheme="minorHAnsi" w:cstheme="minorHAnsi"/>
          <w:sz w:val="22"/>
          <w:szCs w:val="22"/>
        </w:rPr>
        <w:t xml:space="preserve"> encounter</w:t>
      </w:r>
      <w:r w:rsidR="00A93650">
        <w:rPr>
          <w:rFonts w:asciiTheme="minorHAnsi" w:hAnsiTheme="minorHAnsi" w:cstheme="minorHAnsi"/>
          <w:sz w:val="22"/>
          <w:szCs w:val="22"/>
        </w:rPr>
        <w:t>ed</w:t>
      </w:r>
      <w:r w:rsidR="005A71BB">
        <w:rPr>
          <w:rFonts w:asciiTheme="minorHAnsi" w:hAnsiTheme="minorHAnsi" w:cstheme="minorHAnsi"/>
          <w:sz w:val="22"/>
          <w:szCs w:val="22"/>
        </w:rPr>
        <w:t xml:space="preserve"> a</w:t>
      </w:r>
      <w:r w:rsidR="00A93650">
        <w:rPr>
          <w:rFonts w:asciiTheme="minorHAnsi" w:hAnsiTheme="minorHAnsi" w:cstheme="minorHAnsi"/>
          <w:sz w:val="22"/>
          <w:szCs w:val="22"/>
        </w:rPr>
        <w:t>ny</w:t>
      </w:r>
      <w:r w:rsidR="0062513E">
        <w:rPr>
          <w:rFonts w:asciiTheme="minorHAnsi" w:hAnsiTheme="minorHAnsi" w:cstheme="minorHAnsi"/>
          <w:sz w:val="22"/>
          <w:szCs w:val="22"/>
        </w:rPr>
        <w:t xml:space="preserve"> moose while on Isle Royale.</w:t>
      </w:r>
    </w:p>
    <w:p w14:paraId="6756A842" w14:textId="77777777" w:rsidR="00B204EE" w:rsidRPr="007B2649" w:rsidRDefault="00B204EE" w:rsidP="00C24E31">
      <w:pPr>
        <w:tabs>
          <w:tab w:val="left" w:pos="9720"/>
        </w:tabs>
        <w:spacing w:line="360" w:lineRule="auto"/>
        <w:ind w:left="720" w:right="1440"/>
        <w:jc w:val="both"/>
        <w:rPr>
          <w:rFonts w:asciiTheme="minorHAnsi" w:hAnsiTheme="minorHAnsi" w:cstheme="minorHAnsi"/>
          <w:sz w:val="22"/>
          <w:szCs w:val="22"/>
        </w:rPr>
      </w:pPr>
    </w:p>
    <w:p w14:paraId="0281CC57" w14:textId="521A2451" w:rsidR="00B204EE" w:rsidRDefault="00AE70EE" w:rsidP="00C24E31">
      <w:pPr>
        <w:tabs>
          <w:tab w:val="left" w:pos="9720"/>
        </w:tabs>
        <w:spacing w:line="360" w:lineRule="auto"/>
        <w:ind w:left="720" w:right="1440"/>
        <w:jc w:val="both"/>
        <w:rPr>
          <w:rFonts w:asciiTheme="minorHAnsi" w:hAnsiTheme="minorHAnsi" w:cstheme="minorHAnsi"/>
          <w:sz w:val="22"/>
          <w:szCs w:val="22"/>
        </w:rPr>
      </w:pPr>
      <w:r>
        <w:rPr>
          <w:rFonts w:asciiTheme="minorHAnsi" w:hAnsiTheme="minorHAnsi" w:cstheme="minorHAnsi"/>
          <w:sz w:val="22"/>
          <w:szCs w:val="22"/>
        </w:rPr>
        <w:sym w:font="Wingdings" w:char="F0D8"/>
      </w:r>
      <w:r w:rsidR="00D21AAC" w:rsidRPr="00D21AAC">
        <w:rPr>
          <w:rFonts w:asciiTheme="minorHAnsi" w:hAnsiTheme="minorHAnsi" w:cstheme="minorHAnsi"/>
          <w:sz w:val="22"/>
          <w:szCs w:val="22"/>
        </w:rPr>
        <w:t xml:space="preserve"> </w:t>
      </w:r>
      <w:r w:rsidR="00D21AAC" w:rsidRPr="007B2649">
        <w:rPr>
          <w:rFonts w:asciiTheme="minorHAnsi" w:hAnsiTheme="minorHAnsi" w:cstheme="minorHAnsi"/>
          <w:sz w:val="22"/>
          <w:szCs w:val="22"/>
        </w:rPr>
        <w:t xml:space="preserve">If </w:t>
      </w:r>
      <w:r w:rsidR="00D21AAC">
        <w:rPr>
          <w:rFonts w:asciiTheme="minorHAnsi" w:hAnsiTheme="minorHAnsi" w:cstheme="minorHAnsi"/>
          <w:sz w:val="22"/>
          <w:szCs w:val="22"/>
        </w:rPr>
        <w:t xml:space="preserve">the visitor’s response is </w:t>
      </w:r>
      <w:r w:rsidR="00B204EE" w:rsidRPr="007B2649">
        <w:rPr>
          <w:rFonts w:asciiTheme="minorHAnsi" w:hAnsiTheme="minorHAnsi" w:cstheme="minorHAnsi"/>
          <w:sz w:val="22"/>
          <w:szCs w:val="22"/>
        </w:rPr>
        <w:t>If YES</w:t>
      </w:r>
      <w:r w:rsidR="004F7F5D">
        <w:rPr>
          <w:rFonts w:asciiTheme="minorHAnsi" w:hAnsiTheme="minorHAnsi" w:cstheme="minorHAnsi"/>
          <w:sz w:val="22"/>
          <w:szCs w:val="22"/>
        </w:rPr>
        <w:t xml:space="preserve">, the assistant will thank them </w:t>
      </w:r>
      <w:r w:rsidR="00B204EE" w:rsidRPr="007B2649">
        <w:rPr>
          <w:rFonts w:asciiTheme="minorHAnsi" w:hAnsiTheme="minorHAnsi" w:cstheme="minorHAnsi"/>
          <w:sz w:val="22"/>
          <w:szCs w:val="22"/>
        </w:rPr>
        <w:t>for</w:t>
      </w:r>
      <w:r w:rsidR="004F7F5D">
        <w:rPr>
          <w:rFonts w:asciiTheme="minorHAnsi" w:hAnsiTheme="minorHAnsi" w:cstheme="minorHAnsi"/>
          <w:sz w:val="22"/>
          <w:szCs w:val="22"/>
        </w:rPr>
        <w:t xml:space="preserve"> agreeing to </w:t>
      </w:r>
      <w:r w:rsidR="00B204EE" w:rsidRPr="007B2649">
        <w:rPr>
          <w:rFonts w:asciiTheme="minorHAnsi" w:hAnsiTheme="minorHAnsi" w:cstheme="minorHAnsi"/>
          <w:sz w:val="22"/>
          <w:szCs w:val="22"/>
        </w:rPr>
        <w:t>participat</w:t>
      </w:r>
      <w:r w:rsidR="004F7F5D">
        <w:rPr>
          <w:rFonts w:asciiTheme="minorHAnsi" w:hAnsiTheme="minorHAnsi" w:cstheme="minorHAnsi"/>
          <w:sz w:val="22"/>
          <w:szCs w:val="22"/>
        </w:rPr>
        <w:t>e and will explain that</w:t>
      </w:r>
      <w:r w:rsidR="00B204EE" w:rsidRPr="007B2649">
        <w:rPr>
          <w:rFonts w:asciiTheme="minorHAnsi" w:hAnsiTheme="minorHAnsi" w:cstheme="minorHAnsi"/>
          <w:sz w:val="22"/>
          <w:szCs w:val="22"/>
        </w:rPr>
        <w:t xml:space="preserve"> </w:t>
      </w:r>
      <w:r w:rsidR="007C719A">
        <w:rPr>
          <w:rFonts w:asciiTheme="minorHAnsi" w:hAnsiTheme="minorHAnsi" w:cstheme="minorHAnsi"/>
          <w:sz w:val="22"/>
          <w:szCs w:val="22"/>
        </w:rPr>
        <w:t>questionnaire</w:t>
      </w:r>
      <w:r w:rsidR="00B204EE" w:rsidRPr="007B2649">
        <w:rPr>
          <w:rFonts w:asciiTheme="minorHAnsi" w:hAnsiTheme="minorHAnsi" w:cstheme="minorHAnsi"/>
          <w:sz w:val="22"/>
          <w:szCs w:val="22"/>
        </w:rPr>
        <w:t xml:space="preserve"> includes a brief introduction that provides some further information about the study.  Once </w:t>
      </w:r>
      <w:r w:rsidR="004F7F5D">
        <w:rPr>
          <w:rFonts w:asciiTheme="minorHAnsi" w:hAnsiTheme="minorHAnsi" w:cstheme="minorHAnsi"/>
          <w:sz w:val="22"/>
          <w:szCs w:val="22"/>
        </w:rPr>
        <w:t>they are</w:t>
      </w:r>
      <w:r w:rsidR="00B204EE" w:rsidRPr="007B2649">
        <w:rPr>
          <w:rFonts w:asciiTheme="minorHAnsi" w:hAnsiTheme="minorHAnsi" w:cstheme="minorHAnsi"/>
          <w:sz w:val="22"/>
          <w:szCs w:val="22"/>
        </w:rPr>
        <w:t xml:space="preserve"> finished, </w:t>
      </w:r>
      <w:r w:rsidR="004F7F5D">
        <w:rPr>
          <w:rFonts w:asciiTheme="minorHAnsi" w:hAnsiTheme="minorHAnsi" w:cstheme="minorHAnsi"/>
          <w:sz w:val="22"/>
          <w:szCs w:val="22"/>
        </w:rPr>
        <w:t>that will be asked to</w:t>
      </w:r>
      <w:r w:rsidR="00B204EE" w:rsidRPr="007B2649">
        <w:rPr>
          <w:rFonts w:asciiTheme="minorHAnsi" w:hAnsiTheme="minorHAnsi" w:cstheme="minorHAnsi"/>
          <w:sz w:val="22"/>
          <w:szCs w:val="22"/>
        </w:rPr>
        <w:t xml:space="preserve"> return the completed </w:t>
      </w:r>
      <w:r w:rsidR="007C719A">
        <w:rPr>
          <w:rFonts w:asciiTheme="minorHAnsi" w:hAnsiTheme="minorHAnsi" w:cstheme="minorHAnsi"/>
          <w:sz w:val="22"/>
          <w:szCs w:val="22"/>
        </w:rPr>
        <w:t>questionnaire</w:t>
      </w:r>
      <w:r w:rsidR="00B204EE" w:rsidRPr="007B2649">
        <w:rPr>
          <w:rFonts w:asciiTheme="minorHAnsi" w:hAnsiTheme="minorHAnsi" w:cstheme="minorHAnsi"/>
          <w:sz w:val="22"/>
          <w:szCs w:val="22"/>
        </w:rPr>
        <w:t xml:space="preserve"> to </w:t>
      </w:r>
      <w:r w:rsidR="004F7F5D">
        <w:rPr>
          <w:rFonts w:asciiTheme="minorHAnsi" w:hAnsiTheme="minorHAnsi" w:cstheme="minorHAnsi"/>
          <w:sz w:val="22"/>
          <w:szCs w:val="22"/>
        </w:rPr>
        <w:t>the research assistant or park staff</w:t>
      </w:r>
      <w:r w:rsidR="00B204EE" w:rsidRPr="007B2649">
        <w:rPr>
          <w:rFonts w:asciiTheme="minorHAnsi" w:hAnsiTheme="minorHAnsi" w:cstheme="minorHAnsi"/>
          <w:sz w:val="22"/>
          <w:szCs w:val="22"/>
        </w:rPr>
        <w:t xml:space="preserve"> on the boat, or </w:t>
      </w:r>
      <w:r w:rsidR="004F7F5D">
        <w:rPr>
          <w:rFonts w:asciiTheme="minorHAnsi" w:hAnsiTheme="minorHAnsi" w:cstheme="minorHAnsi"/>
          <w:sz w:val="22"/>
          <w:szCs w:val="22"/>
        </w:rPr>
        <w:t xml:space="preserve">to </w:t>
      </w:r>
      <w:r w:rsidR="00B204EE" w:rsidRPr="007B2649">
        <w:rPr>
          <w:rFonts w:asciiTheme="minorHAnsi" w:hAnsiTheme="minorHAnsi" w:cstheme="minorHAnsi"/>
          <w:sz w:val="22"/>
          <w:szCs w:val="22"/>
        </w:rPr>
        <w:t xml:space="preserve">place it in the collection box on the lower level as </w:t>
      </w:r>
      <w:r w:rsidR="004F7F5D">
        <w:rPr>
          <w:rFonts w:asciiTheme="minorHAnsi" w:hAnsiTheme="minorHAnsi" w:cstheme="minorHAnsi"/>
          <w:sz w:val="22"/>
          <w:szCs w:val="22"/>
        </w:rPr>
        <w:t xml:space="preserve">they </w:t>
      </w:r>
      <w:r w:rsidR="006D00B5">
        <w:rPr>
          <w:rFonts w:asciiTheme="minorHAnsi" w:hAnsiTheme="minorHAnsi" w:cstheme="minorHAnsi"/>
          <w:sz w:val="22"/>
          <w:szCs w:val="22"/>
        </w:rPr>
        <w:t>exit the boat.</w:t>
      </w:r>
    </w:p>
    <w:p w14:paraId="311AE4EE" w14:textId="77777777" w:rsidR="007D4C26" w:rsidRPr="007B2649" w:rsidRDefault="007D4C26" w:rsidP="007B2649">
      <w:pPr>
        <w:rPr>
          <w:rFonts w:asciiTheme="minorHAnsi" w:hAnsiTheme="minorHAnsi" w:cstheme="minorHAnsi"/>
          <w:sz w:val="22"/>
          <w:szCs w:val="22"/>
        </w:rPr>
      </w:pPr>
    </w:p>
    <w:p w14:paraId="6FCD414B" w14:textId="77777777" w:rsidR="00E95952" w:rsidRPr="007B2649" w:rsidRDefault="00E95952" w:rsidP="000A423B">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line="360" w:lineRule="auto"/>
        <w:ind w:left="360"/>
        <w:rPr>
          <w:rFonts w:asciiTheme="minorHAnsi" w:hAnsiTheme="minorHAnsi" w:cstheme="minorHAnsi"/>
          <w:b/>
          <w:sz w:val="22"/>
          <w:szCs w:val="22"/>
        </w:rPr>
      </w:pPr>
      <w:r w:rsidRPr="007B2649">
        <w:rPr>
          <w:rFonts w:asciiTheme="minorHAnsi" w:hAnsiTheme="minorHAnsi" w:cstheme="minorHAnsi"/>
          <w:b/>
          <w:sz w:val="22"/>
          <w:szCs w:val="22"/>
        </w:rPr>
        <w:t>Expected Response Rate / Confidence Level:</w:t>
      </w:r>
    </w:p>
    <w:p w14:paraId="2F76CD39" w14:textId="33C008AF" w:rsidR="00B204EE" w:rsidRDefault="00CA1D45" w:rsidP="00E95952">
      <w:pPr>
        <w:tabs>
          <w:tab w:val="left" w:pos="360"/>
          <w:tab w:val="left" w:pos="720"/>
          <w:tab w:val="left" w:pos="1440"/>
          <w:tab w:val="left" w:pos="2160"/>
          <w:tab w:val="left" w:pos="3600"/>
          <w:tab w:val="left" w:pos="5040"/>
          <w:tab w:val="left" w:pos="5760"/>
        </w:tabs>
        <w:spacing w:line="360" w:lineRule="auto"/>
        <w:rPr>
          <w:rFonts w:asciiTheme="minorHAnsi" w:hAnsiTheme="minorHAnsi" w:cstheme="minorHAnsi"/>
          <w:sz w:val="22"/>
          <w:szCs w:val="22"/>
        </w:rPr>
      </w:pPr>
      <w:r>
        <w:rPr>
          <w:rFonts w:asciiTheme="minorHAnsi" w:hAnsiTheme="minorHAnsi" w:cstheme="minorHAnsi"/>
          <w:sz w:val="22"/>
          <w:szCs w:val="22"/>
        </w:rPr>
        <w:t xml:space="preserve">Over the survey period, we anticipate </w:t>
      </w:r>
      <w:r w:rsidR="004F7F5D">
        <w:rPr>
          <w:rFonts w:asciiTheme="minorHAnsi" w:hAnsiTheme="minorHAnsi" w:cstheme="minorHAnsi"/>
          <w:sz w:val="22"/>
          <w:szCs w:val="22"/>
        </w:rPr>
        <w:t xml:space="preserve">that at least </w:t>
      </w:r>
      <w:r w:rsidR="00630C44">
        <w:rPr>
          <w:rFonts w:asciiTheme="minorHAnsi" w:hAnsiTheme="minorHAnsi" w:cstheme="minorHAnsi"/>
          <w:sz w:val="22"/>
          <w:szCs w:val="22"/>
        </w:rPr>
        <w:t xml:space="preserve">3,312 </w:t>
      </w:r>
      <w:r>
        <w:rPr>
          <w:rFonts w:asciiTheme="minorHAnsi" w:hAnsiTheme="minorHAnsi" w:cstheme="minorHAnsi"/>
          <w:sz w:val="22"/>
          <w:szCs w:val="22"/>
        </w:rPr>
        <w:t>visitor</w:t>
      </w:r>
      <w:r w:rsidR="004F7F5D">
        <w:rPr>
          <w:rFonts w:asciiTheme="minorHAnsi" w:hAnsiTheme="minorHAnsi" w:cstheme="minorHAnsi"/>
          <w:sz w:val="22"/>
          <w:szCs w:val="22"/>
        </w:rPr>
        <w:t xml:space="preserve">s will be approached and asked to complete a survey. Based on a previous survey on visitor experiences on ISRO we have calculated the response rate for this collection using the average of the response rates from the surveys conducted </w:t>
      </w:r>
      <w:r w:rsidR="00AA42B1">
        <w:rPr>
          <w:rFonts w:asciiTheme="minorHAnsi" w:hAnsiTheme="minorHAnsi" w:cstheme="minorHAnsi"/>
          <w:sz w:val="22"/>
          <w:szCs w:val="22"/>
        </w:rPr>
        <w:t xml:space="preserve">on the Ranger III </w:t>
      </w:r>
      <w:r w:rsidR="004F7F5D">
        <w:rPr>
          <w:rFonts w:asciiTheme="minorHAnsi" w:hAnsiTheme="minorHAnsi" w:cstheme="minorHAnsi"/>
          <w:sz w:val="22"/>
          <w:szCs w:val="22"/>
        </w:rPr>
        <w:t xml:space="preserve">from 2011, 2013 and 2016.  </w:t>
      </w:r>
      <w:r w:rsidR="00AA42B1">
        <w:rPr>
          <w:rFonts w:asciiTheme="minorHAnsi" w:hAnsiTheme="minorHAnsi" w:cstheme="minorHAnsi"/>
          <w:sz w:val="22"/>
          <w:szCs w:val="22"/>
        </w:rPr>
        <w:t xml:space="preserve">Taking the averages of these three survey we estimate the response rate for this collection to be </w:t>
      </w:r>
      <w:r>
        <w:rPr>
          <w:rFonts w:asciiTheme="minorHAnsi" w:hAnsiTheme="minorHAnsi" w:cstheme="minorHAnsi"/>
          <w:sz w:val="22"/>
          <w:szCs w:val="22"/>
        </w:rPr>
        <w:t>68% (n=2,</w:t>
      </w:r>
      <w:r w:rsidR="00630C44">
        <w:rPr>
          <w:rFonts w:asciiTheme="minorHAnsi" w:hAnsiTheme="minorHAnsi" w:cstheme="minorHAnsi"/>
          <w:sz w:val="22"/>
          <w:szCs w:val="22"/>
        </w:rPr>
        <w:t>252</w:t>
      </w:r>
      <w:r>
        <w:rPr>
          <w:rFonts w:asciiTheme="minorHAnsi" w:hAnsiTheme="minorHAnsi" w:cstheme="minorHAnsi"/>
          <w:sz w:val="22"/>
          <w:szCs w:val="22"/>
        </w:rPr>
        <w:t>)</w:t>
      </w:r>
      <w:r w:rsidR="008351C3">
        <w:rPr>
          <w:rFonts w:asciiTheme="minorHAnsi" w:hAnsiTheme="minorHAnsi" w:cstheme="minorHAnsi"/>
          <w:sz w:val="22"/>
          <w:szCs w:val="22"/>
        </w:rPr>
        <w:t xml:space="preserve"> (Table 3</w:t>
      </w:r>
      <w:r w:rsidR="00AA42B1">
        <w:rPr>
          <w:rFonts w:asciiTheme="minorHAnsi" w:hAnsiTheme="minorHAnsi" w:cstheme="minorHAnsi"/>
          <w:sz w:val="22"/>
          <w:szCs w:val="22"/>
        </w:rPr>
        <w:t>)</w:t>
      </w:r>
      <w:r w:rsidR="009530CA">
        <w:rPr>
          <w:rFonts w:asciiTheme="minorHAnsi" w:hAnsiTheme="minorHAnsi" w:cstheme="minorHAnsi"/>
          <w:sz w:val="22"/>
          <w:szCs w:val="22"/>
        </w:rPr>
        <w:t xml:space="preserve">.  </w:t>
      </w:r>
      <w:r w:rsidR="00B204EE" w:rsidRPr="00DC01DB">
        <w:rPr>
          <w:rFonts w:asciiTheme="minorHAnsi" w:hAnsiTheme="minorHAnsi" w:cstheme="minorHAnsi"/>
          <w:sz w:val="22"/>
          <w:szCs w:val="22"/>
        </w:rPr>
        <w:t xml:space="preserve">Based on this sample size, </w:t>
      </w:r>
      <w:r w:rsidR="009530CA">
        <w:rPr>
          <w:rFonts w:asciiTheme="minorHAnsi" w:hAnsiTheme="minorHAnsi" w:cstheme="minorHAnsi"/>
          <w:sz w:val="22"/>
          <w:szCs w:val="22"/>
        </w:rPr>
        <w:t>the</w:t>
      </w:r>
      <w:r w:rsidR="009530CA" w:rsidRPr="00DC01DB">
        <w:rPr>
          <w:rFonts w:asciiTheme="minorHAnsi" w:hAnsiTheme="minorHAnsi" w:cstheme="minorHAnsi"/>
          <w:sz w:val="22"/>
          <w:szCs w:val="22"/>
        </w:rPr>
        <w:t xml:space="preserve"> </w:t>
      </w:r>
      <w:r w:rsidR="00B204EE" w:rsidRPr="00DC01DB">
        <w:rPr>
          <w:rFonts w:asciiTheme="minorHAnsi" w:hAnsiTheme="minorHAnsi" w:cstheme="minorHAnsi"/>
          <w:sz w:val="22"/>
          <w:szCs w:val="22"/>
        </w:rPr>
        <w:t>results will</w:t>
      </w:r>
      <w:r w:rsidR="00054FE5">
        <w:rPr>
          <w:rFonts w:asciiTheme="minorHAnsi" w:hAnsiTheme="minorHAnsi" w:cstheme="minorHAnsi"/>
          <w:sz w:val="22"/>
          <w:szCs w:val="22"/>
        </w:rPr>
        <w:t xml:space="preserve"> </w:t>
      </w:r>
      <w:r w:rsidR="009530CA">
        <w:rPr>
          <w:rFonts w:asciiTheme="minorHAnsi" w:hAnsiTheme="minorHAnsi" w:cstheme="minorHAnsi"/>
          <w:sz w:val="22"/>
          <w:szCs w:val="22"/>
        </w:rPr>
        <w:t xml:space="preserve">not be used to </w:t>
      </w:r>
      <w:r w:rsidR="00B204EE" w:rsidRPr="00DC01DB">
        <w:rPr>
          <w:rFonts w:asciiTheme="minorHAnsi" w:hAnsiTheme="minorHAnsi" w:cstheme="minorHAnsi"/>
          <w:sz w:val="22"/>
          <w:szCs w:val="22"/>
        </w:rPr>
        <w:t xml:space="preserve">generalize </w:t>
      </w:r>
      <w:r w:rsidR="009530CA">
        <w:rPr>
          <w:rFonts w:asciiTheme="minorHAnsi" w:hAnsiTheme="minorHAnsi" w:cstheme="minorHAnsi"/>
          <w:sz w:val="22"/>
          <w:szCs w:val="22"/>
        </w:rPr>
        <w:t xml:space="preserve">any visitor experiences beyond those in </w:t>
      </w:r>
      <w:r w:rsidR="00B204EE" w:rsidRPr="00DC01DB">
        <w:rPr>
          <w:rFonts w:asciiTheme="minorHAnsi" w:hAnsiTheme="minorHAnsi" w:cstheme="minorHAnsi"/>
          <w:sz w:val="22"/>
          <w:szCs w:val="22"/>
        </w:rPr>
        <w:t xml:space="preserve">the </w:t>
      </w:r>
      <w:r w:rsidR="002C044C">
        <w:rPr>
          <w:rFonts w:asciiTheme="minorHAnsi" w:hAnsiTheme="minorHAnsi" w:cstheme="minorHAnsi"/>
          <w:sz w:val="22"/>
          <w:szCs w:val="22"/>
        </w:rPr>
        <w:t>Isle Royale visitor</w:t>
      </w:r>
      <w:r w:rsidR="002C044C" w:rsidRPr="00DC01DB">
        <w:rPr>
          <w:rFonts w:asciiTheme="minorHAnsi" w:hAnsiTheme="minorHAnsi" w:cstheme="minorHAnsi"/>
          <w:sz w:val="22"/>
          <w:szCs w:val="22"/>
        </w:rPr>
        <w:t xml:space="preserve"> </w:t>
      </w:r>
      <w:r w:rsidR="00B204EE" w:rsidRPr="00DC01DB">
        <w:rPr>
          <w:rFonts w:asciiTheme="minorHAnsi" w:hAnsiTheme="minorHAnsi" w:cstheme="minorHAnsi"/>
          <w:sz w:val="22"/>
          <w:szCs w:val="22"/>
        </w:rPr>
        <w:t>population</w:t>
      </w:r>
      <w:r w:rsidR="00155EAB">
        <w:rPr>
          <w:rFonts w:asciiTheme="minorHAnsi" w:hAnsiTheme="minorHAnsi" w:cstheme="minorHAnsi"/>
          <w:sz w:val="22"/>
          <w:szCs w:val="22"/>
        </w:rPr>
        <w:t xml:space="preserve"> traveling </w:t>
      </w:r>
      <w:r w:rsidR="00ED3054">
        <w:rPr>
          <w:rFonts w:asciiTheme="minorHAnsi" w:hAnsiTheme="minorHAnsi" w:cstheme="minorHAnsi"/>
          <w:sz w:val="22"/>
          <w:szCs w:val="22"/>
        </w:rPr>
        <w:t xml:space="preserve">off the island </w:t>
      </w:r>
      <w:r w:rsidR="00155EAB">
        <w:rPr>
          <w:rFonts w:asciiTheme="minorHAnsi" w:hAnsiTheme="minorHAnsi" w:cstheme="minorHAnsi"/>
          <w:sz w:val="22"/>
          <w:szCs w:val="22"/>
        </w:rPr>
        <w:t>on the Ranger III</w:t>
      </w:r>
      <w:r w:rsidR="009530CA">
        <w:rPr>
          <w:rFonts w:asciiTheme="minorHAnsi" w:hAnsiTheme="minorHAnsi" w:cstheme="minorHAnsi"/>
          <w:sz w:val="22"/>
          <w:szCs w:val="22"/>
        </w:rPr>
        <w:t>.</w:t>
      </w:r>
    </w:p>
    <w:p w14:paraId="79AA47F6" w14:textId="77777777" w:rsidR="009A4616" w:rsidRPr="00C24E31" w:rsidRDefault="009A4616" w:rsidP="00C24E31">
      <w:pPr>
        <w:pStyle w:val="NoSpacing"/>
        <w:rPr>
          <w:sz w:val="20"/>
        </w:rPr>
      </w:pPr>
    </w:p>
    <w:p w14:paraId="1E4CF245" w14:textId="269B1F8B" w:rsidR="00B204EE" w:rsidRPr="007B2649" w:rsidRDefault="00B204EE" w:rsidP="00B204EE">
      <w:pPr>
        <w:autoSpaceDE w:val="0"/>
        <w:autoSpaceDN w:val="0"/>
        <w:outlineLvl w:val="0"/>
        <w:rPr>
          <w:rFonts w:asciiTheme="minorHAnsi" w:eastAsia="Times New Roman" w:hAnsiTheme="minorHAnsi" w:cstheme="minorHAnsi"/>
          <w:b/>
          <w:color w:val="000000"/>
          <w:sz w:val="22"/>
          <w:szCs w:val="22"/>
        </w:rPr>
      </w:pPr>
      <w:r w:rsidRPr="007B2649">
        <w:rPr>
          <w:rFonts w:asciiTheme="minorHAnsi" w:eastAsia="Times New Roman" w:hAnsiTheme="minorHAnsi" w:cstheme="minorHAnsi"/>
          <w:b/>
          <w:color w:val="000000"/>
          <w:sz w:val="22"/>
          <w:szCs w:val="22"/>
        </w:rPr>
        <w:t xml:space="preserve">Table 3. Estimated Response Rate of Participants </w:t>
      </w:r>
    </w:p>
    <w:p w14:paraId="2815D4CA" w14:textId="77777777" w:rsidR="00B204EE" w:rsidRPr="00DC01DB" w:rsidRDefault="00B204EE" w:rsidP="00B204EE">
      <w:pPr>
        <w:autoSpaceDE w:val="0"/>
        <w:autoSpaceDN w:val="0"/>
        <w:outlineLvl w:val="0"/>
        <w:rPr>
          <w:rFonts w:asciiTheme="minorHAnsi" w:eastAsia="Times New Roman" w:hAnsiTheme="minorHAnsi" w:cstheme="minorHAnsi"/>
          <w:b/>
          <w:color w:val="FF0000"/>
          <w:sz w:val="22"/>
          <w:szCs w:val="22"/>
        </w:rPr>
      </w:pPr>
    </w:p>
    <w:tbl>
      <w:tblPr>
        <w:tblStyle w:val="TableGrid"/>
        <w:tblW w:w="0" w:type="auto"/>
        <w:tblInd w:w="355" w:type="dxa"/>
        <w:tblLook w:val="04A0" w:firstRow="1" w:lastRow="0" w:firstColumn="1" w:lastColumn="0" w:noHBand="0" w:noVBand="1"/>
      </w:tblPr>
      <w:tblGrid>
        <w:gridCol w:w="2610"/>
        <w:gridCol w:w="1064"/>
        <w:gridCol w:w="1456"/>
        <w:gridCol w:w="1980"/>
        <w:gridCol w:w="1530"/>
        <w:gridCol w:w="1350"/>
      </w:tblGrid>
      <w:tr w:rsidR="009530CA" w:rsidRPr="00DC01DB" w14:paraId="32D6319B" w14:textId="77777777" w:rsidTr="00D21AAC">
        <w:tc>
          <w:tcPr>
            <w:tcW w:w="2610" w:type="dxa"/>
            <w:tcBorders>
              <w:top w:val="single" w:sz="8"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center"/>
          </w:tcPr>
          <w:p w14:paraId="08F6F3F2" w14:textId="77777777" w:rsidR="00B204EE" w:rsidRPr="007B2649" w:rsidRDefault="00B204EE" w:rsidP="00B204EE">
            <w:pPr>
              <w:tabs>
                <w:tab w:val="left" w:pos="360"/>
                <w:tab w:val="left" w:pos="720"/>
                <w:tab w:val="left" w:pos="1440"/>
                <w:tab w:val="left" w:pos="2160"/>
                <w:tab w:val="left" w:pos="3600"/>
                <w:tab w:val="left" w:pos="5040"/>
                <w:tab w:val="left" w:pos="5760"/>
              </w:tabs>
              <w:jc w:val="center"/>
              <w:rPr>
                <w:rFonts w:asciiTheme="minorHAnsi" w:hAnsiTheme="minorHAnsi" w:cstheme="minorHAnsi"/>
                <w:b/>
                <w:sz w:val="22"/>
                <w:szCs w:val="22"/>
              </w:rPr>
            </w:pPr>
            <w:r w:rsidRPr="007B2649">
              <w:rPr>
                <w:rFonts w:asciiTheme="minorHAnsi" w:hAnsiTheme="minorHAnsi" w:cstheme="minorHAnsi"/>
                <w:b/>
                <w:sz w:val="22"/>
                <w:szCs w:val="22"/>
              </w:rPr>
              <w:t>Location</w:t>
            </w:r>
          </w:p>
        </w:tc>
        <w:tc>
          <w:tcPr>
            <w:tcW w:w="1064" w:type="dxa"/>
            <w:tcBorders>
              <w:top w:val="single" w:sz="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center"/>
          </w:tcPr>
          <w:p w14:paraId="04F94B35" w14:textId="77777777" w:rsidR="00B204EE" w:rsidRPr="007B2649" w:rsidRDefault="00B204EE" w:rsidP="00B204EE">
            <w:pPr>
              <w:tabs>
                <w:tab w:val="left" w:pos="360"/>
                <w:tab w:val="left" w:pos="720"/>
                <w:tab w:val="left" w:pos="1440"/>
                <w:tab w:val="left" w:pos="2160"/>
                <w:tab w:val="left" w:pos="3600"/>
                <w:tab w:val="left" w:pos="5040"/>
                <w:tab w:val="left" w:pos="5760"/>
              </w:tabs>
              <w:jc w:val="center"/>
              <w:rPr>
                <w:rFonts w:asciiTheme="minorHAnsi" w:hAnsiTheme="minorHAnsi" w:cstheme="minorHAnsi"/>
                <w:b/>
                <w:sz w:val="22"/>
                <w:szCs w:val="22"/>
              </w:rPr>
            </w:pPr>
            <w:r w:rsidRPr="007B2649">
              <w:rPr>
                <w:rFonts w:asciiTheme="minorHAnsi" w:hAnsiTheme="minorHAnsi" w:cstheme="minorHAnsi"/>
                <w:b/>
                <w:sz w:val="22"/>
                <w:szCs w:val="22"/>
              </w:rPr>
              <w:t>Initial Contacts</w:t>
            </w:r>
          </w:p>
        </w:tc>
        <w:tc>
          <w:tcPr>
            <w:tcW w:w="1456" w:type="dxa"/>
            <w:tcBorders>
              <w:top w:val="single" w:sz="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center"/>
          </w:tcPr>
          <w:p w14:paraId="4717D421" w14:textId="2E6612E3" w:rsidR="009530CA" w:rsidRDefault="009530CA" w:rsidP="00B204EE">
            <w:pPr>
              <w:autoSpaceDE w:val="0"/>
              <w:autoSpaceDN w:val="0"/>
              <w:jc w:val="center"/>
              <w:rPr>
                <w:rFonts w:asciiTheme="minorHAnsi" w:eastAsia="Times New Roman" w:hAnsiTheme="minorHAnsi" w:cstheme="minorHAnsi"/>
                <w:b/>
                <w:color w:val="000000"/>
                <w:sz w:val="22"/>
                <w:szCs w:val="22"/>
              </w:rPr>
            </w:pPr>
            <w:r>
              <w:rPr>
                <w:rFonts w:asciiTheme="minorHAnsi" w:eastAsia="Times New Roman" w:hAnsiTheme="minorHAnsi" w:cstheme="minorHAnsi"/>
                <w:b/>
                <w:color w:val="000000"/>
                <w:sz w:val="22"/>
                <w:szCs w:val="22"/>
              </w:rPr>
              <w:t xml:space="preserve">Response </w:t>
            </w:r>
          </w:p>
          <w:p w14:paraId="6AC6DDE2" w14:textId="40EFB5A2" w:rsidR="00B204EE" w:rsidRPr="007B2649" w:rsidRDefault="009530CA" w:rsidP="00B204EE">
            <w:pPr>
              <w:autoSpaceDE w:val="0"/>
              <w:autoSpaceDN w:val="0"/>
              <w:jc w:val="center"/>
              <w:rPr>
                <w:rFonts w:asciiTheme="minorHAnsi" w:eastAsia="Times New Roman" w:hAnsiTheme="minorHAnsi" w:cstheme="minorHAnsi"/>
                <w:b/>
                <w:color w:val="000000"/>
                <w:sz w:val="22"/>
                <w:szCs w:val="22"/>
              </w:rPr>
            </w:pPr>
            <w:r>
              <w:rPr>
                <w:rFonts w:asciiTheme="minorHAnsi" w:eastAsia="Times New Roman" w:hAnsiTheme="minorHAnsi" w:cstheme="minorHAnsi"/>
                <w:b/>
                <w:color w:val="000000"/>
                <w:sz w:val="22"/>
                <w:szCs w:val="22"/>
              </w:rPr>
              <w:t>Rate</w:t>
            </w:r>
          </w:p>
          <w:p w14:paraId="6A3B18B1" w14:textId="77777777" w:rsidR="00B204EE" w:rsidRPr="007B2649" w:rsidRDefault="00B204EE" w:rsidP="00B204EE">
            <w:pPr>
              <w:tabs>
                <w:tab w:val="left" w:pos="360"/>
                <w:tab w:val="left" w:pos="720"/>
                <w:tab w:val="left" w:pos="1440"/>
                <w:tab w:val="left" w:pos="2160"/>
                <w:tab w:val="left" w:pos="3600"/>
                <w:tab w:val="left" w:pos="5040"/>
                <w:tab w:val="left" w:pos="5760"/>
              </w:tabs>
              <w:jc w:val="center"/>
              <w:rPr>
                <w:rFonts w:asciiTheme="minorHAnsi" w:hAnsiTheme="minorHAnsi" w:cstheme="minorHAnsi"/>
                <w:b/>
                <w:sz w:val="22"/>
                <w:szCs w:val="22"/>
              </w:rPr>
            </w:pPr>
            <w:r w:rsidRPr="007B2649">
              <w:rPr>
                <w:rFonts w:asciiTheme="minorHAnsi" w:eastAsia="Times New Roman" w:hAnsiTheme="minorHAnsi" w:cstheme="minorHAnsi"/>
                <w:b/>
                <w:color w:val="000000"/>
                <w:sz w:val="22"/>
                <w:szCs w:val="22"/>
              </w:rPr>
              <w:t>68%</w:t>
            </w:r>
          </w:p>
        </w:tc>
        <w:tc>
          <w:tcPr>
            <w:tcW w:w="1980" w:type="dxa"/>
            <w:tcBorders>
              <w:top w:val="single" w:sz="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center"/>
          </w:tcPr>
          <w:p w14:paraId="782F2639" w14:textId="77777777" w:rsidR="00B204EE" w:rsidRPr="007B2649" w:rsidRDefault="00B204EE" w:rsidP="00B204EE">
            <w:pPr>
              <w:jc w:val="center"/>
              <w:rPr>
                <w:rFonts w:asciiTheme="minorHAnsi" w:hAnsiTheme="minorHAnsi" w:cstheme="minorHAnsi"/>
                <w:b/>
                <w:color w:val="000000"/>
                <w:sz w:val="22"/>
                <w:szCs w:val="22"/>
              </w:rPr>
            </w:pPr>
            <w:r w:rsidRPr="007B2649">
              <w:rPr>
                <w:rFonts w:asciiTheme="minorHAnsi" w:hAnsiTheme="minorHAnsi" w:cstheme="minorHAnsi"/>
                <w:b/>
                <w:color w:val="000000"/>
                <w:sz w:val="22"/>
                <w:szCs w:val="22"/>
              </w:rPr>
              <w:t>Non-respondents</w:t>
            </w:r>
          </w:p>
          <w:p w14:paraId="43DA5670" w14:textId="77777777" w:rsidR="00B204EE" w:rsidRPr="007B2649" w:rsidRDefault="00B204EE" w:rsidP="00B204EE">
            <w:pPr>
              <w:jc w:val="center"/>
              <w:rPr>
                <w:rFonts w:asciiTheme="minorHAnsi" w:hAnsiTheme="minorHAnsi" w:cstheme="minorHAnsi"/>
                <w:b/>
                <w:color w:val="000000"/>
                <w:sz w:val="22"/>
                <w:szCs w:val="22"/>
              </w:rPr>
            </w:pPr>
            <w:r w:rsidRPr="007B2649">
              <w:rPr>
                <w:rFonts w:asciiTheme="minorHAnsi" w:hAnsiTheme="minorHAnsi" w:cstheme="minorHAnsi"/>
                <w:b/>
                <w:color w:val="000000"/>
                <w:sz w:val="22"/>
                <w:szCs w:val="22"/>
              </w:rPr>
              <w:t>(Soft refusals)</w:t>
            </w:r>
          </w:p>
          <w:p w14:paraId="2A32D8BC" w14:textId="77777777" w:rsidR="00B204EE" w:rsidRPr="007B2649" w:rsidRDefault="00B204EE" w:rsidP="00B204EE">
            <w:pPr>
              <w:tabs>
                <w:tab w:val="left" w:pos="360"/>
                <w:tab w:val="left" w:pos="720"/>
                <w:tab w:val="left" w:pos="1440"/>
                <w:tab w:val="left" w:pos="2160"/>
                <w:tab w:val="left" w:pos="3600"/>
                <w:tab w:val="left" w:pos="5040"/>
                <w:tab w:val="left" w:pos="5760"/>
              </w:tabs>
              <w:jc w:val="center"/>
              <w:rPr>
                <w:rFonts w:asciiTheme="minorHAnsi" w:hAnsiTheme="minorHAnsi" w:cstheme="minorHAnsi"/>
                <w:b/>
                <w:sz w:val="22"/>
                <w:szCs w:val="22"/>
              </w:rPr>
            </w:pPr>
            <w:r w:rsidRPr="007B2649">
              <w:rPr>
                <w:rFonts w:asciiTheme="minorHAnsi" w:hAnsiTheme="minorHAnsi" w:cstheme="minorHAnsi"/>
                <w:b/>
                <w:color w:val="000000"/>
                <w:sz w:val="22"/>
                <w:szCs w:val="22"/>
              </w:rPr>
              <w:t>32%</w:t>
            </w:r>
          </w:p>
        </w:tc>
        <w:tc>
          <w:tcPr>
            <w:tcW w:w="1530" w:type="dxa"/>
            <w:tcBorders>
              <w:top w:val="single" w:sz="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center"/>
          </w:tcPr>
          <w:p w14:paraId="7BB17A29" w14:textId="77777777" w:rsidR="00B204EE" w:rsidRPr="007B2649" w:rsidRDefault="00B204EE" w:rsidP="00B204EE">
            <w:pPr>
              <w:jc w:val="center"/>
              <w:rPr>
                <w:rFonts w:asciiTheme="minorHAnsi" w:hAnsiTheme="minorHAnsi" w:cstheme="minorHAnsi"/>
                <w:b/>
                <w:color w:val="000000"/>
                <w:sz w:val="22"/>
                <w:szCs w:val="22"/>
              </w:rPr>
            </w:pPr>
            <w:r w:rsidRPr="007B2649">
              <w:rPr>
                <w:rFonts w:asciiTheme="minorHAnsi" w:hAnsiTheme="minorHAnsi" w:cstheme="minorHAnsi"/>
                <w:b/>
                <w:color w:val="000000"/>
                <w:sz w:val="22"/>
                <w:szCs w:val="22"/>
              </w:rPr>
              <w:t>Non-response survey</w:t>
            </w:r>
          </w:p>
          <w:p w14:paraId="62A87D3D" w14:textId="77777777" w:rsidR="00B204EE" w:rsidRPr="007B2649" w:rsidRDefault="00B204EE" w:rsidP="00B204EE">
            <w:pPr>
              <w:tabs>
                <w:tab w:val="left" w:pos="360"/>
                <w:tab w:val="left" w:pos="720"/>
                <w:tab w:val="left" w:pos="1440"/>
                <w:tab w:val="left" w:pos="2160"/>
                <w:tab w:val="left" w:pos="3600"/>
                <w:tab w:val="left" w:pos="5040"/>
                <w:tab w:val="left" w:pos="5760"/>
              </w:tabs>
              <w:jc w:val="center"/>
              <w:rPr>
                <w:rFonts w:asciiTheme="minorHAnsi" w:hAnsiTheme="minorHAnsi" w:cstheme="minorHAnsi"/>
                <w:b/>
                <w:sz w:val="22"/>
                <w:szCs w:val="22"/>
              </w:rPr>
            </w:pPr>
            <w:r w:rsidRPr="007B2649">
              <w:rPr>
                <w:rFonts w:asciiTheme="minorHAnsi" w:hAnsiTheme="minorHAnsi" w:cstheme="minorHAnsi"/>
                <w:b/>
                <w:color w:val="000000"/>
                <w:sz w:val="22"/>
                <w:szCs w:val="22"/>
              </w:rPr>
              <w:t>68%</w:t>
            </w:r>
          </w:p>
        </w:tc>
        <w:tc>
          <w:tcPr>
            <w:tcW w:w="1350" w:type="dxa"/>
            <w:tcBorders>
              <w:top w:val="single" w:sz="8" w:space="0" w:color="76923C" w:themeColor="accent3" w:themeShade="BF"/>
              <w:left w:val="single" w:sz="8" w:space="0" w:color="76923C" w:themeColor="accent3" w:themeShade="BF"/>
              <w:bottom w:val="single" w:sz="8" w:space="0" w:color="76923C" w:themeColor="accent3" w:themeShade="BF"/>
            </w:tcBorders>
            <w:shd w:val="clear" w:color="auto" w:fill="C2D69B" w:themeFill="accent3" w:themeFillTint="99"/>
            <w:vAlign w:val="center"/>
          </w:tcPr>
          <w:p w14:paraId="74D98139" w14:textId="77777777" w:rsidR="00B204EE" w:rsidRPr="007B2649" w:rsidRDefault="00B204EE" w:rsidP="00B204EE">
            <w:pPr>
              <w:jc w:val="center"/>
              <w:rPr>
                <w:rFonts w:asciiTheme="minorHAnsi" w:hAnsiTheme="minorHAnsi" w:cstheme="minorHAnsi"/>
                <w:b/>
                <w:color w:val="000000"/>
                <w:sz w:val="22"/>
                <w:szCs w:val="22"/>
              </w:rPr>
            </w:pPr>
            <w:r w:rsidRPr="007B2649">
              <w:rPr>
                <w:rFonts w:asciiTheme="minorHAnsi" w:hAnsiTheme="minorHAnsi" w:cstheme="minorHAnsi"/>
                <w:b/>
                <w:color w:val="000000"/>
                <w:sz w:val="22"/>
                <w:szCs w:val="22"/>
              </w:rPr>
              <w:t>Hard Refusals</w:t>
            </w:r>
          </w:p>
          <w:p w14:paraId="573F4F68" w14:textId="77777777" w:rsidR="00B204EE" w:rsidRPr="007B2649" w:rsidRDefault="00B204EE" w:rsidP="00B204EE">
            <w:pPr>
              <w:tabs>
                <w:tab w:val="left" w:pos="360"/>
                <w:tab w:val="left" w:pos="720"/>
                <w:tab w:val="left" w:pos="1440"/>
                <w:tab w:val="left" w:pos="2160"/>
                <w:tab w:val="left" w:pos="3600"/>
                <w:tab w:val="left" w:pos="5040"/>
                <w:tab w:val="left" w:pos="5760"/>
              </w:tabs>
              <w:jc w:val="center"/>
              <w:rPr>
                <w:rFonts w:asciiTheme="minorHAnsi" w:hAnsiTheme="minorHAnsi" w:cstheme="minorHAnsi"/>
                <w:b/>
                <w:sz w:val="22"/>
                <w:szCs w:val="22"/>
              </w:rPr>
            </w:pPr>
            <w:r w:rsidRPr="007B2649">
              <w:rPr>
                <w:rFonts w:asciiTheme="minorHAnsi" w:hAnsiTheme="minorHAnsi" w:cstheme="minorHAnsi"/>
                <w:b/>
                <w:color w:val="000000"/>
                <w:sz w:val="22"/>
                <w:szCs w:val="22"/>
              </w:rPr>
              <w:t>32%</w:t>
            </w:r>
          </w:p>
        </w:tc>
      </w:tr>
      <w:tr w:rsidR="009530CA" w:rsidRPr="00DC01DB" w14:paraId="04EF4514" w14:textId="77777777" w:rsidTr="00D21AAC">
        <w:trPr>
          <w:trHeight w:val="493"/>
        </w:trPr>
        <w:tc>
          <w:tcPr>
            <w:tcW w:w="2610" w:type="dxa"/>
            <w:tcBorders>
              <w:top w:val="single" w:sz="8" w:space="0" w:color="76923C" w:themeColor="accent3" w:themeShade="BF"/>
            </w:tcBorders>
            <w:vAlign w:val="center"/>
          </w:tcPr>
          <w:p w14:paraId="5E39E591" w14:textId="77777777" w:rsidR="00B204EE" w:rsidRPr="007B2649" w:rsidRDefault="00B204EE" w:rsidP="00B204EE">
            <w:pPr>
              <w:tabs>
                <w:tab w:val="left" w:pos="360"/>
                <w:tab w:val="left" w:pos="720"/>
                <w:tab w:val="left" w:pos="1440"/>
                <w:tab w:val="left" w:pos="2160"/>
                <w:tab w:val="left" w:pos="3600"/>
                <w:tab w:val="left" w:pos="5040"/>
                <w:tab w:val="left" w:pos="5760"/>
              </w:tabs>
              <w:rPr>
                <w:rFonts w:asciiTheme="minorHAnsi" w:hAnsiTheme="minorHAnsi" w:cstheme="minorHAnsi"/>
                <w:sz w:val="22"/>
                <w:szCs w:val="22"/>
              </w:rPr>
            </w:pPr>
            <w:r w:rsidRPr="007B2649">
              <w:rPr>
                <w:rFonts w:asciiTheme="minorHAnsi" w:hAnsiTheme="minorHAnsi" w:cstheme="minorHAnsi"/>
                <w:sz w:val="22"/>
                <w:szCs w:val="22"/>
              </w:rPr>
              <w:t>Ranger III Passenger Ferry</w:t>
            </w:r>
          </w:p>
        </w:tc>
        <w:tc>
          <w:tcPr>
            <w:tcW w:w="1064" w:type="dxa"/>
            <w:tcBorders>
              <w:top w:val="single" w:sz="8" w:space="0" w:color="76923C" w:themeColor="accent3" w:themeShade="BF"/>
            </w:tcBorders>
            <w:vAlign w:val="center"/>
          </w:tcPr>
          <w:p w14:paraId="6E28D8D8" w14:textId="5C584B7A" w:rsidR="00B204EE" w:rsidRPr="007B2649" w:rsidRDefault="00630C44" w:rsidP="007D2246">
            <w:pPr>
              <w:tabs>
                <w:tab w:val="left" w:pos="360"/>
                <w:tab w:val="left" w:pos="720"/>
                <w:tab w:val="left" w:pos="1440"/>
                <w:tab w:val="left" w:pos="2160"/>
                <w:tab w:val="left" w:pos="3600"/>
                <w:tab w:val="left" w:pos="5040"/>
                <w:tab w:val="left" w:pos="5760"/>
              </w:tabs>
              <w:jc w:val="center"/>
              <w:rPr>
                <w:rFonts w:asciiTheme="minorHAnsi" w:hAnsiTheme="minorHAnsi" w:cstheme="minorHAnsi"/>
                <w:sz w:val="22"/>
                <w:szCs w:val="22"/>
              </w:rPr>
            </w:pPr>
            <w:r>
              <w:rPr>
                <w:rFonts w:asciiTheme="minorHAnsi" w:hAnsiTheme="minorHAnsi" w:cstheme="minorHAnsi"/>
                <w:sz w:val="22"/>
                <w:szCs w:val="22"/>
              </w:rPr>
              <w:t>3,312</w:t>
            </w:r>
          </w:p>
        </w:tc>
        <w:tc>
          <w:tcPr>
            <w:tcW w:w="1456" w:type="dxa"/>
            <w:tcBorders>
              <w:top w:val="single" w:sz="8" w:space="0" w:color="76923C" w:themeColor="accent3" w:themeShade="BF"/>
            </w:tcBorders>
            <w:vAlign w:val="center"/>
          </w:tcPr>
          <w:p w14:paraId="3013C943" w14:textId="7DFAA13C" w:rsidR="00B204EE" w:rsidRPr="007B2649" w:rsidRDefault="00630C44" w:rsidP="00EB3FD5">
            <w:pPr>
              <w:tabs>
                <w:tab w:val="left" w:pos="360"/>
                <w:tab w:val="left" w:pos="720"/>
                <w:tab w:val="left" w:pos="1440"/>
                <w:tab w:val="left" w:pos="2160"/>
                <w:tab w:val="left" w:pos="3600"/>
                <w:tab w:val="left" w:pos="5040"/>
                <w:tab w:val="left" w:pos="5760"/>
              </w:tabs>
              <w:jc w:val="center"/>
              <w:rPr>
                <w:rFonts w:asciiTheme="minorHAnsi" w:hAnsiTheme="minorHAnsi" w:cstheme="minorHAnsi"/>
                <w:sz w:val="22"/>
                <w:szCs w:val="22"/>
              </w:rPr>
            </w:pPr>
            <w:r>
              <w:rPr>
                <w:rFonts w:asciiTheme="minorHAnsi" w:hAnsiTheme="minorHAnsi" w:cstheme="minorHAnsi"/>
                <w:sz w:val="22"/>
                <w:szCs w:val="22"/>
              </w:rPr>
              <w:t>2,252</w:t>
            </w:r>
          </w:p>
        </w:tc>
        <w:tc>
          <w:tcPr>
            <w:tcW w:w="1980" w:type="dxa"/>
            <w:tcBorders>
              <w:top w:val="single" w:sz="8" w:space="0" w:color="76923C" w:themeColor="accent3" w:themeShade="BF"/>
            </w:tcBorders>
            <w:vAlign w:val="center"/>
          </w:tcPr>
          <w:p w14:paraId="021CCD4F" w14:textId="5F8E02D4" w:rsidR="00B204EE" w:rsidRPr="007B2649" w:rsidRDefault="00630C44" w:rsidP="007D2246">
            <w:pPr>
              <w:tabs>
                <w:tab w:val="left" w:pos="360"/>
                <w:tab w:val="left" w:pos="720"/>
                <w:tab w:val="left" w:pos="1440"/>
                <w:tab w:val="left" w:pos="2160"/>
                <w:tab w:val="left" w:pos="3600"/>
                <w:tab w:val="left" w:pos="5040"/>
                <w:tab w:val="left" w:pos="5760"/>
              </w:tabs>
              <w:jc w:val="center"/>
              <w:rPr>
                <w:rFonts w:asciiTheme="minorHAnsi" w:hAnsiTheme="minorHAnsi" w:cstheme="minorHAnsi"/>
                <w:sz w:val="22"/>
                <w:szCs w:val="22"/>
              </w:rPr>
            </w:pPr>
            <w:r>
              <w:rPr>
                <w:rFonts w:asciiTheme="minorHAnsi" w:hAnsiTheme="minorHAnsi" w:cstheme="minorHAnsi"/>
                <w:sz w:val="22"/>
                <w:szCs w:val="22"/>
              </w:rPr>
              <w:t>1,060</w:t>
            </w:r>
          </w:p>
        </w:tc>
        <w:tc>
          <w:tcPr>
            <w:tcW w:w="1530" w:type="dxa"/>
            <w:tcBorders>
              <w:top w:val="single" w:sz="8" w:space="0" w:color="76923C" w:themeColor="accent3" w:themeShade="BF"/>
            </w:tcBorders>
            <w:vAlign w:val="center"/>
          </w:tcPr>
          <w:p w14:paraId="25FD0B7E" w14:textId="2CB347AA" w:rsidR="00B204EE" w:rsidRPr="007B2649" w:rsidRDefault="00630C44" w:rsidP="007D2246">
            <w:pPr>
              <w:tabs>
                <w:tab w:val="left" w:pos="360"/>
                <w:tab w:val="left" w:pos="720"/>
                <w:tab w:val="left" w:pos="1440"/>
                <w:tab w:val="left" w:pos="2160"/>
                <w:tab w:val="left" w:pos="3600"/>
                <w:tab w:val="left" w:pos="5040"/>
                <w:tab w:val="left" w:pos="5760"/>
              </w:tabs>
              <w:jc w:val="center"/>
              <w:rPr>
                <w:rFonts w:asciiTheme="minorHAnsi" w:hAnsiTheme="minorHAnsi" w:cstheme="minorHAnsi"/>
                <w:sz w:val="22"/>
                <w:szCs w:val="22"/>
              </w:rPr>
            </w:pPr>
            <w:r>
              <w:rPr>
                <w:rFonts w:asciiTheme="minorHAnsi" w:hAnsiTheme="minorHAnsi" w:cstheme="minorHAnsi"/>
                <w:sz w:val="22"/>
                <w:szCs w:val="22"/>
              </w:rPr>
              <w:t>721</w:t>
            </w:r>
          </w:p>
        </w:tc>
        <w:tc>
          <w:tcPr>
            <w:tcW w:w="1350" w:type="dxa"/>
            <w:tcBorders>
              <w:top w:val="single" w:sz="8" w:space="0" w:color="76923C" w:themeColor="accent3" w:themeShade="BF"/>
            </w:tcBorders>
            <w:vAlign w:val="center"/>
          </w:tcPr>
          <w:p w14:paraId="77AEB8AA" w14:textId="45828C52" w:rsidR="00B204EE" w:rsidRPr="007B2649" w:rsidRDefault="00630C44" w:rsidP="00630C44">
            <w:pPr>
              <w:tabs>
                <w:tab w:val="left" w:pos="360"/>
                <w:tab w:val="left" w:pos="720"/>
                <w:tab w:val="left" w:pos="1440"/>
                <w:tab w:val="left" w:pos="2160"/>
                <w:tab w:val="left" w:pos="3600"/>
                <w:tab w:val="left" w:pos="5040"/>
                <w:tab w:val="left" w:pos="5760"/>
              </w:tabs>
              <w:jc w:val="center"/>
              <w:rPr>
                <w:rFonts w:asciiTheme="minorHAnsi" w:hAnsiTheme="minorHAnsi" w:cstheme="minorHAnsi"/>
                <w:sz w:val="22"/>
                <w:szCs w:val="22"/>
              </w:rPr>
            </w:pPr>
            <w:r>
              <w:rPr>
                <w:rFonts w:asciiTheme="minorHAnsi" w:hAnsiTheme="minorHAnsi" w:cstheme="minorHAnsi"/>
                <w:sz w:val="22"/>
                <w:szCs w:val="22"/>
              </w:rPr>
              <w:t>339</w:t>
            </w:r>
          </w:p>
        </w:tc>
      </w:tr>
    </w:tbl>
    <w:p w14:paraId="075D0F68" w14:textId="77777777" w:rsidR="000A423B" w:rsidRPr="007B2649" w:rsidRDefault="000A423B" w:rsidP="0019450C">
      <w:pPr>
        <w:tabs>
          <w:tab w:val="left" w:pos="360"/>
          <w:tab w:val="left" w:pos="720"/>
          <w:tab w:val="left" w:pos="1440"/>
          <w:tab w:val="left" w:pos="2160"/>
          <w:tab w:val="left" w:pos="3600"/>
          <w:tab w:val="left" w:pos="5040"/>
          <w:tab w:val="left" w:pos="5760"/>
        </w:tabs>
        <w:rPr>
          <w:rFonts w:asciiTheme="minorHAnsi" w:hAnsiTheme="minorHAnsi" w:cstheme="minorHAnsi"/>
          <w:sz w:val="22"/>
          <w:szCs w:val="22"/>
        </w:rPr>
      </w:pPr>
    </w:p>
    <w:p w14:paraId="1824B85D" w14:textId="77777777" w:rsidR="0019450C" w:rsidRPr="007B2649" w:rsidRDefault="0019450C" w:rsidP="000A423B">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line="360" w:lineRule="auto"/>
        <w:ind w:left="360"/>
        <w:rPr>
          <w:rFonts w:asciiTheme="minorHAnsi" w:hAnsiTheme="minorHAnsi" w:cstheme="minorHAnsi"/>
          <w:b/>
          <w:sz w:val="22"/>
          <w:szCs w:val="22"/>
        </w:rPr>
      </w:pPr>
      <w:r w:rsidRPr="007B2649">
        <w:rPr>
          <w:rFonts w:asciiTheme="minorHAnsi" w:hAnsiTheme="minorHAnsi" w:cstheme="minorHAnsi"/>
          <w:b/>
          <w:sz w:val="22"/>
          <w:szCs w:val="22"/>
        </w:rPr>
        <w:t>Strategies for dealing with potential non-response bias:</w:t>
      </w:r>
    </w:p>
    <w:p w14:paraId="19E18CE8" w14:textId="5BFD1BFE" w:rsidR="00CB6F52" w:rsidRDefault="009530CA" w:rsidP="00D81263">
      <w:pPr>
        <w:tabs>
          <w:tab w:val="left" w:pos="360"/>
          <w:tab w:val="left" w:pos="1440"/>
          <w:tab w:val="left" w:pos="2160"/>
          <w:tab w:val="left" w:pos="3600"/>
          <w:tab w:val="left" w:pos="5040"/>
          <w:tab w:val="left" w:pos="5760"/>
        </w:tabs>
        <w:spacing w:line="360" w:lineRule="auto"/>
        <w:rPr>
          <w:rFonts w:asciiTheme="minorHAnsi" w:hAnsiTheme="minorHAnsi" w:cstheme="minorHAnsi"/>
          <w:color w:val="000000"/>
          <w:sz w:val="22"/>
          <w:szCs w:val="22"/>
        </w:rPr>
      </w:pPr>
      <w:r>
        <w:rPr>
          <w:rFonts w:asciiTheme="minorHAnsi" w:hAnsiTheme="minorHAnsi" w:cstheme="minorHAnsi"/>
          <w:color w:val="000000"/>
          <w:sz w:val="22"/>
          <w:szCs w:val="22"/>
        </w:rPr>
        <w:t>All i</w:t>
      </w:r>
      <w:r w:rsidR="00546DBE" w:rsidRPr="00DC01DB">
        <w:rPr>
          <w:rFonts w:asciiTheme="minorHAnsi" w:hAnsiTheme="minorHAnsi" w:cstheme="minorHAnsi"/>
          <w:color w:val="000000"/>
          <w:sz w:val="22"/>
          <w:szCs w:val="22"/>
        </w:rPr>
        <w:t xml:space="preserve">ndividuals unwilling or unable to participate </w:t>
      </w:r>
      <w:r>
        <w:rPr>
          <w:rFonts w:asciiTheme="minorHAnsi" w:hAnsiTheme="minorHAnsi" w:cstheme="minorHAnsi"/>
          <w:color w:val="000000"/>
          <w:sz w:val="22"/>
          <w:szCs w:val="22"/>
        </w:rPr>
        <w:t xml:space="preserve">in the study </w:t>
      </w:r>
      <w:r w:rsidR="00546DBE" w:rsidRPr="00DC01DB">
        <w:rPr>
          <w:rFonts w:asciiTheme="minorHAnsi" w:hAnsiTheme="minorHAnsi" w:cstheme="minorHAnsi"/>
          <w:color w:val="000000"/>
          <w:sz w:val="22"/>
          <w:szCs w:val="22"/>
        </w:rPr>
        <w:t xml:space="preserve">will be </w:t>
      </w:r>
      <w:r w:rsidR="00664E5A">
        <w:rPr>
          <w:rFonts w:asciiTheme="minorHAnsi" w:hAnsiTheme="minorHAnsi" w:cstheme="minorHAnsi"/>
          <w:color w:val="000000"/>
          <w:sz w:val="22"/>
          <w:szCs w:val="22"/>
        </w:rPr>
        <w:t xml:space="preserve">asked </w:t>
      </w:r>
      <w:r>
        <w:rPr>
          <w:rFonts w:asciiTheme="minorHAnsi" w:hAnsiTheme="minorHAnsi" w:cstheme="minorHAnsi"/>
          <w:color w:val="000000"/>
          <w:sz w:val="22"/>
          <w:szCs w:val="22"/>
        </w:rPr>
        <w:t xml:space="preserve">if they would be willing to answer </w:t>
      </w:r>
      <w:r w:rsidR="004C41B4">
        <w:rPr>
          <w:rFonts w:asciiTheme="minorHAnsi" w:hAnsiTheme="minorHAnsi" w:cstheme="minorHAnsi"/>
          <w:color w:val="000000"/>
          <w:sz w:val="22"/>
          <w:szCs w:val="22"/>
        </w:rPr>
        <w:t>two</w:t>
      </w:r>
      <w:r w:rsidR="00546DBE" w:rsidRPr="00DC01DB">
        <w:rPr>
          <w:rFonts w:asciiTheme="minorHAnsi" w:hAnsiTheme="minorHAnsi" w:cstheme="minorHAnsi"/>
          <w:color w:val="000000"/>
          <w:sz w:val="22"/>
          <w:szCs w:val="22"/>
        </w:rPr>
        <w:t xml:space="preserve"> non-response bias question</w:t>
      </w:r>
      <w:r w:rsidR="004C41B4">
        <w:rPr>
          <w:rFonts w:asciiTheme="minorHAnsi" w:hAnsiTheme="minorHAnsi" w:cstheme="minorHAnsi"/>
          <w:color w:val="000000"/>
          <w:sz w:val="22"/>
          <w:szCs w:val="22"/>
        </w:rPr>
        <w:t>s</w:t>
      </w:r>
      <w:r w:rsidR="00546DBE" w:rsidRPr="00DC01DB">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taken directly from the survey.  These responses will </w:t>
      </w:r>
      <w:r w:rsidR="00546DBE" w:rsidRPr="00DC01DB">
        <w:rPr>
          <w:rFonts w:asciiTheme="minorHAnsi" w:hAnsiTheme="minorHAnsi" w:cstheme="minorHAnsi"/>
          <w:color w:val="000000"/>
          <w:sz w:val="22"/>
          <w:szCs w:val="22"/>
        </w:rPr>
        <w:t xml:space="preserve">help assess </w:t>
      </w:r>
      <w:r>
        <w:rPr>
          <w:rFonts w:asciiTheme="minorHAnsi" w:hAnsiTheme="minorHAnsi" w:cstheme="minorHAnsi"/>
          <w:color w:val="000000"/>
          <w:sz w:val="22"/>
          <w:szCs w:val="22"/>
        </w:rPr>
        <w:t xml:space="preserve">if there is any </w:t>
      </w:r>
      <w:r w:rsidR="00546DBE" w:rsidRPr="00DC01DB">
        <w:rPr>
          <w:rFonts w:asciiTheme="minorHAnsi" w:hAnsiTheme="minorHAnsi" w:cstheme="minorHAnsi"/>
          <w:color w:val="000000"/>
          <w:sz w:val="22"/>
          <w:szCs w:val="22"/>
        </w:rPr>
        <w:t>non-response bias in the study</w:t>
      </w:r>
      <w:r w:rsidR="00CB6F52">
        <w:rPr>
          <w:rFonts w:asciiTheme="minorHAnsi" w:hAnsiTheme="minorHAnsi" w:cstheme="minorHAnsi"/>
          <w:color w:val="000000"/>
          <w:sz w:val="22"/>
          <w:szCs w:val="22"/>
        </w:rPr>
        <w:t xml:space="preserve">.  </w:t>
      </w:r>
    </w:p>
    <w:p w14:paraId="3B474436" w14:textId="77777777" w:rsidR="00CB6F52" w:rsidRDefault="00CB6F52" w:rsidP="00CB6F52">
      <w:pPr>
        <w:numPr>
          <w:ilvl w:val="0"/>
          <w:numId w:val="11"/>
        </w:numPr>
        <w:tabs>
          <w:tab w:val="left" w:pos="360"/>
          <w:tab w:val="left" w:pos="2160"/>
          <w:tab w:val="left" w:pos="3600"/>
          <w:tab w:val="left" w:pos="5040"/>
          <w:tab w:val="left" w:pos="5760"/>
        </w:tabs>
        <w:spacing w:line="360" w:lineRule="auto"/>
        <w:ind w:left="630"/>
        <w:rPr>
          <w:rFonts w:asciiTheme="minorHAnsi" w:hAnsiTheme="minorHAnsi" w:cstheme="minorHAnsi"/>
          <w:sz w:val="22"/>
          <w:szCs w:val="22"/>
        </w:rPr>
      </w:pPr>
      <w:r>
        <w:rPr>
          <w:rFonts w:asciiTheme="minorHAnsi" w:hAnsiTheme="minorHAnsi" w:cstheme="minorHAnsi"/>
          <w:sz w:val="22"/>
          <w:szCs w:val="22"/>
        </w:rPr>
        <w:t>“</w:t>
      </w:r>
      <w:r w:rsidRPr="00DC01DB">
        <w:rPr>
          <w:rFonts w:asciiTheme="minorHAnsi" w:hAnsiTheme="minorHAnsi" w:cstheme="minorHAnsi"/>
          <w:sz w:val="22"/>
          <w:szCs w:val="22"/>
        </w:rPr>
        <w:t>What was the main activity that you participated in during your trip to Isle Royale National Park?”</w:t>
      </w:r>
    </w:p>
    <w:p w14:paraId="2BFA9D7E" w14:textId="10FE94F4" w:rsidR="00CB6F52" w:rsidRDefault="00CB6F52" w:rsidP="00AD3909">
      <w:pPr>
        <w:numPr>
          <w:ilvl w:val="0"/>
          <w:numId w:val="11"/>
        </w:numPr>
        <w:tabs>
          <w:tab w:val="left" w:pos="360"/>
          <w:tab w:val="left" w:pos="2160"/>
          <w:tab w:val="left" w:pos="3600"/>
          <w:tab w:val="left" w:pos="5040"/>
          <w:tab w:val="left" w:pos="5760"/>
        </w:tabs>
        <w:spacing w:line="360" w:lineRule="auto"/>
        <w:ind w:left="630"/>
        <w:rPr>
          <w:rFonts w:asciiTheme="minorHAnsi" w:hAnsiTheme="minorHAnsi" w:cstheme="minorHAnsi"/>
          <w:color w:val="000000"/>
          <w:sz w:val="22"/>
          <w:szCs w:val="22"/>
        </w:rPr>
      </w:pPr>
      <w:r>
        <w:rPr>
          <w:rFonts w:asciiTheme="minorHAnsi" w:hAnsiTheme="minorHAnsi" w:cstheme="minorHAnsi"/>
          <w:sz w:val="22"/>
          <w:szCs w:val="22"/>
        </w:rPr>
        <w:t>“Did you encounter a moose while on Isle Royale</w:t>
      </w:r>
      <w:r w:rsidR="00BC2155">
        <w:rPr>
          <w:rFonts w:asciiTheme="minorHAnsi" w:hAnsiTheme="minorHAnsi" w:cstheme="minorHAnsi"/>
          <w:sz w:val="22"/>
          <w:szCs w:val="22"/>
        </w:rPr>
        <w:t>?”</w:t>
      </w:r>
    </w:p>
    <w:p w14:paraId="70C2AA3C" w14:textId="77777777" w:rsidR="00CB6F52" w:rsidRDefault="00CB6F52" w:rsidP="00D81263">
      <w:pPr>
        <w:tabs>
          <w:tab w:val="left" w:pos="360"/>
          <w:tab w:val="left" w:pos="1440"/>
          <w:tab w:val="left" w:pos="2160"/>
          <w:tab w:val="left" w:pos="3600"/>
          <w:tab w:val="left" w:pos="5040"/>
          <w:tab w:val="left" w:pos="5760"/>
        </w:tabs>
        <w:spacing w:line="360" w:lineRule="auto"/>
        <w:rPr>
          <w:rFonts w:asciiTheme="minorHAnsi" w:hAnsiTheme="minorHAnsi" w:cstheme="minorHAnsi"/>
          <w:color w:val="000000"/>
          <w:sz w:val="22"/>
          <w:szCs w:val="22"/>
        </w:rPr>
      </w:pPr>
    </w:p>
    <w:p w14:paraId="119979A2" w14:textId="169B8B8E" w:rsidR="00CB6F52" w:rsidRDefault="00CB6F52" w:rsidP="00D81263">
      <w:pPr>
        <w:tabs>
          <w:tab w:val="left" w:pos="360"/>
          <w:tab w:val="left" w:pos="1440"/>
          <w:tab w:val="left" w:pos="2160"/>
          <w:tab w:val="left" w:pos="3600"/>
          <w:tab w:val="left" w:pos="5040"/>
          <w:tab w:val="left" w:pos="5760"/>
        </w:tabs>
        <w:spacing w:line="360" w:lineRule="auto"/>
        <w:rPr>
          <w:rFonts w:asciiTheme="minorHAnsi" w:hAnsiTheme="minorHAnsi" w:cstheme="minorHAnsi"/>
          <w:color w:val="000000"/>
          <w:sz w:val="22"/>
          <w:szCs w:val="22"/>
        </w:rPr>
      </w:pPr>
      <w:r>
        <w:rPr>
          <w:rFonts w:asciiTheme="minorHAnsi" w:hAnsiTheme="minorHAnsi" w:cstheme="minorHAnsi"/>
          <w:color w:val="000000"/>
          <w:sz w:val="22"/>
          <w:szCs w:val="22"/>
        </w:rPr>
        <w:t xml:space="preserve">In addition to the responses to these questions, the following </w:t>
      </w:r>
      <w:r w:rsidR="00546DBE" w:rsidRPr="00DC01DB">
        <w:rPr>
          <w:rFonts w:asciiTheme="minorHAnsi" w:hAnsiTheme="minorHAnsi" w:cstheme="minorHAnsi"/>
          <w:color w:val="000000"/>
          <w:sz w:val="22"/>
          <w:szCs w:val="22"/>
        </w:rPr>
        <w:t>visitor characteristics will be recorded</w:t>
      </w:r>
      <w:r>
        <w:rPr>
          <w:rFonts w:asciiTheme="minorHAnsi" w:hAnsiTheme="minorHAnsi" w:cstheme="minorHAnsi"/>
          <w:color w:val="000000"/>
          <w:sz w:val="22"/>
          <w:szCs w:val="22"/>
        </w:rPr>
        <w:t>:</w:t>
      </w:r>
      <w:r w:rsidR="00546DBE" w:rsidRPr="00DC01DB">
        <w:rPr>
          <w:rFonts w:asciiTheme="minorHAnsi" w:hAnsiTheme="minorHAnsi" w:cstheme="minorHAnsi"/>
          <w:color w:val="000000"/>
          <w:sz w:val="22"/>
          <w:szCs w:val="22"/>
        </w:rPr>
        <w:t xml:space="preserve"> </w:t>
      </w:r>
    </w:p>
    <w:p w14:paraId="024CCB4E" w14:textId="77777777" w:rsidR="00CB6F52" w:rsidRPr="00AD3909" w:rsidRDefault="00546DBE" w:rsidP="00AD3909">
      <w:pPr>
        <w:numPr>
          <w:ilvl w:val="0"/>
          <w:numId w:val="12"/>
        </w:numPr>
        <w:tabs>
          <w:tab w:val="left" w:pos="360"/>
          <w:tab w:val="left" w:pos="1440"/>
          <w:tab w:val="left" w:pos="2160"/>
          <w:tab w:val="left" w:pos="3600"/>
          <w:tab w:val="left" w:pos="5040"/>
          <w:tab w:val="left" w:pos="5760"/>
        </w:tabs>
        <w:spacing w:line="360" w:lineRule="auto"/>
        <w:rPr>
          <w:rFonts w:asciiTheme="minorHAnsi" w:hAnsiTheme="minorHAnsi" w:cstheme="minorHAnsi"/>
          <w:sz w:val="22"/>
          <w:szCs w:val="22"/>
        </w:rPr>
      </w:pPr>
      <w:r w:rsidRPr="00DC01DB">
        <w:rPr>
          <w:rFonts w:asciiTheme="minorHAnsi" w:hAnsiTheme="minorHAnsi" w:cstheme="minorHAnsi"/>
          <w:color w:val="000000"/>
          <w:sz w:val="22"/>
          <w:szCs w:val="22"/>
        </w:rPr>
        <w:t xml:space="preserve">presence or absence of children, </w:t>
      </w:r>
    </w:p>
    <w:p w14:paraId="448F4138" w14:textId="77777777" w:rsidR="00CB6F52" w:rsidRPr="00AD3909" w:rsidRDefault="00546DBE" w:rsidP="00AD3909">
      <w:pPr>
        <w:numPr>
          <w:ilvl w:val="0"/>
          <w:numId w:val="12"/>
        </w:numPr>
        <w:tabs>
          <w:tab w:val="left" w:pos="360"/>
          <w:tab w:val="left" w:pos="1440"/>
          <w:tab w:val="left" w:pos="2160"/>
          <w:tab w:val="left" w:pos="3600"/>
          <w:tab w:val="left" w:pos="5040"/>
          <w:tab w:val="left" w:pos="5760"/>
        </w:tabs>
        <w:spacing w:line="360" w:lineRule="auto"/>
        <w:rPr>
          <w:rFonts w:asciiTheme="minorHAnsi" w:hAnsiTheme="minorHAnsi" w:cstheme="minorHAnsi"/>
          <w:sz w:val="22"/>
          <w:szCs w:val="22"/>
        </w:rPr>
      </w:pPr>
      <w:r w:rsidRPr="00DC01DB">
        <w:rPr>
          <w:rFonts w:asciiTheme="minorHAnsi" w:hAnsiTheme="minorHAnsi" w:cstheme="minorHAnsi"/>
          <w:color w:val="000000"/>
          <w:sz w:val="22"/>
          <w:szCs w:val="22"/>
        </w:rPr>
        <w:t xml:space="preserve">language barriers, and </w:t>
      </w:r>
    </w:p>
    <w:p w14:paraId="59FD1919" w14:textId="77777777" w:rsidR="00CB6F52" w:rsidRPr="00AD3909" w:rsidRDefault="00664E5A" w:rsidP="00AD3909">
      <w:pPr>
        <w:numPr>
          <w:ilvl w:val="0"/>
          <w:numId w:val="12"/>
        </w:numPr>
        <w:tabs>
          <w:tab w:val="left" w:pos="360"/>
          <w:tab w:val="left" w:pos="1440"/>
          <w:tab w:val="left" w:pos="2160"/>
          <w:tab w:val="left" w:pos="3600"/>
          <w:tab w:val="left" w:pos="5040"/>
          <w:tab w:val="left" w:pos="5760"/>
        </w:tabs>
        <w:spacing w:line="360" w:lineRule="auto"/>
        <w:rPr>
          <w:rFonts w:asciiTheme="minorHAnsi" w:hAnsiTheme="minorHAnsi" w:cstheme="minorHAnsi"/>
          <w:sz w:val="22"/>
          <w:szCs w:val="22"/>
        </w:rPr>
      </w:pPr>
      <w:r>
        <w:rPr>
          <w:rFonts w:asciiTheme="minorHAnsi" w:hAnsiTheme="minorHAnsi" w:cstheme="minorHAnsi"/>
          <w:color w:val="000000"/>
          <w:sz w:val="22"/>
          <w:szCs w:val="22"/>
        </w:rPr>
        <w:t>lake conditions/</w:t>
      </w:r>
      <w:r w:rsidR="00546DBE" w:rsidRPr="00DC01DB">
        <w:rPr>
          <w:rFonts w:asciiTheme="minorHAnsi" w:hAnsiTheme="minorHAnsi" w:cstheme="minorHAnsi"/>
          <w:color w:val="000000"/>
          <w:sz w:val="22"/>
          <w:szCs w:val="22"/>
        </w:rPr>
        <w:t>indications of sea sickness.</w:t>
      </w:r>
      <w:r w:rsidR="007C719A">
        <w:rPr>
          <w:rFonts w:asciiTheme="minorHAnsi" w:hAnsiTheme="minorHAnsi" w:cstheme="minorHAnsi"/>
          <w:color w:val="000000"/>
          <w:sz w:val="22"/>
          <w:szCs w:val="22"/>
        </w:rPr>
        <w:t xml:space="preserve"> </w:t>
      </w:r>
    </w:p>
    <w:p w14:paraId="1752BEF2" w14:textId="77777777" w:rsidR="00CB6F52" w:rsidRPr="00482957" w:rsidRDefault="00CB6F52" w:rsidP="00482957">
      <w:pPr>
        <w:pStyle w:val="NoSpacing"/>
        <w:rPr>
          <w:rFonts w:asciiTheme="minorHAnsi" w:hAnsiTheme="minorHAnsi"/>
          <w:sz w:val="22"/>
        </w:rPr>
      </w:pPr>
    </w:p>
    <w:p w14:paraId="1EA4CF65" w14:textId="74B12B78" w:rsidR="000A423B" w:rsidRPr="007B2649" w:rsidRDefault="00CB6F52" w:rsidP="00C24E31">
      <w:pPr>
        <w:tabs>
          <w:tab w:val="left" w:pos="360"/>
          <w:tab w:val="left" w:pos="1440"/>
          <w:tab w:val="left" w:pos="2160"/>
          <w:tab w:val="left" w:pos="3600"/>
          <w:tab w:val="left" w:pos="5040"/>
          <w:tab w:val="left" w:pos="5760"/>
        </w:tabs>
        <w:spacing w:line="360" w:lineRule="auto"/>
        <w:rPr>
          <w:rFonts w:asciiTheme="minorHAnsi" w:hAnsiTheme="minorHAnsi" w:cstheme="minorHAnsi"/>
          <w:sz w:val="22"/>
          <w:szCs w:val="22"/>
        </w:rPr>
      </w:pPr>
      <w:r>
        <w:rPr>
          <w:rFonts w:asciiTheme="minorHAnsi" w:hAnsiTheme="minorHAnsi" w:cstheme="minorHAnsi"/>
          <w:sz w:val="22"/>
          <w:szCs w:val="22"/>
        </w:rPr>
        <w:t>Finally, f</w:t>
      </w:r>
      <w:r w:rsidR="00D81263" w:rsidRPr="00DC01DB">
        <w:rPr>
          <w:rFonts w:asciiTheme="minorHAnsi" w:hAnsiTheme="minorHAnsi" w:cstheme="minorHAnsi"/>
          <w:sz w:val="22"/>
          <w:szCs w:val="22"/>
        </w:rPr>
        <w:t xml:space="preserve">or individuals </w:t>
      </w:r>
      <w:r>
        <w:rPr>
          <w:rFonts w:asciiTheme="minorHAnsi" w:hAnsiTheme="minorHAnsi" w:cstheme="minorHAnsi"/>
          <w:sz w:val="22"/>
          <w:szCs w:val="22"/>
        </w:rPr>
        <w:t>completely refusing</w:t>
      </w:r>
      <w:r w:rsidR="00D81263" w:rsidRPr="00DC01DB">
        <w:rPr>
          <w:rFonts w:asciiTheme="minorHAnsi" w:hAnsiTheme="minorHAnsi" w:cstheme="minorHAnsi"/>
          <w:sz w:val="22"/>
          <w:szCs w:val="22"/>
        </w:rPr>
        <w:t xml:space="preserve"> to participate in the </w:t>
      </w:r>
      <w:r>
        <w:rPr>
          <w:rFonts w:asciiTheme="minorHAnsi" w:hAnsiTheme="minorHAnsi" w:cstheme="minorHAnsi"/>
          <w:sz w:val="22"/>
          <w:szCs w:val="22"/>
        </w:rPr>
        <w:t>study,</w:t>
      </w:r>
      <w:r w:rsidR="00D81263" w:rsidRPr="00DC01DB">
        <w:rPr>
          <w:rFonts w:asciiTheme="minorHAnsi" w:hAnsiTheme="minorHAnsi" w:cstheme="minorHAnsi"/>
          <w:sz w:val="22"/>
          <w:szCs w:val="22"/>
        </w:rPr>
        <w:t xml:space="preserve"> </w:t>
      </w:r>
      <w:r w:rsidR="00D02A30">
        <w:rPr>
          <w:rFonts w:asciiTheme="minorHAnsi" w:hAnsiTheme="minorHAnsi" w:cstheme="minorHAnsi"/>
          <w:sz w:val="22"/>
          <w:szCs w:val="22"/>
        </w:rPr>
        <w:t>we w</w:t>
      </w:r>
      <w:r w:rsidR="00D81263" w:rsidRPr="00DC01DB">
        <w:rPr>
          <w:rFonts w:asciiTheme="minorHAnsi" w:hAnsiTheme="minorHAnsi" w:cstheme="minorHAnsi"/>
          <w:sz w:val="22"/>
          <w:szCs w:val="22"/>
        </w:rPr>
        <w:t xml:space="preserve">ill </w:t>
      </w:r>
      <w:r>
        <w:rPr>
          <w:rFonts w:asciiTheme="minorHAnsi" w:hAnsiTheme="minorHAnsi" w:cstheme="minorHAnsi"/>
          <w:sz w:val="22"/>
          <w:szCs w:val="22"/>
        </w:rPr>
        <w:t xml:space="preserve">attempt </w:t>
      </w:r>
      <w:r w:rsidR="00D81263" w:rsidRPr="00DC01DB">
        <w:rPr>
          <w:rFonts w:asciiTheme="minorHAnsi" w:hAnsiTheme="minorHAnsi" w:cstheme="minorHAnsi"/>
          <w:sz w:val="22"/>
          <w:szCs w:val="22"/>
        </w:rPr>
        <w:t>collect</w:t>
      </w:r>
      <w:r w:rsidR="00D02A30" w:rsidRPr="00D02A30">
        <w:rPr>
          <w:rFonts w:asciiTheme="minorHAnsi" w:hAnsiTheme="minorHAnsi" w:cstheme="minorHAnsi"/>
          <w:sz w:val="22"/>
          <w:szCs w:val="22"/>
        </w:rPr>
        <w:t xml:space="preserve"> </w:t>
      </w:r>
      <w:r w:rsidR="00D02A30" w:rsidRPr="00DC01DB">
        <w:rPr>
          <w:rFonts w:asciiTheme="minorHAnsi" w:hAnsiTheme="minorHAnsi" w:cstheme="minorHAnsi"/>
          <w:sz w:val="22"/>
          <w:szCs w:val="22"/>
        </w:rPr>
        <w:t>the following data</w:t>
      </w:r>
      <w:r w:rsidR="00D81263" w:rsidRPr="00DC01DB">
        <w:rPr>
          <w:rFonts w:asciiTheme="minorHAnsi" w:hAnsiTheme="minorHAnsi" w:cstheme="minorHAnsi"/>
          <w:sz w:val="22"/>
          <w:szCs w:val="22"/>
        </w:rPr>
        <w:t xml:space="preserve">: </w:t>
      </w:r>
      <w:r w:rsidR="00D02A30">
        <w:rPr>
          <w:rFonts w:asciiTheme="minorHAnsi" w:hAnsiTheme="minorHAnsi" w:cstheme="minorHAnsi"/>
          <w:sz w:val="22"/>
          <w:szCs w:val="22"/>
        </w:rPr>
        <w:t>1)</w:t>
      </w:r>
      <w:r w:rsidR="00546DBE">
        <w:rPr>
          <w:rFonts w:asciiTheme="minorHAnsi" w:hAnsiTheme="minorHAnsi" w:cstheme="minorHAnsi"/>
          <w:sz w:val="22"/>
          <w:szCs w:val="22"/>
        </w:rPr>
        <w:t xml:space="preserve"> </w:t>
      </w:r>
      <w:r w:rsidR="004C41B4">
        <w:rPr>
          <w:rFonts w:asciiTheme="minorHAnsi" w:hAnsiTheme="minorHAnsi" w:cstheme="minorHAnsi"/>
          <w:sz w:val="22"/>
          <w:szCs w:val="22"/>
        </w:rPr>
        <w:t>lake conditions (as an indicator of sea sickness)</w:t>
      </w:r>
      <w:r w:rsidR="00D81263" w:rsidRPr="00DC01DB">
        <w:rPr>
          <w:rFonts w:asciiTheme="minorHAnsi" w:hAnsiTheme="minorHAnsi" w:cstheme="minorHAnsi"/>
          <w:sz w:val="22"/>
          <w:szCs w:val="22"/>
        </w:rPr>
        <w:t xml:space="preserve">, </w:t>
      </w:r>
      <w:r w:rsidR="00D02A30">
        <w:rPr>
          <w:rFonts w:asciiTheme="minorHAnsi" w:hAnsiTheme="minorHAnsi" w:cstheme="minorHAnsi"/>
          <w:sz w:val="22"/>
          <w:szCs w:val="22"/>
        </w:rPr>
        <w:t xml:space="preserve">2) </w:t>
      </w:r>
      <w:r w:rsidR="00D81263" w:rsidRPr="00DC01DB">
        <w:rPr>
          <w:rFonts w:asciiTheme="minorHAnsi" w:hAnsiTheme="minorHAnsi" w:cstheme="minorHAnsi"/>
          <w:sz w:val="22"/>
          <w:szCs w:val="22"/>
        </w:rPr>
        <w:t xml:space="preserve">gender presentation, </w:t>
      </w:r>
      <w:r w:rsidR="00D02A30">
        <w:rPr>
          <w:rFonts w:asciiTheme="minorHAnsi" w:hAnsiTheme="minorHAnsi" w:cstheme="minorHAnsi"/>
          <w:sz w:val="22"/>
          <w:szCs w:val="22"/>
        </w:rPr>
        <w:t xml:space="preserve">3) </w:t>
      </w:r>
      <w:r w:rsidR="00D81263" w:rsidRPr="00DC01DB">
        <w:rPr>
          <w:rFonts w:asciiTheme="minorHAnsi" w:hAnsiTheme="minorHAnsi" w:cstheme="minorHAnsi"/>
          <w:sz w:val="22"/>
          <w:szCs w:val="22"/>
        </w:rPr>
        <w:t>location</w:t>
      </w:r>
      <w:r>
        <w:rPr>
          <w:rFonts w:asciiTheme="minorHAnsi" w:hAnsiTheme="minorHAnsi" w:cstheme="minorHAnsi"/>
          <w:sz w:val="22"/>
          <w:szCs w:val="22"/>
        </w:rPr>
        <w:t xml:space="preserve"> on the boat</w:t>
      </w:r>
      <w:r w:rsidR="00D81263" w:rsidRPr="00DC01DB">
        <w:rPr>
          <w:rFonts w:asciiTheme="minorHAnsi" w:hAnsiTheme="minorHAnsi" w:cstheme="minorHAnsi"/>
          <w:sz w:val="22"/>
          <w:szCs w:val="22"/>
        </w:rPr>
        <w:t xml:space="preserve">, </w:t>
      </w:r>
      <w:r w:rsidR="007603AB">
        <w:rPr>
          <w:rFonts w:asciiTheme="minorHAnsi" w:hAnsiTheme="minorHAnsi" w:cstheme="minorHAnsi"/>
          <w:sz w:val="22"/>
          <w:szCs w:val="22"/>
        </w:rPr>
        <w:t xml:space="preserve">and </w:t>
      </w:r>
      <w:r w:rsidR="00D02A30">
        <w:rPr>
          <w:rFonts w:asciiTheme="minorHAnsi" w:hAnsiTheme="minorHAnsi" w:cstheme="minorHAnsi"/>
          <w:sz w:val="22"/>
          <w:szCs w:val="22"/>
        </w:rPr>
        <w:t xml:space="preserve">4) </w:t>
      </w:r>
      <w:r w:rsidR="004C41B4">
        <w:rPr>
          <w:rFonts w:asciiTheme="minorHAnsi" w:hAnsiTheme="minorHAnsi" w:cstheme="minorHAnsi"/>
          <w:sz w:val="22"/>
          <w:szCs w:val="22"/>
        </w:rPr>
        <w:t>presence or absence of children</w:t>
      </w:r>
      <w:r w:rsidR="00D81263" w:rsidRPr="00DC01DB">
        <w:rPr>
          <w:rFonts w:asciiTheme="minorHAnsi" w:hAnsiTheme="minorHAnsi" w:cstheme="minorHAnsi"/>
          <w:sz w:val="22"/>
          <w:szCs w:val="22"/>
        </w:rPr>
        <w:t xml:space="preserve">. </w:t>
      </w:r>
      <w:r w:rsidR="00C24E31">
        <w:rPr>
          <w:rFonts w:asciiTheme="minorHAnsi" w:hAnsiTheme="minorHAnsi" w:cstheme="minorHAnsi"/>
          <w:sz w:val="22"/>
          <w:szCs w:val="22"/>
        </w:rPr>
        <w:t xml:space="preserve"> </w:t>
      </w:r>
      <w:r w:rsidR="00D81263" w:rsidRPr="00DC01DB">
        <w:rPr>
          <w:rFonts w:asciiTheme="minorHAnsi" w:hAnsiTheme="minorHAnsi" w:cstheme="minorHAnsi"/>
          <w:sz w:val="22"/>
          <w:szCs w:val="22"/>
        </w:rPr>
        <w:t xml:space="preserve">Any non-response bias </w:t>
      </w:r>
      <w:r>
        <w:rPr>
          <w:rFonts w:asciiTheme="minorHAnsi" w:hAnsiTheme="minorHAnsi" w:cstheme="minorHAnsi"/>
          <w:sz w:val="22"/>
          <w:szCs w:val="22"/>
        </w:rPr>
        <w:t xml:space="preserve">and the limitations </w:t>
      </w:r>
      <w:r w:rsidR="00D81263" w:rsidRPr="00DC01DB">
        <w:rPr>
          <w:rFonts w:asciiTheme="minorHAnsi" w:hAnsiTheme="minorHAnsi" w:cstheme="minorHAnsi"/>
          <w:sz w:val="22"/>
          <w:szCs w:val="22"/>
        </w:rPr>
        <w:t xml:space="preserve">will be reported </w:t>
      </w:r>
      <w:r>
        <w:rPr>
          <w:rFonts w:asciiTheme="minorHAnsi" w:hAnsiTheme="minorHAnsi" w:cstheme="minorHAnsi"/>
          <w:sz w:val="22"/>
          <w:szCs w:val="22"/>
        </w:rPr>
        <w:t>in</w:t>
      </w:r>
      <w:r w:rsidR="00D81263" w:rsidRPr="00DC01DB">
        <w:rPr>
          <w:rFonts w:asciiTheme="minorHAnsi" w:hAnsiTheme="minorHAnsi" w:cstheme="minorHAnsi"/>
          <w:sz w:val="22"/>
          <w:szCs w:val="22"/>
        </w:rPr>
        <w:t xml:space="preserve"> the final report</w:t>
      </w:r>
      <w:r w:rsidR="00664E5A">
        <w:rPr>
          <w:rFonts w:asciiTheme="minorHAnsi" w:hAnsiTheme="minorHAnsi" w:cstheme="minorHAnsi"/>
          <w:sz w:val="22"/>
          <w:szCs w:val="22"/>
        </w:rPr>
        <w:t>.</w:t>
      </w:r>
    </w:p>
    <w:p w14:paraId="33B51EF9" w14:textId="77777777" w:rsidR="0019450C" w:rsidRPr="007B2649" w:rsidRDefault="0019450C" w:rsidP="000A423B">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line="360" w:lineRule="auto"/>
        <w:ind w:left="360"/>
        <w:rPr>
          <w:rFonts w:asciiTheme="minorHAnsi" w:hAnsiTheme="minorHAnsi" w:cstheme="minorHAnsi"/>
          <w:b/>
          <w:sz w:val="22"/>
          <w:szCs w:val="22"/>
        </w:rPr>
      </w:pPr>
      <w:r w:rsidRPr="007B2649">
        <w:rPr>
          <w:rFonts w:asciiTheme="minorHAnsi" w:hAnsiTheme="minorHAnsi" w:cstheme="minorHAnsi"/>
          <w:b/>
          <w:sz w:val="22"/>
          <w:szCs w:val="22"/>
        </w:rPr>
        <w:t>Description of any pre-testing and peer review o</w:t>
      </w:r>
      <w:r w:rsidR="000D13B3" w:rsidRPr="007B2649">
        <w:rPr>
          <w:rFonts w:asciiTheme="minorHAnsi" w:hAnsiTheme="minorHAnsi" w:cstheme="minorHAnsi"/>
          <w:b/>
          <w:sz w:val="22"/>
          <w:szCs w:val="22"/>
        </w:rPr>
        <w:t>f the methods and/or instrument:</w:t>
      </w:r>
    </w:p>
    <w:p w14:paraId="1EDCDCD2" w14:textId="2BEFD09A" w:rsidR="0019450C" w:rsidRDefault="00D81263" w:rsidP="007B2649">
      <w:pPr>
        <w:pStyle w:val="ListParagraph"/>
        <w:tabs>
          <w:tab w:val="left" w:pos="1440"/>
          <w:tab w:val="left" w:pos="2160"/>
          <w:tab w:val="left" w:pos="3600"/>
          <w:tab w:val="left" w:pos="5040"/>
          <w:tab w:val="left" w:pos="5760"/>
        </w:tabs>
        <w:spacing w:line="360" w:lineRule="auto"/>
        <w:ind w:left="0"/>
        <w:rPr>
          <w:rFonts w:asciiTheme="minorHAnsi" w:hAnsiTheme="minorHAnsi" w:cstheme="minorHAnsi"/>
          <w:sz w:val="22"/>
          <w:szCs w:val="22"/>
        </w:rPr>
      </w:pPr>
      <w:r w:rsidRPr="00DC01DB">
        <w:rPr>
          <w:rFonts w:asciiTheme="minorHAnsi" w:hAnsiTheme="minorHAnsi" w:cstheme="minorHAnsi"/>
          <w:sz w:val="22"/>
          <w:szCs w:val="22"/>
        </w:rPr>
        <w:t xml:space="preserve">Questions included in the </w:t>
      </w:r>
      <w:r w:rsidR="007C719A">
        <w:rPr>
          <w:rFonts w:asciiTheme="minorHAnsi" w:hAnsiTheme="minorHAnsi" w:cstheme="minorHAnsi"/>
          <w:sz w:val="22"/>
          <w:szCs w:val="22"/>
        </w:rPr>
        <w:t>questionnaire</w:t>
      </w:r>
      <w:r w:rsidRPr="00DC01DB">
        <w:rPr>
          <w:rFonts w:asciiTheme="minorHAnsi" w:hAnsiTheme="minorHAnsi" w:cstheme="minorHAnsi"/>
          <w:sz w:val="22"/>
          <w:szCs w:val="22"/>
        </w:rPr>
        <w:t xml:space="preserve"> were designed and reviewed by faculty in the Department of Social Sciences at Michigan Technological University and the National Park Service staff of Isle Royale. The </w:t>
      </w:r>
      <w:r w:rsidR="007C719A">
        <w:rPr>
          <w:rFonts w:asciiTheme="minorHAnsi" w:hAnsiTheme="minorHAnsi" w:cstheme="minorHAnsi"/>
          <w:sz w:val="22"/>
          <w:szCs w:val="22"/>
        </w:rPr>
        <w:t>questionnaire</w:t>
      </w:r>
      <w:r w:rsidRPr="00DC01DB">
        <w:rPr>
          <w:rFonts w:asciiTheme="minorHAnsi" w:hAnsiTheme="minorHAnsi" w:cstheme="minorHAnsi"/>
          <w:sz w:val="22"/>
          <w:szCs w:val="22"/>
        </w:rPr>
        <w:t xml:space="preserve"> was pre-tested by </w:t>
      </w:r>
      <w:r w:rsidR="002609E0">
        <w:rPr>
          <w:rFonts w:asciiTheme="minorHAnsi" w:hAnsiTheme="minorHAnsi" w:cstheme="minorHAnsi"/>
          <w:sz w:val="22"/>
          <w:szCs w:val="22"/>
        </w:rPr>
        <w:t>5</w:t>
      </w:r>
      <w:r w:rsidR="002609E0" w:rsidRPr="00DC01DB">
        <w:rPr>
          <w:rFonts w:asciiTheme="minorHAnsi" w:hAnsiTheme="minorHAnsi" w:cstheme="minorHAnsi"/>
          <w:sz w:val="22"/>
          <w:szCs w:val="22"/>
        </w:rPr>
        <w:t xml:space="preserve"> </w:t>
      </w:r>
      <w:r w:rsidRPr="00DC01DB">
        <w:rPr>
          <w:rFonts w:asciiTheme="minorHAnsi" w:hAnsiTheme="minorHAnsi" w:cstheme="minorHAnsi"/>
          <w:sz w:val="22"/>
          <w:szCs w:val="22"/>
        </w:rPr>
        <w:t>Michigan Tech undergraduate students in the Human Dimensions of Natural Resources course</w:t>
      </w:r>
      <w:r w:rsidR="00155EAB">
        <w:rPr>
          <w:rFonts w:asciiTheme="minorHAnsi" w:hAnsiTheme="minorHAnsi" w:cstheme="minorHAnsi"/>
          <w:sz w:val="22"/>
          <w:szCs w:val="22"/>
        </w:rPr>
        <w:t xml:space="preserve"> who had visited Isle Royale</w:t>
      </w:r>
      <w:r w:rsidRPr="00DC01DB">
        <w:rPr>
          <w:rFonts w:asciiTheme="minorHAnsi" w:hAnsiTheme="minorHAnsi" w:cstheme="minorHAnsi"/>
          <w:sz w:val="22"/>
          <w:szCs w:val="22"/>
        </w:rPr>
        <w:t xml:space="preserve">. </w:t>
      </w:r>
      <w:r w:rsidR="00514409">
        <w:rPr>
          <w:rFonts w:asciiTheme="minorHAnsi" w:hAnsiTheme="minorHAnsi" w:cstheme="minorHAnsi"/>
          <w:sz w:val="22"/>
          <w:szCs w:val="22"/>
        </w:rPr>
        <w:t>We made minor c</w:t>
      </w:r>
      <w:r w:rsidR="00155EAB">
        <w:rPr>
          <w:rFonts w:asciiTheme="minorHAnsi" w:hAnsiTheme="minorHAnsi" w:cstheme="minorHAnsi"/>
          <w:sz w:val="22"/>
          <w:szCs w:val="22"/>
        </w:rPr>
        <w:t xml:space="preserve">hanges to the questionnaire after pre-testing </w:t>
      </w:r>
      <w:r w:rsidR="00514409">
        <w:rPr>
          <w:rFonts w:asciiTheme="minorHAnsi" w:hAnsiTheme="minorHAnsi" w:cstheme="minorHAnsi"/>
          <w:sz w:val="22"/>
          <w:szCs w:val="22"/>
        </w:rPr>
        <w:t xml:space="preserve">which </w:t>
      </w:r>
      <w:r w:rsidR="00155EAB">
        <w:rPr>
          <w:rFonts w:asciiTheme="minorHAnsi" w:hAnsiTheme="minorHAnsi" w:cstheme="minorHAnsi"/>
          <w:sz w:val="22"/>
          <w:szCs w:val="22"/>
        </w:rPr>
        <w:t xml:space="preserve">included </w:t>
      </w:r>
      <w:r w:rsidR="007B465B">
        <w:rPr>
          <w:rFonts w:asciiTheme="minorHAnsi" w:hAnsiTheme="minorHAnsi" w:cstheme="minorHAnsi"/>
          <w:sz w:val="22"/>
          <w:szCs w:val="22"/>
        </w:rPr>
        <w:t>reorganizing the order of the questions so demographic questions are at t</w:t>
      </w:r>
      <w:r w:rsidR="008500F4">
        <w:rPr>
          <w:rFonts w:asciiTheme="minorHAnsi" w:hAnsiTheme="minorHAnsi" w:cstheme="minorHAnsi"/>
          <w:sz w:val="22"/>
          <w:szCs w:val="22"/>
        </w:rPr>
        <w:t>he end of the questionnaire and minor word changes for clarity</w:t>
      </w:r>
      <w:r w:rsidR="007B465B">
        <w:rPr>
          <w:rFonts w:asciiTheme="minorHAnsi" w:hAnsiTheme="minorHAnsi" w:cstheme="minorHAnsi"/>
          <w:sz w:val="22"/>
          <w:szCs w:val="22"/>
        </w:rPr>
        <w:t>.</w:t>
      </w:r>
      <w:r w:rsidR="00514409">
        <w:rPr>
          <w:rFonts w:asciiTheme="minorHAnsi" w:hAnsiTheme="minorHAnsi" w:cstheme="minorHAnsi"/>
          <w:sz w:val="22"/>
          <w:szCs w:val="22"/>
        </w:rPr>
        <w:t xml:space="preserve"> </w:t>
      </w:r>
      <w:r w:rsidRPr="00DC01DB">
        <w:rPr>
          <w:rFonts w:asciiTheme="minorHAnsi" w:hAnsiTheme="minorHAnsi" w:cstheme="minorHAnsi"/>
          <w:sz w:val="22"/>
          <w:szCs w:val="22"/>
        </w:rPr>
        <w:t>Pre-test</w:t>
      </w:r>
      <w:r w:rsidR="00804D04">
        <w:rPr>
          <w:rFonts w:asciiTheme="minorHAnsi" w:hAnsiTheme="minorHAnsi" w:cstheme="minorHAnsi"/>
          <w:sz w:val="22"/>
          <w:szCs w:val="22"/>
        </w:rPr>
        <w:t>ing</w:t>
      </w:r>
      <w:r w:rsidRPr="00DC01DB">
        <w:rPr>
          <w:rFonts w:asciiTheme="minorHAnsi" w:hAnsiTheme="minorHAnsi" w:cstheme="minorHAnsi"/>
          <w:sz w:val="22"/>
          <w:szCs w:val="22"/>
        </w:rPr>
        <w:t xml:space="preserve"> allowed us to </w:t>
      </w:r>
      <w:r w:rsidR="00804D04">
        <w:rPr>
          <w:rFonts w:asciiTheme="minorHAnsi" w:hAnsiTheme="minorHAnsi" w:cstheme="minorHAnsi"/>
          <w:sz w:val="22"/>
          <w:szCs w:val="22"/>
        </w:rPr>
        <w:t>estimate</w:t>
      </w:r>
      <w:r w:rsidR="00804D04" w:rsidRPr="00DC01DB">
        <w:rPr>
          <w:rFonts w:asciiTheme="minorHAnsi" w:hAnsiTheme="minorHAnsi" w:cstheme="minorHAnsi"/>
          <w:sz w:val="22"/>
          <w:szCs w:val="22"/>
        </w:rPr>
        <w:t xml:space="preserve"> </w:t>
      </w:r>
      <w:r w:rsidRPr="00DC01DB">
        <w:rPr>
          <w:rFonts w:asciiTheme="minorHAnsi" w:hAnsiTheme="minorHAnsi" w:cstheme="minorHAnsi"/>
          <w:sz w:val="22"/>
          <w:szCs w:val="22"/>
        </w:rPr>
        <w:t>the</w:t>
      </w:r>
      <w:r w:rsidR="00804D04">
        <w:rPr>
          <w:rFonts w:asciiTheme="minorHAnsi" w:hAnsiTheme="minorHAnsi" w:cstheme="minorHAnsi"/>
          <w:sz w:val="22"/>
          <w:szCs w:val="22"/>
        </w:rPr>
        <w:t xml:space="preserve"> average</w:t>
      </w:r>
      <w:r w:rsidRPr="00DC01DB">
        <w:rPr>
          <w:rFonts w:asciiTheme="minorHAnsi" w:hAnsiTheme="minorHAnsi" w:cstheme="minorHAnsi"/>
          <w:sz w:val="22"/>
          <w:szCs w:val="22"/>
        </w:rPr>
        <w:t xml:space="preserve"> burden to participants and clarify wording</w:t>
      </w:r>
      <w:r w:rsidR="000006DC">
        <w:rPr>
          <w:rFonts w:asciiTheme="minorHAnsi" w:hAnsiTheme="minorHAnsi" w:cstheme="minorHAnsi"/>
          <w:sz w:val="22"/>
          <w:szCs w:val="22"/>
        </w:rPr>
        <w:t xml:space="preserve"> within the questionnaire</w:t>
      </w:r>
      <w:r w:rsidRPr="00DC01DB">
        <w:rPr>
          <w:rFonts w:asciiTheme="minorHAnsi" w:hAnsiTheme="minorHAnsi" w:cstheme="minorHAnsi"/>
          <w:sz w:val="22"/>
          <w:szCs w:val="22"/>
        </w:rPr>
        <w:t>.</w:t>
      </w:r>
    </w:p>
    <w:p w14:paraId="03C7A2A7" w14:textId="77777777" w:rsidR="00CA5298" w:rsidRPr="007B2649" w:rsidRDefault="00CA5298" w:rsidP="00C24E31">
      <w:pPr>
        <w:pStyle w:val="ListParagraph"/>
        <w:pBdr>
          <w:bottom w:val="single" w:sz="18" w:space="1" w:color="76923C" w:themeColor="accent3" w:themeShade="BF"/>
        </w:pBdr>
        <w:tabs>
          <w:tab w:val="left" w:pos="1440"/>
          <w:tab w:val="left" w:pos="2160"/>
          <w:tab w:val="left" w:pos="3600"/>
          <w:tab w:val="left" w:pos="5040"/>
          <w:tab w:val="left" w:pos="5760"/>
        </w:tabs>
        <w:spacing w:line="360" w:lineRule="auto"/>
        <w:ind w:left="0"/>
        <w:rPr>
          <w:rFonts w:asciiTheme="minorHAnsi" w:hAnsiTheme="minorHAnsi" w:cstheme="minorHAnsi"/>
          <w:sz w:val="22"/>
          <w:szCs w:val="22"/>
        </w:rPr>
      </w:pPr>
    </w:p>
    <w:p w14:paraId="3589152C" w14:textId="77777777" w:rsidR="00C24E31" w:rsidRDefault="00C24E31">
      <w:pPr>
        <w:spacing w:after="200" w:line="276" w:lineRule="auto"/>
        <w:rPr>
          <w:rFonts w:asciiTheme="minorHAnsi" w:hAnsiTheme="minorHAnsi" w:cstheme="minorHAnsi"/>
          <w:b/>
          <w:sz w:val="22"/>
          <w:szCs w:val="22"/>
        </w:rPr>
      </w:pPr>
      <w:r>
        <w:rPr>
          <w:rFonts w:asciiTheme="minorHAnsi" w:hAnsiTheme="minorHAnsi" w:cstheme="minorHAnsi"/>
          <w:b/>
          <w:sz w:val="22"/>
          <w:szCs w:val="22"/>
        </w:rPr>
        <w:br w:type="page"/>
      </w:r>
    </w:p>
    <w:p w14:paraId="1A102C73" w14:textId="59BFFE3B" w:rsidR="0019450C" w:rsidRPr="007B2649" w:rsidRDefault="0019450C" w:rsidP="001139D7">
      <w:pPr>
        <w:pBdr>
          <w:top w:val="single" w:sz="48" w:space="1" w:color="76923C" w:themeColor="accent3" w:themeShade="BF"/>
        </w:pBdr>
        <w:tabs>
          <w:tab w:val="left" w:pos="360"/>
          <w:tab w:val="left" w:pos="720"/>
          <w:tab w:val="left" w:pos="1440"/>
          <w:tab w:val="left" w:pos="2160"/>
          <w:tab w:val="left" w:pos="3600"/>
          <w:tab w:val="left" w:pos="5040"/>
          <w:tab w:val="left" w:pos="5760"/>
        </w:tabs>
        <w:spacing w:line="360" w:lineRule="auto"/>
        <w:outlineLvl w:val="0"/>
        <w:rPr>
          <w:rFonts w:asciiTheme="minorHAnsi" w:hAnsiTheme="minorHAnsi" w:cstheme="minorHAnsi"/>
          <w:sz w:val="22"/>
          <w:szCs w:val="22"/>
        </w:rPr>
      </w:pPr>
      <w:r w:rsidRPr="007B2649">
        <w:rPr>
          <w:rFonts w:asciiTheme="minorHAnsi" w:hAnsiTheme="minorHAnsi" w:cstheme="minorHAnsi"/>
          <w:b/>
          <w:sz w:val="22"/>
          <w:szCs w:val="22"/>
        </w:rPr>
        <w:t>BURDEN ESTIMATES:</w:t>
      </w:r>
    </w:p>
    <w:p w14:paraId="57CD5E15" w14:textId="2B86EDC2" w:rsidR="00CA5298" w:rsidRDefault="009574B5" w:rsidP="0019450C">
      <w:pPr>
        <w:tabs>
          <w:tab w:val="left" w:pos="360"/>
          <w:tab w:val="left" w:pos="720"/>
          <w:tab w:val="left" w:pos="1440"/>
          <w:tab w:val="left" w:pos="2160"/>
          <w:tab w:val="left" w:pos="3600"/>
          <w:tab w:val="left" w:pos="5040"/>
          <w:tab w:val="left" w:pos="5760"/>
        </w:tabs>
        <w:spacing w:line="360" w:lineRule="auto"/>
        <w:rPr>
          <w:rFonts w:asciiTheme="minorHAnsi" w:hAnsiTheme="minorHAnsi" w:cstheme="minorHAnsi"/>
          <w:sz w:val="22"/>
          <w:szCs w:val="22"/>
        </w:rPr>
      </w:pPr>
      <w:r>
        <w:rPr>
          <w:rFonts w:asciiTheme="minorHAnsi" w:hAnsiTheme="minorHAnsi" w:cstheme="minorHAnsi"/>
          <w:sz w:val="22"/>
          <w:szCs w:val="22"/>
        </w:rPr>
        <w:t>The estimated respondent burden for this collection is</w:t>
      </w:r>
      <w:r w:rsidR="00AE58D8">
        <w:rPr>
          <w:rFonts w:asciiTheme="minorHAnsi" w:hAnsiTheme="minorHAnsi" w:cstheme="minorHAnsi"/>
          <w:sz w:val="22"/>
          <w:szCs w:val="22"/>
        </w:rPr>
        <w:t xml:space="preserve"> </w:t>
      </w:r>
      <w:r w:rsidR="00D80DDD">
        <w:rPr>
          <w:rFonts w:asciiTheme="minorHAnsi" w:hAnsiTheme="minorHAnsi" w:cstheme="minorHAnsi"/>
          <w:sz w:val="22"/>
          <w:szCs w:val="22"/>
        </w:rPr>
        <w:t xml:space="preserve">275 </w:t>
      </w:r>
      <w:r w:rsidR="00AE58D8">
        <w:rPr>
          <w:rFonts w:asciiTheme="minorHAnsi" w:hAnsiTheme="minorHAnsi" w:cstheme="minorHAnsi"/>
          <w:sz w:val="22"/>
          <w:szCs w:val="22"/>
        </w:rPr>
        <w:t>hours</w:t>
      </w:r>
      <w:r w:rsidR="00D80DDD">
        <w:rPr>
          <w:rFonts w:asciiTheme="minorHAnsi" w:hAnsiTheme="minorHAnsi" w:cstheme="minorHAnsi"/>
          <w:sz w:val="22"/>
          <w:szCs w:val="22"/>
        </w:rPr>
        <w:t xml:space="preserve"> (Table 4)</w:t>
      </w:r>
      <w:r w:rsidR="00AE58D8">
        <w:rPr>
          <w:rFonts w:asciiTheme="minorHAnsi" w:hAnsiTheme="minorHAnsi" w:cstheme="minorHAnsi"/>
          <w:sz w:val="22"/>
          <w:szCs w:val="22"/>
        </w:rPr>
        <w:t>.</w:t>
      </w:r>
      <w:r w:rsidR="00BC2155">
        <w:rPr>
          <w:rFonts w:asciiTheme="minorHAnsi" w:hAnsiTheme="minorHAnsi" w:cstheme="minorHAnsi"/>
          <w:sz w:val="22"/>
          <w:szCs w:val="22"/>
        </w:rPr>
        <w:t xml:space="preserve"> </w:t>
      </w:r>
      <w:r w:rsidR="00F64F45">
        <w:rPr>
          <w:rFonts w:asciiTheme="minorHAnsi" w:hAnsiTheme="minorHAnsi" w:cstheme="minorHAnsi"/>
          <w:sz w:val="22"/>
          <w:szCs w:val="22"/>
        </w:rPr>
        <w:t>We</w:t>
      </w:r>
      <w:r w:rsidR="00D81263" w:rsidRPr="00DC01DB">
        <w:rPr>
          <w:rFonts w:asciiTheme="minorHAnsi" w:hAnsiTheme="minorHAnsi" w:cstheme="minorHAnsi"/>
          <w:sz w:val="22"/>
          <w:szCs w:val="22"/>
        </w:rPr>
        <w:t xml:space="preserve"> </w:t>
      </w:r>
      <w:r w:rsidR="00CA5298">
        <w:rPr>
          <w:rFonts w:asciiTheme="minorHAnsi" w:hAnsiTheme="minorHAnsi" w:cstheme="minorHAnsi"/>
          <w:sz w:val="22"/>
          <w:szCs w:val="22"/>
        </w:rPr>
        <w:t>plan to</w:t>
      </w:r>
      <w:r w:rsidR="00D81263" w:rsidRPr="00DC01DB">
        <w:rPr>
          <w:rFonts w:asciiTheme="minorHAnsi" w:hAnsiTheme="minorHAnsi" w:cstheme="minorHAnsi"/>
          <w:sz w:val="22"/>
          <w:szCs w:val="22"/>
        </w:rPr>
        <w:t xml:space="preserve"> contact</w:t>
      </w:r>
      <w:r w:rsidR="00CA5298">
        <w:rPr>
          <w:rFonts w:asciiTheme="minorHAnsi" w:hAnsiTheme="minorHAnsi" w:cstheme="minorHAnsi"/>
          <w:sz w:val="22"/>
          <w:szCs w:val="22"/>
        </w:rPr>
        <w:t xml:space="preserve"> at least</w:t>
      </w:r>
      <w:r w:rsidR="00AE58D8">
        <w:rPr>
          <w:rFonts w:asciiTheme="minorHAnsi" w:hAnsiTheme="minorHAnsi" w:cstheme="minorHAnsi"/>
          <w:sz w:val="22"/>
          <w:szCs w:val="22"/>
        </w:rPr>
        <w:t xml:space="preserve"> </w:t>
      </w:r>
      <w:r w:rsidR="004C41B4">
        <w:rPr>
          <w:rFonts w:asciiTheme="minorHAnsi" w:hAnsiTheme="minorHAnsi" w:cstheme="minorHAnsi"/>
          <w:sz w:val="22"/>
          <w:szCs w:val="22"/>
        </w:rPr>
        <w:t>3,312</w:t>
      </w:r>
      <w:r w:rsidR="00D81263" w:rsidRPr="00DC01DB">
        <w:rPr>
          <w:rFonts w:asciiTheme="minorHAnsi" w:hAnsiTheme="minorHAnsi" w:cstheme="minorHAnsi"/>
          <w:sz w:val="22"/>
          <w:szCs w:val="22"/>
        </w:rPr>
        <w:t xml:space="preserve"> people and </w:t>
      </w:r>
      <w:r w:rsidR="00CA5298">
        <w:rPr>
          <w:rFonts w:asciiTheme="minorHAnsi" w:hAnsiTheme="minorHAnsi" w:cstheme="minorHAnsi"/>
          <w:sz w:val="22"/>
          <w:szCs w:val="22"/>
        </w:rPr>
        <w:t>receive</w:t>
      </w:r>
      <w:r w:rsidR="00D81263" w:rsidRPr="00DC01DB">
        <w:rPr>
          <w:rFonts w:asciiTheme="minorHAnsi" w:hAnsiTheme="minorHAnsi" w:cstheme="minorHAnsi"/>
          <w:sz w:val="22"/>
          <w:szCs w:val="22"/>
        </w:rPr>
        <w:t xml:space="preserve"> </w:t>
      </w:r>
      <w:r w:rsidR="004C41B4">
        <w:rPr>
          <w:rFonts w:asciiTheme="minorHAnsi" w:hAnsiTheme="minorHAnsi" w:cstheme="minorHAnsi"/>
          <w:sz w:val="22"/>
          <w:szCs w:val="22"/>
        </w:rPr>
        <w:t>2,252</w:t>
      </w:r>
      <w:r w:rsidR="00CA1C2D">
        <w:rPr>
          <w:rFonts w:asciiTheme="minorHAnsi" w:hAnsiTheme="minorHAnsi" w:cstheme="minorHAnsi"/>
          <w:sz w:val="22"/>
          <w:szCs w:val="22"/>
        </w:rPr>
        <w:t xml:space="preserve"> </w:t>
      </w:r>
      <w:r w:rsidR="00CA5298">
        <w:rPr>
          <w:rFonts w:asciiTheme="minorHAnsi" w:hAnsiTheme="minorHAnsi" w:cstheme="minorHAnsi"/>
          <w:sz w:val="22"/>
          <w:szCs w:val="22"/>
        </w:rPr>
        <w:t xml:space="preserve">completed questionnaires </w:t>
      </w:r>
      <w:r w:rsidR="00846BE5">
        <w:rPr>
          <w:rFonts w:asciiTheme="minorHAnsi" w:hAnsiTheme="minorHAnsi" w:cstheme="minorHAnsi"/>
          <w:sz w:val="22"/>
          <w:szCs w:val="22"/>
        </w:rPr>
        <w:t xml:space="preserve">(Table </w:t>
      </w:r>
      <w:r w:rsidR="00CA5298">
        <w:rPr>
          <w:rFonts w:asciiTheme="minorHAnsi" w:hAnsiTheme="minorHAnsi" w:cstheme="minorHAnsi"/>
          <w:sz w:val="22"/>
          <w:szCs w:val="22"/>
        </w:rPr>
        <w:t>4</w:t>
      </w:r>
      <w:r w:rsidR="00846BE5">
        <w:rPr>
          <w:rFonts w:asciiTheme="minorHAnsi" w:hAnsiTheme="minorHAnsi" w:cstheme="minorHAnsi"/>
          <w:sz w:val="22"/>
          <w:szCs w:val="22"/>
        </w:rPr>
        <w:t>)</w:t>
      </w:r>
      <w:r w:rsidR="00D81263" w:rsidRPr="00DC01DB">
        <w:rPr>
          <w:rFonts w:asciiTheme="minorHAnsi" w:hAnsiTheme="minorHAnsi" w:cstheme="minorHAnsi"/>
          <w:sz w:val="22"/>
          <w:szCs w:val="22"/>
        </w:rPr>
        <w:t>.</w:t>
      </w:r>
      <w:r w:rsidR="00CA5298">
        <w:rPr>
          <w:rFonts w:asciiTheme="minorHAnsi" w:hAnsiTheme="minorHAnsi" w:cstheme="minorHAnsi"/>
          <w:sz w:val="22"/>
          <w:szCs w:val="22"/>
        </w:rPr>
        <w:t xml:space="preserve"> Based on our pretesting efforts, t</w:t>
      </w:r>
      <w:r w:rsidR="00AE6EF9">
        <w:rPr>
          <w:rFonts w:asciiTheme="minorHAnsi" w:hAnsiTheme="minorHAnsi" w:cstheme="minorHAnsi"/>
          <w:sz w:val="22"/>
          <w:szCs w:val="22"/>
        </w:rPr>
        <w:t>he time to make the initial contact</w:t>
      </w:r>
      <w:r w:rsidR="00CA5298">
        <w:rPr>
          <w:rFonts w:asciiTheme="minorHAnsi" w:hAnsiTheme="minorHAnsi" w:cstheme="minorHAnsi"/>
          <w:sz w:val="22"/>
          <w:szCs w:val="22"/>
        </w:rPr>
        <w:t>,</w:t>
      </w:r>
      <w:r w:rsidR="00AE6EF9">
        <w:rPr>
          <w:rFonts w:asciiTheme="minorHAnsi" w:hAnsiTheme="minorHAnsi" w:cstheme="minorHAnsi"/>
          <w:sz w:val="22"/>
          <w:szCs w:val="22"/>
        </w:rPr>
        <w:t xml:space="preserve"> explain the purpose of the study</w:t>
      </w:r>
      <w:r w:rsidR="00CA5298">
        <w:rPr>
          <w:rFonts w:asciiTheme="minorHAnsi" w:hAnsiTheme="minorHAnsi" w:cstheme="minorHAnsi"/>
          <w:sz w:val="22"/>
          <w:szCs w:val="22"/>
        </w:rPr>
        <w:t>,</w:t>
      </w:r>
      <w:r w:rsidR="00AE6EF9">
        <w:rPr>
          <w:rFonts w:asciiTheme="minorHAnsi" w:hAnsiTheme="minorHAnsi" w:cstheme="minorHAnsi"/>
          <w:sz w:val="22"/>
          <w:szCs w:val="22"/>
        </w:rPr>
        <w:t xml:space="preserve"> and determine participation is typically one minute. The average time to complete the questionnaire </w:t>
      </w:r>
      <w:r w:rsidR="00CA5298">
        <w:rPr>
          <w:rFonts w:asciiTheme="minorHAnsi" w:hAnsiTheme="minorHAnsi" w:cstheme="minorHAnsi"/>
          <w:sz w:val="22"/>
          <w:szCs w:val="22"/>
        </w:rPr>
        <w:t xml:space="preserve">was </w:t>
      </w:r>
      <w:r w:rsidR="00AE58D8">
        <w:rPr>
          <w:rFonts w:asciiTheme="minorHAnsi" w:hAnsiTheme="minorHAnsi" w:cstheme="minorHAnsi"/>
          <w:sz w:val="22"/>
          <w:szCs w:val="22"/>
        </w:rPr>
        <w:t>6</w:t>
      </w:r>
      <w:r w:rsidR="00AE6EF9" w:rsidRPr="00DC01DB">
        <w:rPr>
          <w:rFonts w:asciiTheme="minorHAnsi" w:hAnsiTheme="minorHAnsi" w:cstheme="minorHAnsi"/>
          <w:sz w:val="22"/>
          <w:szCs w:val="22"/>
        </w:rPr>
        <w:t xml:space="preserve"> minutes</w:t>
      </w:r>
      <w:r w:rsidR="00AE6EF9">
        <w:rPr>
          <w:rFonts w:asciiTheme="minorHAnsi" w:hAnsiTheme="minorHAnsi" w:cstheme="minorHAnsi"/>
          <w:sz w:val="22"/>
          <w:szCs w:val="22"/>
        </w:rPr>
        <w:t xml:space="preserve">. The anticipated respondent burden </w:t>
      </w:r>
      <w:r w:rsidR="00B50E66">
        <w:rPr>
          <w:rFonts w:asciiTheme="minorHAnsi" w:hAnsiTheme="minorHAnsi" w:cstheme="minorHAnsi"/>
          <w:sz w:val="22"/>
          <w:szCs w:val="22"/>
        </w:rPr>
        <w:t>is estimated by multiplying the number of respondents (n=</w:t>
      </w:r>
      <w:r w:rsidR="00D80DDD">
        <w:rPr>
          <w:rFonts w:asciiTheme="minorHAnsi" w:hAnsiTheme="minorHAnsi" w:cstheme="minorHAnsi"/>
          <w:sz w:val="22"/>
          <w:szCs w:val="22"/>
        </w:rPr>
        <w:t>2,252</w:t>
      </w:r>
      <w:r w:rsidR="00B50E66">
        <w:rPr>
          <w:rFonts w:asciiTheme="minorHAnsi" w:hAnsiTheme="minorHAnsi" w:cstheme="minorHAnsi"/>
          <w:sz w:val="22"/>
          <w:szCs w:val="22"/>
        </w:rPr>
        <w:t xml:space="preserve">) by </w:t>
      </w:r>
      <w:r w:rsidR="00AE6EF9">
        <w:rPr>
          <w:rFonts w:asciiTheme="minorHAnsi" w:hAnsiTheme="minorHAnsi" w:cstheme="minorHAnsi"/>
          <w:sz w:val="22"/>
          <w:szCs w:val="22"/>
        </w:rPr>
        <w:t xml:space="preserve">the initial contact </w:t>
      </w:r>
      <w:r w:rsidR="00B50E66">
        <w:rPr>
          <w:rFonts w:asciiTheme="minorHAnsi" w:hAnsiTheme="minorHAnsi" w:cstheme="minorHAnsi"/>
          <w:sz w:val="22"/>
          <w:szCs w:val="22"/>
        </w:rPr>
        <w:t>(1 minute)</w:t>
      </w:r>
      <w:r w:rsidR="00CA1C2D">
        <w:rPr>
          <w:rFonts w:asciiTheme="minorHAnsi" w:hAnsiTheme="minorHAnsi" w:cstheme="minorHAnsi"/>
          <w:sz w:val="22"/>
          <w:szCs w:val="22"/>
        </w:rPr>
        <w:t xml:space="preserve"> plus</w:t>
      </w:r>
      <w:r w:rsidR="00AE6EF9">
        <w:rPr>
          <w:rFonts w:asciiTheme="minorHAnsi" w:hAnsiTheme="minorHAnsi" w:cstheme="minorHAnsi"/>
          <w:sz w:val="22"/>
          <w:szCs w:val="22"/>
        </w:rPr>
        <w:t xml:space="preserve"> </w:t>
      </w:r>
      <w:r w:rsidR="00B50E66">
        <w:rPr>
          <w:rFonts w:asciiTheme="minorHAnsi" w:hAnsiTheme="minorHAnsi" w:cstheme="minorHAnsi"/>
          <w:sz w:val="22"/>
          <w:szCs w:val="22"/>
        </w:rPr>
        <w:t>the average time to complete to return the questionnaire (</w:t>
      </w:r>
      <w:r w:rsidR="00AE58D8">
        <w:rPr>
          <w:rFonts w:asciiTheme="minorHAnsi" w:hAnsiTheme="minorHAnsi" w:cstheme="minorHAnsi"/>
          <w:sz w:val="22"/>
          <w:szCs w:val="22"/>
        </w:rPr>
        <w:t>6</w:t>
      </w:r>
      <w:r w:rsidR="00B50E66">
        <w:rPr>
          <w:rFonts w:asciiTheme="minorHAnsi" w:hAnsiTheme="minorHAnsi" w:cstheme="minorHAnsi"/>
          <w:sz w:val="22"/>
          <w:szCs w:val="22"/>
        </w:rPr>
        <w:t xml:space="preserve"> minutes). </w:t>
      </w:r>
      <w:r w:rsidR="00AE6EF9">
        <w:rPr>
          <w:rFonts w:asciiTheme="minorHAnsi" w:hAnsiTheme="minorHAnsi" w:cstheme="minorHAnsi"/>
          <w:sz w:val="22"/>
          <w:szCs w:val="22"/>
        </w:rPr>
        <w:t xml:space="preserve"> </w:t>
      </w:r>
    </w:p>
    <w:p w14:paraId="533CD5A0" w14:textId="77777777" w:rsidR="00CA5298" w:rsidRDefault="00CA5298" w:rsidP="0019450C">
      <w:pPr>
        <w:tabs>
          <w:tab w:val="left" w:pos="360"/>
          <w:tab w:val="left" w:pos="720"/>
          <w:tab w:val="left" w:pos="1440"/>
          <w:tab w:val="left" w:pos="2160"/>
          <w:tab w:val="left" w:pos="3600"/>
          <w:tab w:val="left" w:pos="5040"/>
          <w:tab w:val="left" w:pos="5760"/>
        </w:tabs>
        <w:spacing w:line="360" w:lineRule="auto"/>
        <w:rPr>
          <w:rFonts w:asciiTheme="minorHAnsi" w:hAnsiTheme="minorHAnsi" w:cstheme="minorHAnsi"/>
          <w:sz w:val="22"/>
          <w:szCs w:val="22"/>
        </w:rPr>
      </w:pPr>
    </w:p>
    <w:p w14:paraId="0CCCA27D" w14:textId="19EA81F4" w:rsidR="00204E87" w:rsidRDefault="00AE58D8" w:rsidP="0019450C">
      <w:pPr>
        <w:tabs>
          <w:tab w:val="left" w:pos="360"/>
          <w:tab w:val="left" w:pos="720"/>
          <w:tab w:val="left" w:pos="1440"/>
          <w:tab w:val="left" w:pos="2160"/>
          <w:tab w:val="left" w:pos="3600"/>
          <w:tab w:val="left" w:pos="5040"/>
          <w:tab w:val="left" w:pos="5760"/>
        </w:tabs>
        <w:spacing w:line="360" w:lineRule="auto"/>
        <w:rPr>
          <w:rFonts w:asciiTheme="minorHAnsi" w:hAnsiTheme="minorHAnsi" w:cstheme="minorHAnsi"/>
          <w:sz w:val="22"/>
          <w:szCs w:val="22"/>
        </w:rPr>
      </w:pPr>
      <w:r>
        <w:rPr>
          <w:rFonts w:asciiTheme="minorHAnsi" w:hAnsiTheme="minorHAnsi" w:cstheme="minorHAnsi"/>
          <w:sz w:val="22"/>
          <w:szCs w:val="22"/>
        </w:rPr>
        <w:t xml:space="preserve">We expect </w:t>
      </w:r>
      <w:r w:rsidR="00CA5298">
        <w:rPr>
          <w:rFonts w:asciiTheme="minorHAnsi" w:hAnsiTheme="minorHAnsi" w:cstheme="minorHAnsi"/>
          <w:sz w:val="22"/>
          <w:szCs w:val="22"/>
        </w:rPr>
        <w:t xml:space="preserve">that of all of the people approached on the boat, </w:t>
      </w:r>
      <w:r>
        <w:rPr>
          <w:rFonts w:asciiTheme="minorHAnsi" w:hAnsiTheme="minorHAnsi" w:cstheme="minorHAnsi"/>
          <w:sz w:val="22"/>
          <w:szCs w:val="22"/>
        </w:rPr>
        <w:t>a</w:t>
      </w:r>
      <w:r w:rsidR="00D81263" w:rsidRPr="00DC01DB">
        <w:rPr>
          <w:rFonts w:asciiTheme="minorHAnsi" w:hAnsiTheme="minorHAnsi" w:cstheme="minorHAnsi"/>
          <w:sz w:val="22"/>
          <w:szCs w:val="22"/>
        </w:rPr>
        <w:t xml:space="preserve">pproximately 32% </w:t>
      </w:r>
      <w:r w:rsidR="00CA5298">
        <w:rPr>
          <w:rFonts w:asciiTheme="minorHAnsi" w:hAnsiTheme="minorHAnsi" w:cstheme="minorHAnsi"/>
          <w:sz w:val="22"/>
          <w:szCs w:val="22"/>
        </w:rPr>
        <w:t xml:space="preserve">of them will </w:t>
      </w:r>
      <w:r w:rsidR="00D81263" w:rsidRPr="00DC01DB">
        <w:rPr>
          <w:rFonts w:asciiTheme="minorHAnsi" w:hAnsiTheme="minorHAnsi" w:cstheme="minorHAnsi"/>
          <w:sz w:val="22"/>
          <w:szCs w:val="22"/>
        </w:rPr>
        <w:t xml:space="preserve">refuse to take the </w:t>
      </w:r>
      <w:r w:rsidR="007C719A">
        <w:rPr>
          <w:rFonts w:asciiTheme="minorHAnsi" w:hAnsiTheme="minorHAnsi" w:cstheme="minorHAnsi"/>
          <w:sz w:val="22"/>
          <w:szCs w:val="22"/>
        </w:rPr>
        <w:t>questionnaire</w:t>
      </w:r>
      <w:r w:rsidR="00CA5298">
        <w:rPr>
          <w:rFonts w:asciiTheme="minorHAnsi" w:hAnsiTheme="minorHAnsi" w:cstheme="minorHAnsi"/>
          <w:sz w:val="22"/>
          <w:szCs w:val="22"/>
        </w:rPr>
        <w:t xml:space="preserve">, however </w:t>
      </w:r>
      <w:r>
        <w:rPr>
          <w:rFonts w:asciiTheme="minorHAnsi" w:hAnsiTheme="minorHAnsi" w:cstheme="minorHAnsi"/>
          <w:sz w:val="22"/>
          <w:szCs w:val="22"/>
        </w:rPr>
        <w:t xml:space="preserve">68% </w:t>
      </w:r>
      <w:r w:rsidR="00CA5298">
        <w:rPr>
          <w:rFonts w:asciiTheme="minorHAnsi" w:hAnsiTheme="minorHAnsi" w:cstheme="minorHAnsi"/>
          <w:sz w:val="22"/>
          <w:szCs w:val="22"/>
        </w:rPr>
        <w:t xml:space="preserve">(n=721) </w:t>
      </w:r>
      <w:r w:rsidR="00F377BF">
        <w:rPr>
          <w:rFonts w:asciiTheme="minorHAnsi" w:hAnsiTheme="minorHAnsi" w:cstheme="minorHAnsi"/>
          <w:sz w:val="22"/>
          <w:szCs w:val="22"/>
        </w:rPr>
        <w:t>individuals</w:t>
      </w:r>
      <w:r w:rsidR="008351C3">
        <w:rPr>
          <w:rFonts w:asciiTheme="minorHAnsi" w:hAnsiTheme="minorHAnsi" w:cstheme="minorHAnsi"/>
          <w:sz w:val="22"/>
          <w:szCs w:val="22"/>
        </w:rPr>
        <w:t xml:space="preserve"> </w:t>
      </w:r>
      <w:r w:rsidR="00CA5298">
        <w:rPr>
          <w:rFonts w:asciiTheme="minorHAnsi" w:hAnsiTheme="minorHAnsi" w:cstheme="minorHAnsi"/>
          <w:sz w:val="22"/>
          <w:szCs w:val="22"/>
        </w:rPr>
        <w:t xml:space="preserve">will agree to at least </w:t>
      </w:r>
      <w:r w:rsidR="008351C3">
        <w:rPr>
          <w:rFonts w:asciiTheme="minorHAnsi" w:hAnsiTheme="minorHAnsi" w:cstheme="minorHAnsi"/>
          <w:sz w:val="22"/>
          <w:szCs w:val="22"/>
        </w:rPr>
        <w:t>answer</w:t>
      </w:r>
      <w:r w:rsidR="00CA5298">
        <w:rPr>
          <w:rFonts w:asciiTheme="minorHAnsi" w:hAnsiTheme="minorHAnsi" w:cstheme="minorHAnsi"/>
          <w:sz w:val="22"/>
          <w:szCs w:val="22"/>
        </w:rPr>
        <w:t xml:space="preserve"> the</w:t>
      </w:r>
      <w:r>
        <w:rPr>
          <w:rFonts w:asciiTheme="minorHAnsi" w:hAnsiTheme="minorHAnsi" w:cstheme="minorHAnsi"/>
          <w:sz w:val="22"/>
          <w:szCs w:val="22"/>
        </w:rPr>
        <w:t xml:space="preserve"> non-response bias question</w:t>
      </w:r>
      <w:r w:rsidR="008351C3">
        <w:rPr>
          <w:rFonts w:asciiTheme="minorHAnsi" w:hAnsiTheme="minorHAnsi" w:cstheme="minorHAnsi"/>
          <w:sz w:val="22"/>
          <w:szCs w:val="22"/>
        </w:rPr>
        <w:t>s</w:t>
      </w:r>
      <w:r w:rsidR="000B141A">
        <w:rPr>
          <w:rFonts w:asciiTheme="minorHAnsi" w:hAnsiTheme="minorHAnsi" w:cstheme="minorHAnsi"/>
          <w:sz w:val="22"/>
          <w:szCs w:val="22"/>
        </w:rPr>
        <w:t xml:space="preserve"> which should take less than one minute</w:t>
      </w:r>
      <w:r w:rsidR="00CA5298">
        <w:rPr>
          <w:rFonts w:asciiTheme="minorHAnsi" w:hAnsiTheme="minorHAnsi" w:cstheme="minorHAnsi"/>
          <w:sz w:val="22"/>
          <w:szCs w:val="22"/>
        </w:rPr>
        <w:t xml:space="preserve">.  </w:t>
      </w:r>
      <w:r w:rsidR="000B141A">
        <w:rPr>
          <w:rFonts w:asciiTheme="minorHAnsi" w:hAnsiTheme="minorHAnsi" w:cstheme="minorHAnsi"/>
          <w:sz w:val="22"/>
          <w:szCs w:val="22"/>
        </w:rPr>
        <w:t>For the</w:t>
      </w:r>
      <w:r w:rsidR="00CA5298">
        <w:rPr>
          <w:rFonts w:asciiTheme="minorHAnsi" w:hAnsiTheme="minorHAnsi" w:cstheme="minorHAnsi"/>
          <w:sz w:val="22"/>
          <w:szCs w:val="22"/>
        </w:rPr>
        <w:t xml:space="preserve"> remaining 339 </w:t>
      </w:r>
      <w:r w:rsidR="00D81263" w:rsidRPr="00DC01DB">
        <w:rPr>
          <w:rFonts w:asciiTheme="minorHAnsi" w:hAnsiTheme="minorHAnsi" w:cstheme="minorHAnsi"/>
          <w:sz w:val="22"/>
          <w:szCs w:val="22"/>
        </w:rPr>
        <w:t>individuals</w:t>
      </w:r>
      <w:r w:rsidR="000B141A">
        <w:rPr>
          <w:rFonts w:asciiTheme="minorHAnsi" w:hAnsiTheme="minorHAnsi" w:cstheme="minorHAnsi"/>
          <w:sz w:val="22"/>
          <w:szCs w:val="22"/>
        </w:rPr>
        <w:t xml:space="preserve"> completely refusing to participate in the study</w:t>
      </w:r>
      <w:r w:rsidR="00D81263" w:rsidRPr="00DC01DB">
        <w:rPr>
          <w:rFonts w:asciiTheme="minorHAnsi" w:hAnsiTheme="minorHAnsi" w:cstheme="minorHAnsi"/>
          <w:sz w:val="22"/>
          <w:szCs w:val="22"/>
        </w:rPr>
        <w:t>, we will</w:t>
      </w:r>
      <w:r w:rsidR="000B141A">
        <w:rPr>
          <w:rFonts w:asciiTheme="minorHAnsi" w:hAnsiTheme="minorHAnsi" w:cstheme="minorHAnsi"/>
          <w:sz w:val="22"/>
          <w:szCs w:val="22"/>
        </w:rPr>
        <w:t xml:space="preserve"> make one final</w:t>
      </w:r>
      <w:r w:rsidR="00D81263" w:rsidRPr="00DC01DB">
        <w:rPr>
          <w:rFonts w:asciiTheme="minorHAnsi" w:hAnsiTheme="minorHAnsi" w:cstheme="minorHAnsi"/>
          <w:sz w:val="22"/>
          <w:szCs w:val="22"/>
        </w:rPr>
        <w:t xml:space="preserve"> </w:t>
      </w:r>
      <w:r w:rsidR="000B141A">
        <w:rPr>
          <w:rFonts w:asciiTheme="minorHAnsi" w:hAnsiTheme="minorHAnsi" w:cstheme="minorHAnsi"/>
          <w:sz w:val="22"/>
          <w:szCs w:val="22"/>
        </w:rPr>
        <w:t>attempt to ask them to answer</w:t>
      </w:r>
      <w:r w:rsidR="000B141A" w:rsidRPr="00DC01DB">
        <w:rPr>
          <w:rFonts w:asciiTheme="minorHAnsi" w:hAnsiTheme="minorHAnsi" w:cstheme="minorHAnsi"/>
          <w:sz w:val="22"/>
          <w:szCs w:val="22"/>
        </w:rPr>
        <w:t xml:space="preserve"> non-response bias question</w:t>
      </w:r>
      <w:r w:rsidR="000B141A">
        <w:rPr>
          <w:rFonts w:asciiTheme="minorHAnsi" w:hAnsiTheme="minorHAnsi" w:cstheme="minorHAnsi"/>
          <w:sz w:val="22"/>
          <w:szCs w:val="22"/>
        </w:rPr>
        <w:t xml:space="preserve">s and </w:t>
      </w:r>
      <w:r w:rsidR="00D81263" w:rsidRPr="00DC01DB">
        <w:rPr>
          <w:rFonts w:asciiTheme="minorHAnsi" w:hAnsiTheme="minorHAnsi" w:cstheme="minorHAnsi"/>
          <w:sz w:val="22"/>
          <w:szCs w:val="22"/>
        </w:rPr>
        <w:t xml:space="preserve">their reason for </w:t>
      </w:r>
      <w:r w:rsidR="007603AB">
        <w:rPr>
          <w:rFonts w:asciiTheme="minorHAnsi" w:hAnsiTheme="minorHAnsi" w:cstheme="minorHAnsi"/>
          <w:sz w:val="22"/>
          <w:szCs w:val="22"/>
        </w:rPr>
        <w:t>refusal</w:t>
      </w:r>
      <w:r w:rsidR="000B141A">
        <w:rPr>
          <w:rFonts w:asciiTheme="minorHAnsi" w:hAnsiTheme="minorHAnsi" w:cstheme="minorHAnsi"/>
          <w:sz w:val="22"/>
          <w:szCs w:val="22"/>
        </w:rPr>
        <w:t>.</w:t>
      </w:r>
    </w:p>
    <w:p w14:paraId="6464B08C" w14:textId="77777777" w:rsidR="00D80DDD" w:rsidRDefault="00D80DDD" w:rsidP="0019450C">
      <w:pPr>
        <w:tabs>
          <w:tab w:val="left" w:pos="360"/>
          <w:tab w:val="left" w:pos="720"/>
          <w:tab w:val="left" w:pos="1440"/>
          <w:tab w:val="left" w:pos="2160"/>
          <w:tab w:val="left" w:pos="3600"/>
          <w:tab w:val="left" w:pos="5040"/>
          <w:tab w:val="left" w:pos="5760"/>
        </w:tabs>
        <w:spacing w:line="360" w:lineRule="auto"/>
        <w:rPr>
          <w:rFonts w:asciiTheme="minorHAnsi" w:hAnsiTheme="minorHAnsi" w:cstheme="minorHAnsi"/>
          <w:sz w:val="22"/>
          <w:szCs w:val="22"/>
        </w:rPr>
      </w:pPr>
    </w:p>
    <w:p w14:paraId="29E9F204" w14:textId="1E4F2AEB" w:rsidR="00D80DDD" w:rsidRPr="00D80DDD" w:rsidRDefault="00D80DDD" w:rsidP="00D80DDD">
      <w:pPr>
        <w:tabs>
          <w:tab w:val="left" w:pos="360"/>
          <w:tab w:val="left" w:pos="540"/>
          <w:tab w:val="left" w:pos="720"/>
          <w:tab w:val="left" w:pos="1440"/>
          <w:tab w:val="left" w:pos="2160"/>
          <w:tab w:val="left" w:pos="3600"/>
          <w:tab w:val="left" w:pos="5040"/>
          <w:tab w:val="left" w:pos="5760"/>
        </w:tabs>
        <w:spacing w:line="360" w:lineRule="auto"/>
        <w:rPr>
          <w:rFonts w:asciiTheme="minorHAnsi" w:hAnsiTheme="minorHAnsi" w:cstheme="minorHAnsi"/>
          <w:b/>
          <w:sz w:val="22"/>
          <w:szCs w:val="22"/>
        </w:rPr>
      </w:pPr>
      <w:r w:rsidRPr="00D80DDD">
        <w:rPr>
          <w:rFonts w:asciiTheme="minorHAnsi" w:hAnsiTheme="minorHAnsi" w:cstheme="minorHAnsi"/>
          <w:b/>
          <w:sz w:val="22"/>
          <w:szCs w:val="22"/>
        </w:rPr>
        <w:t>Table 4: Estimated</w:t>
      </w:r>
      <w:r w:rsidR="00463D15">
        <w:rPr>
          <w:rFonts w:asciiTheme="minorHAnsi" w:hAnsiTheme="minorHAnsi" w:cstheme="minorHAnsi"/>
          <w:b/>
          <w:sz w:val="22"/>
          <w:szCs w:val="22"/>
        </w:rPr>
        <w:t xml:space="preserve"> r</w:t>
      </w:r>
      <w:r w:rsidRPr="00D80DDD">
        <w:rPr>
          <w:rFonts w:asciiTheme="minorHAnsi" w:hAnsiTheme="minorHAnsi" w:cstheme="minorHAnsi"/>
          <w:b/>
          <w:sz w:val="22"/>
          <w:szCs w:val="22"/>
        </w:rPr>
        <w:t>espondent burden for on-board questionnaire</w:t>
      </w:r>
    </w:p>
    <w:tbl>
      <w:tblPr>
        <w:tblW w:w="4451" w:type="pct"/>
        <w:tblInd w:w="420" w:type="dxa"/>
        <w:tblBorders>
          <w:top w:val="single" w:sz="6" w:space="0" w:color="76923C" w:themeColor="accent3" w:themeShade="BF"/>
          <w:left w:val="single" w:sz="6" w:space="0" w:color="76923C" w:themeColor="accent3" w:themeShade="BF"/>
          <w:bottom w:val="single" w:sz="6" w:space="0" w:color="76923C" w:themeColor="accent3" w:themeShade="BF"/>
          <w:right w:val="single" w:sz="6" w:space="0" w:color="76923C" w:themeColor="accent3" w:themeShade="BF"/>
          <w:insideH w:val="single" w:sz="6" w:space="0" w:color="76923C" w:themeColor="accent3" w:themeShade="BF"/>
          <w:insideV w:val="single" w:sz="6" w:space="0" w:color="76923C" w:themeColor="accent3" w:themeShade="BF"/>
        </w:tblBorders>
        <w:shd w:val="clear" w:color="auto" w:fill="FFFFFF"/>
        <w:tblCellMar>
          <w:left w:w="0" w:type="dxa"/>
          <w:right w:w="0" w:type="dxa"/>
        </w:tblCellMar>
        <w:tblLook w:val="04A0" w:firstRow="1" w:lastRow="0" w:firstColumn="1" w:lastColumn="0" w:noHBand="0" w:noVBand="1"/>
        <w:tblDescription w:val="table that charts list of ICs"/>
      </w:tblPr>
      <w:tblGrid>
        <w:gridCol w:w="4123"/>
        <w:gridCol w:w="1548"/>
        <w:gridCol w:w="2432"/>
        <w:gridCol w:w="1618"/>
      </w:tblGrid>
      <w:tr w:rsidR="00204E87" w:rsidRPr="007B2649" w14:paraId="62F96AD7" w14:textId="77777777" w:rsidTr="007666C9">
        <w:trPr>
          <w:trHeight w:val="375"/>
        </w:trPr>
        <w:tc>
          <w:tcPr>
            <w:tcW w:w="2121" w:type="pct"/>
            <w:tcBorders>
              <w:bottom w:val="single" w:sz="4" w:space="0" w:color="auto"/>
            </w:tcBorders>
            <w:shd w:val="clear" w:color="auto" w:fill="C2D69B" w:themeFill="accent3" w:themeFillTint="99"/>
            <w:tcMar>
              <w:top w:w="60" w:type="dxa"/>
              <w:left w:w="60" w:type="dxa"/>
              <w:bottom w:w="60" w:type="dxa"/>
              <w:right w:w="60" w:type="dxa"/>
            </w:tcMar>
            <w:vAlign w:val="center"/>
            <w:hideMark/>
          </w:tcPr>
          <w:p w14:paraId="0FB45426" w14:textId="77777777" w:rsidR="00204E87" w:rsidRPr="007B2649" w:rsidRDefault="00204E87" w:rsidP="00204E87">
            <w:pPr>
              <w:spacing w:line="195" w:lineRule="atLeast"/>
              <w:jc w:val="center"/>
              <w:rPr>
                <w:rFonts w:asciiTheme="minorHAnsi" w:eastAsia="Times New Roman" w:hAnsiTheme="minorHAnsi" w:cstheme="minorHAnsi"/>
                <w:b/>
                <w:bCs/>
                <w:color w:val="FFFFFF"/>
                <w:sz w:val="22"/>
                <w:szCs w:val="22"/>
              </w:rPr>
            </w:pPr>
            <w:r w:rsidRPr="007B2649">
              <w:rPr>
                <w:rFonts w:asciiTheme="minorHAnsi" w:eastAsia="Times New Roman" w:hAnsiTheme="minorHAnsi" w:cstheme="minorHAnsi"/>
                <w:b/>
                <w:bCs/>
                <w:color w:val="000000" w:themeColor="text1"/>
                <w:sz w:val="22"/>
                <w:szCs w:val="22"/>
              </w:rPr>
              <w:t xml:space="preserve">Category  </w:t>
            </w:r>
          </w:p>
        </w:tc>
        <w:tc>
          <w:tcPr>
            <w:tcW w:w="796" w:type="pct"/>
            <w:tcBorders>
              <w:bottom w:val="single" w:sz="4" w:space="0" w:color="auto"/>
            </w:tcBorders>
            <w:shd w:val="clear" w:color="auto" w:fill="C2D69B" w:themeFill="accent3" w:themeFillTint="99"/>
            <w:tcMar>
              <w:top w:w="60" w:type="dxa"/>
              <w:left w:w="60" w:type="dxa"/>
              <w:bottom w:w="60" w:type="dxa"/>
              <w:right w:w="60" w:type="dxa"/>
            </w:tcMar>
            <w:vAlign w:val="center"/>
            <w:hideMark/>
          </w:tcPr>
          <w:p w14:paraId="140CF62C" w14:textId="77777777" w:rsidR="00204E87" w:rsidRPr="007B2649" w:rsidRDefault="00204E87" w:rsidP="00204E87">
            <w:pPr>
              <w:spacing w:line="195" w:lineRule="atLeast"/>
              <w:jc w:val="center"/>
              <w:rPr>
                <w:rFonts w:asciiTheme="minorHAnsi" w:eastAsia="Times New Roman" w:hAnsiTheme="minorHAnsi" w:cstheme="minorHAnsi"/>
                <w:b/>
                <w:bCs/>
                <w:sz w:val="22"/>
                <w:szCs w:val="22"/>
              </w:rPr>
            </w:pPr>
            <w:r w:rsidRPr="007B2649">
              <w:rPr>
                <w:rFonts w:asciiTheme="minorHAnsi" w:eastAsia="Times New Roman" w:hAnsiTheme="minorHAnsi" w:cstheme="minorHAnsi"/>
                <w:b/>
                <w:bCs/>
                <w:sz w:val="22"/>
                <w:szCs w:val="22"/>
              </w:rPr>
              <w:t>Responses</w:t>
            </w:r>
          </w:p>
        </w:tc>
        <w:tc>
          <w:tcPr>
            <w:tcW w:w="1251" w:type="pct"/>
            <w:tcBorders>
              <w:bottom w:val="single" w:sz="4" w:space="0" w:color="auto"/>
            </w:tcBorders>
            <w:shd w:val="clear" w:color="auto" w:fill="C2D69B" w:themeFill="accent3" w:themeFillTint="99"/>
          </w:tcPr>
          <w:p w14:paraId="504CAA95" w14:textId="77777777" w:rsidR="00204E87" w:rsidRPr="007B2649" w:rsidRDefault="00204E87" w:rsidP="00204E87">
            <w:pPr>
              <w:spacing w:line="195" w:lineRule="atLeast"/>
              <w:jc w:val="center"/>
              <w:rPr>
                <w:rFonts w:asciiTheme="minorHAnsi" w:eastAsia="Times New Roman" w:hAnsiTheme="minorHAnsi" w:cstheme="minorHAnsi"/>
                <w:b/>
                <w:bCs/>
                <w:sz w:val="22"/>
                <w:szCs w:val="22"/>
              </w:rPr>
            </w:pPr>
            <w:r w:rsidRPr="007B2649">
              <w:rPr>
                <w:rFonts w:asciiTheme="minorHAnsi" w:eastAsia="Times New Roman" w:hAnsiTheme="minorHAnsi" w:cstheme="minorHAnsi"/>
                <w:b/>
                <w:bCs/>
                <w:sz w:val="22"/>
                <w:szCs w:val="22"/>
              </w:rPr>
              <w:t xml:space="preserve">Completion </w:t>
            </w:r>
          </w:p>
          <w:p w14:paraId="2839039A" w14:textId="77777777" w:rsidR="00204E87" w:rsidRPr="007B2649" w:rsidRDefault="00204E87" w:rsidP="00204E87">
            <w:pPr>
              <w:spacing w:line="195" w:lineRule="atLeast"/>
              <w:jc w:val="center"/>
              <w:rPr>
                <w:rFonts w:asciiTheme="minorHAnsi" w:eastAsia="Times New Roman" w:hAnsiTheme="minorHAnsi" w:cstheme="minorHAnsi"/>
                <w:b/>
                <w:bCs/>
                <w:sz w:val="22"/>
                <w:szCs w:val="22"/>
              </w:rPr>
            </w:pPr>
            <w:r w:rsidRPr="007B2649">
              <w:rPr>
                <w:rFonts w:asciiTheme="minorHAnsi" w:eastAsia="Times New Roman" w:hAnsiTheme="minorHAnsi" w:cstheme="minorHAnsi"/>
                <w:b/>
                <w:bCs/>
                <w:sz w:val="22"/>
                <w:szCs w:val="22"/>
              </w:rPr>
              <w:t>Time *</w:t>
            </w:r>
          </w:p>
          <w:p w14:paraId="2E4BECE2" w14:textId="77777777" w:rsidR="00204E87" w:rsidRPr="007B2649" w:rsidRDefault="00204E87" w:rsidP="00204E87">
            <w:pPr>
              <w:spacing w:line="195" w:lineRule="atLeast"/>
              <w:jc w:val="center"/>
              <w:rPr>
                <w:rFonts w:asciiTheme="minorHAnsi" w:eastAsia="Times New Roman" w:hAnsiTheme="minorHAnsi" w:cstheme="minorHAnsi"/>
                <w:b/>
                <w:bCs/>
                <w:sz w:val="22"/>
                <w:szCs w:val="22"/>
              </w:rPr>
            </w:pPr>
            <w:r w:rsidRPr="007B2649">
              <w:rPr>
                <w:rFonts w:asciiTheme="minorHAnsi" w:eastAsia="Times New Roman" w:hAnsiTheme="minorHAnsi" w:cstheme="minorHAnsi"/>
                <w:b/>
                <w:bCs/>
                <w:sz w:val="22"/>
                <w:szCs w:val="22"/>
              </w:rPr>
              <w:t>(minutes)</w:t>
            </w:r>
          </w:p>
        </w:tc>
        <w:tc>
          <w:tcPr>
            <w:tcW w:w="832" w:type="pct"/>
            <w:tcBorders>
              <w:bottom w:val="single" w:sz="4" w:space="0" w:color="auto"/>
            </w:tcBorders>
            <w:shd w:val="clear" w:color="auto" w:fill="C2D69B" w:themeFill="accent3" w:themeFillTint="99"/>
            <w:tcMar>
              <w:top w:w="60" w:type="dxa"/>
              <w:left w:w="60" w:type="dxa"/>
              <w:bottom w:w="60" w:type="dxa"/>
              <w:right w:w="60" w:type="dxa"/>
            </w:tcMar>
            <w:vAlign w:val="center"/>
            <w:hideMark/>
          </w:tcPr>
          <w:p w14:paraId="31CB6DF3" w14:textId="77777777" w:rsidR="00204E87" w:rsidRPr="007B2649" w:rsidRDefault="00204E87" w:rsidP="00204E87">
            <w:pPr>
              <w:spacing w:line="195" w:lineRule="atLeast"/>
              <w:jc w:val="center"/>
              <w:rPr>
                <w:rFonts w:asciiTheme="minorHAnsi" w:eastAsia="Times New Roman" w:hAnsiTheme="minorHAnsi" w:cstheme="minorHAnsi"/>
                <w:b/>
                <w:bCs/>
                <w:sz w:val="22"/>
                <w:szCs w:val="22"/>
              </w:rPr>
            </w:pPr>
            <w:r w:rsidRPr="007B2649">
              <w:rPr>
                <w:rFonts w:asciiTheme="minorHAnsi" w:eastAsia="Times New Roman" w:hAnsiTheme="minorHAnsi" w:cstheme="minorHAnsi"/>
                <w:b/>
                <w:bCs/>
                <w:sz w:val="22"/>
                <w:szCs w:val="22"/>
              </w:rPr>
              <w:t>Burden</w:t>
            </w:r>
          </w:p>
          <w:p w14:paraId="6445C091" w14:textId="77777777" w:rsidR="00204E87" w:rsidRPr="007B2649" w:rsidRDefault="00204E87" w:rsidP="00204E87">
            <w:pPr>
              <w:spacing w:line="195" w:lineRule="atLeast"/>
              <w:jc w:val="center"/>
              <w:rPr>
                <w:rFonts w:asciiTheme="minorHAnsi" w:eastAsia="Times New Roman" w:hAnsiTheme="minorHAnsi" w:cstheme="minorHAnsi"/>
                <w:b/>
                <w:bCs/>
                <w:sz w:val="22"/>
                <w:szCs w:val="22"/>
              </w:rPr>
            </w:pPr>
            <w:r w:rsidRPr="007B2649">
              <w:rPr>
                <w:rFonts w:asciiTheme="minorHAnsi" w:eastAsia="Times New Roman" w:hAnsiTheme="minorHAnsi" w:cstheme="minorHAnsi"/>
                <w:b/>
                <w:bCs/>
                <w:sz w:val="22"/>
                <w:szCs w:val="22"/>
              </w:rPr>
              <w:t>Hours</w:t>
            </w:r>
          </w:p>
        </w:tc>
      </w:tr>
      <w:tr w:rsidR="00204E87" w:rsidRPr="007B2649" w14:paraId="58D33153" w14:textId="77777777" w:rsidTr="007666C9">
        <w:trPr>
          <w:trHeight w:val="258"/>
        </w:trPr>
        <w:tc>
          <w:tcPr>
            <w:tcW w:w="2121"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1584B717" w14:textId="77777777" w:rsidR="00204E87" w:rsidRPr="007B2649" w:rsidRDefault="00204E87" w:rsidP="00204E87">
            <w:pPr>
              <w:spacing w:line="225" w:lineRule="atLeast"/>
              <w:ind w:left="57"/>
              <w:rPr>
                <w:rFonts w:asciiTheme="minorHAnsi" w:hAnsiTheme="minorHAnsi" w:cstheme="minorHAnsi"/>
                <w:b/>
                <w:sz w:val="22"/>
                <w:szCs w:val="22"/>
              </w:rPr>
            </w:pPr>
            <w:r w:rsidRPr="007B2649">
              <w:rPr>
                <w:rFonts w:asciiTheme="minorHAnsi" w:hAnsiTheme="minorHAnsi" w:cstheme="minorHAnsi"/>
                <w:b/>
                <w:sz w:val="22"/>
                <w:szCs w:val="22"/>
              </w:rPr>
              <w:t>On-site Contacts</w:t>
            </w:r>
          </w:p>
          <w:p w14:paraId="1F709FEF" w14:textId="796B7052" w:rsidR="00204E87" w:rsidRPr="007B2649" w:rsidRDefault="00204E87" w:rsidP="00204E87">
            <w:pPr>
              <w:spacing w:line="225" w:lineRule="atLeast"/>
              <w:ind w:left="315"/>
              <w:rPr>
                <w:rFonts w:asciiTheme="minorHAnsi" w:hAnsiTheme="minorHAnsi" w:cstheme="minorHAnsi"/>
                <w:i/>
                <w:sz w:val="22"/>
                <w:szCs w:val="22"/>
              </w:rPr>
            </w:pPr>
            <w:r w:rsidRPr="007B2649">
              <w:rPr>
                <w:rFonts w:asciiTheme="minorHAnsi" w:hAnsiTheme="minorHAnsi" w:cstheme="minorHAnsi"/>
                <w:b/>
                <w:sz w:val="22"/>
                <w:szCs w:val="22"/>
              </w:rPr>
              <w:t xml:space="preserve">Completed </w:t>
            </w:r>
            <w:r w:rsidR="007C719A">
              <w:rPr>
                <w:rFonts w:asciiTheme="minorHAnsi" w:hAnsiTheme="minorHAnsi" w:cstheme="minorHAnsi"/>
                <w:b/>
                <w:sz w:val="22"/>
                <w:szCs w:val="22"/>
              </w:rPr>
              <w:t>Questionnaire</w:t>
            </w:r>
            <w:r w:rsidRPr="007B2649">
              <w:rPr>
                <w:rFonts w:asciiTheme="minorHAnsi" w:hAnsiTheme="minorHAnsi" w:cstheme="minorHAnsi"/>
                <w:b/>
                <w:sz w:val="22"/>
                <w:szCs w:val="22"/>
              </w:rPr>
              <w:t>s</w:t>
            </w:r>
          </w:p>
          <w:p w14:paraId="3EB45E9A" w14:textId="425FA932" w:rsidR="00204E87" w:rsidRPr="007B2649" w:rsidRDefault="00204E87" w:rsidP="00204E87">
            <w:pPr>
              <w:spacing w:line="225" w:lineRule="atLeast"/>
              <w:ind w:left="315"/>
              <w:rPr>
                <w:rFonts w:asciiTheme="minorHAnsi" w:hAnsiTheme="minorHAnsi" w:cstheme="minorHAnsi"/>
                <w:b/>
                <w:sz w:val="22"/>
                <w:szCs w:val="22"/>
              </w:rPr>
            </w:pPr>
            <w:r w:rsidRPr="007B2649">
              <w:rPr>
                <w:rFonts w:asciiTheme="minorHAnsi" w:eastAsia="Times New Roman" w:hAnsiTheme="minorHAnsi" w:cstheme="minorHAnsi"/>
                <w:b/>
                <w:sz w:val="22"/>
                <w:szCs w:val="22"/>
              </w:rPr>
              <w:t xml:space="preserve">Non-response </w:t>
            </w:r>
            <w:r w:rsidR="00EB3FD5">
              <w:rPr>
                <w:rFonts w:asciiTheme="minorHAnsi" w:eastAsia="Times New Roman" w:hAnsiTheme="minorHAnsi" w:cstheme="minorHAnsi"/>
                <w:b/>
                <w:sz w:val="22"/>
                <w:szCs w:val="22"/>
              </w:rPr>
              <w:t>Question</w:t>
            </w:r>
          </w:p>
        </w:tc>
        <w:tc>
          <w:tcPr>
            <w:tcW w:w="796"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14:paraId="3EEF53DF" w14:textId="77777777" w:rsidR="00204E87" w:rsidRDefault="00204E87" w:rsidP="00204E87">
            <w:pPr>
              <w:spacing w:line="225" w:lineRule="atLeast"/>
              <w:jc w:val="center"/>
              <w:rPr>
                <w:rFonts w:asciiTheme="minorHAnsi" w:eastAsia="Times New Roman" w:hAnsiTheme="minorHAnsi" w:cstheme="minorHAnsi"/>
                <w:sz w:val="22"/>
                <w:szCs w:val="22"/>
              </w:rPr>
            </w:pPr>
          </w:p>
          <w:p w14:paraId="35F594F2" w14:textId="78A23AC3" w:rsidR="001443DC" w:rsidRDefault="004C41B4" w:rsidP="00204E87">
            <w:pPr>
              <w:spacing w:line="225" w:lineRule="atLeast"/>
              <w:jc w:val="center"/>
              <w:rPr>
                <w:rFonts w:asciiTheme="minorHAnsi" w:eastAsia="Times New Roman" w:hAnsiTheme="minorHAnsi" w:cstheme="minorHAnsi"/>
                <w:sz w:val="22"/>
                <w:szCs w:val="22"/>
              </w:rPr>
            </w:pPr>
            <w:r>
              <w:rPr>
                <w:rFonts w:asciiTheme="minorHAnsi" w:eastAsia="Times New Roman" w:hAnsiTheme="minorHAnsi" w:cstheme="minorHAnsi"/>
                <w:sz w:val="22"/>
                <w:szCs w:val="22"/>
              </w:rPr>
              <w:t>2,252</w:t>
            </w:r>
          </w:p>
          <w:p w14:paraId="2FB82352" w14:textId="3205B5B4" w:rsidR="001443DC" w:rsidRPr="007B2649" w:rsidRDefault="00D80DDD" w:rsidP="00204E87">
            <w:pPr>
              <w:spacing w:line="225" w:lineRule="atLeast"/>
              <w:jc w:val="center"/>
              <w:rPr>
                <w:rFonts w:asciiTheme="minorHAnsi" w:eastAsia="Times New Roman" w:hAnsiTheme="minorHAnsi" w:cstheme="minorHAnsi"/>
                <w:sz w:val="22"/>
                <w:szCs w:val="22"/>
              </w:rPr>
            </w:pPr>
            <w:r>
              <w:rPr>
                <w:rFonts w:asciiTheme="minorHAnsi" w:eastAsia="Times New Roman" w:hAnsiTheme="minorHAnsi" w:cstheme="minorHAnsi"/>
                <w:sz w:val="22"/>
                <w:szCs w:val="22"/>
              </w:rPr>
              <w:t>721</w:t>
            </w:r>
          </w:p>
        </w:tc>
        <w:tc>
          <w:tcPr>
            <w:tcW w:w="1251" w:type="pct"/>
            <w:tcBorders>
              <w:top w:val="single" w:sz="4" w:space="0" w:color="auto"/>
              <w:left w:val="single" w:sz="4" w:space="0" w:color="auto"/>
              <w:bottom w:val="single" w:sz="4" w:space="0" w:color="auto"/>
              <w:right w:val="single" w:sz="4" w:space="0" w:color="auto"/>
            </w:tcBorders>
            <w:shd w:val="clear" w:color="auto" w:fill="FFFFFF"/>
          </w:tcPr>
          <w:p w14:paraId="0CD18406" w14:textId="77777777" w:rsidR="00204E87" w:rsidRDefault="00204E87" w:rsidP="00204E87">
            <w:pPr>
              <w:spacing w:line="225" w:lineRule="atLeast"/>
              <w:jc w:val="center"/>
              <w:rPr>
                <w:rFonts w:asciiTheme="minorHAnsi" w:eastAsia="Times New Roman" w:hAnsiTheme="minorHAnsi" w:cstheme="minorHAnsi"/>
                <w:sz w:val="22"/>
                <w:szCs w:val="22"/>
              </w:rPr>
            </w:pPr>
          </w:p>
          <w:p w14:paraId="54B33299" w14:textId="0402444D" w:rsidR="001443DC" w:rsidRDefault="00EB3FD5" w:rsidP="00204E87">
            <w:pPr>
              <w:spacing w:line="225" w:lineRule="atLeast"/>
              <w:jc w:val="center"/>
              <w:rPr>
                <w:rFonts w:asciiTheme="minorHAnsi" w:eastAsia="Times New Roman" w:hAnsiTheme="minorHAnsi" w:cstheme="minorHAnsi"/>
                <w:sz w:val="22"/>
                <w:szCs w:val="22"/>
              </w:rPr>
            </w:pPr>
            <w:r>
              <w:rPr>
                <w:rFonts w:asciiTheme="minorHAnsi" w:eastAsia="Times New Roman" w:hAnsiTheme="minorHAnsi" w:cstheme="minorHAnsi"/>
                <w:sz w:val="22"/>
                <w:szCs w:val="22"/>
              </w:rPr>
              <w:t>7</w:t>
            </w:r>
          </w:p>
          <w:p w14:paraId="2F34BEFA" w14:textId="05646A3C" w:rsidR="00B50E66" w:rsidRPr="007B2649" w:rsidRDefault="00B50E66" w:rsidP="00204E87">
            <w:pPr>
              <w:spacing w:line="225" w:lineRule="atLeast"/>
              <w:jc w:val="center"/>
              <w:rPr>
                <w:rFonts w:asciiTheme="minorHAnsi" w:eastAsia="Times New Roman" w:hAnsiTheme="minorHAnsi" w:cstheme="minorHAnsi"/>
                <w:sz w:val="22"/>
                <w:szCs w:val="22"/>
              </w:rPr>
            </w:pPr>
            <w:r>
              <w:rPr>
                <w:rFonts w:asciiTheme="minorHAnsi" w:eastAsia="Times New Roman" w:hAnsiTheme="minorHAnsi" w:cstheme="minorHAnsi"/>
                <w:sz w:val="22"/>
                <w:szCs w:val="22"/>
              </w:rPr>
              <w:t>1</w:t>
            </w:r>
          </w:p>
        </w:tc>
        <w:tc>
          <w:tcPr>
            <w:tcW w:w="83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14:paraId="4341970C" w14:textId="77777777" w:rsidR="00204E87" w:rsidRDefault="00204E87" w:rsidP="00204E87">
            <w:pPr>
              <w:spacing w:line="225" w:lineRule="atLeast"/>
              <w:jc w:val="center"/>
              <w:rPr>
                <w:rFonts w:asciiTheme="minorHAnsi" w:eastAsia="Times New Roman" w:hAnsiTheme="minorHAnsi" w:cstheme="minorHAnsi"/>
                <w:sz w:val="22"/>
                <w:szCs w:val="22"/>
              </w:rPr>
            </w:pPr>
          </w:p>
          <w:p w14:paraId="1337A575" w14:textId="351F4B58" w:rsidR="00EB3FD5" w:rsidRDefault="004C41B4" w:rsidP="00204E87">
            <w:pPr>
              <w:spacing w:line="225" w:lineRule="atLeast"/>
              <w:jc w:val="center"/>
              <w:rPr>
                <w:rFonts w:asciiTheme="minorHAnsi" w:eastAsia="Times New Roman" w:hAnsiTheme="minorHAnsi" w:cstheme="minorHAnsi"/>
                <w:sz w:val="22"/>
                <w:szCs w:val="22"/>
              </w:rPr>
            </w:pPr>
            <w:r>
              <w:rPr>
                <w:rFonts w:asciiTheme="minorHAnsi" w:eastAsia="Times New Roman" w:hAnsiTheme="minorHAnsi" w:cstheme="minorHAnsi"/>
                <w:sz w:val="22"/>
                <w:szCs w:val="22"/>
              </w:rPr>
              <w:t>263</w:t>
            </w:r>
          </w:p>
          <w:p w14:paraId="782BD511" w14:textId="67B598DB" w:rsidR="001443DC" w:rsidRPr="00EB3FD5" w:rsidRDefault="00846BE5" w:rsidP="00D80DDD">
            <w:pPr>
              <w:jc w:val="center"/>
              <w:rPr>
                <w:rFonts w:asciiTheme="minorHAnsi" w:eastAsia="Times New Roman" w:hAnsiTheme="minorHAnsi" w:cstheme="minorHAnsi"/>
                <w:sz w:val="22"/>
                <w:szCs w:val="22"/>
              </w:rPr>
            </w:pPr>
            <w:r>
              <w:rPr>
                <w:rFonts w:asciiTheme="minorHAnsi" w:eastAsia="Times New Roman" w:hAnsiTheme="minorHAnsi" w:cstheme="minorHAnsi"/>
                <w:sz w:val="22"/>
                <w:szCs w:val="22"/>
              </w:rPr>
              <w:t>1</w:t>
            </w:r>
            <w:r w:rsidR="00D80DDD">
              <w:rPr>
                <w:rFonts w:asciiTheme="minorHAnsi" w:eastAsia="Times New Roman" w:hAnsiTheme="minorHAnsi" w:cstheme="minorHAnsi"/>
                <w:sz w:val="22"/>
                <w:szCs w:val="22"/>
              </w:rPr>
              <w:t>2</w:t>
            </w:r>
          </w:p>
        </w:tc>
      </w:tr>
      <w:tr w:rsidR="00204E87" w:rsidRPr="007B2649" w14:paraId="38C6A974" w14:textId="77777777" w:rsidTr="007666C9">
        <w:trPr>
          <w:trHeight w:val="303"/>
        </w:trPr>
        <w:tc>
          <w:tcPr>
            <w:tcW w:w="2121"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hideMark/>
          </w:tcPr>
          <w:p w14:paraId="0EA5B980" w14:textId="4538874A" w:rsidR="00204E87" w:rsidRPr="00463D15" w:rsidRDefault="0043287C" w:rsidP="0043287C">
            <w:pPr>
              <w:spacing w:line="225" w:lineRule="atLeast"/>
              <w:jc w:val="right"/>
              <w:rPr>
                <w:rFonts w:asciiTheme="minorHAnsi" w:eastAsia="Times New Roman" w:hAnsiTheme="minorHAnsi" w:cstheme="minorHAnsi"/>
                <w:b/>
                <w:sz w:val="22"/>
                <w:szCs w:val="22"/>
              </w:rPr>
            </w:pPr>
            <w:r>
              <w:rPr>
                <w:rFonts w:asciiTheme="minorHAnsi" w:eastAsia="Times New Roman" w:hAnsiTheme="minorHAnsi" w:cstheme="minorHAnsi"/>
                <w:b/>
                <w:sz w:val="22"/>
                <w:szCs w:val="22"/>
              </w:rPr>
              <w:t>Total</w:t>
            </w:r>
          </w:p>
        </w:tc>
        <w:tc>
          <w:tcPr>
            <w:tcW w:w="796" w:type="pct"/>
            <w:tcBorders>
              <w:top w:val="single" w:sz="4" w:space="0" w:color="auto"/>
              <w:left w:val="single" w:sz="4" w:space="0" w:color="auto"/>
              <w:bottom w:val="single" w:sz="4" w:space="0" w:color="auto"/>
              <w:right w:val="single" w:sz="4" w:space="0" w:color="auto"/>
            </w:tcBorders>
            <w:shd w:val="clear" w:color="auto" w:fill="FFFFFF"/>
          </w:tcPr>
          <w:p w14:paraId="06CA20F2" w14:textId="05626B12" w:rsidR="00204E87" w:rsidRPr="007B2649" w:rsidRDefault="0043287C" w:rsidP="00204E87">
            <w:pPr>
              <w:spacing w:line="225" w:lineRule="atLeast"/>
              <w:jc w:val="center"/>
              <w:rPr>
                <w:rFonts w:asciiTheme="minorHAnsi" w:eastAsia="Times New Roman" w:hAnsiTheme="minorHAnsi" w:cstheme="minorHAnsi"/>
                <w:b/>
                <w:sz w:val="22"/>
                <w:szCs w:val="22"/>
              </w:rPr>
            </w:pPr>
            <w:r>
              <w:rPr>
                <w:rFonts w:asciiTheme="minorHAnsi" w:eastAsia="Times New Roman" w:hAnsiTheme="minorHAnsi" w:cstheme="minorHAnsi"/>
                <w:b/>
                <w:sz w:val="22"/>
                <w:szCs w:val="22"/>
              </w:rPr>
              <w:t>2,973</w:t>
            </w:r>
          </w:p>
        </w:tc>
        <w:tc>
          <w:tcPr>
            <w:tcW w:w="1251" w:type="pct"/>
            <w:tcBorders>
              <w:top w:val="single" w:sz="4" w:space="0" w:color="auto"/>
              <w:left w:val="single" w:sz="4" w:space="0" w:color="auto"/>
              <w:bottom w:val="single" w:sz="4" w:space="0" w:color="auto"/>
              <w:right w:val="single" w:sz="4" w:space="0" w:color="auto"/>
            </w:tcBorders>
            <w:shd w:val="clear" w:color="auto" w:fill="FFFFFF"/>
          </w:tcPr>
          <w:p w14:paraId="135E954B" w14:textId="77777777" w:rsidR="00204E87" w:rsidRPr="007B2649" w:rsidRDefault="00204E87" w:rsidP="00204E87">
            <w:pPr>
              <w:spacing w:line="225" w:lineRule="atLeast"/>
              <w:jc w:val="center"/>
              <w:rPr>
                <w:rFonts w:asciiTheme="minorHAnsi" w:eastAsia="Times New Roman" w:hAnsiTheme="minorHAnsi" w:cstheme="minorHAnsi"/>
                <w:b/>
                <w:sz w:val="22"/>
                <w:szCs w:val="22"/>
              </w:rPr>
            </w:pPr>
            <w:r w:rsidRPr="003102B1">
              <w:rPr>
                <w:rFonts w:asciiTheme="minorHAnsi" w:eastAsia="Times New Roman" w:hAnsiTheme="minorHAnsi" w:cstheme="minorHAnsi"/>
                <w:i/>
                <w:sz w:val="18"/>
                <w:szCs w:val="22"/>
              </w:rPr>
              <w:t>Contact time added to completion time</w:t>
            </w:r>
          </w:p>
        </w:tc>
        <w:tc>
          <w:tcPr>
            <w:tcW w:w="832" w:type="pct"/>
            <w:tcBorders>
              <w:top w:val="single" w:sz="4" w:space="0" w:color="auto"/>
              <w:left w:val="single" w:sz="4" w:space="0" w:color="auto"/>
              <w:bottom w:val="single" w:sz="4" w:space="0" w:color="auto"/>
              <w:right w:val="single" w:sz="4" w:space="0" w:color="auto"/>
            </w:tcBorders>
            <w:shd w:val="clear" w:color="auto" w:fill="FFFFFF"/>
          </w:tcPr>
          <w:p w14:paraId="2E922C9F" w14:textId="7C8FE2BA" w:rsidR="00204E87" w:rsidRPr="007B2649" w:rsidRDefault="00D80DDD" w:rsidP="00204E87">
            <w:pPr>
              <w:spacing w:line="225" w:lineRule="atLeast"/>
              <w:jc w:val="center"/>
              <w:rPr>
                <w:rFonts w:asciiTheme="minorHAnsi" w:eastAsia="Times New Roman" w:hAnsiTheme="minorHAnsi" w:cstheme="minorHAnsi"/>
                <w:b/>
                <w:sz w:val="22"/>
                <w:szCs w:val="22"/>
              </w:rPr>
            </w:pPr>
            <w:r>
              <w:rPr>
                <w:rFonts w:asciiTheme="minorHAnsi" w:eastAsia="Times New Roman" w:hAnsiTheme="minorHAnsi" w:cstheme="minorHAnsi"/>
                <w:b/>
                <w:sz w:val="22"/>
                <w:szCs w:val="22"/>
              </w:rPr>
              <w:t>275</w:t>
            </w:r>
          </w:p>
        </w:tc>
      </w:tr>
    </w:tbl>
    <w:p w14:paraId="3D9BE85F" w14:textId="77777777" w:rsidR="009574B5" w:rsidRDefault="009574B5" w:rsidP="00D81263">
      <w:pPr>
        <w:tabs>
          <w:tab w:val="left" w:pos="360"/>
          <w:tab w:val="left" w:pos="720"/>
          <w:tab w:val="left" w:pos="1440"/>
          <w:tab w:val="left" w:pos="2160"/>
          <w:tab w:val="left" w:pos="3600"/>
          <w:tab w:val="left" w:pos="5040"/>
          <w:tab w:val="left" w:pos="5760"/>
        </w:tabs>
        <w:spacing w:line="360" w:lineRule="auto"/>
        <w:rPr>
          <w:rFonts w:asciiTheme="minorHAnsi" w:hAnsiTheme="minorHAnsi" w:cstheme="minorHAnsi"/>
          <w:sz w:val="22"/>
          <w:szCs w:val="22"/>
        </w:rPr>
      </w:pPr>
    </w:p>
    <w:p w14:paraId="03704DA5" w14:textId="77777777" w:rsidR="0019450C" w:rsidRPr="007B2649" w:rsidRDefault="0019450C" w:rsidP="0019450C">
      <w:pPr>
        <w:tabs>
          <w:tab w:val="left" w:pos="360"/>
          <w:tab w:val="left" w:pos="720"/>
          <w:tab w:val="left" w:pos="1440"/>
          <w:tab w:val="left" w:pos="2160"/>
          <w:tab w:val="left" w:pos="3600"/>
          <w:tab w:val="left" w:pos="5040"/>
          <w:tab w:val="left" w:pos="5760"/>
        </w:tabs>
        <w:spacing w:line="360" w:lineRule="auto"/>
        <w:rPr>
          <w:rFonts w:asciiTheme="minorHAnsi" w:hAnsiTheme="minorHAnsi" w:cstheme="minorHAnsi"/>
          <w:sz w:val="22"/>
          <w:szCs w:val="22"/>
        </w:rPr>
      </w:pPr>
    </w:p>
    <w:p w14:paraId="065F7136" w14:textId="77777777" w:rsidR="0019450C" w:rsidRPr="007B2649" w:rsidRDefault="00AF7270" w:rsidP="001139D7">
      <w:pPr>
        <w:pBdr>
          <w:top w:val="single" w:sz="48" w:space="1" w:color="76923C" w:themeColor="accent3" w:themeShade="BF"/>
        </w:pBdr>
        <w:tabs>
          <w:tab w:val="left" w:pos="360"/>
          <w:tab w:val="left" w:pos="720"/>
          <w:tab w:val="left" w:pos="1440"/>
          <w:tab w:val="left" w:pos="2160"/>
          <w:tab w:val="left" w:pos="3600"/>
          <w:tab w:val="left" w:pos="5040"/>
          <w:tab w:val="left" w:pos="5760"/>
        </w:tabs>
        <w:spacing w:line="360" w:lineRule="auto"/>
        <w:outlineLvl w:val="0"/>
        <w:rPr>
          <w:rFonts w:asciiTheme="minorHAnsi" w:hAnsiTheme="minorHAnsi" w:cstheme="minorHAnsi"/>
          <w:sz w:val="22"/>
          <w:szCs w:val="22"/>
        </w:rPr>
      </w:pPr>
      <w:r w:rsidRPr="007B2649">
        <w:rPr>
          <w:rFonts w:asciiTheme="minorHAnsi" w:hAnsiTheme="minorHAnsi" w:cstheme="minorHAnsi"/>
          <w:b/>
          <w:sz w:val="22"/>
          <w:szCs w:val="22"/>
        </w:rPr>
        <w:t>REPORTING PLAN:</w:t>
      </w:r>
    </w:p>
    <w:p w14:paraId="41BAFC44" w14:textId="5D6D4443" w:rsidR="00D81263" w:rsidRDefault="00D81263" w:rsidP="00D81263">
      <w:pPr>
        <w:pBdr>
          <w:top w:val="single" w:sz="48" w:space="1" w:color="76923C" w:themeColor="accent3" w:themeShade="BF"/>
        </w:pBdr>
        <w:tabs>
          <w:tab w:val="left" w:pos="360"/>
          <w:tab w:val="left" w:pos="720"/>
          <w:tab w:val="left" w:pos="1440"/>
          <w:tab w:val="left" w:pos="2160"/>
          <w:tab w:val="left" w:pos="3600"/>
          <w:tab w:val="left" w:pos="5040"/>
          <w:tab w:val="left" w:pos="5760"/>
        </w:tabs>
        <w:spacing w:line="360" w:lineRule="auto"/>
        <w:outlineLvl w:val="0"/>
        <w:rPr>
          <w:rFonts w:asciiTheme="minorHAnsi" w:hAnsiTheme="minorHAnsi" w:cstheme="minorHAnsi"/>
          <w:i/>
          <w:sz w:val="22"/>
          <w:szCs w:val="22"/>
        </w:rPr>
      </w:pPr>
      <w:r w:rsidRPr="00DC01DB">
        <w:rPr>
          <w:rFonts w:asciiTheme="minorHAnsi" w:hAnsiTheme="minorHAnsi" w:cstheme="minorHAnsi"/>
          <w:sz w:val="22"/>
          <w:szCs w:val="22"/>
        </w:rPr>
        <w:t xml:space="preserve">A final report will be disseminated to park managers and staff of ISRO National Park at the end of the data collection period. This report will provide an overview of the study including the total number of </w:t>
      </w:r>
      <w:r w:rsidR="007C719A">
        <w:rPr>
          <w:rFonts w:asciiTheme="minorHAnsi" w:hAnsiTheme="minorHAnsi" w:cstheme="minorHAnsi"/>
          <w:sz w:val="22"/>
          <w:szCs w:val="22"/>
        </w:rPr>
        <w:t>questionnaire</w:t>
      </w:r>
      <w:r w:rsidRPr="00DC01DB">
        <w:rPr>
          <w:rFonts w:asciiTheme="minorHAnsi" w:hAnsiTheme="minorHAnsi" w:cstheme="minorHAnsi"/>
          <w:sz w:val="22"/>
          <w:szCs w:val="22"/>
        </w:rPr>
        <w:t xml:space="preserve">s collected. </w:t>
      </w:r>
      <w:r w:rsidR="00664E5A" w:rsidRPr="00DC01DB">
        <w:rPr>
          <w:rFonts w:asciiTheme="minorHAnsi" w:hAnsiTheme="minorHAnsi" w:cstheme="minorHAnsi"/>
          <w:sz w:val="22"/>
          <w:szCs w:val="22"/>
        </w:rPr>
        <w:t xml:space="preserve">Descriptive and statistical analyses will be included, as will any relevant findings and conclusions from the study. </w:t>
      </w:r>
      <w:r w:rsidR="00D80DDD" w:rsidRPr="00DC01DB">
        <w:rPr>
          <w:rFonts w:asciiTheme="minorHAnsi" w:hAnsiTheme="minorHAnsi" w:cstheme="minorHAnsi"/>
          <w:sz w:val="22"/>
          <w:szCs w:val="22"/>
        </w:rPr>
        <w:t>We will also send a copy of the final report to the NPS Social Science Division for archiving in the Social Science Studies Collection.</w:t>
      </w:r>
      <w:r w:rsidR="00D80DDD">
        <w:rPr>
          <w:rFonts w:asciiTheme="minorHAnsi" w:hAnsiTheme="minorHAnsi" w:cstheme="minorHAnsi"/>
          <w:sz w:val="22"/>
          <w:szCs w:val="22"/>
        </w:rPr>
        <w:t xml:space="preserve"> </w:t>
      </w:r>
      <w:r w:rsidRPr="00DC01DB">
        <w:rPr>
          <w:rFonts w:asciiTheme="minorHAnsi" w:hAnsiTheme="minorHAnsi" w:cstheme="minorHAnsi"/>
          <w:sz w:val="22"/>
          <w:szCs w:val="22"/>
        </w:rPr>
        <w:t>A full write-up and analysis of the data will be submitted</w:t>
      </w:r>
      <w:r w:rsidR="00664E5A">
        <w:rPr>
          <w:rFonts w:asciiTheme="minorHAnsi" w:hAnsiTheme="minorHAnsi" w:cstheme="minorHAnsi"/>
          <w:sz w:val="22"/>
          <w:szCs w:val="22"/>
        </w:rPr>
        <w:t xml:space="preserve"> for publication</w:t>
      </w:r>
      <w:r w:rsidRPr="00DC01DB">
        <w:rPr>
          <w:rFonts w:asciiTheme="minorHAnsi" w:hAnsiTheme="minorHAnsi" w:cstheme="minorHAnsi"/>
          <w:sz w:val="22"/>
          <w:szCs w:val="22"/>
        </w:rPr>
        <w:t xml:space="preserve"> to the</w:t>
      </w:r>
      <w:r w:rsidR="00D80DDD">
        <w:rPr>
          <w:rFonts w:asciiTheme="minorHAnsi" w:hAnsiTheme="minorHAnsi" w:cstheme="minorHAnsi"/>
          <w:sz w:val="22"/>
          <w:szCs w:val="22"/>
        </w:rPr>
        <w:t xml:space="preserve"> peer-reviewed</w:t>
      </w:r>
      <w:r w:rsidRPr="00DC01DB">
        <w:rPr>
          <w:rFonts w:asciiTheme="minorHAnsi" w:hAnsiTheme="minorHAnsi" w:cstheme="minorHAnsi"/>
          <w:sz w:val="22"/>
          <w:szCs w:val="22"/>
        </w:rPr>
        <w:t xml:space="preserve"> journal </w:t>
      </w:r>
      <w:r w:rsidRPr="00DC01DB">
        <w:rPr>
          <w:rFonts w:asciiTheme="minorHAnsi" w:hAnsiTheme="minorHAnsi" w:cstheme="minorHAnsi"/>
          <w:i/>
          <w:sz w:val="22"/>
          <w:szCs w:val="22"/>
        </w:rPr>
        <w:t xml:space="preserve">Human Dimensions of Wildlife. </w:t>
      </w:r>
    </w:p>
    <w:p w14:paraId="1BDA2F21" w14:textId="77777777" w:rsidR="00664E5A" w:rsidRPr="00DC01DB" w:rsidRDefault="00664E5A" w:rsidP="00D81263">
      <w:pPr>
        <w:pBdr>
          <w:top w:val="single" w:sz="48" w:space="1" w:color="76923C" w:themeColor="accent3" w:themeShade="BF"/>
        </w:pBdr>
        <w:tabs>
          <w:tab w:val="left" w:pos="360"/>
          <w:tab w:val="left" w:pos="720"/>
          <w:tab w:val="left" w:pos="1440"/>
          <w:tab w:val="left" w:pos="2160"/>
          <w:tab w:val="left" w:pos="3600"/>
          <w:tab w:val="left" w:pos="5040"/>
          <w:tab w:val="left" w:pos="5760"/>
        </w:tabs>
        <w:spacing w:line="360" w:lineRule="auto"/>
        <w:outlineLvl w:val="0"/>
        <w:rPr>
          <w:rFonts w:asciiTheme="minorHAnsi" w:hAnsiTheme="minorHAnsi" w:cstheme="minorHAnsi"/>
          <w:sz w:val="22"/>
          <w:szCs w:val="22"/>
        </w:rPr>
      </w:pPr>
    </w:p>
    <w:p w14:paraId="593ED545" w14:textId="4F59F28A" w:rsidR="000B141A" w:rsidRDefault="000B141A">
      <w:pPr>
        <w:spacing w:after="200" w:line="276" w:lineRule="auto"/>
        <w:rPr>
          <w:rFonts w:asciiTheme="minorHAnsi" w:hAnsiTheme="minorHAnsi" w:cstheme="minorHAnsi"/>
          <w:sz w:val="22"/>
          <w:szCs w:val="22"/>
        </w:rPr>
      </w:pPr>
      <w:r>
        <w:rPr>
          <w:rFonts w:asciiTheme="minorHAnsi" w:hAnsiTheme="minorHAnsi" w:cstheme="minorHAnsi"/>
          <w:sz w:val="22"/>
          <w:szCs w:val="22"/>
        </w:rPr>
        <w:br w:type="page"/>
      </w:r>
    </w:p>
    <w:p w14:paraId="48BA7259" w14:textId="77777777" w:rsidR="003A6230" w:rsidRPr="007B2649" w:rsidRDefault="003A6230" w:rsidP="003A6230">
      <w:pPr>
        <w:tabs>
          <w:tab w:val="left" w:pos="360"/>
          <w:tab w:val="left" w:pos="720"/>
          <w:tab w:val="left" w:pos="1440"/>
          <w:tab w:val="left" w:pos="2160"/>
          <w:tab w:val="left" w:pos="3600"/>
          <w:tab w:val="left" w:pos="5040"/>
          <w:tab w:val="left" w:pos="5760"/>
        </w:tabs>
        <w:spacing w:line="360" w:lineRule="auto"/>
        <w:rPr>
          <w:rFonts w:asciiTheme="minorHAnsi" w:hAnsiTheme="minorHAnsi" w:cstheme="minorHAnsi"/>
          <w:sz w:val="22"/>
          <w:szCs w:val="22"/>
        </w:rPr>
      </w:pPr>
    </w:p>
    <w:p w14:paraId="5A889AD2" w14:textId="5A17ED78" w:rsidR="003A6230" w:rsidRPr="007B2649" w:rsidRDefault="003A6230" w:rsidP="003A6230">
      <w:pPr>
        <w:pBdr>
          <w:top w:val="single" w:sz="48" w:space="1" w:color="76923C" w:themeColor="accent3" w:themeShade="BF"/>
        </w:pBdr>
        <w:tabs>
          <w:tab w:val="left" w:pos="360"/>
          <w:tab w:val="left" w:pos="720"/>
          <w:tab w:val="left" w:pos="1440"/>
          <w:tab w:val="left" w:pos="2160"/>
          <w:tab w:val="left" w:pos="3600"/>
          <w:tab w:val="left" w:pos="5040"/>
          <w:tab w:val="left" w:pos="5760"/>
        </w:tabs>
        <w:spacing w:line="360" w:lineRule="auto"/>
        <w:outlineLvl w:val="0"/>
        <w:rPr>
          <w:rFonts w:asciiTheme="minorHAnsi" w:hAnsiTheme="minorHAnsi" w:cstheme="minorHAnsi"/>
          <w:sz w:val="22"/>
          <w:szCs w:val="22"/>
        </w:rPr>
      </w:pPr>
      <w:r>
        <w:rPr>
          <w:rFonts w:asciiTheme="minorHAnsi" w:hAnsiTheme="minorHAnsi" w:cstheme="minorHAnsi"/>
          <w:b/>
          <w:sz w:val="22"/>
          <w:szCs w:val="22"/>
        </w:rPr>
        <w:t>REFERENCES</w:t>
      </w:r>
      <w:r w:rsidRPr="007B2649">
        <w:rPr>
          <w:rFonts w:asciiTheme="minorHAnsi" w:hAnsiTheme="minorHAnsi" w:cstheme="minorHAnsi"/>
          <w:b/>
          <w:sz w:val="22"/>
          <w:szCs w:val="22"/>
        </w:rPr>
        <w:t>:</w:t>
      </w:r>
    </w:p>
    <w:p w14:paraId="09F8DF50" w14:textId="6E458CD4" w:rsidR="003A6230" w:rsidRPr="00FD1396" w:rsidRDefault="0092326D" w:rsidP="0092326D">
      <w:pPr>
        <w:spacing w:line="360" w:lineRule="auto"/>
        <w:ind w:left="720" w:hanging="720"/>
        <w:rPr>
          <w:rFonts w:asciiTheme="minorHAnsi" w:hAnsiTheme="minorHAnsi" w:cs="Arial"/>
          <w:sz w:val="22"/>
          <w:szCs w:val="22"/>
        </w:rPr>
      </w:pPr>
      <w:r>
        <w:rPr>
          <w:rFonts w:asciiTheme="minorHAnsi" w:hAnsiTheme="minorHAnsi" w:cs="Arial"/>
          <w:sz w:val="22"/>
          <w:szCs w:val="22"/>
        </w:rPr>
        <w:t>Isle Royale</w:t>
      </w:r>
      <w:r w:rsidR="003A6230" w:rsidRPr="00FD1396">
        <w:rPr>
          <w:rFonts w:asciiTheme="minorHAnsi" w:hAnsiTheme="minorHAnsi" w:cs="Arial"/>
          <w:sz w:val="22"/>
          <w:szCs w:val="22"/>
        </w:rPr>
        <w:t xml:space="preserve"> (2009). </w:t>
      </w:r>
      <w:r w:rsidR="003A6230" w:rsidRPr="00FD1396">
        <w:rPr>
          <w:rFonts w:asciiTheme="minorHAnsi" w:hAnsiTheme="minorHAnsi" w:cs="Arial"/>
          <w:i/>
          <w:sz w:val="22"/>
          <w:szCs w:val="22"/>
        </w:rPr>
        <w:t>Strategic Plan for Scientific Research in Isle Royale National Park</w:t>
      </w:r>
      <w:r w:rsidR="003A6230" w:rsidRPr="00FD1396">
        <w:rPr>
          <w:rFonts w:asciiTheme="minorHAnsi" w:hAnsiTheme="minorHAnsi" w:cs="Arial"/>
          <w:sz w:val="22"/>
          <w:szCs w:val="22"/>
        </w:rPr>
        <w:t xml:space="preserve">. </w:t>
      </w:r>
      <w:r>
        <w:rPr>
          <w:rFonts w:asciiTheme="minorHAnsi" w:hAnsiTheme="minorHAnsi" w:cs="Arial"/>
          <w:sz w:val="22"/>
          <w:szCs w:val="22"/>
        </w:rPr>
        <w:t xml:space="preserve">Retrieved from </w:t>
      </w:r>
      <w:r w:rsidRPr="0092326D">
        <w:rPr>
          <w:rFonts w:asciiTheme="minorHAnsi" w:hAnsiTheme="minorHAnsi" w:cs="Arial"/>
          <w:sz w:val="22"/>
          <w:szCs w:val="22"/>
        </w:rPr>
        <w:t>https://www.mtu.edu/forest/about/outreach/isleroyaleinstitute/strategic-plan-scientific-research.pdf</w:t>
      </w:r>
    </w:p>
    <w:p w14:paraId="2B9BBBC8" w14:textId="77777777" w:rsidR="003A6230" w:rsidRPr="00FD1396" w:rsidRDefault="003A6230" w:rsidP="0092326D">
      <w:pPr>
        <w:spacing w:line="360" w:lineRule="auto"/>
        <w:ind w:left="720" w:hanging="720"/>
        <w:rPr>
          <w:rFonts w:asciiTheme="minorHAnsi" w:hAnsiTheme="minorHAnsi"/>
          <w:sz w:val="22"/>
          <w:szCs w:val="22"/>
        </w:rPr>
      </w:pPr>
      <w:r w:rsidRPr="00FD1396">
        <w:rPr>
          <w:rFonts w:asciiTheme="minorHAnsi" w:hAnsiTheme="minorHAnsi"/>
          <w:sz w:val="22"/>
          <w:szCs w:val="22"/>
        </w:rPr>
        <w:t xml:space="preserve">McDonald, A., Rea, R., &amp; Hesse, G. (2012). </w:t>
      </w:r>
      <w:r w:rsidRPr="00FD1396">
        <w:rPr>
          <w:rFonts w:asciiTheme="minorHAnsi" w:hAnsiTheme="minorHAnsi"/>
          <w:i/>
          <w:sz w:val="22"/>
          <w:szCs w:val="22"/>
        </w:rPr>
        <w:t>Perceptions of Moose-Human Conflicts in an Urban Environment</w:t>
      </w:r>
      <w:r w:rsidRPr="00FD1396">
        <w:rPr>
          <w:rFonts w:asciiTheme="minorHAnsi" w:hAnsiTheme="minorHAnsi"/>
          <w:sz w:val="22"/>
          <w:szCs w:val="22"/>
        </w:rPr>
        <w:t>. Alces, pp. 123-130.</w:t>
      </w:r>
    </w:p>
    <w:p w14:paraId="107FB895" w14:textId="77777777" w:rsidR="003A6230" w:rsidRPr="00FD1396" w:rsidRDefault="003A6230" w:rsidP="0092326D">
      <w:pPr>
        <w:spacing w:line="360" w:lineRule="auto"/>
        <w:ind w:left="720" w:hanging="720"/>
        <w:rPr>
          <w:rFonts w:asciiTheme="minorHAnsi" w:hAnsiTheme="minorHAnsi"/>
          <w:sz w:val="22"/>
          <w:szCs w:val="22"/>
        </w:rPr>
      </w:pPr>
      <w:r w:rsidRPr="00FD1396">
        <w:rPr>
          <w:rFonts w:asciiTheme="minorHAnsi" w:hAnsiTheme="minorHAnsi"/>
          <w:sz w:val="22"/>
          <w:szCs w:val="22"/>
        </w:rPr>
        <w:t xml:space="preserve">Noble, M. (2017, October 25). A moose attacked a woman in Utah, officials say. And now they’re looking for where the victim went. </w:t>
      </w:r>
      <w:r w:rsidRPr="00FD1396">
        <w:rPr>
          <w:rFonts w:asciiTheme="minorHAnsi" w:hAnsiTheme="minorHAnsi"/>
          <w:i/>
          <w:sz w:val="22"/>
          <w:szCs w:val="22"/>
        </w:rPr>
        <w:t>The Salt Lake Tribune</w:t>
      </w:r>
      <w:r w:rsidRPr="00FD1396">
        <w:rPr>
          <w:rFonts w:asciiTheme="minorHAnsi" w:hAnsiTheme="minorHAnsi"/>
          <w:sz w:val="22"/>
          <w:szCs w:val="22"/>
        </w:rPr>
        <w:t>. https://www.sltrib.com/news/2017/10/25/injured-woman-found-on-utah-trail-was-likely-attacked-by-a-moose-officials-say/.</w:t>
      </w:r>
    </w:p>
    <w:p w14:paraId="4DC98624" w14:textId="77777777" w:rsidR="00DD4CE9" w:rsidRPr="003A6230" w:rsidRDefault="00DD4CE9">
      <w:pPr>
        <w:rPr>
          <w:rFonts w:asciiTheme="minorHAnsi" w:hAnsiTheme="minorHAnsi" w:cstheme="minorHAnsi"/>
          <w:sz w:val="22"/>
          <w:szCs w:val="22"/>
        </w:rPr>
      </w:pPr>
      <w:r w:rsidRPr="003A6230">
        <w:rPr>
          <w:rFonts w:asciiTheme="minorHAnsi" w:hAnsiTheme="minorHAnsi" w:cstheme="minorHAnsi"/>
          <w:sz w:val="22"/>
          <w:szCs w:val="22"/>
        </w:rPr>
        <w:br w:type="page"/>
      </w:r>
    </w:p>
    <w:p w14:paraId="472BF0E3" w14:textId="77777777" w:rsidR="00DD4CE9" w:rsidRPr="007B2649" w:rsidRDefault="00DD4CE9" w:rsidP="001139D7">
      <w:pPr>
        <w:tabs>
          <w:tab w:val="left" w:pos="360"/>
          <w:tab w:val="left" w:pos="720"/>
          <w:tab w:val="left" w:pos="1440"/>
          <w:tab w:val="left" w:pos="2160"/>
          <w:tab w:val="left" w:pos="3600"/>
          <w:tab w:val="left" w:pos="5040"/>
          <w:tab w:val="left" w:pos="5760"/>
        </w:tabs>
        <w:jc w:val="center"/>
        <w:outlineLvl w:val="0"/>
        <w:rPr>
          <w:rFonts w:asciiTheme="minorHAnsi" w:hAnsiTheme="minorHAnsi" w:cstheme="minorHAnsi"/>
          <w:sz w:val="22"/>
          <w:szCs w:val="22"/>
        </w:rPr>
      </w:pPr>
      <w:r w:rsidRPr="007B2649">
        <w:rPr>
          <w:rFonts w:asciiTheme="minorHAnsi" w:hAnsiTheme="minorHAnsi" w:cstheme="minorHAnsi"/>
          <w:b/>
          <w:sz w:val="22"/>
          <w:szCs w:val="22"/>
        </w:rPr>
        <w:t>NOTICES</w:t>
      </w:r>
    </w:p>
    <w:p w14:paraId="7BC51E2F" w14:textId="77777777" w:rsidR="00DD4CE9" w:rsidRPr="007B2649" w:rsidRDefault="00DD4CE9" w:rsidP="00DD4CE9">
      <w:pPr>
        <w:tabs>
          <w:tab w:val="left" w:pos="360"/>
          <w:tab w:val="left" w:pos="720"/>
          <w:tab w:val="left" w:pos="1440"/>
          <w:tab w:val="left" w:pos="2160"/>
          <w:tab w:val="left" w:pos="3600"/>
          <w:tab w:val="left" w:pos="5040"/>
          <w:tab w:val="left" w:pos="5760"/>
        </w:tabs>
        <w:rPr>
          <w:rFonts w:asciiTheme="minorHAnsi" w:hAnsiTheme="minorHAnsi" w:cstheme="minorHAnsi"/>
          <w:sz w:val="22"/>
          <w:szCs w:val="22"/>
        </w:rPr>
      </w:pPr>
    </w:p>
    <w:p w14:paraId="5423FC97" w14:textId="77777777" w:rsidR="00DD4CE9" w:rsidRPr="007B2649" w:rsidRDefault="00DD4CE9" w:rsidP="001139D7">
      <w:pPr>
        <w:tabs>
          <w:tab w:val="left" w:pos="360"/>
          <w:tab w:val="left" w:pos="720"/>
          <w:tab w:val="left" w:pos="1440"/>
          <w:tab w:val="left" w:pos="2160"/>
          <w:tab w:val="left" w:pos="3600"/>
          <w:tab w:val="left" w:pos="5040"/>
          <w:tab w:val="left" w:pos="5760"/>
        </w:tabs>
        <w:jc w:val="center"/>
        <w:outlineLvl w:val="0"/>
        <w:rPr>
          <w:rFonts w:asciiTheme="minorHAnsi" w:hAnsiTheme="minorHAnsi" w:cstheme="minorHAnsi"/>
          <w:sz w:val="22"/>
          <w:szCs w:val="22"/>
        </w:rPr>
      </w:pPr>
      <w:r w:rsidRPr="007B2649">
        <w:rPr>
          <w:rFonts w:asciiTheme="minorHAnsi" w:hAnsiTheme="minorHAnsi" w:cstheme="minorHAnsi"/>
          <w:b/>
          <w:sz w:val="22"/>
          <w:szCs w:val="22"/>
        </w:rPr>
        <w:t>Privacy Act Statement</w:t>
      </w:r>
    </w:p>
    <w:p w14:paraId="039E0F17" w14:textId="77777777" w:rsidR="005F0CAA" w:rsidRPr="007B2649" w:rsidRDefault="005F0CAA" w:rsidP="00DD4CE9">
      <w:pPr>
        <w:tabs>
          <w:tab w:val="left" w:pos="360"/>
          <w:tab w:val="left" w:pos="720"/>
          <w:tab w:val="left" w:pos="1440"/>
          <w:tab w:val="left" w:pos="2160"/>
          <w:tab w:val="left" w:pos="3600"/>
          <w:tab w:val="left" w:pos="5040"/>
          <w:tab w:val="left" w:pos="5760"/>
        </w:tabs>
        <w:jc w:val="center"/>
        <w:rPr>
          <w:rFonts w:asciiTheme="minorHAnsi" w:hAnsiTheme="minorHAnsi" w:cstheme="minorHAnsi"/>
          <w:sz w:val="22"/>
          <w:szCs w:val="22"/>
        </w:rPr>
      </w:pPr>
    </w:p>
    <w:p w14:paraId="61B59DDA" w14:textId="77777777" w:rsidR="005F0CAA" w:rsidRPr="007B2649" w:rsidRDefault="005F0CAA" w:rsidP="005F0CAA">
      <w:pPr>
        <w:pStyle w:val="Footer"/>
        <w:jc w:val="both"/>
        <w:rPr>
          <w:rFonts w:asciiTheme="minorHAnsi" w:hAnsiTheme="minorHAnsi" w:cstheme="minorHAnsi"/>
          <w:sz w:val="22"/>
          <w:szCs w:val="22"/>
        </w:rPr>
      </w:pPr>
      <w:r w:rsidRPr="007B2649">
        <w:rPr>
          <w:rFonts w:asciiTheme="minorHAnsi" w:hAnsiTheme="minorHAnsi" w:cstheme="minorHAnsi"/>
          <w:b/>
          <w:sz w:val="22"/>
          <w:szCs w:val="22"/>
        </w:rPr>
        <w:t>General:</w:t>
      </w:r>
      <w:r w:rsidRPr="007B2649">
        <w:rPr>
          <w:rFonts w:asciiTheme="minorHAnsi" w:hAnsiTheme="minorHAnsi" w:cstheme="minorHAnsi"/>
          <w:sz w:val="22"/>
          <w:szCs w:val="22"/>
        </w:rPr>
        <w:t xml:space="preserve">  This information is provided pursuant to Public Law 93-579 (Privacy Act of 1974), December 21, 1984, for individuals completing this form.</w:t>
      </w:r>
    </w:p>
    <w:p w14:paraId="0F758C64" w14:textId="77777777" w:rsidR="005F0CAA" w:rsidRPr="007B2649" w:rsidRDefault="005F0CAA" w:rsidP="005F0CAA">
      <w:pPr>
        <w:pStyle w:val="Footer"/>
        <w:jc w:val="both"/>
        <w:rPr>
          <w:rFonts w:asciiTheme="minorHAnsi" w:hAnsiTheme="minorHAnsi" w:cstheme="minorHAnsi"/>
          <w:sz w:val="22"/>
          <w:szCs w:val="22"/>
        </w:rPr>
      </w:pPr>
    </w:p>
    <w:p w14:paraId="2B9783CA" w14:textId="77777777" w:rsidR="005F0CAA" w:rsidRPr="007B2649" w:rsidRDefault="005F0CAA" w:rsidP="001139D7">
      <w:pPr>
        <w:pStyle w:val="Footer"/>
        <w:jc w:val="both"/>
        <w:outlineLvl w:val="0"/>
        <w:rPr>
          <w:rFonts w:asciiTheme="minorHAnsi" w:hAnsiTheme="minorHAnsi" w:cstheme="minorHAnsi"/>
          <w:sz w:val="22"/>
          <w:szCs w:val="22"/>
        </w:rPr>
      </w:pPr>
      <w:r w:rsidRPr="007B2649">
        <w:rPr>
          <w:rFonts w:asciiTheme="minorHAnsi" w:hAnsiTheme="minorHAnsi" w:cstheme="minorHAnsi"/>
          <w:b/>
          <w:sz w:val="22"/>
          <w:szCs w:val="22"/>
        </w:rPr>
        <w:t>Authority:</w:t>
      </w:r>
      <w:r w:rsidRPr="007B2649">
        <w:rPr>
          <w:rFonts w:asciiTheme="minorHAnsi" w:hAnsiTheme="minorHAnsi" w:cstheme="minorHAnsi"/>
          <w:sz w:val="22"/>
          <w:szCs w:val="22"/>
        </w:rPr>
        <w:t xml:space="preserve">  </w:t>
      </w:r>
      <w:r w:rsidR="00DF757A" w:rsidRPr="007B2649">
        <w:rPr>
          <w:rFonts w:asciiTheme="minorHAnsi" w:hAnsiTheme="minorHAnsi" w:cstheme="minorHAnsi"/>
          <w:sz w:val="22"/>
          <w:szCs w:val="22"/>
        </w:rPr>
        <w:t>National Park Service Research mandate (54 USC 100702)</w:t>
      </w:r>
    </w:p>
    <w:p w14:paraId="6EA79D58" w14:textId="77777777" w:rsidR="005F0CAA" w:rsidRPr="007B2649" w:rsidRDefault="005F0CAA" w:rsidP="005F0CAA">
      <w:pPr>
        <w:pStyle w:val="Footer"/>
        <w:jc w:val="both"/>
        <w:rPr>
          <w:rFonts w:asciiTheme="minorHAnsi" w:hAnsiTheme="minorHAnsi" w:cstheme="minorHAnsi"/>
          <w:sz w:val="22"/>
          <w:szCs w:val="22"/>
        </w:rPr>
      </w:pPr>
    </w:p>
    <w:p w14:paraId="2F4C2551" w14:textId="77777777" w:rsidR="005F0CAA" w:rsidRPr="007B2649" w:rsidRDefault="005F0CAA" w:rsidP="005F0CAA">
      <w:pPr>
        <w:pStyle w:val="Footer"/>
        <w:jc w:val="both"/>
        <w:rPr>
          <w:rFonts w:asciiTheme="minorHAnsi" w:hAnsiTheme="minorHAnsi" w:cstheme="minorHAnsi"/>
          <w:sz w:val="22"/>
          <w:szCs w:val="22"/>
        </w:rPr>
      </w:pPr>
      <w:r w:rsidRPr="007B2649">
        <w:rPr>
          <w:rFonts w:asciiTheme="minorHAnsi" w:hAnsiTheme="minorHAnsi" w:cstheme="minorHAnsi"/>
          <w:b/>
          <w:sz w:val="22"/>
          <w:szCs w:val="22"/>
        </w:rPr>
        <w:t>Purpose and Uses:</w:t>
      </w:r>
      <w:r w:rsidRPr="007B2649">
        <w:rPr>
          <w:rFonts w:asciiTheme="minorHAnsi" w:hAnsiTheme="minorHAnsi" w:cstheme="minorHAnsi"/>
          <w:sz w:val="22"/>
          <w:szCs w:val="22"/>
        </w:rPr>
        <w:t xml:space="preserve"> </w:t>
      </w:r>
      <w:r w:rsidR="00DF757A" w:rsidRPr="007B2649">
        <w:rPr>
          <w:rFonts w:asciiTheme="minorHAnsi" w:eastAsia="Times New Roman" w:hAnsiTheme="minorHAnsi" w:cstheme="minorHAnsi"/>
          <w:sz w:val="22"/>
          <w:szCs w:val="22"/>
        </w:rPr>
        <w:t xml:space="preserve">This information will be used by The NPS Information Collections Coordinator to </w:t>
      </w:r>
      <w:r w:rsidR="00DF757A" w:rsidRPr="007B2649">
        <w:rPr>
          <w:rFonts w:asciiTheme="minorHAnsi" w:hAnsiTheme="minorHAnsi" w:cstheme="minorHAnsi"/>
          <w:sz w:val="22"/>
          <w:szCs w:val="22"/>
        </w:rPr>
        <w:t xml:space="preserve">ensure appropriate documentation of information collections conducted in areas managed by or that are sponsored by the National Park Service. </w:t>
      </w:r>
      <w:r w:rsidRPr="007B2649">
        <w:rPr>
          <w:rFonts w:asciiTheme="minorHAnsi" w:hAnsiTheme="minorHAnsi" w:cstheme="minorHAnsi"/>
          <w:sz w:val="22"/>
          <w:szCs w:val="22"/>
        </w:rPr>
        <w:t xml:space="preserve"> </w:t>
      </w:r>
    </w:p>
    <w:p w14:paraId="17406115" w14:textId="77777777" w:rsidR="005F0CAA" w:rsidRPr="007B2649" w:rsidRDefault="005F0CAA" w:rsidP="005F0CAA">
      <w:pPr>
        <w:pStyle w:val="Footer"/>
        <w:jc w:val="both"/>
        <w:rPr>
          <w:rFonts w:asciiTheme="minorHAnsi" w:hAnsiTheme="minorHAnsi" w:cstheme="minorHAnsi"/>
          <w:sz w:val="22"/>
          <w:szCs w:val="22"/>
        </w:rPr>
      </w:pPr>
    </w:p>
    <w:p w14:paraId="1BD90F24" w14:textId="77777777" w:rsidR="00DD4CE9" w:rsidRPr="007B2649" w:rsidRDefault="005F0CAA" w:rsidP="001139D7">
      <w:pPr>
        <w:pStyle w:val="Footer"/>
        <w:jc w:val="both"/>
        <w:outlineLvl w:val="0"/>
        <w:rPr>
          <w:rFonts w:asciiTheme="minorHAnsi" w:hAnsiTheme="minorHAnsi" w:cstheme="minorHAnsi"/>
          <w:sz w:val="22"/>
          <w:szCs w:val="22"/>
        </w:rPr>
      </w:pPr>
      <w:r w:rsidRPr="007B2649">
        <w:rPr>
          <w:rFonts w:asciiTheme="minorHAnsi" w:hAnsiTheme="minorHAnsi" w:cstheme="minorHAnsi"/>
          <w:b/>
          <w:sz w:val="22"/>
          <w:szCs w:val="22"/>
        </w:rPr>
        <w:t>Effects of Nondisclosure:</w:t>
      </w:r>
      <w:r w:rsidRPr="007B2649">
        <w:rPr>
          <w:rFonts w:asciiTheme="minorHAnsi" w:hAnsiTheme="minorHAnsi" w:cstheme="minorHAnsi"/>
          <w:sz w:val="22"/>
          <w:szCs w:val="22"/>
        </w:rPr>
        <w:t xml:space="preserve">  </w:t>
      </w:r>
      <w:r w:rsidR="00DF757A" w:rsidRPr="007B2649">
        <w:rPr>
          <w:rFonts w:asciiTheme="minorHAnsi" w:hAnsiTheme="minorHAnsi" w:cstheme="minorHAnsi"/>
          <w:sz w:val="22"/>
          <w:szCs w:val="22"/>
        </w:rPr>
        <w:t>Providing information is mandatory to submit Information Collection Requests to Programmatic Review Process.</w:t>
      </w:r>
    </w:p>
    <w:p w14:paraId="71268781" w14:textId="77777777" w:rsidR="00DD4CE9" w:rsidRPr="007B2649" w:rsidRDefault="00DD4CE9" w:rsidP="00DD4CE9">
      <w:pPr>
        <w:tabs>
          <w:tab w:val="left" w:pos="360"/>
          <w:tab w:val="left" w:pos="720"/>
          <w:tab w:val="left" w:pos="1440"/>
          <w:tab w:val="left" w:pos="2160"/>
          <w:tab w:val="left" w:pos="3600"/>
          <w:tab w:val="left" w:pos="5040"/>
          <w:tab w:val="left" w:pos="5760"/>
        </w:tabs>
        <w:rPr>
          <w:rFonts w:asciiTheme="minorHAnsi" w:hAnsiTheme="minorHAnsi" w:cstheme="minorHAnsi"/>
          <w:sz w:val="22"/>
          <w:szCs w:val="22"/>
        </w:rPr>
      </w:pPr>
    </w:p>
    <w:p w14:paraId="6E295F3D" w14:textId="77777777" w:rsidR="005F0CAA" w:rsidRPr="007B2649" w:rsidRDefault="005F0CAA" w:rsidP="00DD4CE9">
      <w:pPr>
        <w:tabs>
          <w:tab w:val="left" w:pos="360"/>
          <w:tab w:val="left" w:pos="720"/>
          <w:tab w:val="left" w:pos="1440"/>
          <w:tab w:val="left" w:pos="2160"/>
          <w:tab w:val="left" w:pos="3600"/>
          <w:tab w:val="left" w:pos="5040"/>
          <w:tab w:val="left" w:pos="5760"/>
        </w:tabs>
        <w:rPr>
          <w:rFonts w:asciiTheme="minorHAnsi" w:hAnsiTheme="minorHAnsi" w:cstheme="minorHAnsi"/>
          <w:sz w:val="22"/>
          <w:szCs w:val="22"/>
        </w:rPr>
      </w:pPr>
    </w:p>
    <w:p w14:paraId="44379F45" w14:textId="77777777" w:rsidR="00DD4CE9" w:rsidRPr="007B2649" w:rsidRDefault="00DD4CE9" w:rsidP="001139D7">
      <w:pPr>
        <w:tabs>
          <w:tab w:val="left" w:pos="360"/>
          <w:tab w:val="left" w:pos="720"/>
          <w:tab w:val="left" w:pos="1440"/>
          <w:tab w:val="left" w:pos="2160"/>
          <w:tab w:val="left" w:pos="3600"/>
          <w:tab w:val="left" w:pos="5040"/>
          <w:tab w:val="left" w:pos="5760"/>
        </w:tabs>
        <w:jc w:val="center"/>
        <w:outlineLvl w:val="0"/>
        <w:rPr>
          <w:rFonts w:asciiTheme="minorHAnsi" w:hAnsiTheme="minorHAnsi" w:cstheme="minorHAnsi"/>
          <w:sz w:val="22"/>
          <w:szCs w:val="22"/>
        </w:rPr>
      </w:pPr>
      <w:r w:rsidRPr="007B2649">
        <w:rPr>
          <w:rFonts w:asciiTheme="minorHAnsi" w:hAnsiTheme="minorHAnsi" w:cstheme="minorHAnsi"/>
          <w:b/>
          <w:sz w:val="22"/>
          <w:szCs w:val="22"/>
        </w:rPr>
        <w:t>Paperwork Reduction Act Statement</w:t>
      </w:r>
    </w:p>
    <w:p w14:paraId="24E5FA80" w14:textId="77777777" w:rsidR="00DD4CE9" w:rsidRPr="007B2649" w:rsidRDefault="00DD4CE9" w:rsidP="00DD4CE9">
      <w:pPr>
        <w:tabs>
          <w:tab w:val="left" w:pos="360"/>
          <w:tab w:val="left" w:pos="720"/>
          <w:tab w:val="left" w:pos="1440"/>
          <w:tab w:val="left" w:pos="2160"/>
          <w:tab w:val="left" w:pos="3600"/>
          <w:tab w:val="left" w:pos="5040"/>
          <w:tab w:val="left" w:pos="5760"/>
        </w:tabs>
        <w:rPr>
          <w:rFonts w:asciiTheme="minorHAnsi" w:hAnsiTheme="minorHAnsi" w:cstheme="minorHAnsi"/>
          <w:sz w:val="22"/>
          <w:szCs w:val="22"/>
        </w:rPr>
      </w:pPr>
    </w:p>
    <w:p w14:paraId="25C7D193" w14:textId="77777777" w:rsidR="00DD4CE9" w:rsidRPr="007B2649" w:rsidRDefault="00DD4CE9" w:rsidP="00DD4CE9">
      <w:pPr>
        <w:tabs>
          <w:tab w:val="left" w:pos="360"/>
          <w:tab w:val="left" w:pos="720"/>
          <w:tab w:val="left" w:pos="1440"/>
          <w:tab w:val="left" w:pos="2160"/>
          <w:tab w:val="left" w:pos="3600"/>
          <w:tab w:val="left" w:pos="5040"/>
          <w:tab w:val="left" w:pos="5760"/>
        </w:tabs>
        <w:rPr>
          <w:rFonts w:asciiTheme="minorHAnsi" w:hAnsiTheme="minorHAnsi" w:cstheme="minorHAnsi"/>
          <w:sz w:val="22"/>
          <w:szCs w:val="22"/>
        </w:rPr>
      </w:pPr>
      <w:r w:rsidRPr="007B2649">
        <w:rPr>
          <w:rFonts w:asciiTheme="minorHAnsi" w:hAnsiTheme="minorHAnsi" w:cstheme="minorHAnsi"/>
          <w:sz w:val="22"/>
          <w:szCs w:val="22"/>
        </w:rPr>
        <w:t xml:space="preserve">We are collecting this information subject to the Paperwork Reduction Act (44 U.S.C. 3501) and </w:t>
      </w:r>
      <w:r w:rsidR="00D60F86" w:rsidRPr="007B2649">
        <w:rPr>
          <w:rFonts w:asciiTheme="minorHAnsi" w:hAnsiTheme="minorHAnsi" w:cstheme="minorHAnsi"/>
          <w:sz w:val="22"/>
          <w:szCs w:val="22"/>
        </w:rPr>
        <w:t>is authorized by the National Park Service Research mandate (</w:t>
      </w:r>
      <w:r w:rsidR="00D60F86" w:rsidRPr="007B2649">
        <w:rPr>
          <w:rFonts w:asciiTheme="minorHAnsi" w:hAnsiTheme="minorHAnsi" w:cstheme="minorHAnsi"/>
          <w:color w:val="222222"/>
          <w:sz w:val="22"/>
          <w:szCs w:val="22"/>
          <w:shd w:val="clear" w:color="auto" w:fill="FFFFFF"/>
        </w:rPr>
        <w:t>54 USC 100702)</w:t>
      </w:r>
      <w:r w:rsidR="00D60F86" w:rsidRPr="007B2649">
        <w:rPr>
          <w:rFonts w:asciiTheme="minorHAnsi" w:hAnsiTheme="minorHAnsi" w:cstheme="minorHAnsi"/>
          <w:sz w:val="22"/>
          <w:szCs w:val="22"/>
        </w:rPr>
        <w:t>.</w:t>
      </w:r>
      <w:r w:rsidRPr="007B2649">
        <w:rPr>
          <w:rFonts w:asciiTheme="minorHAnsi" w:hAnsiTheme="minorHAnsi" w:cstheme="minorHAnsi"/>
          <w:sz w:val="22"/>
          <w:szCs w:val="22"/>
        </w:rPr>
        <w:t xml:space="preserve"> </w:t>
      </w:r>
      <w:r w:rsidR="00212E14" w:rsidRPr="007B2649">
        <w:rPr>
          <w:rFonts w:asciiTheme="minorHAnsi" w:eastAsia="Times New Roman" w:hAnsiTheme="minorHAnsi" w:cstheme="minorHAnsi"/>
          <w:sz w:val="22"/>
          <w:szCs w:val="22"/>
        </w:rPr>
        <w:t xml:space="preserve">This information will be used by The NPS Information Collections Coordinator to </w:t>
      </w:r>
      <w:r w:rsidR="00D60F86" w:rsidRPr="007B2649">
        <w:rPr>
          <w:rFonts w:asciiTheme="minorHAnsi" w:hAnsiTheme="minorHAnsi" w:cstheme="minorHAnsi"/>
          <w:sz w:val="22"/>
          <w:szCs w:val="22"/>
        </w:rPr>
        <w:t xml:space="preserve">ensure appropriate documentation of information collections conducted in areas managed by </w:t>
      </w:r>
      <w:r w:rsidR="00212E14" w:rsidRPr="007B2649">
        <w:rPr>
          <w:rFonts w:asciiTheme="minorHAnsi" w:hAnsiTheme="minorHAnsi" w:cstheme="minorHAnsi"/>
          <w:sz w:val="22"/>
          <w:szCs w:val="22"/>
        </w:rPr>
        <w:t xml:space="preserve">or that are sponsored by </w:t>
      </w:r>
      <w:r w:rsidR="00D60F86" w:rsidRPr="007B2649">
        <w:rPr>
          <w:rFonts w:asciiTheme="minorHAnsi" w:hAnsiTheme="minorHAnsi" w:cstheme="minorHAnsi"/>
          <w:sz w:val="22"/>
          <w:szCs w:val="22"/>
        </w:rPr>
        <w:t>the National Park Service</w:t>
      </w:r>
      <w:r w:rsidRPr="007B2649">
        <w:rPr>
          <w:rFonts w:asciiTheme="minorHAnsi" w:hAnsiTheme="minorHAnsi" w:cstheme="minorHAnsi"/>
          <w:sz w:val="22"/>
          <w:szCs w:val="22"/>
        </w:rPr>
        <w:t xml:space="preserve">.  All parts of the form must be completed in order for your request to be considered.  We may not conduct or </w:t>
      </w:r>
      <w:r w:rsidR="00D60F86" w:rsidRPr="007B2649">
        <w:rPr>
          <w:rFonts w:asciiTheme="minorHAnsi" w:hAnsiTheme="minorHAnsi" w:cstheme="minorHAnsi"/>
          <w:sz w:val="22"/>
          <w:szCs w:val="22"/>
        </w:rPr>
        <w:t>sponsor</w:t>
      </w:r>
      <w:r w:rsidRPr="007B2649">
        <w:rPr>
          <w:rFonts w:asciiTheme="minorHAnsi" w:hAnsiTheme="minorHAnsi" w:cstheme="minorHAnsi"/>
          <w:sz w:val="22"/>
          <w:szCs w:val="22"/>
        </w:rPr>
        <w:t xml:space="preserve"> and you are not required to respond to</w:t>
      </w:r>
      <w:r w:rsidR="00F349BC" w:rsidRPr="007B2649">
        <w:rPr>
          <w:rFonts w:asciiTheme="minorHAnsi" w:hAnsiTheme="minorHAnsi" w:cstheme="minorHAnsi"/>
          <w:sz w:val="22"/>
          <w:szCs w:val="22"/>
        </w:rPr>
        <w:t>,</w:t>
      </w:r>
      <w:r w:rsidRPr="007B2649">
        <w:rPr>
          <w:rFonts w:asciiTheme="minorHAnsi" w:hAnsiTheme="minorHAnsi" w:cstheme="minorHAnsi"/>
          <w:sz w:val="22"/>
          <w:szCs w:val="22"/>
        </w:rPr>
        <w:t xml:space="preserve"> this or any other Federal agency-sponsored information collection unless it displays a currently valid OMB control number.  OMB has reviewed and approved </w:t>
      </w:r>
      <w:r w:rsidR="00D60F86" w:rsidRPr="007B2649">
        <w:rPr>
          <w:rFonts w:asciiTheme="minorHAnsi" w:hAnsiTheme="minorHAnsi" w:cstheme="minorHAnsi"/>
          <w:sz w:val="22"/>
          <w:szCs w:val="22"/>
        </w:rPr>
        <w:t>The National Park Service Programmatic Review Process</w:t>
      </w:r>
      <w:r w:rsidRPr="007B2649">
        <w:rPr>
          <w:rFonts w:asciiTheme="minorHAnsi" w:hAnsiTheme="minorHAnsi" w:cstheme="minorHAnsi"/>
          <w:sz w:val="22"/>
          <w:szCs w:val="22"/>
        </w:rPr>
        <w:t xml:space="preserve"> and assigned OMB Control Number </w:t>
      </w:r>
      <w:r w:rsidR="00D60F86" w:rsidRPr="007B2649">
        <w:rPr>
          <w:rFonts w:asciiTheme="minorHAnsi" w:hAnsiTheme="minorHAnsi" w:cstheme="minorHAnsi"/>
          <w:sz w:val="22"/>
          <w:szCs w:val="22"/>
        </w:rPr>
        <w:t>1024-022</w:t>
      </w:r>
      <w:r w:rsidRPr="007B2649">
        <w:rPr>
          <w:rFonts w:asciiTheme="minorHAnsi" w:hAnsiTheme="minorHAnsi" w:cstheme="minorHAnsi"/>
          <w:sz w:val="22"/>
          <w:szCs w:val="22"/>
        </w:rPr>
        <w:t xml:space="preserve">4.  </w:t>
      </w:r>
    </w:p>
    <w:p w14:paraId="7DBFBC68" w14:textId="77777777" w:rsidR="005F0CAA" w:rsidRPr="007B2649" w:rsidRDefault="005F0CAA" w:rsidP="00DD4CE9">
      <w:pPr>
        <w:tabs>
          <w:tab w:val="left" w:pos="360"/>
          <w:tab w:val="left" w:pos="720"/>
          <w:tab w:val="left" w:pos="1440"/>
          <w:tab w:val="left" w:pos="2160"/>
          <w:tab w:val="left" w:pos="3600"/>
          <w:tab w:val="left" w:pos="5040"/>
          <w:tab w:val="left" w:pos="5760"/>
        </w:tabs>
        <w:rPr>
          <w:rFonts w:asciiTheme="minorHAnsi" w:hAnsiTheme="minorHAnsi" w:cstheme="minorHAnsi"/>
          <w:sz w:val="22"/>
          <w:szCs w:val="22"/>
        </w:rPr>
      </w:pPr>
    </w:p>
    <w:p w14:paraId="3FABD0FA" w14:textId="77777777" w:rsidR="00DD4CE9" w:rsidRPr="007B2649" w:rsidRDefault="00DD4CE9" w:rsidP="00DD4CE9">
      <w:pPr>
        <w:tabs>
          <w:tab w:val="left" w:pos="360"/>
          <w:tab w:val="left" w:pos="720"/>
          <w:tab w:val="left" w:pos="1440"/>
          <w:tab w:val="left" w:pos="2160"/>
          <w:tab w:val="left" w:pos="3600"/>
          <w:tab w:val="left" w:pos="5040"/>
          <w:tab w:val="left" w:pos="5760"/>
        </w:tabs>
        <w:rPr>
          <w:rFonts w:asciiTheme="minorHAnsi" w:hAnsiTheme="minorHAnsi" w:cstheme="minorHAnsi"/>
          <w:sz w:val="22"/>
          <w:szCs w:val="22"/>
        </w:rPr>
      </w:pPr>
    </w:p>
    <w:p w14:paraId="3D7CCF93" w14:textId="77777777" w:rsidR="00DD4CE9" w:rsidRPr="007B2649" w:rsidRDefault="00DD4CE9" w:rsidP="001139D7">
      <w:pPr>
        <w:tabs>
          <w:tab w:val="left" w:pos="360"/>
          <w:tab w:val="left" w:pos="720"/>
          <w:tab w:val="left" w:pos="1440"/>
          <w:tab w:val="left" w:pos="2160"/>
          <w:tab w:val="left" w:pos="3600"/>
          <w:tab w:val="left" w:pos="5040"/>
          <w:tab w:val="left" w:pos="5760"/>
        </w:tabs>
        <w:jc w:val="center"/>
        <w:outlineLvl w:val="0"/>
        <w:rPr>
          <w:rFonts w:asciiTheme="minorHAnsi" w:hAnsiTheme="minorHAnsi" w:cstheme="minorHAnsi"/>
          <w:b/>
          <w:sz w:val="22"/>
          <w:szCs w:val="22"/>
        </w:rPr>
      </w:pPr>
      <w:r w:rsidRPr="007B2649">
        <w:rPr>
          <w:rFonts w:asciiTheme="minorHAnsi" w:hAnsiTheme="minorHAnsi" w:cstheme="minorHAnsi"/>
          <w:b/>
          <w:sz w:val="22"/>
          <w:szCs w:val="22"/>
        </w:rPr>
        <w:t>Estimated Burden Statement</w:t>
      </w:r>
    </w:p>
    <w:p w14:paraId="7834228D" w14:textId="77777777" w:rsidR="00DD4CE9" w:rsidRPr="007B2649" w:rsidRDefault="00DD4CE9" w:rsidP="00DD4CE9">
      <w:pPr>
        <w:tabs>
          <w:tab w:val="left" w:pos="360"/>
          <w:tab w:val="left" w:pos="720"/>
          <w:tab w:val="left" w:pos="1440"/>
          <w:tab w:val="left" w:pos="2160"/>
          <w:tab w:val="left" w:pos="3600"/>
          <w:tab w:val="left" w:pos="5040"/>
          <w:tab w:val="left" w:pos="5760"/>
        </w:tabs>
        <w:rPr>
          <w:rFonts w:asciiTheme="minorHAnsi" w:hAnsiTheme="minorHAnsi" w:cstheme="minorHAnsi"/>
          <w:sz w:val="22"/>
          <w:szCs w:val="22"/>
        </w:rPr>
      </w:pPr>
    </w:p>
    <w:p w14:paraId="031E6780" w14:textId="77777777" w:rsidR="00DD4CE9" w:rsidRPr="007B2649" w:rsidRDefault="00DD4CE9" w:rsidP="00DD4CE9">
      <w:pPr>
        <w:tabs>
          <w:tab w:val="left" w:pos="360"/>
          <w:tab w:val="left" w:pos="720"/>
          <w:tab w:val="left" w:pos="1440"/>
          <w:tab w:val="left" w:pos="2160"/>
          <w:tab w:val="left" w:pos="3600"/>
          <w:tab w:val="left" w:pos="5040"/>
          <w:tab w:val="left" w:pos="5760"/>
        </w:tabs>
        <w:rPr>
          <w:rFonts w:asciiTheme="minorHAnsi" w:hAnsiTheme="minorHAnsi" w:cstheme="minorHAnsi"/>
          <w:sz w:val="22"/>
          <w:szCs w:val="22"/>
        </w:rPr>
      </w:pPr>
      <w:r w:rsidRPr="007B2649">
        <w:rPr>
          <w:rFonts w:asciiTheme="minorHAnsi" w:hAnsiTheme="minorHAnsi" w:cstheme="minorHAnsi"/>
          <w:sz w:val="22"/>
          <w:szCs w:val="22"/>
        </w:rPr>
        <w:t xml:space="preserve">Public Reporting burden for this form is estimated to average </w:t>
      </w:r>
      <w:r w:rsidR="00970F2F" w:rsidRPr="007B2649">
        <w:rPr>
          <w:rFonts w:asciiTheme="minorHAnsi" w:hAnsiTheme="minorHAnsi" w:cstheme="minorHAnsi"/>
          <w:sz w:val="22"/>
          <w:szCs w:val="22"/>
        </w:rPr>
        <w:t>60</w:t>
      </w:r>
      <w:r w:rsidRPr="007B2649">
        <w:rPr>
          <w:rFonts w:asciiTheme="minorHAnsi" w:hAnsiTheme="minorHAnsi" w:cstheme="minorHAnsi"/>
          <w:sz w:val="22"/>
          <w:szCs w:val="22"/>
        </w:rPr>
        <w:t xml:space="preserve"> minutes per</w:t>
      </w:r>
      <w:r w:rsidR="00D60F86" w:rsidRPr="007B2649">
        <w:rPr>
          <w:rFonts w:asciiTheme="minorHAnsi" w:hAnsiTheme="minorHAnsi" w:cstheme="minorHAnsi"/>
          <w:sz w:val="22"/>
          <w:szCs w:val="22"/>
        </w:rPr>
        <w:t xml:space="preserve"> collection</w:t>
      </w:r>
      <w:r w:rsidRPr="007B2649">
        <w:rPr>
          <w:rFonts w:asciiTheme="minorHAnsi" w:hAnsiTheme="minorHAnsi" w:cstheme="minorHAnsi"/>
          <w:sz w:val="22"/>
          <w:szCs w:val="22"/>
        </w:rPr>
        <w:t xml:space="preserve">, including the time it takes for reviewing instructions, gathering </w:t>
      </w:r>
      <w:r w:rsidR="00D60F86" w:rsidRPr="007B2649">
        <w:rPr>
          <w:rFonts w:asciiTheme="minorHAnsi" w:hAnsiTheme="minorHAnsi" w:cstheme="minorHAnsi"/>
          <w:sz w:val="22"/>
          <w:szCs w:val="22"/>
        </w:rPr>
        <w:t xml:space="preserve">information and </w:t>
      </w:r>
      <w:r w:rsidRPr="007B2649">
        <w:rPr>
          <w:rFonts w:asciiTheme="minorHAnsi" w:hAnsiTheme="minorHAnsi" w:cstheme="minorHAnsi"/>
          <w:sz w:val="22"/>
          <w:szCs w:val="22"/>
        </w:rPr>
        <w:t xml:space="preserve">completing and reviewing the form.  </w:t>
      </w:r>
      <w:r w:rsidR="00D60F86" w:rsidRPr="007B2649">
        <w:rPr>
          <w:rFonts w:asciiTheme="minorHAnsi" w:hAnsiTheme="minorHAnsi" w:cstheme="minorHAnsi"/>
          <w:sz w:val="22"/>
          <w:szCs w:val="22"/>
        </w:rPr>
        <w:t xml:space="preserve">This time does not include the editorial time required to finalize the submission. </w:t>
      </w:r>
      <w:r w:rsidRPr="007B2649">
        <w:rPr>
          <w:rFonts w:asciiTheme="minorHAnsi" w:hAnsiTheme="minorHAnsi" w:cstheme="minorHAnsi"/>
          <w:sz w:val="22"/>
          <w:szCs w:val="22"/>
        </w:rPr>
        <w:t>Comments regarding this burden estimate or any aspect of this form should be sent to the Information Collection Clearance Coordinator, National Park Service, 1201 Oakridge Dr., Fort Collins, CO  80525.</w:t>
      </w:r>
    </w:p>
    <w:p w14:paraId="407538BF" w14:textId="77777777" w:rsidR="00DD4CE9" w:rsidRPr="007B2649" w:rsidRDefault="00DD4CE9" w:rsidP="00DD4CE9">
      <w:pPr>
        <w:tabs>
          <w:tab w:val="left" w:pos="360"/>
          <w:tab w:val="left" w:pos="720"/>
          <w:tab w:val="left" w:pos="1440"/>
          <w:tab w:val="left" w:pos="2160"/>
          <w:tab w:val="left" w:pos="3600"/>
          <w:tab w:val="left" w:pos="5040"/>
          <w:tab w:val="left" w:pos="5760"/>
        </w:tabs>
        <w:rPr>
          <w:rFonts w:asciiTheme="minorHAnsi" w:hAnsiTheme="minorHAnsi" w:cstheme="minorHAnsi"/>
          <w:sz w:val="22"/>
          <w:szCs w:val="22"/>
        </w:rPr>
      </w:pPr>
    </w:p>
    <w:sectPr w:rsidR="00DD4CE9" w:rsidRPr="007B2649" w:rsidSect="005749F3">
      <w:headerReference w:type="default" r:id="rId9"/>
      <w:footerReference w:type="default" r:id="rId10"/>
      <w:headerReference w:type="first" r:id="rId11"/>
      <w:footerReference w:type="first" r:id="rId12"/>
      <w:pgSz w:w="12240" w:h="15840"/>
      <w:pgMar w:top="720" w:right="720" w:bottom="720" w:left="720"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1D5438" w16cid:durableId="1F05BD33"/>
  <w16cid:commentId w16cid:paraId="0FD89ABB" w16cid:durableId="1F0AC0E4"/>
  <w16cid:commentId w16cid:paraId="1C584EE2" w16cid:durableId="1F05BD34"/>
  <w16cid:commentId w16cid:paraId="0F9F4A11" w16cid:durableId="1F0AC149"/>
  <w16cid:commentId w16cid:paraId="03ED4C71" w16cid:durableId="1F05BD36"/>
  <w16cid:commentId w16cid:paraId="511C3791" w16cid:durableId="1F0AC1CC"/>
  <w16cid:commentId w16cid:paraId="1073912B" w16cid:durableId="1F05BD37"/>
  <w16cid:commentId w16cid:paraId="27A0FD4C" w16cid:durableId="1F0AC31B"/>
  <w16cid:commentId w16cid:paraId="1483FC39" w16cid:durableId="1F05BD38"/>
  <w16cid:commentId w16cid:paraId="2979D9BB" w16cid:durableId="1F0AC40F"/>
  <w16cid:commentId w16cid:paraId="23EA25EF" w16cid:durableId="1F05BD39"/>
  <w16cid:commentId w16cid:paraId="2EB745D9" w16cid:durableId="1F0AC6FD"/>
  <w16cid:commentId w16cid:paraId="4F67EFDB" w16cid:durableId="1F05BD3A"/>
  <w16cid:commentId w16cid:paraId="4F6F6979" w16cid:durableId="1F0AC9AD"/>
  <w16cid:commentId w16cid:paraId="058EC3DE" w16cid:durableId="1F05BD3B"/>
  <w16cid:commentId w16cid:paraId="6CF2BB2C" w16cid:durableId="1F0ACD24"/>
  <w16cid:commentId w16cid:paraId="2830360F" w16cid:durableId="1F05BD3C"/>
  <w16cid:commentId w16cid:paraId="587BD39A" w16cid:durableId="1F0ACE4E"/>
  <w16cid:commentId w16cid:paraId="224D619F" w16cid:durableId="1F05BD3D"/>
  <w16cid:commentId w16cid:paraId="262614AF" w16cid:durableId="1F0ACF84"/>
  <w16cid:commentId w16cid:paraId="697DA360" w16cid:durableId="1F05BD3E"/>
  <w16cid:commentId w16cid:paraId="527536F7" w16cid:durableId="1F0ACF8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3ECEE0" w14:textId="77777777" w:rsidR="009E46D5" w:rsidRDefault="009E46D5" w:rsidP="005749F3">
      <w:r>
        <w:separator/>
      </w:r>
    </w:p>
  </w:endnote>
  <w:endnote w:type="continuationSeparator" w:id="0">
    <w:p w14:paraId="13A04E73" w14:textId="77777777" w:rsidR="009E46D5" w:rsidRDefault="009E46D5" w:rsidP="00574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Helvetica Neue">
    <w:altName w:val="Corbel"/>
    <w:charset w:val="00"/>
    <w:family w:val="swiss"/>
    <w:pitch w:val="variable"/>
    <w:sig w:usb0="00000003"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1301917767"/>
      <w:docPartObj>
        <w:docPartGallery w:val="Page Numbers (Bottom of Page)"/>
        <w:docPartUnique/>
      </w:docPartObj>
    </w:sdtPr>
    <w:sdtEndPr/>
    <w:sdtContent>
      <w:sdt>
        <w:sdtPr>
          <w:rPr>
            <w:rFonts w:ascii="Arial" w:hAnsi="Arial" w:cs="Arial"/>
            <w:sz w:val="16"/>
            <w:szCs w:val="16"/>
          </w:rPr>
          <w:id w:val="-1705238520"/>
          <w:docPartObj>
            <w:docPartGallery w:val="Page Numbers (Top of Page)"/>
            <w:docPartUnique/>
          </w:docPartObj>
        </w:sdtPr>
        <w:sdtEndPr/>
        <w:sdtContent>
          <w:p w14:paraId="080D0AD8" w14:textId="387A3D48" w:rsidR="00CB6F52" w:rsidRPr="00AA2AA1" w:rsidRDefault="00CB6F52" w:rsidP="00AA2AA1">
            <w:pPr>
              <w:pStyle w:val="Footer"/>
              <w:tabs>
                <w:tab w:val="clear" w:pos="4680"/>
                <w:tab w:val="clear" w:pos="9360"/>
                <w:tab w:val="center" w:pos="5400"/>
                <w:tab w:val="right" w:pos="10800"/>
              </w:tabs>
              <w:jc w:val="right"/>
              <w:rPr>
                <w:rFonts w:ascii="Arial" w:hAnsi="Arial" w:cs="Arial"/>
                <w:sz w:val="16"/>
                <w:szCs w:val="16"/>
              </w:rPr>
            </w:pPr>
            <w:r w:rsidRPr="00AA2AA1">
              <w:rPr>
                <w:rFonts w:ascii="Arial" w:hAnsi="Arial" w:cs="Arial"/>
                <w:sz w:val="16"/>
                <w:szCs w:val="16"/>
              </w:rPr>
              <w:t xml:space="preserve">Page </w:t>
            </w:r>
            <w:r w:rsidRPr="00AA2AA1">
              <w:rPr>
                <w:rFonts w:ascii="Arial" w:hAnsi="Arial" w:cs="Arial"/>
                <w:b/>
                <w:bCs/>
                <w:sz w:val="16"/>
                <w:szCs w:val="16"/>
              </w:rPr>
              <w:fldChar w:fldCharType="begin"/>
            </w:r>
            <w:r w:rsidRPr="00AA2AA1">
              <w:rPr>
                <w:rFonts w:ascii="Arial" w:hAnsi="Arial" w:cs="Arial"/>
                <w:b/>
                <w:bCs/>
                <w:sz w:val="16"/>
                <w:szCs w:val="16"/>
              </w:rPr>
              <w:instrText xml:space="preserve"> PAGE </w:instrText>
            </w:r>
            <w:r w:rsidRPr="00AA2AA1">
              <w:rPr>
                <w:rFonts w:ascii="Arial" w:hAnsi="Arial" w:cs="Arial"/>
                <w:b/>
                <w:bCs/>
                <w:sz w:val="16"/>
                <w:szCs w:val="16"/>
              </w:rPr>
              <w:fldChar w:fldCharType="separate"/>
            </w:r>
            <w:r w:rsidR="00203AAD">
              <w:rPr>
                <w:rFonts w:ascii="Arial" w:hAnsi="Arial" w:cs="Arial"/>
                <w:b/>
                <w:bCs/>
                <w:noProof/>
                <w:sz w:val="16"/>
                <w:szCs w:val="16"/>
              </w:rPr>
              <w:t>2</w:t>
            </w:r>
            <w:r w:rsidRPr="00AA2AA1">
              <w:rPr>
                <w:rFonts w:ascii="Arial" w:hAnsi="Arial" w:cs="Arial"/>
                <w:b/>
                <w:bCs/>
                <w:sz w:val="16"/>
                <w:szCs w:val="16"/>
              </w:rPr>
              <w:fldChar w:fldCharType="end"/>
            </w:r>
            <w:r w:rsidRPr="00AA2AA1">
              <w:rPr>
                <w:rFonts w:ascii="Arial" w:hAnsi="Arial" w:cs="Arial"/>
                <w:sz w:val="16"/>
                <w:szCs w:val="16"/>
              </w:rPr>
              <w:t xml:space="preserve"> of </w:t>
            </w:r>
            <w:r w:rsidRPr="00AA2AA1">
              <w:rPr>
                <w:rFonts w:ascii="Arial" w:hAnsi="Arial" w:cs="Arial"/>
                <w:b/>
                <w:bCs/>
                <w:sz w:val="16"/>
                <w:szCs w:val="16"/>
              </w:rPr>
              <w:fldChar w:fldCharType="begin"/>
            </w:r>
            <w:r w:rsidRPr="00AA2AA1">
              <w:rPr>
                <w:rFonts w:ascii="Arial" w:hAnsi="Arial" w:cs="Arial"/>
                <w:b/>
                <w:bCs/>
                <w:sz w:val="16"/>
                <w:szCs w:val="16"/>
              </w:rPr>
              <w:instrText xml:space="preserve"> NUMPAGES  </w:instrText>
            </w:r>
            <w:r w:rsidRPr="00AA2AA1">
              <w:rPr>
                <w:rFonts w:ascii="Arial" w:hAnsi="Arial" w:cs="Arial"/>
                <w:b/>
                <w:bCs/>
                <w:sz w:val="16"/>
                <w:szCs w:val="16"/>
              </w:rPr>
              <w:fldChar w:fldCharType="separate"/>
            </w:r>
            <w:r w:rsidR="00203AAD">
              <w:rPr>
                <w:rFonts w:ascii="Arial" w:hAnsi="Arial" w:cs="Arial"/>
                <w:b/>
                <w:bCs/>
                <w:noProof/>
                <w:sz w:val="16"/>
                <w:szCs w:val="16"/>
              </w:rPr>
              <w:t>2</w:t>
            </w:r>
            <w:r w:rsidRPr="00AA2AA1">
              <w:rPr>
                <w:rFonts w:ascii="Arial" w:hAnsi="Arial" w:cs="Arial"/>
                <w:b/>
                <w:bCs/>
                <w:sz w:val="16"/>
                <w:szCs w:val="16"/>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5"/>
        <w:szCs w:val="15"/>
      </w:rPr>
      <w:id w:val="1380666324"/>
      <w:docPartObj>
        <w:docPartGallery w:val="Page Numbers (Bottom of Page)"/>
        <w:docPartUnique/>
      </w:docPartObj>
    </w:sdtPr>
    <w:sdtEndPr/>
    <w:sdtContent>
      <w:sdt>
        <w:sdtPr>
          <w:rPr>
            <w:rFonts w:ascii="Arial" w:hAnsi="Arial" w:cs="Arial"/>
            <w:sz w:val="15"/>
            <w:szCs w:val="15"/>
          </w:rPr>
          <w:id w:val="549114079"/>
          <w:docPartObj>
            <w:docPartGallery w:val="Page Numbers (Top of Page)"/>
            <w:docPartUnique/>
          </w:docPartObj>
        </w:sdtPr>
        <w:sdtEndPr/>
        <w:sdtContent>
          <w:p w14:paraId="6945D76C" w14:textId="74AAC764" w:rsidR="00CB6F52" w:rsidRPr="00F60E00" w:rsidRDefault="00CB6F52" w:rsidP="00DA5C9A">
            <w:pPr>
              <w:pStyle w:val="Footer"/>
              <w:tabs>
                <w:tab w:val="clear" w:pos="9360"/>
                <w:tab w:val="right" w:pos="10800"/>
              </w:tabs>
              <w:rPr>
                <w:rFonts w:ascii="Arial" w:hAnsi="Arial" w:cs="Arial"/>
                <w:sz w:val="15"/>
                <w:szCs w:val="15"/>
              </w:rPr>
            </w:pPr>
            <w:r w:rsidRPr="00C247CB">
              <w:rPr>
                <w:rFonts w:ascii="Arial" w:hAnsi="Arial" w:cs="Arial"/>
                <w:b/>
                <w:sz w:val="15"/>
                <w:szCs w:val="15"/>
              </w:rPr>
              <w:t>RECORDS RETENTION - PERMANENT.</w:t>
            </w:r>
            <w:r w:rsidRPr="00CE3AB3">
              <w:rPr>
                <w:rFonts w:ascii="Arial" w:hAnsi="Arial" w:cs="Arial"/>
                <w:sz w:val="15"/>
                <w:szCs w:val="15"/>
              </w:rPr>
              <w:t xml:space="preserve"> Transfer all permanent records to NARA 15 years after closure. (NPS Records Schedule, </w:t>
            </w:r>
            <w:r>
              <w:rPr>
                <w:rFonts w:ascii="Arial" w:hAnsi="Arial" w:cs="Arial"/>
                <w:sz w:val="15"/>
                <w:szCs w:val="15"/>
              </w:rPr>
              <w:t>Resource</w:t>
            </w:r>
            <w:r w:rsidRPr="00F60E00">
              <w:rPr>
                <w:rFonts w:ascii="Arial" w:hAnsi="Arial" w:cs="Arial"/>
                <w:sz w:val="15"/>
                <w:szCs w:val="15"/>
              </w:rPr>
              <w:tab/>
              <w:t xml:space="preserve">Page </w:t>
            </w:r>
            <w:r w:rsidRPr="00F60E00">
              <w:rPr>
                <w:rFonts w:ascii="Arial" w:hAnsi="Arial" w:cs="Arial"/>
                <w:b/>
                <w:bCs/>
                <w:sz w:val="15"/>
                <w:szCs w:val="15"/>
              </w:rPr>
              <w:fldChar w:fldCharType="begin"/>
            </w:r>
            <w:r w:rsidRPr="00F60E00">
              <w:rPr>
                <w:rFonts w:ascii="Arial" w:hAnsi="Arial" w:cs="Arial"/>
                <w:b/>
                <w:bCs/>
                <w:sz w:val="15"/>
                <w:szCs w:val="15"/>
              </w:rPr>
              <w:instrText xml:space="preserve"> PAGE </w:instrText>
            </w:r>
            <w:r w:rsidRPr="00F60E00">
              <w:rPr>
                <w:rFonts w:ascii="Arial" w:hAnsi="Arial" w:cs="Arial"/>
                <w:b/>
                <w:bCs/>
                <w:sz w:val="15"/>
                <w:szCs w:val="15"/>
              </w:rPr>
              <w:fldChar w:fldCharType="separate"/>
            </w:r>
            <w:r w:rsidR="00203AAD">
              <w:rPr>
                <w:rFonts w:ascii="Arial" w:hAnsi="Arial" w:cs="Arial"/>
                <w:b/>
                <w:bCs/>
                <w:noProof/>
                <w:sz w:val="15"/>
                <w:szCs w:val="15"/>
              </w:rPr>
              <w:t>1</w:t>
            </w:r>
            <w:r w:rsidRPr="00F60E00">
              <w:rPr>
                <w:rFonts w:ascii="Arial" w:hAnsi="Arial" w:cs="Arial"/>
                <w:b/>
                <w:bCs/>
                <w:sz w:val="15"/>
                <w:szCs w:val="15"/>
              </w:rPr>
              <w:fldChar w:fldCharType="end"/>
            </w:r>
            <w:r w:rsidRPr="00F60E00">
              <w:rPr>
                <w:rFonts w:ascii="Arial" w:hAnsi="Arial" w:cs="Arial"/>
                <w:sz w:val="15"/>
                <w:szCs w:val="15"/>
              </w:rPr>
              <w:t xml:space="preserve"> of </w:t>
            </w:r>
            <w:r w:rsidRPr="00F60E00">
              <w:rPr>
                <w:rFonts w:ascii="Arial" w:hAnsi="Arial" w:cs="Arial"/>
                <w:b/>
                <w:bCs/>
                <w:sz w:val="15"/>
                <w:szCs w:val="15"/>
              </w:rPr>
              <w:fldChar w:fldCharType="begin"/>
            </w:r>
            <w:r w:rsidRPr="00F60E00">
              <w:rPr>
                <w:rFonts w:ascii="Arial" w:hAnsi="Arial" w:cs="Arial"/>
                <w:b/>
                <w:bCs/>
                <w:sz w:val="15"/>
                <w:szCs w:val="15"/>
              </w:rPr>
              <w:instrText xml:space="preserve"> NUMPAGES  </w:instrText>
            </w:r>
            <w:r w:rsidRPr="00F60E00">
              <w:rPr>
                <w:rFonts w:ascii="Arial" w:hAnsi="Arial" w:cs="Arial"/>
                <w:b/>
                <w:bCs/>
                <w:sz w:val="15"/>
                <w:szCs w:val="15"/>
              </w:rPr>
              <w:fldChar w:fldCharType="separate"/>
            </w:r>
            <w:r w:rsidR="00203AAD">
              <w:rPr>
                <w:rFonts w:ascii="Arial" w:hAnsi="Arial" w:cs="Arial"/>
                <w:b/>
                <w:bCs/>
                <w:noProof/>
                <w:sz w:val="15"/>
                <w:szCs w:val="15"/>
              </w:rPr>
              <w:t>1</w:t>
            </w:r>
            <w:r w:rsidRPr="00F60E00">
              <w:rPr>
                <w:rFonts w:ascii="Arial" w:hAnsi="Arial" w:cs="Arial"/>
                <w:b/>
                <w:bCs/>
                <w:sz w:val="15"/>
                <w:szCs w:val="15"/>
              </w:rPr>
              <w:fldChar w:fldCharType="end"/>
            </w:r>
          </w:p>
        </w:sdtContent>
      </w:sdt>
    </w:sdtContent>
  </w:sdt>
  <w:p w14:paraId="376649B0" w14:textId="77777777" w:rsidR="00CB6F52" w:rsidRPr="00DA5C9A" w:rsidRDefault="00CB6F52" w:rsidP="00DA5C9A">
    <w:pPr>
      <w:pStyle w:val="Footer"/>
    </w:pPr>
    <w:r w:rsidRPr="00CE3AB3">
      <w:rPr>
        <w:rFonts w:ascii="Arial" w:hAnsi="Arial" w:cs="Arial"/>
        <w:sz w:val="15"/>
        <w:szCs w:val="15"/>
      </w:rPr>
      <w:t>Management And Lands (Item 1.A.2) (N1-79-08-1)).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49163A" w14:textId="77777777" w:rsidR="009E46D5" w:rsidRDefault="009E46D5" w:rsidP="005749F3">
      <w:r>
        <w:separator/>
      </w:r>
    </w:p>
  </w:footnote>
  <w:footnote w:type="continuationSeparator" w:id="0">
    <w:p w14:paraId="5A64A3BE" w14:textId="77777777" w:rsidR="009E46D5" w:rsidRDefault="009E46D5" w:rsidP="005749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C58210" w14:textId="77777777" w:rsidR="00CB6F52" w:rsidRDefault="00CB6F52" w:rsidP="00AA2AA1">
    <w:pPr>
      <w:pStyle w:val="Header"/>
      <w:tabs>
        <w:tab w:val="clear" w:pos="4680"/>
        <w:tab w:val="clear" w:pos="9360"/>
        <w:tab w:val="center" w:pos="5400"/>
        <w:tab w:val="right" w:pos="10800"/>
      </w:tabs>
      <w:rPr>
        <w:sz w:val="16"/>
        <w:szCs w:val="16"/>
      </w:rPr>
    </w:pPr>
    <w:r>
      <w:rPr>
        <w:sz w:val="16"/>
        <w:szCs w:val="16"/>
      </w:rPr>
      <w:t>NPS Form 10-201 (Rev. 09/2016)</w:t>
    </w:r>
    <w:r>
      <w:rPr>
        <w:sz w:val="16"/>
        <w:szCs w:val="16"/>
      </w:rPr>
      <w:tab/>
    </w:r>
    <w:r>
      <w:rPr>
        <w:sz w:val="16"/>
        <w:szCs w:val="16"/>
      </w:rPr>
      <w:tab/>
      <w:t>OMB Control No. 1024-0224</w:t>
    </w:r>
  </w:p>
  <w:p w14:paraId="411BA1F7" w14:textId="77777777" w:rsidR="00CB6F52" w:rsidRPr="009E5218" w:rsidRDefault="00CB6F52" w:rsidP="00AA2AA1">
    <w:pPr>
      <w:pStyle w:val="Header"/>
      <w:tabs>
        <w:tab w:val="clear" w:pos="4680"/>
        <w:tab w:val="clear" w:pos="9360"/>
        <w:tab w:val="center" w:pos="5400"/>
        <w:tab w:val="right" w:pos="10800"/>
      </w:tabs>
      <w:rPr>
        <w:rFonts w:ascii="Arial" w:hAnsi="Arial" w:cs="Arial"/>
        <w:sz w:val="20"/>
        <w:szCs w:val="20"/>
      </w:rPr>
    </w:pPr>
    <w:r>
      <w:rPr>
        <w:sz w:val="16"/>
        <w:szCs w:val="16"/>
      </w:rPr>
      <w:t>National Park Service</w:t>
    </w:r>
    <w:r>
      <w:rPr>
        <w:sz w:val="16"/>
        <w:szCs w:val="16"/>
      </w:rPr>
      <w:tab/>
    </w:r>
    <w:r>
      <w:rPr>
        <w:sz w:val="16"/>
        <w:szCs w:val="16"/>
      </w:rPr>
      <w:tab/>
      <w:t>Expiration Date 5/31/2019</w:t>
    </w:r>
  </w:p>
  <w:p w14:paraId="5C2147D6" w14:textId="77777777" w:rsidR="00CB6F52" w:rsidRPr="00AA2AA1" w:rsidRDefault="00CB6F52" w:rsidP="00AA2A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2DABA6" w14:textId="2CC612CD" w:rsidR="00CB6F52" w:rsidRDefault="00203AAD" w:rsidP="005749F3">
    <w:pPr>
      <w:pStyle w:val="Header"/>
      <w:tabs>
        <w:tab w:val="clear" w:pos="4680"/>
        <w:tab w:val="clear" w:pos="9360"/>
        <w:tab w:val="center" w:pos="5400"/>
        <w:tab w:val="right" w:pos="10800"/>
      </w:tabs>
      <w:rPr>
        <w:sz w:val="16"/>
        <w:szCs w:val="16"/>
      </w:rPr>
    </w:pPr>
    <w:sdt>
      <w:sdtPr>
        <w:rPr>
          <w:sz w:val="16"/>
          <w:szCs w:val="16"/>
        </w:rPr>
        <w:id w:val="-1953006368"/>
        <w:docPartObj>
          <w:docPartGallery w:val="Watermarks"/>
          <w:docPartUnique/>
        </w:docPartObj>
      </w:sdtPr>
      <w:sdtEndPr/>
      <w:sdtContent>
        <w:r>
          <w:rPr>
            <w:noProof/>
            <w:sz w:val="16"/>
            <w:szCs w:val="16"/>
          </w:rPr>
          <w:pict w14:anchorId="2A9F2D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alt="" style="position:absolute;margin-left:0;margin-top:0;width:412.4pt;height:247.45pt;rotation:315;z-index:-25165772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sdtContent>
    </w:sdt>
    <w:r w:rsidR="00CB6F52">
      <w:rPr>
        <w:sz w:val="16"/>
        <w:szCs w:val="16"/>
      </w:rPr>
      <w:t>NPS Form 10-201 (Rev. 09/2016)</w:t>
    </w:r>
    <w:r w:rsidR="00CB6F52">
      <w:rPr>
        <w:sz w:val="16"/>
        <w:szCs w:val="16"/>
      </w:rPr>
      <w:tab/>
    </w:r>
    <w:r w:rsidR="00CB6F52">
      <w:rPr>
        <w:sz w:val="16"/>
        <w:szCs w:val="16"/>
      </w:rPr>
      <w:tab/>
      <w:t>OMB Control No. 1024-0224</w:t>
    </w:r>
  </w:p>
  <w:p w14:paraId="141EAFA3" w14:textId="3879AC00" w:rsidR="00CB6F52" w:rsidRPr="009E5218" w:rsidRDefault="00CB6F52" w:rsidP="005749F3">
    <w:pPr>
      <w:pStyle w:val="Header"/>
      <w:tabs>
        <w:tab w:val="clear" w:pos="4680"/>
        <w:tab w:val="clear" w:pos="9360"/>
        <w:tab w:val="center" w:pos="5400"/>
        <w:tab w:val="right" w:pos="10800"/>
      </w:tabs>
      <w:rPr>
        <w:rFonts w:ascii="Arial" w:hAnsi="Arial" w:cs="Arial"/>
        <w:sz w:val="20"/>
        <w:szCs w:val="20"/>
      </w:rPr>
    </w:pPr>
    <w:r>
      <w:rPr>
        <w:sz w:val="16"/>
        <w:szCs w:val="16"/>
      </w:rPr>
      <w:t>National Park Service</w:t>
    </w:r>
    <w:r>
      <w:rPr>
        <w:sz w:val="16"/>
        <w:szCs w:val="16"/>
      </w:rPr>
      <w:tab/>
    </w:r>
    <w:r>
      <w:rPr>
        <w:sz w:val="16"/>
        <w:szCs w:val="16"/>
      </w:rPr>
      <w:tab/>
      <w:t xml:space="preserve">Expiration Date </w:t>
    </w:r>
    <w:r w:rsidR="00B026EA">
      <w:rPr>
        <w:sz w:val="16"/>
        <w:szCs w:val="16"/>
      </w:rPr>
      <w:t>5/31/2019</w:t>
    </w:r>
  </w:p>
  <w:p w14:paraId="7844B9C2" w14:textId="77777777" w:rsidR="00CB6F52" w:rsidRDefault="00CB6F52" w:rsidP="005749F3">
    <w:pPr>
      <w:pStyle w:val="Header"/>
      <w:tabs>
        <w:tab w:val="clear" w:pos="4680"/>
        <w:tab w:val="clear" w:pos="9360"/>
        <w:tab w:val="center" w:pos="5400"/>
        <w:tab w:val="right" w:pos="10800"/>
      </w:tabs>
      <w:rPr>
        <w:rFonts w:ascii="Arial" w:hAnsi="Arial" w:cs="Arial"/>
        <w:sz w:val="20"/>
        <w:szCs w:val="20"/>
      </w:rPr>
    </w:pPr>
    <w:r w:rsidRPr="009E5218">
      <w:rPr>
        <w:rFonts w:ascii="Arial" w:hAnsi="Arial" w:cs="Arial"/>
        <w:noProof/>
        <w:sz w:val="20"/>
        <w:szCs w:val="20"/>
      </w:rPr>
      <w:drawing>
        <wp:anchor distT="0" distB="0" distL="114300" distR="114300" simplePos="0" relativeHeight="251657728" behindDoc="0" locked="0" layoutInCell="1" allowOverlap="1" wp14:anchorId="4EA90DC2" wp14:editId="4681BA72">
          <wp:simplePos x="0" y="0"/>
          <wp:positionH relativeFrom="margin">
            <wp:posOffset>6324600</wp:posOffset>
          </wp:positionH>
          <wp:positionV relativeFrom="paragraph">
            <wp:posOffset>40277</wp:posOffset>
          </wp:positionV>
          <wp:extent cx="530225" cy="685800"/>
          <wp:effectExtent l="0" t="0" r="3175" b="0"/>
          <wp:wrapThrough wrapText="bothSides">
            <wp:wrapPolygon edited="0">
              <wp:start x="0" y="0"/>
              <wp:lineTo x="0" y="21000"/>
              <wp:lineTo x="20953" y="21000"/>
              <wp:lineTo x="2095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225" cy="685800"/>
                  </a:xfrm>
                  <a:prstGeom prst="rect">
                    <a:avLst/>
                  </a:prstGeom>
                </pic:spPr>
              </pic:pic>
            </a:graphicData>
          </a:graphic>
          <wp14:sizeRelH relativeFrom="page">
            <wp14:pctWidth>0</wp14:pctWidth>
          </wp14:sizeRelH>
          <wp14:sizeRelV relativeFrom="page">
            <wp14:pctHeight>0</wp14:pctHeight>
          </wp14:sizeRelV>
        </wp:anchor>
      </w:drawing>
    </w:r>
    <w:r w:rsidRPr="009E5218">
      <w:rPr>
        <w:rFonts w:ascii="Arial" w:hAnsi="Arial" w:cs="Arial"/>
        <w:noProof/>
        <w:sz w:val="20"/>
        <w:szCs w:val="20"/>
      </w:rPr>
      <w:drawing>
        <wp:anchor distT="0" distB="0" distL="114300" distR="114300" simplePos="0" relativeHeight="251656704" behindDoc="0" locked="0" layoutInCell="1" allowOverlap="1" wp14:anchorId="79DA81A0" wp14:editId="4EABCBA3">
          <wp:simplePos x="0" y="0"/>
          <wp:positionH relativeFrom="margin">
            <wp:posOffset>0</wp:posOffset>
          </wp:positionH>
          <wp:positionV relativeFrom="paragraph">
            <wp:posOffset>39733</wp:posOffset>
          </wp:positionV>
          <wp:extent cx="685800" cy="685800"/>
          <wp:effectExtent l="0" t="0" r="0" b="0"/>
          <wp:wrapThrough wrapText="bothSides">
            <wp:wrapPolygon edited="0">
              <wp:start x="0" y="0"/>
              <wp:lineTo x="0" y="21000"/>
              <wp:lineTo x="21000" y="21000"/>
              <wp:lineTo x="2100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p>
  <w:p w14:paraId="7F97347E" w14:textId="77777777" w:rsidR="00CB6F52" w:rsidRDefault="00CB6F52" w:rsidP="005749F3">
    <w:pPr>
      <w:pStyle w:val="Header"/>
      <w:tabs>
        <w:tab w:val="clear" w:pos="4680"/>
        <w:tab w:val="clear" w:pos="9360"/>
        <w:tab w:val="center" w:pos="5400"/>
        <w:tab w:val="right" w:pos="10800"/>
      </w:tabs>
      <w:rPr>
        <w:rFonts w:ascii="Arial" w:hAnsi="Arial" w:cs="Arial"/>
        <w:b/>
        <w:sz w:val="20"/>
        <w:szCs w:val="20"/>
      </w:rPr>
    </w:pPr>
    <w:r w:rsidRPr="009E5218">
      <w:rPr>
        <w:rFonts w:ascii="Arial" w:hAnsi="Arial" w:cs="Arial"/>
        <w:sz w:val="20"/>
        <w:szCs w:val="20"/>
      </w:rPr>
      <w:tab/>
    </w:r>
    <w:r w:rsidRPr="009E5218">
      <w:rPr>
        <w:rFonts w:ascii="Arial" w:hAnsi="Arial" w:cs="Arial"/>
        <w:b/>
        <w:sz w:val="20"/>
        <w:szCs w:val="20"/>
      </w:rPr>
      <w:t>PROGRAMMATIC</w:t>
    </w:r>
    <w:r>
      <w:rPr>
        <w:rFonts w:ascii="Arial" w:hAnsi="Arial" w:cs="Arial"/>
        <w:b/>
        <w:sz w:val="20"/>
        <w:szCs w:val="20"/>
      </w:rPr>
      <w:t xml:space="preserve"> REVIEW AND CLEARANCE PROCESS</w:t>
    </w:r>
  </w:p>
  <w:p w14:paraId="66C5D110" w14:textId="77777777" w:rsidR="00CB6F52" w:rsidRDefault="00CB6F52" w:rsidP="005749F3">
    <w:pPr>
      <w:pStyle w:val="Header"/>
      <w:tabs>
        <w:tab w:val="clear" w:pos="4680"/>
        <w:tab w:val="clear" w:pos="9360"/>
        <w:tab w:val="center" w:pos="5400"/>
        <w:tab w:val="right" w:pos="10800"/>
      </w:tabs>
      <w:rPr>
        <w:rFonts w:ascii="Arial" w:hAnsi="Arial" w:cs="Arial"/>
        <w:sz w:val="20"/>
        <w:szCs w:val="20"/>
      </w:rPr>
    </w:pPr>
    <w:r>
      <w:rPr>
        <w:rFonts w:ascii="Arial" w:hAnsi="Arial" w:cs="Arial"/>
        <w:b/>
        <w:sz w:val="20"/>
        <w:szCs w:val="20"/>
      </w:rPr>
      <w:tab/>
      <w:t>FOR NPS-SPONSORED PUBLIC SURVEYS</w:t>
    </w:r>
  </w:p>
  <w:p w14:paraId="4DF2466D" w14:textId="77777777" w:rsidR="00CB6F52" w:rsidRPr="00016546" w:rsidRDefault="00CB6F52" w:rsidP="005749F3">
    <w:pPr>
      <w:pStyle w:val="Header"/>
      <w:tabs>
        <w:tab w:val="clear" w:pos="4680"/>
        <w:tab w:val="clear" w:pos="9360"/>
        <w:tab w:val="center" w:pos="5400"/>
        <w:tab w:val="right" w:pos="10800"/>
      </w:tabs>
      <w:rPr>
        <w:rFonts w:ascii="Arial" w:hAnsi="Arial" w:cs="Arial"/>
        <w:sz w:val="18"/>
        <w:szCs w:val="18"/>
      </w:rPr>
    </w:pPr>
  </w:p>
  <w:p w14:paraId="6284A7DA" w14:textId="77777777" w:rsidR="00CB6F52" w:rsidRPr="00016546" w:rsidRDefault="00CB6F52" w:rsidP="005749F3">
    <w:pPr>
      <w:pStyle w:val="Header"/>
      <w:tabs>
        <w:tab w:val="clear" w:pos="4680"/>
        <w:tab w:val="clear" w:pos="9360"/>
        <w:tab w:val="center" w:pos="5400"/>
        <w:tab w:val="right" w:pos="10800"/>
      </w:tabs>
      <w:rPr>
        <w:rFonts w:ascii="Arial" w:hAnsi="Arial" w:cs="Arial"/>
        <w:sz w:val="18"/>
        <w:szCs w:val="18"/>
      </w:rPr>
    </w:pPr>
  </w:p>
  <w:p w14:paraId="16283163" w14:textId="77777777" w:rsidR="00CB6F52" w:rsidRPr="00016546" w:rsidRDefault="00CB6F52" w:rsidP="005749F3">
    <w:pPr>
      <w:pStyle w:val="Header"/>
      <w:tabs>
        <w:tab w:val="clear" w:pos="4680"/>
        <w:tab w:val="clear" w:pos="9360"/>
        <w:tab w:val="center" w:pos="5400"/>
        <w:tab w:val="right" w:pos="10800"/>
      </w:tabs>
      <w:rPr>
        <w:rFonts w:ascii="Arial" w:hAnsi="Arial" w:cs="Arial"/>
        <w:sz w:val="18"/>
        <w:szCs w:val="18"/>
      </w:rPr>
    </w:pPr>
  </w:p>
  <w:p w14:paraId="1EFB589E" w14:textId="77777777" w:rsidR="00CB6F52" w:rsidRPr="00016546" w:rsidRDefault="00CB6F52" w:rsidP="005749F3">
    <w:pPr>
      <w:pStyle w:val="Header"/>
      <w:tabs>
        <w:tab w:val="clear" w:pos="4680"/>
        <w:tab w:val="clear" w:pos="9360"/>
        <w:tab w:val="center" w:pos="5400"/>
        <w:tab w:val="right" w:pos="10800"/>
      </w:tabs>
      <w:rPr>
        <w:rFonts w:ascii="Arial" w:hAnsi="Arial" w:cs="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5"/>
      <w:numFmt w:val="decimal"/>
      <w:lvlText w:val="%1."/>
      <w:lvlJc w:val="left"/>
      <w:pPr>
        <w:ind w:left="720" w:hanging="360"/>
      </w:pPr>
    </w:lvl>
    <w:lvl w:ilvl="1" w:tplc="00000192">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10CE6791"/>
    <w:multiLevelType w:val="hybridMultilevel"/>
    <w:tmpl w:val="76FE5AA6"/>
    <w:lvl w:ilvl="0" w:tplc="94A4F3EC">
      <w:start w:val="12"/>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4B4D80"/>
    <w:multiLevelType w:val="hybridMultilevel"/>
    <w:tmpl w:val="F86CD8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7D2394D"/>
    <w:multiLevelType w:val="multilevel"/>
    <w:tmpl w:val="DDF20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B7764B7"/>
    <w:multiLevelType w:val="hybridMultilevel"/>
    <w:tmpl w:val="1C6A9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A544642"/>
    <w:multiLevelType w:val="hybridMultilevel"/>
    <w:tmpl w:val="9A984E88"/>
    <w:lvl w:ilvl="0" w:tplc="8398D27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0"/>
  </w:num>
  <w:num w:numId="3">
    <w:abstractNumId w:val="9"/>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US" w:vendorID="64" w:dllVersion="6" w:nlCheck="1" w:checkStyle="0"/>
  <w:activeWritingStyle w:appName="MSWord" w:lang="en-US" w:vendorID="64" w:dllVersion="4096" w:nlCheck="1" w:checkStyle="0"/>
  <w:activeWritingStyle w:appName="MSWord" w:lang="en-US" w:vendorID="64" w:dllVersion="131078" w:nlCheck="1" w:checkStyle="1"/>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U3tDCzNLY0MbOwMDBW0lEKTi0uzszPAykwrAUAF50w9SwAAAA="/>
  </w:docVars>
  <w:rsids>
    <w:rsidRoot w:val="005719CA"/>
    <w:rsid w:val="000006DC"/>
    <w:rsid w:val="0000148F"/>
    <w:rsid w:val="00003C94"/>
    <w:rsid w:val="00011FD6"/>
    <w:rsid w:val="00016546"/>
    <w:rsid w:val="000356FD"/>
    <w:rsid w:val="00041DA7"/>
    <w:rsid w:val="00052947"/>
    <w:rsid w:val="00054FE5"/>
    <w:rsid w:val="000558D1"/>
    <w:rsid w:val="00060C69"/>
    <w:rsid w:val="000A423B"/>
    <w:rsid w:val="000A6FE1"/>
    <w:rsid w:val="000B141A"/>
    <w:rsid w:val="000C647B"/>
    <w:rsid w:val="000C7331"/>
    <w:rsid w:val="000D13B3"/>
    <w:rsid w:val="000D251B"/>
    <w:rsid w:val="000F23CF"/>
    <w:rsid w:val="000F56EB"/>
    <w:rsid w:val="000F6EF2"/>
    <w:rsid w:val="00102F6A"/>
    <w:rsid w:val="001139D7"/>
    <w:rsid w:val="001368C8"/>
    <w:rsid w:val="001402F5"/>
    <w:rsid w:val="00142AF1"/>
    <w:rsid w:val="001443DC"/>
    <w:rsid w:val="0014547F"/>
    <w:rsid w:val="00155EAB"/>
    <w:rsid w:val="001642DC"/>
    <w:rsid w:val="0018677C"/>
    <w:rsid w:val="0019450C"/>
    <w:rsid w:val="001A1B23"/>
    <w:rsid w:val="001B4DDB"/>
    <w:rsid w:val="001C49E5"/>
    <w:rsid w:val="001E6A52"/>
    <w:rsid w:val="001F0F5D"/>
    <w:rsid w:val="001F5536"/>
    <w:rsid w:val="00201DB3"/>
    <w:rsid w:val="00203AAD"/>
    <w:rsid w:val="00204E87"/>
    <w:rsid w:val="0021280F"/>
    <w:rsid w:val="00212E14"/>
    <w:rsid w:val="00222DE4"/>
    <w:rsid w:val="00225A95"/>
    <w:rsid w:val="00231AA4"/>
    <w:rsid w:val="002609E0"/>
    <w:rsid w:val="00263DC6"/>
    <w:rsid w:val="00277BF7"/>
    <w:rsid w:val="002808FC"/>
    <w:rsid w:val="00285834"/>
    <w:rsid w:val="00290DC4"/>
    <w:rsid w:val="002A5058"/>
    <w:rsid w:val="002B351C"/>
    <w:rsid w:val="002C044C"/>
    <w:rsid w:val="002D0E41"/>
    <w:rsid w:val="002D6263"/>
    <w:rsid w:val="002E4C39"/>
    <w:rsid w:val="002F0936"/>
    <w:rsid w:val="002F1049"/>
    <w:rsid w:val="003102B1"/>
    <w:rsid w:val="003229E9"/>
    <w:rsid w:val="00341832"/>
    <w:rsid w:val="003514FD"/>
    <w:rsid w:val="00377D38"/>
    <w:rsid w:val="003806F1"/>
    <w:rsid w:val="0038323B"/>
    <w:rsid w:val="00391556"/>
    <w:rsid w:val="003A3A92"/>
    <w:rsid w:val="003A6230"/>
    <w:rsid w:val="003B1108"/>
    <w:rsid w:val="003D45B6"/>
    <w:rsid w:val="003D5760"/>
    <w:rsid w:val="003E2462"/>
    <w:rsid w:val="004003CA"/>
    <w:rsid w:val="00401DA0"/>
    <w:rsid w:val="00424627"/>
    <w:rsid w:val="0043287C"/>
    <w:rsid w:val="00437DA2"/>
    <w:rsid w:val="004472BA"/>
    <w:rsid w:val="00447C32"/>
    <w:rsid w:val="004500AD"/>
    <w:rsid w:val="0045239D"/>
    <w:rsid w:val="00452752"/>
    <w:rsid w:val="00462DC7"/>
    <w:rsid w:val="00463D15"/>
    <w:rsid w:val="00464B68"/>
    <w:rsid w:val="00474ECE"/>
    <w:rsid w:val="00482957"/>
    <w:rsid w:val="004A4C1E"/>
    <w:rsid w:val="004C41B4"/>
    <w:rsid w:val="004F4CEE"/>
    <w:rsid w:val="004F7F5D"/>
    <w:rsid w:val="00514409"/>
    <w:rsid w:val="005156E0"/>
    <w:rsid w:val="0052661B"/>
    <w:rsid w:val="00532C9D"/>
    <w:rsid w:val="00546DBE"/>
    <w:rsid w:val="00551031"/>
    <w:rsid w:val="00551E31"/>
    <w:rsid w:val="00570EE0"/>
    <w:rsid w:val="005719CA"/>
    <w:rsid w:val="005724DE"/>
    <w:rsid w:val="005749F3"/>
    <w:rsid w:val="00577C6E"/>
    <w:rsid w:val="00581674"/>
    <w:rsid w:val="00591599"/>
    <w:rsid w:val="00595AD5"/>
    <w:rsid w:val="00596E03"/>
    <w:rsid w:val="005A2CFC"/>
    <w:rsid w:val="005A71BB"/>
    <w:rsid w:val="005B2688"/>
    <w:rsid w:val="005C3D20"/>
    <w:rsid w:val="005C4D11"/>
    <w:rsid w:val="005D25F1"/>
    <w:rsid w:val="005F0CAA"/>
    <w:rsid w:val="005F294C"/>
    <w:rsid w:val="005F71DE"/>
    <w:rsid w:val="006018C0"/>
    <w:rsid w:val="00620ADC"/>
    <w:rsid w:val="0062513E"/>
    <w:rsid w:val="00625FC2"/>
    <w:rsid w:val="00630C44"/>
    <w:rsid w:val="00635CFC"/>
    <w:rsid w:val="0065616C"/>
    <w:rsid w:val="00664E5A"/>
    <w:rsid w:val="006868FD"/>
    <w:rsid w:val="00686940"/>
    <w:rsid w:val="006A0B1C"/>
    <w:rsid w:val="006A7B97"/>
    <w:rsid w:val="006C34C6"/>
    <w:rsid w:val="006C4321"/>
    <w:rsid w:val="006D00B5"/>
    <w:rsid w:val="006D4FE0"/>
    <w:rsid w:val="006E1557"/>
    <w:rsid w:val="006E4473"/>
    <w:rsid w:val="006E4C58"/>
    <w:rsid w:val="006E56FA"/>
    <w:rsid w:val="00703EF6"/>
    <w:rsid w:val="007052B3"/>
    <w:rsid w:val="00722188"/>
    <w:rsid w:val="00742BA0"/>
    <w:rsid w:val="00742C73"/>
    <w:rsid w:val="00751CB9"/>
    <w:rsid w:val="007603AB"/>
    <w:rsid w:val="00764D9C"/>
    <w:rsid w:val="007666C9"/>
    <w:rsid w:val="00772B7D"/>
    <w:rsid w:val="00775A7C"/>
    <w:rsid w:val="0079441B"/>
    <w:rsid w:val="007B167B"/>
    <w:rsid w:val="007B2649"/>
    <w:rsid w:val="007B465B"/>
    <w:rsid w:val="007B5D91"/>
    <w:rsid w:val="007C719A"/>
    <w:rsid w:val="007D2246"/>
    <w:rsid w:val="007D2D3F"/>
    <w:rsid w:val="007D4C26"/>
    <w:rsid w:val="007F07BC"/>
    <w:rsid w:val="007F0BC3"/>
    <w:rsid w:val="007F4D21"/>
    <w:rsid w:val="00804D04"/>
    <w:rsid w:val="00806768"/>
    <w:rsid w:val="00806F11"/>
    <w:rsid w:val="00827ADC"/>
    <w:rsid w:val="008351C3"/>
    <w:rsid w:val="00840FAD"/>
    <w:rsid w:val="00841572"/>
    <w:rsid w:val="00846BE5"/>
    <w:rsid w:val="008500F4"/>
    <w:rsid w:val="008612FE"/>
    <w:rsid w:val="00864A7E"/>
    <w:rsid w:val="0086532C"/>
    <w:rsid w:val="008769B8"/>
    <w:rsid w:val="008914ED"/>
    <w:rsid w:val="008B57C2"/>
    <w:rsid w:val="008C03CB"/>
    <w:rsid w:val="008C0E47"/>
    <w:rsid w:val="008C5A1E"/>
    <w:rsid w:val="008D401A"/>
    <w:rsid w:val="008F2027"/>
    <w:rsid w:val="00901BFA"/>
    <w:rsid w:val="00902380"/>
    <w:rsid w:val="00911E27"/>
    <w:rsid w:val="00911F03"/>
    <w:rsid w:val="0092326D"/>
    <w:rsid w:val="00936B64"/>
    <w:rsid w:val="00937332"/>
    <w:rsid w:val="00947B88"/>
    <w:rsid w:val="00947B9C"/>
    <w:rsid w:val="009530CA"/>
    <w:rsid w:val="009574B5"/>
    <w:rsid w:val="009632B1"/>
    <w:rsid w:val="00967552"/>
    <w:rsid w:val="00970F2F"/>
    <w:rsid w:val="00993993"/>
    <w:rsid w:val="009973D1"/>
    <w:rsid w:val="009A2403"/>
    <w:rsid w:val="009A4616"/>
    <w:rsid w:val="009A4CF9"/>
    <w:rsid w:val="009C106A"/>
    <w:rsid w:val="009D1EFE"/>
    <w:rsid w:val="009D2611"/>
    <w:rsid w:val="009E46D5"/>
    <w:rsid w:val="009E5218"/>
    <w:rsid w:val="009E6699"/>
    <w:rsid w:val="009E7304"/>
    <w:rsid w:val="00A0584A"/>
    <w:rsid w:val="00A1181E"/>
    <w:rsid w:val="00A234C8"/>
    <w:rsid w:val="00A23BB4"/>
    <w:rsid w:val="00A31536"/>
    <w:rsid w:val="00A318FC"/>
    <w:rsid w:val="00A40F6D"/>
    <w:rsid w:val="00A46525"/>
    <w:rsid w:val="00A46E01"/>
    <w:rsid w:val="00A52BB2"/>
    <w:rsid w:val="00A70041"/>
    <w:rsid w:val="00A93650"/>
    <w:rsid w:val="00AA2AA1"/>
    <w:rsid w:val="00AA42B1"/>
    <w:rsid w:val="00AA43BB"/>
    <w:rsid w:val="00AB0478"/>
    <w:rsid w:val="00AB0701"/>
    <w:rsid w:val="00AB1B1B"/>
    <w:rsid w:val="00AB365A"/>
    <w:rsid w:val="00AB788B"/>
    <w:rsid w:val="00AC2037"/>
    <w:rsid w:val="00AD332D"/>
    <w:rsid w:val="00AD3909"/>
    <w:rsid w:val="00AD4A97"/>
    <w:rsid w:val="00AE1965"/>
    <w:rsid w:val="00AE4BDF"/>
    <w:rsid w:val="00AE58D8"/>
    <w:rsid w:val="00AE6EF9"/>
    <w:rsid w:val="00AE70EE"/>
    <w:rsid w:val="00AF7270"/>
    <w:rsid w:val="00B026EA"/>
    <w:rsid w:val="00B040EE"/>
    <w:rsid w:val="00B17831"/>
    <w:rsid w:val="00B204EE"/>
    <w:rsid w:val="00B32F8C"/>
    <w:rsid w:val="00B338CD"/>
    <w:rsid w:val="00B36B86"/>
    <w:rsid w:val="00B43165"/>
    <w:rsid w:val="00B50E66"/>
    <w:rsid w:val="00B631C3"/>
    <w:rsid w:val="00B80788"/>
    <w:rsid w:val="00BA69B2"/>
    <w:rsid w:val="00BB2C16"/>
    <w:rsid w:val="00BB4AB1"/>
    <w:rsid w:val="00BB4F22"/>
    <w:rsid w:val="00BB7CD1"/>
    <w:rsid w:val="00BC0934"/>
    <w:rsid w:val="00BC2155"/>
    <w:rsid w:val="00BD6751"/>
    <w:rsid w:val="00BD6E1A"/>
    <w:rsid w:val="00C01473"/>
    <w:rsid w:val="00C01F3D"/>
    <w:rsid w:val="00C051C1"/>
    <w:rsid w:val="00C12494"/>
    <w:rsid w:val="00C24E31"/>
    <w:rsid w:val="00C25E1A"/>
    <w:rsid w:val="00C34319"/>
    <w:rsid w:val="00C420BE"/>
    <w:rsid w:val="00C614A6"/>
    <w:rsid w:val="00C61C85"/>
    <w:rsid w:val="00C7470F"/>
    <w:rsid w:val="00C863CB"/>
    <w:rsid w:val="00C94478"/>
    <w:rsid w:val="00CA0C91"/>
    <w:rsid w:val="00CA1C2D"/>
    <w:rsid w:val="00CA1D45"/>
    <w:rsid w:val="00CA5298"/>
    <w:rsid w:val="00CB3203"/>
    <w:rsid w:val="00CB6F52"/>
    <w:rsid w:val="00CC13BC"/>
    <w:rsid w:val="00CD07D9"/>
    <w:rsid w:val="00CD1825"/>
    <w:rsid w:val="00CD6FB7"/>
    <w:rsid w:val="00CE14F7"/>
    <w:rsid w:val="00CE16E3"/>
    <w:rsid w:val="00CF0708"/>
    <w:rsid w:val="00D02A30"/>
    <w:rsid w:val="00D160AF"/>
    <w:rsid w:val="00D16256"/>
    <w:rsid w:val="00D173BB"/>
    <w:rsid w:val="00D21AAC"/>
    <w:rsid w:val="00D26E2D"/>
    <w:rsid w:val="00D40F0D"/>
    <w:rsid w:val="00D411E5"/>
    <w:rsid w:val="00D56B09"/>
    <w:rsid w:val="00D60F86"/>
    <w:rsid w:val="00D670E4"/>
    <w:rsid w:val="00D80DDD"/>
    <w:rsid w:val="00D81117"/>
    <w:rsid w:val="00D81263"/>
    <w:rsid w:val="00D85935"/>
    <w:rsid w:val="00D92392"/>
    <w:rsid w:val="00DA33B4"/>
    <w:rsid w:val="00DA5C9A"/>
    <w:rsid w:val="00DB0EA6"/>
    <w:rsid w:val="00DB21CE"/>
    <w:rsid w:val="00DB2D38"/>
    <w:rsid w:val="00DB5C79"/>
    <w:rsid w:val="00DC01DB"/>
    <w:rsid w:val="00DC744D"/>
    <w:rsid w:val="00DD31F8"/>
    <w:rsid w:val="00DD4A18"/>
    <w:rsid w:val="00DD4CE9"/>
    <w:rsid w:val="00DE27D4"/>
    <w:rsid w:val="00DF757A"/>
    <w:rsid w:val="00E13A41"/>
    <w:rsid w:val="00E166B3"/>
    <w:rsid w:val="00E312E9"/>
    <w:rsid w:val="00E33E6B"/>
    <w:rsid w:val="00E439A7"/>
    <w:rsid w:val="00E57B76"/>
    <w:rsid w:val="00E808C5"/>
    <w:rsid w:val="00E95952"/>
    <w:rsid w:val="00EA33FC"/>
    <w:rsid w:val="00EA6B08"/>
    <w:rsid w:val="00EB0585"/>
    <w:rsid w:val="00EB3FD5"/>
    <w:rsid w:val="00EB4FE4"/>
    <w:rsid w:val="00EB6DAC"/>
    <w:rsid w:val="00ED3054"/>
    <w:rsid w:val="00EF44C2"/>
    <w:rsid w:val="00F349BC"/>
    <w:rsid w:val="00F36C4C"/>
    <w:rsid w:val="00F377BF"/>
    <w:rsid w:val="00F422EB"/>
    <w:rsid w:val="00F5307C"/>
    <w:rsid w:val="00F549E4"/>
    <w:rsid w:val="00F64F45"/>
    <w:rsid w:val="00F65106"/>
    <w:rsid w:val="00F67976"/>
    <w:rsid w:val="00F72D1F"/>
    <w:rsid w:val="00F82073"/>
    <w:rsid w:val="00F85856"/>
    <w:rsid w:val="00F859F3"/>
    <w:rsid w:val="00FA50FB"/>
    <w:rsid w:val="00FC2501"/>
    <w:rsid w:val="00FD1396"/>
    <w:rsid w:val="00FD1A00"/>
    <w:rsid w:val="00FD2DDE"/>
    <w:rsid w:val="00FF5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17FF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701"/>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49F3"/>
    <w:pPr>
      <w:tabs>
        <w:tab w:val="center" w:pos="4680"/>
        <w:tab w:val="right" w:pos="9360"/>
      </w:tabs>
    </w:pPr>
  </w:style>
  <w:style w:type="character" w:customStyle="1" w:styleId="HeaderChar">
    <w:name w:val="Header Char"/>
    <w:basedOn w:val="DefaultParagraphFont"/>
    <w:link w:val="Header"/>
    <w:uiPriority w:val="99"/>
    <w:rsid w:val="005749F3"/>
  </w:style>
  <w:style w:type="paragraph" w:styleId="Footer">
    <w:name w:val="footer"/>
    <w:basedOn w:val="Normal"/>
    <w:link w:val="FooterChar"/>
    <w:uiPriority w:val="99"/>
    <w:unhideWhenUsed/>
    <w:rsid w:val="005749F3"/>
    <w:pPr>
      <w:tabs>
        <w:tab w:val="center" w:pos="4680"/>
        <w:tab w:val="right" w:pos="9360"/>
      </w:tabs>
    </w:pPr>
  </w:style>
  <w:style w:type="character" w:customStyle="1" w:styleId="FooterChar">
    <w:name w:val="Footer Char"/>
    <w:basedOn w:val="DefaultParagraphFont"/>
    <w:link w:val="Footer"/>
    <w:uiPriority w:val="99"/>
    <w:rsid w:val="005749F3"/>
  </w:style>
  <w:style w:type="paragraph" w:styleId="ListParagraph">
    <w:name w:val="List Paragraph"/>
    <w:basedOn w:val="Normal"/>
    <w:uiPriority w:val="34"/>
    <w:qFormat/>
    <w:rsid w:val="00A46E01"/>
    <w:pPr>
      <w:ind w:left="720"/>
      <w:contextualSpacing/>
    </w:pPr>
  </w:style>
  <w:style w:type="table" w:styleId="TableGrid">
    <w:name w:val="Table Grid"/>
    <w:basedOn w:val="TableNormal"/>
    <w:uiPriority w:val="59"/>
    <w:rsid w:val="00194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6C4321"/>
    <w:rPr>
      <w:rFonts w:cs="Times New Roman"/>
      <w:sz w:val="16"/>
      <w:szCs w:val="16"/>
    </w:rPr>
  </w:style>
  <w:style w:type="paragraph" w:styleId="CommentText">
    <w:name w:val="annotation text"/>
    <w:basedOn w:val="Normal"/>
    <w:link w:val="CommentTextChar"/>
    <w:uiPriority w:val="99"/>
    <w:semiHidden/>
    <w:rsid w:val="006C4321"/>
    <w:pPr>
      <w:autoSpaceDE w:val="0"/>
      <w:autoSpaceDN w:val="0"/>
    </w:pPr>
    <w:rPr>
      <w:rFonts w:eastAsia="Times New Roman"/>
      <w:sz w:val="20"/>
      <w:szCs w:val="20"/>
    </w:rPr>
  </w:style>
  <w:style w:type="character" w:customStyle="1" w:styleId="CommentTextChar">
    <w:name w:val="Comment Text Char"/>
    <w:basedOn w:val="DefaultParagraphFont"/>
    <w:link w:val="CommentText"/>
    <w:uiPriority w:val="99"/>
    <w:semiHidden/>
    <w:rsid w:val="006C432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C4321"/>
    <w:rPr>
      <w:rFonts w:ascii="Tahoma" w:hAnsi="Tahoma" w:cs="Tahoma"/>
      <w:sz w:val="16"/>
      <w:szCs w:val="16"/>
    </w:rPr>
  </w:style>
  <w:style w:type="character" w:customStyle="1" w:styleId="BalloonTextChar">
    <w:name w:val="Balloon Text Char"/>
    <w:basedOn w:val="DefaultParagraphFont"/>
    <w:link w:val="BalloonText"/>
    <w:uiPriority w:val="99"/>
    <w:semiHidden/>
    <w:rsid w:val="006C4321"/>
    <w:rPr>
      <w:rFonts w:ascii="Tahoma" w:hAnsi="Tahoma" w:cs="Tahoma"/>
      <w:sz w:val="16"/>
      <w:szCs w:val="16"/>
    </w:rPr>
  </w:style>
  <w:style w:type="paragraph" w:styleId="NoSpacing">
    <w:name w:val="No Spacing"/>
    <w:uiPriority w:val="1"/>
    <w:qFormat/>
    <w:rsid w:val="006C4321"/>
    <w:pPr>
      <w:autoSpaceDE w:val="0"/>
      <w:autoSpaceDN w:val="0"/>
      <w:spacing w:after="0" w:line="240" w:lineRule="auto"/>
    </w:pPr>
    <w:rPr>
      <w:rFonts w:ascii="Times New Roman" w:eastAsia="Times New Roman" w:hAnsi="Times New Roman" w:cs="Times New Roman"/>
      <w:sz w:val="24"/>
      <w:szCs w:val="24"/>
    </w:rPr>
  </w:style>
  <w:style w:type="paragraph" w:customStyle="1" w:styleId="p1">
    <w:name w:val="p1"/>
    <w:basedOn w:val="Normal"/>
    <w:rsid w:val="005D25F1"/>
    <w:rPr>
      <w:rFonts w:ascii="Helvetica Neue" w:hAnsi="Helvetica Neue"/>
      <w:color w:val="454545"/>
      <w:sz w:val="18"/>
      <w:szCs w:val="18"/>
    </w:rPr>
  </w:style>
  <w:style w:type="character" w:customStyle="1" w:styleId="apple-converted-space">
    <w:name w:val="apple-converted-space"/>
    <w:basedOn w:val="DefaultParagraphFont"/>
    <w:rsid w:val="005D25F1"/>
  </w:style>
  <w:style w:type="character" w:customStyle="1" w:styleId="go">
    <w:name w:val="go"/>
    <w:basedOn w:val="DefaultParagraphFont"/>
    <w:rsid w:val="00E808C5"/>
  </w:style>
  <w:style w:type="character" w:styleId="Hyperlink">
    <w:name w:val="Hyperlink"/>
    <w:basedOn w:val="DefaultParagraphFont"/>
    <w:uiPriority w:val="99"/>
    <w:unhideWhenUsed/>
    <w:rsid w:val="00A40F6D"/>
    <w:rPr>
      <w:color w:val="0000FF"/>
      <w:u w:val="single"/>
    </w:rPr>
  </w:style>
  <w:style w:type="character" w:customStyle="1" w:styleId="ilfuvd">
    <w:name w:val="ilfuvd"/>
    <w:basedOn w:val="DefaultParagraphFont"/>
    <w:rsid w:val="003A3A92"/>
  </w:style>
  <w:style w:type="paragraph" w:styleId="CommentSubject">
    <w:name w:val="annotation subject"/>
    <w:basedOn w:val="CommentText"/>
    <w:next w:val="CommentText"/>
    <w:link w:val="CommentSubjectChar"/>
    <w:uiPriority w:val="99"/>
    <w:semiHidden/>
    <w:unhideWhenUsed/>
    <w:rsid w:val="00911F03"/>
    <w:pPr>
      <w:autoSpaceDE/>
      <w:autoSpaceDN/>
    </w:pPr>
    <w:rPr>
      <w:rFonts w:eastAsiaTheme="minorHAnsi"/>
      <w:b/>
      <w:bCs/>
    </w:rPr>
  </w:style>
  <w:style w:type="character" w:customStyle="1" w:styleId="CommentSubjectChar">
    <w:name w:val="Comment Subject Char"/>
    <w:basedOn w:val="CommentTextChar"/>
    <w:link w:val="CommentSubject"/>
    <w:uiPriority w:val="99"/>
    <w:semiHidden/>
    <w:rsid w:val="00911F03"/>
    <w:rPr>
      <w:rFonts w:ascii="Times New Roman" w:eastAsia="Times New Roman" w:hAnsi="Times New Roman" w:cs="Times New Roman"/>
      <w:b/>
      <w:bCs/>
      <w:sz w:val="20"/>
      <w:szCs w:val="20"/>
    </w:rPr>
  </w:style>
  <w:style w:type="paragraph" w:styleId="Revision">
    <w:name w:val="Revision"/>
    <w:hidden/>
    <w:uiPriority w:val="99"/>
    <w:semiHidden/>
    <w:rsid w:val="00F72D1F"/>
    <w:pPr>
      <w:spacing w:after="0" w:line="240" w:lineRule="auto"/>
    </w:pPr>
    <w:rPr>
      <w:rFonts w:ascii="Times New Roman" w:hAnsi="Times New Roman" w:cs="Times New Roman"/>
      <w:sz w:val="24"/>
      <w:szCs w:val="24"/>
    </w:rPr>
  </w:style>
  <w:style w:type="paragraph" w:styleId="NormalWeb">
    <w:name w:val="Normal (Web)"/>
    <w:basedOn w:val="Normal"/>
    <w:uiPriority w:val="99"/>
    <w:semiHidden/>
    <w:unhideWhenUsed/>
    <w:rsid w:val="003A6230"/>
    <w:pPr>
      <w:spacing w:before="100" w:beforeAutospacing="1" w:after="100" w:afterAutospacing="1"/>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701"/>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49F3"/>
    <w:pPr>
      <w:tabs>
        <w:tab w:val="center" w:pos="4680"/>
        <w:tab w:val="right" w:pos="9360"/>
      </w:tabs>
    </w:pPr>
  </w:style>
  <w:style w:type="character" w:customStyle="1" w:styleId="HeaderChar">
    <w:name w:val="Header Char"/>
    <w:basedOn w:val="DefaultParagraphFont"/>
    <w:link w:val="Header"/>
    <w:uiPriority w:val="99"/>
    <w:rsid w:val="005749F3"/>
  </w:style>
  <w:style w:type="paragraph" w:styleId="Footer">
    <w:name w:val="footer"/>
    <w:basedOn w:val="Normal"/>
    <w:link w:val="FooterChar"/>
    <w:uiPriority w:val="99"/>
    <w:unhideWhenUsed/>
    <w:rsid w:val="005749F3"/>
    <w:pPr>
      <w:tabs>
        <w:tab w:val="center" w:pos="4680"/>
        <w:tab w:val="right" w:pos="9360"/>
      </w:tabs>
    </w:pPr>
  </w:style>
  <w:style w:type="character" w:customStyle="1" w:styleId="FooterChar">
    <w:name w:val="Footer Char"/>
    <w:basedOn w:val="DefaultParagraphFont"/>
    <w:link w:val="Footer"/>
    <w:uiPriority w:val="99"/>
    <w:rsid w:val="005749F3"/>
  </w:style>
  <w:style w:type="paragraph" w:styleId="ListParagraph">
    <w:name w:val="List Paragraph"/>
    <w:basedOn w:val="Normal"/>
    <w:uiPriority w:val="34"/>
    <w:qFormat/>
    <w:rsid w:val="00A46E01"/>
    <w:pPr>
      <w:ind w:left="720"/>
      <w:contextualSpacing/>
    </w:pPr>
  </w:style>
  <w:style w:type="table" w:styleId="TableGrid">
    <w:name w:val="Table Grid"/>
    <w:basedOn w:val="TableNormal"/>
    <w:uiPriority w:val="59"/>
    <w:rsid w:val="00194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6C4321"/>
    <w:rPr>
      <w:rFonts w:cs="Times New Roman"/>
      <w:sz w:val="16"/>
      <w:szCs w:val="16"/>
    </w:rPr>
  </w:style>
  <w:style w:type="paragraph" w:styleId="CommentText">
    <w:name w:val="annotation text"/>
    <w:basedOn w:val="Normal"/>
    <w:link w:val="CommentTextChar"/>
    <w:uiPriority w:val="99"/>
    <w:semiHidden/>
    <w:rsid w:val="006C4321"/>
    <w:pPr>
      <w:autoSpaceDE w:val="0"/>
      <w:autoSpaceDN w:val="0"/>
    </w:pPr>
    <w:rPr>
      <w:rFonts w:eastAsia="Times New Roman"/>
      <w:sz w:val="20"/>
      <w:szCs w:val="20"/>
    </w:rPr>
  </w:style>
  <w:style w:type="character" w:customStyle="1" w:styleId="CommentTextChar">
    <w:name w:val="Comment Text Char"/>
    <w:basedOn w:val="DefaultParagraphFont"/>
    <w:link w:val="CommentText"/>
    <w:uiPriority w:val="99"/>
    <w:semiHidden/>
    <w:rsid w:val="006C432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C4321"/>
    <w:rPr>
      <w:rFonts w:ascii="Tahoma" w:hAnsi="Tahoma" w:cs="Tahoma"/>
      <w:sz w:val="16"/>
      <w:szCs w:val="16"/>
    </w:rPr>
  </w:style>
  <w:style w:type="character" w:customStyle="1" w:styleId="BalloonTextChar">
    <w:name w:val="Balloon Text Char"/>
    <w:basedOn w:val="DefaultParagraphFont"/>
    <w:link w:val="BalloonText"/>
    <w:uiPriority w:val="99"/>
    <w:semiHidden/>
    <w:rsid w:val="006C4321"/>
    <w:rPr>
      <w:rFonts w:ascii="Tahoma" w:hAnsi="Tahoma" w:cs="Tahoma"/>
      <w:sz w:val="16"/>
      <w:szCs w:val="16"/>
    </w:rPr>
  </w:style>
  <w:style w:type="paragraph" w:styleId="NoSpacing">
    <w:name w:val="No Spacing"/>
    <w:uiPriority w:val="1"/>
    <w:qFormat/>
    <w:rsid w:val="006C4321"/>
    <w:pPr>
      <w:autoSpaceDE w:val="0"/>
      <w:autoSpaceDN w:val="0"/>
      <w:spacing w:after="0" w:line="240" w:lineRule="auto"/>
    </w:pPr>
    <w:rPr>
      <w:rFonts w:ascii="Times New Roman" w:eastAsia="Times New Roman" w:hAnsi="Times New Roman" w:cs="Times New Roman"/>
      <w:sz w:val="24"/>
      <w:szCs w:val="24"/>
    </w:rPr>
  </w:style>
  <w:style w:type="paragraph" w:customStyle="1" w:styleId="p1">
    <w:name w:val="p1"/>
    <w:basedOn w:val="Normal"/>
    <w:rsid w:val="005D25F1"/>
    <w:rPr>
      <w:rFonts w:ascii="Helvetica Neue" w:hAnsi="Helvetica Neue"/>
      <w:color w:val="454545"/>
      <w:sz w:val="18"/>
      <w:szCs w:val="18"/>
    </w:rPr>
  </w:style>
  <w:style w:type="character" w:customStyle="1" w:styleId="apple-converted-space">
    <w:name w:val="apple-converted-space"/>
    <w:basedOn w:val="DefaultParagraphFont"/>
    <w:rsid w:val="005D25F1"/>
  </w:style>
  <w:style w:type="character" w:customStyle="1" w:styleId="go">
    <w:name w:val="go"/>
    <w:basedOn w:val="DefaultParagraphFont"/>
    <w:rsid w:val="00E808C5"/>
  </w:style>
  <w:style w:type="character" w:styleId="Hyperlink">
    <w:name w:val="Hyperlink"/>
    <w:basedOn w:val="DefaultParagraphFont"/>
    <w:uiPriority w:val="99"/>
    <w:unhideWhenUsed/>
    <w:rsid w:val="00A40F6D"/>
    <w:rPr>
      <w:color w:val="0000FF"/>
      <w:u w:val="single"/>
    </w:rPr>
  </w:style>
  <w:style w:type="character" w:customStyle="1" w:styleId="ilfuvd">
    <w:name w:val="ilfuvd"/>
    <w:basedOn w:val="DefaultParagraphFont"/>
    <w:rsid w:val="003A3A92"/>
  </w:style>
  <w:style w:type="paragraph" w:styleId="CommentSubject">
    <w:name w:val="annotation subject"/>
    <w:basedOn w:val="CommentText"/>
    <w:next w:val="CommentText"/>
    <w:link w:val="CommentSubjectChar"/>
    <w:uiPriority w:val="99"/>
    <w:semiHidden/>
    <w:unhideWhenUsed/>
    <w:rsid w:val="00911F03"/>
    <w:pPr>
      <w:autoSpaceDE/>
      <w:autoSpaceDN/>
    </w:pPr>
    <w:rPr>
      <w:rFonts w:eastAsiaTheme="minorHAnsi"/>
      <w:b/>
      <w:bCs/>
    </w:rPr>
  </w:style>
  <w:style w:type="character" w:customStyle="1" w:styleId="CommentSubjectChar">
    <w:name w:val="Comment Subject Char"/>
    <w:basedOn w:val="CommentTextChar"/>
    <w:link w:val="CommentSubject"/>
    <w:uiPriority w:val="99"/>
    <w:semiHidden/>
    <w:rsid w:val="00911F03"/>
    <w:rPr>
      <w:rFonts w:ascii="Times New Roman" w:eastAsia="Times New Roman" w:hAnsi="Times New Roman" w:cs="Times New Roman"/>
      <w:b/>
      <w:bCs/>
      <w:sz w:val="20"/>
      <w:szCs w:val="20"/>
    </w:rPr>
  </w:style>
  <w:style w:type="paragraph" w:styleId="Revision">
    <w:name w:val="Revision"/>
    <w:hidden/>
    <w:uiPriority w:val="99"/>
    <w:semiHidden/>
    <w:rsid w:val="00F72D1F"/>
    <w:pPr>
      <w:spacing w:after="0" w:line="240" w:lineRule="auto"/>
    </w:pPr>
    <w:rPr>
      <w:rFonts w:ascii="Times New Roman" w:hAnsi="Times New Roman" w:cs="Times New Roman"/>
      <w:sz w:val="24"/>
      <w:szCs w:val="24"/>
    </w:rPr>
  </w:style>
  <w:style w:type="paragraph" w:styleId="NormalWeb">
    <w:name w:val="Normal (Web)"/>
    <w:basedOn w:val="Normal"/>
    <w:uiPriority w:val="99"/>
    <w:semiHidden/>
    <w:unhideWhenUsed/>
    <w:rsid w:val="003A6230"/>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445985">
      <w:bodyDiv w:val="1"/>
      <w:marLeft w:val="0"/>
      <w:marRight w:val="0"/>
      <w:marTop w:val="0"/>
      <w:marBottom w:val="0"/>
      <w:divBdr>
        <w:top w:val="none" w:sz="0" w:space="0" w:color="auto"/>
        <w:left w:val="none" w:sz="0" w:space="0" w:color="auto"/>
        <w:bottom w:val="none" w:sz="0" w:space="0" w:color="auto"/>
        <w:right w:val="none" w:sz="0" w:space="0" w:color="auto"/>
      </w:divBdr>
    </w:div>
    <w:div w:id="631131866">
      <w:bodyDiv w:val="1"/>
      <w:marLeft w:val="0"/>
      <w:marRight w:val="0"/>
      <w:marTop w:val="0"/>
      <w:marBottom w:val="0"/>
      <w:divBdr>
        <w:top w:val="none" w:sz="0" w:space="0" w:color="auto"/>
        <w:left w:val="none" w:sz="0" w:space="0" w:color="auto"/>
        <w:bottom w:val="none" w:sz="0" w:space="0" w:color="auto"/>
        <w:right w:val="none" w:sz="0" w:space="0" w:color="auto"/>
      </w:divBdr>
    </w:div>
    <w:div w:id="637339416">
      <w:bodyDiv w:val="1"/>
      <w:marLeft w:val="0"/>
      <w:marRight w:val="0"/>
      <w:marTop w:val="0"/>
      <w:marBottom w:val="0"/>
      <w:divBdr>
        <w:top w:val="none" w:sz="0" w:space="0" w:color="auto"/>
        <w:left w:val="none" w:sz="0" w:space="0" w:color="auto"/>
        <w:bottom w:val="none" w:sz="0" w:space="0" w:color="auto"/>
        <w:right w:val="none" w:sz="0" w:space="0" w:color="auto"/>
      </w:divBdr>
    </w:div>
    <w:div w:id="950477162">
      <w:bodyDiv w:val="1"/>
      <w:marLeft w:val="0"/>
      <w:marRight w:val="0"/>
      <w:marTop w:val="0"/>
      <w:marBottom w:val="0"/>
      <w:divBdr>
        <w:top w:val="none" w:sz="0" w:space="0" w:color="auto"/>
        <w:left w:val="none" w:sz="0" w:space="0" w:color="auto"/>
        <w:bottom w:val="none" w:sz="0" w:space="0" w:color="auto"/>
        <w:right w:val="none" w:sz="0" w:space="0" w:color="auto"/>
      </w:divBdr>
    </w:div>
    <w:div w:id="1021054472">
      <w:bodyDiv w:val="1"/>
      <w:marLeft w:val="0"/>
      <w:marRight w:val="0"/>
      <w:marTop w:val="0"/>
      <w:marBottom w:val="0"/>
      <w:divBdr>
        <w:top w:val="none" w:sz="0" w:space="0" w:color="auto"/>
        <w:left w:val="none" w:sz="0" w:space="0" w:color="auto"/>
        <w:bottom w:val="none" w:sz="0" w:space="0" w:color="auto"/>
        <w:right w:val="none" w:sz="0" w:space="0" w:color="auto"/>
      </w:divBdr>
    </w:div>
    <w:div w:id="1315064436">
      <w:bodyDiv w:val="1"/>
      <w:marLeft w:val="0"/>
      <w:marRight w:val="0"/>
      <w:marTop w:val="0"/>
      <w:marBottom w:val="0"/>
      <w:divBdr>
        <w:top w:val="none" w:sz="0" w:space="0" w:color="auto"/>
        <w:left w:val="none" w:sz="0" w:space="0" w:color="auto"/>
        <w:bottom w:val="none" w:sz="0" w:space="0" w:color="auto"/>
        <w:right w:val="none" w:sz="0" w:space="0" w:color="auto"/>
      </w:divBdr>
    </w:div>
    <w:div w:id="1780686439">
      <w:bodyDiv w:val="1"/>
      <w:marLeft w:val="0"/>
      <w:marRight w:val="0"/>
      <w:marTop w:val="0"/>
      <w:marBottom w:val="0"/>
      <w:divBdr>
        <w:top w:val="none" w:sz="0" w:space="0" w:color="auto"/>
        <w:left w:val="none" w:sz="0" w:space="0" w:color="auto"/>
        <w:bottom w:val="none" w:sz="0" w:space="0" w:color="auto"/>
        <w:right w:val="none" w:sz="0" w:space="0" w:color="auto"/>
      </w:divBdr>
    </w:div>
    <w:div w:id="208175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ynette_potvin@nps.gov"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2638</Words>
  <Characters>15041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2018-09-10T18:03:00Z</dcterms:created>
  <dcterms:modified xsi:type="dcterms:W3CDTF">2018-09-10T18:03:00Z</dcterms:modified>
</cp:coreProperties>
</file>