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F33C0" w14:textId="77777777" w:rsidR="003F2332" w:rsidRDefault="00E75CF2" w:rsidP="003F2332">
      <w:pPr>
        <w:pBdr>
          <w:bottom w:val="single" w:sz="12" w:space="1" w:color="auto"/>
        </w:pBdr>
        <w:jc w:val="center"/>
      </w:pPr>
      <w:r>
        <w:t xml:space="preserve">Email to Former </w:t>
      </w:r>
      <w:r w:rsidR="00AA4D17">
        <w:t>OES</w:t>
      </w:r>
      <w:r>
        <w:t xml:space="preserve"> Respondents</w:t>
      </w:r>
    </w:p>
    <w:p w14:paraId="1BF124DE" w14:textId="77777777" w:rsidR="003F2332" w:rsidRDefault="003F2332" w:rsidP="003F2332"/>
    <w:p w14:paraId="0D202381" w14:textId="77777777" w:rsidR="00E75CF2" w:rsidRDefault="00E75CF2" w:rsidP="00E75CF2">
      <w:pPr>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w:t>
      </w:r>
      <w:hyperlink r:id="rId5" w:history="1">
        <w:r w:rsidR="00AA4D17">
          <w:rPr>
            <w:rStyle w:val="Hyperlink"/>
            <w:rFonts w:ascii="Calibri" w:hAnsi="Calibri" w:cs="Calibri"/>
            <w:sz w:val="22"/>
            <w:szCs w:val="22"/>
          </w:rPr>
          <w:t>oes.helpdesk@bls.gov</w:t>
        </w:r>
      </w:hyperlink>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r w:rsidRPr="003129DC">
        <w:rPr>
          <w:rFonts w:ascii="Calibri" w:hAnsi="Calibri" w:cs="Calibri"/>
          <w:i/>
          <w:color w:val="FF0000"/>
          <w:sz w:val="22"/>
          <w:szCs w:val="22"/>
        </w:rPr>
        <w:t>[Respondent Email]</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w:t>
      </w:r>
      <w:r w:rsidR="00696A87">
        <w:rPr>
          <w:rFonts w:ascii="Calibri" w:hAnsi="Calibri" w:cs="Calibri"/>
          <w:sz w:val="22"/>
          <w:szCs w:val="22"/>
        </w:rPr>
        <w:t>Occupational Employment Report</w:t>
      </w:r>
      <w:r>
        <w:rPr>
          <w:rFonts w:ascii="Calibri" w:hAnsi="Calibri" w:cs="Calibri"/>
          <w:sz w:val="22"/>
          <w:szCs w:val="22"/>
        </w:rPr>
        <w:t xml:space="preserve"> Notice</w:t>
      </w:r>
    </w:p>
    <w:p w14:paraId="24FED0F3" w14:textId="77777777" w:rsidR="00124405" w:rsidRDefault="00124405" w:rsidP="00E75CF2">
      <w:pPr>
        <w:rPr>
          <w:rFonts w:ascii="Calibri" w:hAnsi="Calibri" w:cs="Calibri"/>
          <w:sz w:val="22"/>
          <w:szCs w:val="22"/>
        </w:rPr>
      </w:pPr>
    </w:p>
    <w:p w14:paraId="64658FF3" w14:textId="317EEE10" w:rsidR="003F2332" w:rsidRDefault="00627957" w:rsidP="000E32C6">
      <w:pPr>
        <w:tabs>
          <w:tab w:val="left" w:pos="6000"/>
        </w:tabs>
      </w:pPr>
      <w:r w:rsidRPr="00124405">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1CA529D6" wp14:editId="7C84878D">
                <wp:simplePos x="0" y="0"/>
                <wp:positionH relativeFrom="margin">
                  <wp:align>left</wp:align>
                </wp:positionH>
                <wp:positionV relativeFrom="paragraph">
                  <wp:posOffset>173990</wp:posOffset>
                </wp:positionV>
                <wp:extent cx="3238500" cy="400050"/>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000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0B5C385" w14:textId="77777777" w:rsidR="00124405" w:rsidRDefault="00124405" w:rsidP="00124405">
                            <w:pPr>
                              <w:rPr>
                                <w:rFonts w:ascii="Arial" w:hAnsi="Arial" w:cs="Arial"/>
                                <w:sz w:val="20"/>
                                <w:szCs w:val="20"/>
                              </w:rPr>
                            </w:pPr>
                            <w:r w:rsidRPr="00A012A2">
                              <w:rPr>
                                <w:rFonts w:ascii="Arial" w:hAnsi="Arial" w:cs="Arial"/>
                                <w:sz w:val="20"/>
                                <w:szCs w:val="20"/>
                              </w:rPr>
                              <w:t>Reference Da</w:t>
                            </w:r>
                            <w:r>
                              <w:rPr>
                                <w:rFonts w:ascii="Arial" w:hAnsi="Arial" w:cs="Arial"/>
                                <w:sz w:val="20"/>
                                <w:szCs w:val="20"/>
                              </w:rPr>
                              <w:t xml:space="preserve">te: Nov 12, 2012    </w:t>
                            </w:r>
                            <w:r w:rsidRPr="00A012A2">
                              <w:rPr>
                                <w:rFonts w:ascii="Arial" w:hAnsi="Arial" w:cs="Arial"/>
                                <w:sz w:val="20"/>
                                <w:szCs w:val="20"/>
                              </w:rPr>
                              <w:t>QC # 123456</w:t>
                            </w:r>
                          </w:p>
                          <w:p w14:paraId="081AA7C7" w14:textId="77777777" w:rsidR="00124405" w:rsidRPr="00A012A2" w:rsidRDefault="00124405" w:rsidP="00124405">
                            <w:pPr>
                              <w:rPr>
                                <w:rFonts w:ascii="Arial" w:hAnsi="Arial" w:cs="Arial"/>
                                <w:sz w:val="20"/>
                                <w:szCs w:val="20"/>
                              </w:rPr>
                            </w:pPr>
                            <w:r w:rsidRPr="00A012A2">
                              <w:rPr>
                                <w:rFonts w:ascii="Arial" w:hAnsi="Arial" w:cs="Arial"/>
                                <w:sz w:val="20"/>
                                <w:szCs w:val="20"/>
                              </w:rPr>
                              <w:t xml:space="preserve">IDCF # 11123456789                              </w:t>
                            </w:r>
                          </w:p>
                          <w:p w14:paraId="5E0CB12D" w14:textId="77777777" w:rsidR="00124405" w:rsidRPr="00A012A2" w:rsidRDefault="00124405" w:rsidP="00124405">
                            <w:pPr>
                              <w:rPr>
                                <w:szCs w:val="16"/>
                              </w:rPr>
                            </w:pPr>
                          </w:p>
                          <w:p w14:paraId="27F5E8A3" w14:textId="77777777" w:rsidR="00124405" w:rsidRPr="00AC0487" w:rsidRDefault="00124405" w:rsidP="00124405">
                            <w:pPr>
                              <w:ind w:right="-15"/>
                              <w:rPr>
                                <w:rFonts w:ascii="Arial" w:hAnsi="Arial" w:cs="Arial"/>
                                <w:sz w:val="20"/>
                                <w:szCs w:val="20"/>
                              </w:rPr>
                            </w:pPr>
                          </w:p>
                          <w:p w14:paraId="1FEA6E2A" w14:textId="77777777" w:rsidR="00124405" w:rsidRPr="003B0684" w:rsidRDefault="00124405" w:rsidP="00124405">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529D6" id="_x0000_t202" coordsize="21600,21600" o:spt="202" path="m,l,21600r21600,l21600,xe">
                <v:stroke joinstyle="miter"/>
                <v:path gradientshapeok="t" o:connecttype="rect"/>
              </v:shapetype>
              <v:shape id="Text Box 3" o:spid="_x0000_s1026" type="#_x0000_t202" style="position:absolute;margin-left:0;margin-top:13.7pt;width:255pt;height:3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8uhgIAAA8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" stroked="f" strokeweight=".5pt">
                <v:textbox>
                  <w:txbxContent>
                    <w:p w14:paraId="70B5C385" w14:textId="77777777" w:rsidR="00124405" w:rsidRDefault="00124405" w:rsidP="00124405">
                      <w:pPr>
                        <w:rPr>
                          <w:rFonts w:ascii="Arial" w:hAnsi="Arial" w:cs="Arial"/>
                          <w:sz w:val="20"/>
                          <w:szCs w:val="20"/>
                        </w:rPr>
                      </w:pPr>
                      <w:r w:rsidRPr="00A012A2">
                        <w:rPr>
                          <w:rFonts w:ascii="Arial" w:hAnsi="Arial" w:cs="Arial"/>
                          <w:sz w:val="20"/>
                          <w:szCs w:val="20"/>
                        </w:rPr>
                        <w:t>Reference Da</w:t>
                      </w:r>
                      <w:r>
                        <w:rPr>
                          <w:rFonts w:ascii="Arial" w:hAnsi="Arial" w:cs="Arial"/>
                          <w:sz w:val="20"/>
                          <w:szCs w:val="20"/>
                        </w:rPr>
                        <w:t xml:space="preserve">te: Nov 12, 2012    </w:t>
                      </w:r>
                      <w:r w:rsidRPr="00A012A2">
                        <w:rPr>
                          <w:rFonts w:ascii="Arial" w:hAnsi="Arial" w:cs="Arial"/>
                          <w:sz w:val="20"/>
                          <w:szCs w:val="20"/>
                        </w:rPr>
                        <w:t>QC # 123456</w:t>
                      </w:r>
                    </w:p>
                    <w:p w14:paraId="081AA7C7" w14:textId="77777777" w:rsidR="00124405" w:rsidRPr="00A012A2" w:rsidRDefault="00124405" w:rsidP="00124405">
                      <w:pPr>
                        <w:rPr>
                          <w:rFonts w:ascii="Arial" w:hAnsi="Arial" w:cs="Arial"/>
                          <w:sz w:val="20"/>
                          <w:szCs w:val="20"/>
                        </w:rPr>
                      </w:pPr>
                      <w:r w:rsidRPr="00A012A2">
                        <w:rPr>
                          <w:rFonts w:ascii="Arial" w:hAnsi="Arial" w:cs="Arial"/>
                          <w:sz w:val="20"/>
                          <w:szCs w:val="20"/>
                        </w:rPr>
                        <w:t xml:space="preserve">IDCF # 11123456789                              </w:t>
                      </w:r>
                    </w:p>
                    <w:p w14:paraId="5E0CB12D" w14:textId="77777777" w:rsidR="00124405" w:rsidRPr="00A012A2" w:rsidRDefault="00124405" w:rsidP="00124405">
                      <w:pPr>
                        <w:rPr>
                          <w:szCs w:val="16"/>
                        </w:rPr>
                      </w:pPr>
                    </w:p>
                    <w:p w14:paraId="27F5E8A3" w14:textId="77777777" w:rsidR="00124405" w:rsidRPr="00AC0487" w:rsidRDefault="00124405" w:rsidP="00124405">
                      <w:pPr>
                        <w:ind w:right="-15"/>
                        <w:rPr>
                          <w:rFonts w:ascii="Arial" w:hAnsi="Arial" w:cs="Arial"/>
                          <w:sz w:val="20"/>
                          <w:szCs w:val="20"/>
                        </w:rPr>
                      </w:pPr>
                    </w:p>
                    <w:p w14:paraId="1FEA6E2A" w14:textId="77777777" w:rsidR="00124405" w:rsidRPr="003B0684" w:rsidRDefault="00124405" w:rsidP="00124405">
                      <w:pPr>
                        <w:rPr>
                          <w:rFonts w:ascii="Arial" w:hAnsi="Arial" w:cs="Arial"/>
                          <w:sz w:val="16"/>
                          <w:szCs w:val="16"/>
                        </w:rPr>
                      </w:pPr>
                    </w:p>
                  </w:txbxContent>
                </v:textbox>
                <w10:wrap type="topAndBottom" anchorx="margin"/>
              </v:shape>
            </w:pict>
          </mc:Fallback>
        </mc:AlternateContent>
      </w:r>
    </w:p>
    <w:p w14:paraId="27503971" w14:textId="77777777" w:rsidR="00AA4D17" w:rsidRDefault="003F2332" w:rsidP="00AA4D17">
      <w:r>
        <w:t xml:space="preserve">Dear </w:t>
      </w:r>
      <w:r w:rsidRPr="00847AA4">
        <w:rPr>
          <w:i/>
          <w:color w:val="FF0000"/>
        </w:rPr>
        <w:t>[Respondent</w:t>
      </w:r>
      <w:r w:rsidR="00E75CF2">
        <w:rPr>
          <w:i/>
          <w:color w:val="FF0000"/>
        </w:rPr>
        <w:t xml:space="preserve"> Name</w:t>
      </w:r>
      <w:r w:rsidRPr="00847AA4">
        <w:rPr>
          <w:i/>
          <w:color w:val="FF0000"/>
        </w:rPr>
        <w:t>]</w:t>
      </w:r>
      <w:r>
        <w:t>,</w:t>
      </w:r>
      <w:r>
        <w:br/>
      </w:r>
      <w:r>
        <w:br/>
      </w:r>
      <w:r w:rsidR="00AA4D17">
        <w:t xml:space="preserve">To remain competitive in the global marketplace, employers like you need accurate workforce information. Occupational employment and wage information is used by employers engaged in hiring and training their workforces and to set comparable wages. Educators and government agencies also use this information to design education and training programs to provide you with the skilled workers you need. </w:t>
      </w:r>
    </w:p>
    <w:p w14:paraId="4BB86790" w14:textId="77777777" w:rsidR="00AA4D17" w:rsidRDefault="00AA4D17" w:rsidP="00AA4D17"/>
    <w:p w14:paraId="7C69CC09" w14:textId="77777777" w:rsidR="00AA4D17" w:rsidRDefault="00644A2E" w:rsidP="00AA4D17">
      <w:pPr>
        <w:pStyle w:val="Default"/>
      </w:pPr>
      <w:r>
        <w:rPr>
          <w:i/>
          <w:color w:val="FF0000"/>
        </w:rPr>
        <w:t>[</w:t>
      </w:r>
      <w:r w:rsidR="00AA4D17" w:rsidRPr="00644A2E">
        <w:rPr>
          <w:i/>
          <w:color w:val="FF0000"/>
        </w:rPr>
        <w:t>STATE WORKFORCE AGENCY</w:t>
      </w:r>
      <w:r>
        <w:rPr>
          <w:i/>
          <w:color w:val="FF0000"/>
        </w:rPr>
        <w:t>]</w:t>
      </w:r>
      <w:r w:rsidR="00AA4D17">
        <w:t xml:space="preserve">, in cooperation with the U.S. Bureau of Labor Statistics (BLS), needs your help to develop this information for </w:t>
      </w:r>
      <w:r w:rsidRPr="00644A2E">
        <w:rPr>
          <w:i/>
          <w:color w:val="FF0000"/>
        </w:rPr>
        <w:t>[</w:t>
      </w:r>
      <w:r w:rsidR="00AA4D17" w:rsidRPr="00644A2E">
        <w:rPr>
          <w:i/>
          <w:color w:val="FF0000"/>
        </w:rPr>
        <w:t>STATE</w:t>
      </w:r>
      <w:r w:rsidRPr="00644A2E">
        <w:rPr>
          <w:i/>
          <w:color w:val="FF0000"/>
        </w:rPr>
        <w:t>]</w:t>
      </w:r>
      <w:r w:rsidR="00AA4D17">
        <w:t xml:space="preserve">. Your participation is critical, since businesses like yours are our only source of information. Your company was scientifically selected, and represents many similar businesses in </w:t>
      </w:r>
      <w:r w:rsidRPr="00644A2E">
        <w:rPr>
          <w:i/>
          <w:color w:val="FF0000"/>
        </w:rPr>
        <w:t>[</w:t>
      </w:r>
      <w:r w:rsidR="00AA4D17" w:rsidRPr="00644A2E">
        <w:rPr>
          <w:i/>
          <w:color w:val="FF0000"/>
        </w:rPr>
        <w:t>STATE</w:t>
      </w:r>
      <w:r w:rsidRPr="00644A2E">
        <w:rPr>
          <w:i/>
          <w:color w:val="FF0000"/>
        </w:rPr>
        <w:t>]</w:t>
      </w:r>
      <w:r w:rsidR="00AA4D17">
        <w:t>. There are two electronic options for submitting your data.</w:t>
      </w:r>
    </w:p>
    <w:p w14:paraId="01C5757A" w14:textId="77777777" w:rsidR="00AA4D17" w:rsidRDefault="00AA4D17" w:rsidP="00AA4D17">
      <w:pPr>
        <w:pStyle w:val="Default"/>
      </w:pPr>
    </w:p>
    <w:p w14:paraId="0F3874B5" w14:textId="77777777" w:rsidR="00AA4D17" w:rsidRPr="009C61D6" w:rsidRDefault="00AA4D17" w:rsidP="009C61D6">
      <w:pPr>
        <w:pStyle w:val="ListParagraph"/>
        <w:numPr>
          <w:ilvl w:val="0"/>
          <w:numId w:val="1"/>
        </w:numPr>
        <w:rPr>
          <w:rFonts w:cstheme="minorHAnsi"/>
        </w:rPr>
      </w:pPr>
      <w:r w:rsidRPr="009C61D6">
        <w:rPr>
          <w:rFonts w:cstheme="minorHAnsi"/>
        </w:rPr>
        <w:t xml:space="preserve">Email: Create a spreadsheet (or other data file) with the job title and wage rate for each employee in your company. Use an hourly rate for part time employees. Send your file to our </w:t>
      </w:r>
      <w:r w:rsidR="001A7443">
        <w:rPr>
          <w:rFonts w:cstheme="minorHAnsi"/>
        </w:rPr>
        <w:t>email</w:t>
      </w:r>
      <w:r w:rsidRPr="009C61D6">
        <w:rPr>
          <w:rFonts w:cstheme="minorHAnsi"/>
        </w:rPr>
        <w:t xml:space="preserve"> address, </w:t>
      </w:r>
      <w:r w:rsidR="00644A2E" w:rsidRPr="009C61D6">
        <w:rPr>
          <w:rFonts w:cstheme="minorHAnsi"/>
          <w:i/>
          <w:color w:val="FF0000"/>
        </w:rPr>
        <w:t>[</w:t>
      </w:r>
      <w:hyperlink r:id="rId6" w:history="1">
        <w:r w:rsidRPr="009C61D6">
          <w:rPr>
            <w:rStyle w:val="Hyperlink"/>
            <w:rFonts w:cstheme="minorHAnsi"/>
            <w:i/>
            <w:color w:val="FF0000"/>
          </w:rPr>
          <w:t>oesSTATE@idcf.bls.gov</w:t>
        </w:r>
      </w:hyperlink>
      <w:r w:rsidR="00644A2E" w:rsidRPr="009C61D6">
        <w:rPr>
          <w:rStyle w:val="Hyperlink"/>
          <w:rFonts w:cstheme="minorHAnsi"/>
          <w:i/>
          <w:color w:val="FF0000"/>
        </w:rPr>
        <w:t>]</w:t>
      </w:r>
      <w:r w:rsidRPr="009C61D6">
        <w:rPr>
          <w:rFonts w:cstheme="minorHAnsi"/>
        </w:rPr>
        <w:t>.</w:t>
      </w:r>
      <w:r w:rsidR="009C61D6" w:rsidRPr="009C61D6">
        <w:rPr>
          <w:rFonts w:cstheme="minorHAnsi"/>
        </w:rPr>
        <w:t xml:space="preserve"> Please encrypt email attachments to the BLS. Additionally, please include sensitive information in the attachment only, not in the body or text of the email. This file can also be securely uploaded using our online system.</w:t>
      </w:r>
    </w:p>
    <w:p w14:paraId="03E1FDC1" w14:textId="77777777" w:rsidR="009C61D6" w:rsidRDefault="009C61D6" w:rsidP="009C61D6">
      <w:pPr>
        <w:pStyle w:val="ListParagraph"/>
        <w:ind w:left="1080"/>
      </w:pPr>
    </w:p>
    <w:p w14:paraId="0FD08FDC" w14:textId="77C93D0B" w:rsidR="00AA4D17" w:rsidRDefault="00AA4D17" w:rsidP="00AA4D17">
      <w:pPr>
        <w:pStyle w:val="ListParagraph"/>
        <w:numPr>
          <w:ilvl w:val="0"/>
          <w:numId w:val="1"/>
        </w:numPr>
      </w:pPr>
      <w:r>
        <w:t xml:space="preserve">Report online:  Go to </w:t>
      </w:r>
      <w:hyperlink r:id="rId7" w:history="1">
        <w:r w:rsidRPr="003A2607">
          <w:rPr>
            <w:rStyle w:val="Hyperlink"/>
          </w:rPr>
          <w:t>https://idcfoes.bls.gov</w:t>
        </w:r>
      </w:hyperlink>
      <w:r>
        <w:t xml:space="preserve">. </w:t>
      </w:r>
      <w:r w:rsidR="00AC029C">
        <w:t xml:space="preserve">Enter your IDCF number, complete the </w:t>
      </w:r>
      <w:r w:rsidR="0058385C">
        <w:t xml:space="preserve">image-based </w:t>
      </w:r>
      <w:r w:rsidR="00AC029C">
        <w:t>security check, and click “I Accept.”</w:t>
      </w:r>
      <w:r>
        <w:t xml:space="preserve"> </w:t>
      </w:r>
      <w:r w:rsidR="00AC029C">
        <w:t>Follow the instructions on the site. You will be given the choice of uploading a spreadsheet (recommended) or entering data online.</w:t>
      </w:r>
      <w:r w:rsidR="0058385C">
        <w:t xml:space="preserve"> When you are finished, you will receive an email confirming your submission. Please save this email in case we have questions about your data.</w:t>
      </w:r>
    </w:p>
    <w:p w14:paraId="4F2BADFB" w14:textId="77777777" w:rsidR="00AA4D17" w:rsidRDefault="00696A87" w:rsidP="00AA4D17">
      <w:pPr>
        <w:pStyle w:val="Default"/>
        <w:rPr>
          <w:color w:val="FF0000"/>
        </w:rPr>
      </w:pPr>
      <w:r>
        <w:rPr>
          <w:b/>
          <w:bCs/>
        </w:rPr>
        <w:t>IDCF #</w:t>
      </w:r>
      <w:r w:rsidR="003F2332">
        <w:rPr>
          <w:b/>
          <w:bCs/>
        </w:rPr>
        <w:t xml:space="preserve">: </w:t>
      </w:r>
      <w:r w:rsidR="004C4D61" w:rsidRPr="004C4D61">
        <w:rPr>
          <w:bCs/>
          <w:i/>
          <w:color w:val="FF0000"/>
        </w:rPr>
        <w:t>[</w:t>
      </w:r>
      <w:r w:rsidR="00847AA4" w:rsidRPr="004C4D61">
        <w:rPr>
          <w:i/>
          <w:color w:val="FF0000"/>
        </w:rPr>
        <w:t>99123456789</w:t>
      </w:r>
      <w:r w:rsidR="004C4D61" w:rsidRPr="004C4D61">
        <w:rPr>
          <w:i/>
          <w:color w:val="FF0000"/>
        </w:rPr>
        <w:t>]</w:t>
      </w:r>
      <w:r w:rsidR="004C4D61">
        <w:rPr>
          <w:color w:val="FF0000"/>
        </w:rPr>
        <w:t xml:space="preserve"> </w:t>
      </w:r>
    </w:p>
    <w:p w14:paraId="59BE65D3" w14:textId="77777777" w:rsidR="003F2332" w:rsidRDefault="003F2332" w:rsidP="00AA4D17">
      <w:pPr>
        <w:pStyle w:val="Default"/>
      </w:pPr>
      <w:r>
        <w:br/>
      </w:r>
      <w:r w:rsidR="00696A87">
        <w:rPr>
          <w:b/>
        </w:rPr>
        <w:t>No password is necessary for the OES Report.</w:t>
      </w:r>
      <w:r w:rsidR="002F4994">
        <w:br/>
      </w:r>
      <w:r>
        <w:br/>
      </w:r>
      <w:r w:rsidR="00E75CF2">
        <w:t xml:space="preserve">Please complete the </w:t>
      </w:r>
      <w:r w:rsidR="00AA4D17">
        <w:t>OES</w:t>
      </w:r>
      <w:r w:rsidR="00E75CF2">
        <w:t xml:space="preserve"> within </w:t>
      </w:r>
      <w:r w:rsidR="00E75CF2">
        <w:rPr>
          <w:b/>
          <w:bCs/>
        </w:rPr>
        <w:t>14 days.</w:t>
      </w:r>
      <w:r w:rsidR="00E75CF2">
        <w:t xml:space="preserve"> If you are having difficulty accessing the system, please contact us at </w:t>
      </w:r>
      <w:hyperlink r:id="rId8" w:history="1">
        <w:r w:rsidR="00460FA8" w:rsidRPr="00392724">
          <w:rPr>
            <w:rStyle w:val="Hyperlink"/>
          </w:rPr>
          <w:t>oes.helpdesk@bls.gov</w:t>
        </w:r>
      </w:hyperlink>
      <w:r>
        <w:br/>
      </w:r>
      <w:r>
        <w:br/>
        <w:t xml:space="preserve">The </w:t>
      </w:r>
      <w:r w:rsidR="00F64F50">
        <w:t xml:space="preserve">Occupational Employment Report </w:t>
      </w:r>
      <w:r>
        <w:t xml:space="preserve">is approved </w:t>
      </w:r>
      <w:r w:rsidR="00F64F50">
        <w:t>by</w:t>
      </w:r>
      <w:r>
        <w:t xml:space="preserve"> O.M.B. No. 1220-00</w:t>
      </w:r>
      <w:r w:rsidR="00F64F50">
        <w:t>4</w:t>
      </w:r>
      <w:r>
        <w:t xml:space="preserve">2 in cooperation with the U.S. Department of Labor. The information collected will be used for statistical </w:t>
      </w:r>
      <w:r>
        <w:lastRenderedPageBreak/>
        <w:t xml:space="preserve">purposes and other purposes in accordance with law. Additional information regarding this survey can be found at: </w:t>
      </w:r>
      <w:hyperlink r:id="rId9" w:history="1">
        <w:r w:rsidR="00460FA8">
          <w:rPr>
            <w:rStyle w:val="Hyperlink"/>
          </w:rPr>
          <w:t>www.bls.gov/respondents/oes</w:t>
        </w:r>
      </w:hyperlink>
    </w:p>
    <w:p w14:paraId="78554237" w14:textId="77777777" w:rsidR="003F2332" w:rsidRDefault="003F2332" w:rsidP="003F2332">
      <w:pPr>
        <w:spacing w:after="240"/>
      </w:pPr>
      <w:r>
        <w:br/>
        <w:t xml:space="preserve">Thank you, </w:t>
      </w:r>
      <w:r>
        <w:br/>
        <w:t xml:space="preserve">U.S. Department of Labor </w:t>
      </w:r>
      <w:r>
        <w:br/>
        <w:t xml:space="preserve">Bureau of Labor Statistics </w:t>
      </w:r>
    </w:p>
    <w:p w14:paraId="79DA2DC4" w14:textId="19BFF47B" w:rsidR="004D2697" w:rsidRDefault="00F64F50" w:rsidP="003F2332">
      <w:pPr>
        <w:pStyle w:val="NormalWeb"/>
        <w:rPr>
          <w:i/>
          <w:iCs/>
          <w:sz w:val="20"/>
          <w:szCs w:val="20"/>
        </w:rPr>
      </w:pPr>
      <w:r w:rsidRPr="00F64F50">
        <w:rPr>
          <w:i/>
          <w:iCs/>
          <w:sz w:val="20"/>
          <w:szCs w:val="20"/>
        </w:rPr>
        <w:t>The Bureau of Labor Statistics, its employees, agents, and partner statistical agencies, will use the information you provide for statistical purposes only and will hold the information in confidence to the full extent</w:t>
      </w:r>
      <w:r>
        <w:rPr>
          <w:i/>
          <w:iCs/>
          <w:sz w:val="20"/>
          <w:szCs w:val="20"/>
        </w:rPr>
        <w:t xml:space="preserve"> </w:t>
      </w:r>
      <w:r w:rsidRPr="00F64F50">
        <w:rPr>
          <w:i/>
          <w:iCs/>
          <w:sz w:val="20"/>
          <w:szCs w:val="20"/>
        </w:rPr>
        <w:t>permitted by law. In accordance with the Confidential Information Protection and Statistical Efficiency Act of 2002 (Title 5 of Public Law 107-347) and other applicable Federal laws, your responses will not be</w:t>
      </w:r>
      <w:r>
        <w:rPr>
          <w:i/>
          <w:iCs/>
          <w:sz w:val="20"/>
          <w:szCs w:val="20"/>
        </w:rPr>
        <w:t xml:space="preserve"> </w:t>
      </w:r>
      <w:r w:rsidRPr="00F64F50">
        <w:rPr>
          <w:i/>
          <w:iCs/>
          <w:sz w:val="20"/>
          <w:szCs w:val="20"/>
        </w:rPr>
        <w:t>disclosed in identifiable form without your informed consent. This report is authorized by law, 29 U.S.C. §2. Your voluntary cooperation is needed to make the results of this report comprehensive, accurate, and</w:t>
      </w:r>
      <w:r>
        <w:rPr>
          <w:i/>
          <w:iCs/>
          <w:sz w:val="20"/>
          <w:szCs w:val="20"/>
        </w:rPr>
        <w:t xml:space="preserve"> </w:t>
      </w:r>
      <w:r w:rsidRPr="00F64F50">
        <w:rPr>
          <w:i/>
          <w:iCs/>
          <w:sz w:val="20"/>
          <w:szCs w:val="20"/>
        </w:rPr>
        <w:t>timely.</w:t>
      </w:r>
    </w:p>
    <w:p w14:paraId="421AA6B9" w14:textId="5DA2B55A" w:rsidR="00616FAF" w:rsidRDefault="00616FAF" w:rsidP="003F2332">
      <w:pPr>
        <w:pStyle w:val="NormalWeb"/>
        <w:rPr>
          <w:b/>
          <w:bCs/>
          <w:sz w:val="20"/>
          <w:szCs w:val="20"/>
        </w:rPr>
      </w:pPr>
      <w:r w:rsidRPr="00616FAF">
        <w:rPr>
          <w:b/>
          <w:bCs/>
          <w:sz w:val="20"/>
          <w:szCs w:val="20"/>
        </w:rPr>
        <w:t>Bureau of Labor Statis</w:t>
      </w:r>
      <w:r w:rsidR="00885333">
        <w:rPr>
          <w:b/>
          <w:bCs/>
          <w:sz w:val="20"/>
          <w:szCs w:val="20"/>
        </w:rPr>
        <w:t>tics - Statement to Respondent o</w:t>
      </w:r>
      <w:r w:rsidRPr="00616FAF">
        <w:rPr>
          <w:b/>
          <w:bCs/>
          <w:sz w:val="20"/>
          <w:szCs w:val="20"/>
        </w:rPr>
        <w:t>n the Use of Electronic Data Transmission</w:t>
      </w:r>
    </w:p>
    <w:p w14:paraId="137ADE0D" w14:textId="4C92B250" w:rsidR="00616FAF" w:rsidRDefault="00616FAF" w:rsidP="003F2332">
      <w:pPr>
        <w:pStyle w:val="NormalWeb"/>
        <w:rPr>
          <w:i/>
          <w:iCs/>
          <w:sz w:val="20"/>
          <w:szCs w:val="20"/>
        </w:rPr>
      </w:pPr>
      <w:r w:rsidRPr="00616FAF">
        <w:rPr>
          <w:i/>
          <w:iCs/>
          <w:sz w:val="20"/>
          <w:szCs w:val="20"/>
        </w:rPr>
        <w:t xml:space="preserve">As a participant in a BLS statistical survey, you should be aware that use of electronic transmittal methods in reporting data involves certain inherent risks to the confidentiality of those data. Further, you should be aware that responsible electronic transmittal practices employed by the BLS cannot completely eliminate those risks. The BLS is committed to the responsible treatment of </w:t>
      </w:r>
      <w:r w:rsidR="001C6783">
        <w:rPr>
          <w:i/>
          <w:iCs/>
          <w:sz w:val="20"/>
          <w:szCs w:val="20"/>
        </w:rPr>
        <w:t xml:space="preserve">confidential information </w:t>
      </w:r>
      <w:r w:rsidRPr="00616FAF">
        <w:rPr>
          <w:i/>
          <w:iCs/>
          <w:sz w:val="20"/>
          <w:szCs w:val="20"/>
        </w:rPr>
        <w:t xml:space="preserve">and </w:t>
      </w:r>
      <w:r w:rsidR="001C6783">
        <w:rPr>
          <w:i/>
          <w:iCs/>
          <w:sz w:val="20"/>
          <w:szCs w:val="20"/>
        </w:rPr>
        <w:t>takes rigorous security measures to protect confidential information in its possession</w:t>
      </w:r>
      <w:r w:rsidR="00D74769">
        <w:rPr>
          <w:i/>
          <w:iCs/>
          <w:sz w:val="20"/>
          <w:szCs w:val="20"/>
        </w:rPr>
        <w:t>.</w:t>
      </w:r>
    </w:p>
    <w:p w14:paraId="3693169B" w14:textId="77777777" w:rsidR="00F57855" w:rsidRPr="00616FAF" w:rsidRDefault="00F57855" w:rsidP="003F2332">
      <w:pPr>
        <w:pStyle w:val="NormalWeb"/>
        <w:rPr>
          <w:i/>
          <w:iCs/>
          <w:sz w:val="20"/>
          <w:szCs w:val="20"/>
        </w:rPr>
      </w:pPr>
      <w:bookmarkStart w:id="0" w:name="_GoBack"/>
      <w:bookmarkEnd w:id="0"/>
    </w:p>
    <w:sectPr w:rsidR="00F57855" w:rsidRPr="00616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90884"/>
    <w:multiLevelType w:val="hybridMultilevel"/>
    <w:tmpl w:val="20B4E9D8"/>
    <w:lvl w:ilvl="0" w:tplc="57A01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1F"/>
    <w:rsid w:val="00041C49"/>
    <w:rsid w:val="000D55EF"/>
    <w:rsid w:val="000D6423"/>
    <w:rsid w:val="000E32C6"/>
    <w:rsid w:val="00106B59"/>
    <w:rsid w:val="00114618"/>
    <w:rsid w:val="00124405"/>
    <w:rsid w:val="00136D61"/>
    <w:rsid w:val="00147FE9"/>
    <w:rsid w:val="00152DA7"/>
    <w:rsid w:val="00165FC4"/>
    <w:rsid w:val="00185242"/>
    <w:rsid w:val="001A7443"/>
    <w:rsid w:val="001A7EFA"/>
    <w:rsid w:val="001C6783"/>
    <w:rsid w:val="001E62DB"/>
    <w:rsid w:val="00263E21"/>
    <w:rsid w:val="002771C5"/>
    <w:rsid w:val="002F0528"/>
    <w:rsid w:val="002F4994"/>
    <w:rsid w:val="00361D5E"/>
    <w:rsid w:val="003C7A0C"/>
    <w:rsid w:val="003F00F5"/>
    <w:rsid w:val="003F2332"/>
    <w:rsid w:val="003F6F26"/>
    <w:rsid w:val="00460FA8"/>
    <w:rsid w:val="00465481"/>
    <w:rsid w:val="004C4D61"/>
    <w:rsid w:val="004D2697"/>
    <w:rsid w:val="00502BEE"/>
    <w:rsid w:val="00506E2A"/>
    <w:rsid w:val="00541F7D"/>
    <w:rsid w:val="0055271D"/>
    <w:rsid w:val="0058385C"/>
    <w:rsid w:val="005A2091"/>
    <w:rsid w:val="005A3594"/>
    <w:rsid w:val="00610FCD"/>
    <w:rsid w:val="00616FAF"/>
    <w:rsid w:val="0062707B"/>
    <w:rsid w:val="00627957"/>
    <w:rsid w:val="00643F80"/>
    <w:rsid w:val="00644A2E"/>
    <w:rsid w:val="00694FAC"/>
    <w:rsid w:val="00696A87"/>
    <w:rsid w:val="006F720D"/>
    <w:rsid w:val="00763212"/>
    <w:rsid w:val="00774805"/>
    <w:rsid w:val="007B025C"/>
    <w:rsid w:val="0083545B"/>
    <w:rsid w:val="00840E8A"/>
    <w:rsid w:val="00842806"/>
    <w:rsid w:val="00847AA4"/>
    <w:rsid w:val="00885333"/>
    <w:rsid w:val="008D0FD4"/>
    <w:rsid w:val="008D705F"/>
    <w:rsid w:val="00996DC1"/>
    <w:rsid w:val="009A6076"/>
    <w:rsid w:val="009C61D6"/>
    <w:rsid w:val="009E470B"/>
    <w:rsid w:val="00A25DE8"/>
    <w:rsid w:val="00A85171"/>
    <w:rsid w:val="00AA4D17"/>
    <w:rsid w:val="00AB2EAA"/>
    <w:rsid w:val="00AC029C"/>
    <w:rsid w:val="00AC5696"/>
    <w:rsid w:val="00B36541"/>
    <w:rsid w:val="00B36C6D"/>
    <w:rsid w:val="00B76F2C"/>
    <w:rsid w:val="00B81CE4"/>
    <w:rsid w:val="00B8502A"/>
    <w:rsid w:val="00C03550"/>
    <w:rsid w:val="00C80D87"/>
    <w:rsid w:val="00CB0A9A"/>
    <w:rsid w:val="00CC57E7"/>
    <w:rsid w:val="00D74769"/>
    <w:rsid w:val="00E46BF9"/>
    <w:rsid w:val="00E75CF2"/>
    <w:rsid w:val="00EE0AF8"/>
    <w:rsid w:val="00EE752E"/>
    <w:rsid w:val="00F169A7"/>
    <w:rsid w:val="00F57855"/>
    <w:rsid w:val="00F64F50"/>
    <w:rsid w:val="00F823D5"/>
    <w:rsid w:val="00F9441F"/>
    <w:rsid w:val="00FD2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27F4"/>
  <w15:chartTrackingRefBased/>
  <w15:docId w15:val="{79198960-6121-4CA4-8CAF-91CC5111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4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41F"/>
    <w:rPr>
      <w:color w:val="0563C1"/>
      <w:u w:val="single"/>
    </w:rPr>
  </w:style>
  <w:style w:type="paragraph" w:styleId="NormalWeb">
    <w:name w:val="Normal (Web)"/>
    <w:basedOn w:val="Normal"/>
    <w:uiPriority w:val="99"/>
    <w:semiHidden/>
    <w:unhideWhenUsed/>
    <w:rsid w:val="00F9441F"/>
    <w:pPr>
      <w:spacing w:before="100" w:beforeAutospacing="1" w:after="100" w:afterAutospacing="1"/>
    </w:pPr>
  </w:style>
  <w:style w:type="paragraph" w:customStyle="1" w:styleId="Default">
    <w:name w:val="Default"/>
    <w:rsid w:val="006F720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A4D17"/>
    <w:pPr>
      <w:spacing w:after="200" w:line="276"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F57855"/>
    <w:rPr>
      <w:sz w:val="16"/>
      <w:szCs w:val="16"/>
    </w:rPr>
  </w:style>
  <w:style w:type="paragraph" w:styleId="CommentText">
    <w:name w:val="annotation text"/>
    <w:basedOn w:val="Normal"/>
    <w:link w:val="CommentTextChar"/>
    <w:uiPriority w:val="99"/>
    <w:semiHidden/>
    <w:unhideWhenUsed/>
    <w:rsid w:val="00F57855"/>
    <w:rPr>
      <w:sz w:val="20"/>
      <w:szCs w:val="20"/>
    </w:rPr>
  </w:style>
  <w:style w:type="character" w:customStyle="1" w:styleId="CommentTextChar">
    <w:name w:val="Comment Text Char"/>
    <w:basedOn w:val="DefaultParagraphFont"/>
    <w:link w:val="CommentText"/>
    <w:uiPriority w:val="99"/>
    <w:semiHidden/>
    <w:rsid w:val="00F5785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855"/>
    <w:rPr>
      <w:b/>
      <w:bCs/>
    </w:rPr>
  </w:style>
  <w:style w:type="character" w:customStyle="1" w:styleId="CommentSubjectChar">
    <w:name w:val="Comment Subject Char"/>
    <w:basedOn w:val="CommentTextChar"/>
    <w:link w:val="CommentSubject"/>
    <w:uiPriority w:val="99"/>
    <w:semiHidden/>
    <w:rsid w:val="00F5785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57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8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84412">
      <w:bodyDiv w:val="1"/>
      <w:marLeft w:val="0"/>
      <w:marRight w:val="0"/>
      <w:marTop w:val="0"/>
      <w:marBottom w:val="0"/>
      <w:divBdr>
        <w:top w:val="none" w:sz="0" w:space="0" w:color="auto"/>
        <w:left w:val="none" w:sz="0" w:space="0" w:color="auto"/>
        <w:bottom w:val="none" w:sz="0" w:space="0" w:color="auto"/>
        <w:right w:val="none" w:sz="0" w:space="0" w:color="auto"/>
      </w:divBdr>
    </w:div>
    <w:div w:id="1189680919">
      <w:bodyDiv w:val="1"/>
      <w:marLeft w:val="0"/>
      <w:marRight w:val="0"/>
      <w:marTop w:val="0"/>
      <w:marBottom w:val="0"/>
      <w:divBdr>
        <w:top w:val="none" w:sz="0" w:space="0" w:color="auto"/>
        <w:left w:val="none" w:sz="0" w:space="0" w:color="auto"/>
        <w:bottom w:val="none" w:sz="0" w:space="0" w:color="auto"/>
        <w:right w:val="none" w:sz="0" w:space="0" w:color="auto"/>
      </w:divBdr>
    </w:div>
    <w:div w:id="17486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s.helpdesk@bls.gov" TargetMode="External"/><Relationship Id="rId3" Type="http://schemas.openxmlformats.org/officeDocument/2006/relationships/settings" Target="settings.xml"/><Relationship Id="rId7" Type="http://schemas.openxmlformats.org/officeDocument/2006/relationships/hyperlink" Target="https://idcfoes.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esSTATE@idcf.bls.gov" TargetMode="External"/><Relationship Id="rId11" Type="http://schemas.openxmlformats.org/officeDocument/2006/relationships/theme" Target="theme/theme1.xml"/><Relationship Id="rId5" Type="http://schemas.openxmlformats.org/officeDocument/2006/relationships/hyperlink" Target="mailto:oes.helpdesk@bls.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s.gov/respon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 Sharon - BLS</dc:creator>
  <cp:keywords/>
  <dc:description/>
  <cp:lastModifiedBy>Rowan, Carol - BLS</cp:lastModifiedBy>
  <cp:revision>5</cp:revision>
  <dcterms:created xsi:type="dcterms:W3CDTF">2015-08-27T16:31:00Z</dcterms:created>
  <dcterms:modified xsi:type="dcterms:W3CDTF">2015-10-21T15:17:00Z</dcterms:modified>
</cp:coreProperties>
</file>