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576" w:rsidRPr="0022768C" w:rsidRDefault="00017576" w:rsidP="00017576">
      <w:pPr>
        <w:pStyle w:val="Title"/>
      </w:pPr>
      <w:r w:rsidRPr="0022768C">
        <w:rPr>
          <w:sz w:val="36"/>
        </w:rPr>
        <w:t xml:space="preserve">Supporting Statement  </w:t>
      </w:r>
      <w:r w:rsidRPr="0022768C">
        <w:t xml:space="preserve"> </w:t>
      </w:r>
    </w:p>
    <w:p w:rsidR="00017576" w:rsidRDefault="00017576" w:rsidP="00017576">
      <w:pPr>
        <w:pStyle w:val="Subtitle"/>
      </w:pPr>
      <w:r w:rsidRPr="0022768C">
        <w:t>OMB Number 1530-00</w:t>
      </w:r>
      <w:r w:rsidR="00262FF1">
        <w:t>32</w:t>
      </w:r>
      <w:r w:rsidRPr="0022768C">
        <w:t xml:space="preserve"> </w:t>
      </w:r>
      <w:r w:rsidRPr="0022768C">
        <w:br/>
        <w:t xml:space="preserve">FS Form </w:t>
      </w:r>
      <w:r>
        <w:t xml:space="preserve">3565; </w:t>
      </w:r>
      <w:r w:rsidRPr="00A644E8">
        <w:t xml:space="preserve">“Application for </w:t>
      </w:r>
      <w:r w:rsidRPr="002C484E">
        <w:t>Disp</w:t>
      </w:r>
      <w:r>
        <w:t>osition of Retirement Plan and/o</w:t>
      </w:r>
      <w:r w:rsidRPr="002C484E">
        <w:t xml:space="preserve">r Individual Retirement Bonds </w:t>
      </w:r>
      <w:proofErr w:type="gramStart"/>
      <w:r w:rsidRPr="002C484E">
        <w:t>Without</w:t>
      </w:r>
      <w:proofErr w:type="gramEnd"/>
      <w:r w:rsidRPr="002C484E">
        <w:t xml:space="preserve"> Administration </w:t>
      </w:r>
      <w:r>
        <w:t>o</w:t>
      </w:r>
      <w:r w:rsidRPr="002C484E">
        <w:t>f Deceased Owner’s Estate.”</w:t>
      </w:r>
    </w:p>
    <w:p w:rsidR="003B0D8A" w:rsidRDefault="003B0D8A" w:rsidP="00017576">
      <w:pPr>
        <w:pStyle w:val="Heading1"/>
      </w:pPr>
      <w:r>
        <w:t xml:space="preserve">                                                                                                                                                                                                                                                                                                                                                                                                                                                                                                                                                                                                                                                                                                                                                                                                                                                                                                                                                                                                                                                                                                                                                                                                                                                                                                                                                                                                                                                                                                                                                                                                                                                                                                                                                                                                                                                                                                                                                                                                                                                                                                                                                                                                                                                                                                                                                                                                                                                                                                                                                                                                                                                                                                                                                                                                                                                                                                                                                                                                                                                                                                                                                                                                                                                                                                                                                                                                                                                                                                                                                                                                                                                                                                                                                                                                                                                                                                                                                                                                                                                                                                                                                    </w:t>
      </w:r>
    </w:p>
    <w:p w:rsidR="005B532F" w:rsidRDefault="003B0D8A" w:rsidP="005B532F">
      <w:pPr>
        <w:pStyle w:val="Heading1"/>
        <w:tabs>
          <w:tab w:val="clear" w:pos="3150"/>
        </w:tabs>
        <w:ind w:left="2340" w:hanging="2430"/>
        <w:rPr>
          <w:color w:val="000000"/>
        </w:rPr>
      </w:pPr>
      <w:r>
        <w:t>A.  JUSTIFICATION</w:t>
      </w:r>
      <w:r w:rsidR="006F2E10">
        <w:t xml:space="preserve">: </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717EAB" w:rsidRDefault="00371A43" w:rsidP="009A58A8">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pPr>
      <w:r w:rsidRPr="00717EAB">
        <w:t>The information collected</w:t>
      </w:r>
      <w:r w:rsidR="001148AE" w:rsidRPr="00717EAB">
        <w:t xml:space="preserve"> </w:t>
      </w:r>
      <w:r w:rsidRPr="00717EAB">
        <w:t>is necessary</w:t>
      </w:r>
      <w:r w:rsidR="00904B19" w:rsidRPr="00717EAB">
        <w:t xml:space="preserve"> to </w:t>
      </w:r>
      <w:r w:rsidR="009A58A8" w:rsidRPr="009A58A8">
        <w:t>apply for recognition as the person entitled to United States Retirement Plan and/or Individual Retirement Bonds which belonged to a deceased owner when a legal representative has not been appointed for the estate and n</w:t>
      </w:r>
      <w:r w:rsidR="009A58A8">
        <w:t xml:space="preserve">o such appointment is pending. </w:t>
      </w:r>
    </w:p>
    <w:p w:rsidR="009A58A8" w:rsidRPr="009A58A8" w:rsidRDefault="009A58A8" w:rsidP="009A58A8">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w:t>
      </w:r>
      <w:r w:rsidR="00262FF1">
        <w:rPr>
          <w:color w:val="000000"/>
        </w:rPr>
        <w:t>Fiscal Service</w:t>
      </w:r>
      <w:r w:rsidRPr="00371A43">
        <w:rPr>
          <w:color w:val="000000"/>
        </w:rPr>
        <w:t xml:space="preserve"> </w:t>
      </w:r>
      <w:r w:rsidR="001853BE" w:rsidRPr="00371A43">
        <w:rPr>
          <w:color w:val="000000"/>
        </w:rPr>
        <w:t xml:space="preserve">to </w:t>
      </w:r>
      <w:r w:rsidR="001853BE" w:rsidRPr="001148AE">
        <w:t>identif</w:t>
      </w:r>
      <w:r w:rsidR="0094076F">
        <w:t xml:space="preserve">y the securities involved and to establish entitlement. </w:t>
      </w:r>
      <w:r w:rsidR="001853BE" w:rsidRPr="001148AE">
        <w:t>Without the information, the transaction cannot be completed.</w:t>
      </w:r>
      <w:r w:rsidR="00024419" w:rsidRPr="00371A43">
        <w:rPr>
          <w:rFonts w:ascii="Courier New" w:hAnsi="Courier New" w:cs="Courier New"/>
        </w:rPr>
        <w:t xml:space="preserve"> </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262FF1">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A2936" w:rsidRPr="009D0BEA" w:rsidRDefault="003A2936" w:rsidP="003A2936">
      <w:pPr>
        <w:ind w:left="360"/>
      </w:pPr>
      <w:r>
        <w:t>The information on the form is collected for a single purpose when it is necessary</w:t>
      </w:r>
      <w:r w:rsidRPr="003A2936">
        <w:t xml:space="preserve"> to apply for recognition as the person entitled to United States Retirement Plan and/or Individual Retirement Bonds which belonged to a deceased owner when a legal representative has not been appointed for the estate and no such appointment is pending. </w:t>
      </w:r>
      <w:r>
        <w:t>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3A2936" w:rsidRDefault="003A2936" w:rsidP="003A2936">
      <w:pPr>
        <w:ind w:left="360"/>
        <w:rPr>
          <w:color w:val="000000"/>
        </w:rPr>
      </w:pPr>
      <w:r>
        <w:rPr>
          <w:color w:val="000000"/>
        </w:rPr>
        <w:t>Information requested on the form is voluntary, however, without the use of the form, the Bureau of the Fiscal Service and its agents would not have the ability to issue securities, process transactions, make payments, and identify owners and their accounts.</w:t>
      </w:r>
    </w:p>
    <w:p w:rsidR="003B0D8A" w:rsidRDefault="003B0D8A" w:rsidP="003B0D8A">
      <w:pPr>
        <w:rPr>
          <w:b/>
          <w:bCs/>
        </w:rPr>
      </w:pPr>
    </w:p>
    <w:p w:rsidR="003B0D8A" w:rsidRDefault="003579BB" w:rsidP="003B0D8A">
      <w:pPr>
        <w:rPr>
          <w:b/>
          <w:bCs/>
        </w:rPr>
      </w:pPr>
      <w:r>
        <w:rPr>
          <w:b/>
          <w:bCs/>
        </w:rPr>
        <w:lastRenderedPageBreak/>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3A2936">
        <w:t>July 15, 2015,</w:t>
      </w:r>
      <w:r>
        <w:t xml:space="preserve"> page </w:t>
      </w:r>
      <w:r w:rsidR="003A2936">
        <w:t>41559</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9E5DFB" w:rsidRPr="00593248" w:rsidRDefault="009E5DFB" w:rsidP="009E5DFB">
      <w:pPr>
        <w:ind w:left="360"/>
        <w:rPr>
          <w:bCs/>
        </w:rPr>
      </w:pPr>
      <w:r>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9E5DFB" w:rsidRDefault="009E5DFB" w:rsidP="009E5DFB">
      <w:pPr>
        <w:ind w:left="360"/>
        <w:rPr>
          <w:b/>
          <w:bCs/>
        </w:rPr>
      </w:pPr>
      <w:r>
        <w:t>Aside from protections contained in the Privacy Act, there is no guarantee of confidentiality.</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9E5DFB">
      <w:pPr>
        <w:ind w:left="360"/>
        <w:rPr>
          <w:b/>
          <w:bCs/>
        </w:rPr>
      </w:pPr>
      <w:r>
        <w:rPr>
          <w:bCs/>
        </w:rPr>
        <w:t>There are no questions of a sensitive nature.</w:t>
      </w:r>
      <w:r w:rsidR="009E5DFB">
        <w:rPr>
          <w:bCs/>
        </w:rPr>
        <w:t xml:space="preserve"> </w:t>
      </w:r>
      <w:r w:rsidR="009E5DFB" w:rsidRPr="000158A8">
        <w:rPr>
          <w:bCs/>
        </w:rPr>
        <w:t xml:space="preserve">Personally identifiable </w:t>
      </w:r>
      <w:proofErr w:type="gramStart"/>
      <w:r w:rsidR="009E5DFB" w:rsidRPr="000158A8">
        <w:rPr>
          <w:bCs/>
        </w:rPr>
        <w:t>information(</w:t>
      </w:r>
      <w:proofErr w:type="spellStart"/>
      <w:proofErr w:type="gramEnd"/>
      <w:r w:rsidR="009E5DFB" w:rsidRPr="000158A8">
        <w:rPr>
          <w:bCs/>
        </w:rPr>
        <w:t>PII</w:t>
      </w:r>
      <w:proofErr w:type="spellEnd"/>
      <w:r w:rsidR="009E5DFB" w:rsidRPr="000158A8">
        <w:rPr>
          <w:bCs/>
        </w:rPr>
        <w:t xml:space="preserve">) collected on this form such as name and social </w:t>
      </w:r>
      <w:r w:rsidR="009E5DFB">
        <w:rPr>
          <w:bCs/>
        </w:rPr>
        <w:t xml:space="preserve">security number is necessary to </w:t>
      </w:r>
      <w:r w:rsidR="009E5DFB" w:rsidRPr="001148AE">
        <w:t xml:space="preserve">establish entitlement and request </w:t>
      </w:r>
      <w:r w:rsidR="009E5DFB">
        <w:t xml:space="preserve">proper </w:t>
      </w:r>
      <w:r w:rsidR="009E5DFB" w:rsidRPr="001148AE">
        <w:t>distribution of United States Treasury Securities and/or related payments</w:t>
      </w:r>
      <w:r w:rsidR="009E5DFB" w:rsidRPr="000158A8">
        <w:rPr>
          <w:color w:val="000000"/>
        </w:rPr>
        <w:t>.</w:t>
      </w:r>
      <w:r w:rsidR="009E5DFB" w:rsidRPr="000158A8">
        <w:rPr>
          <w:bCs/>
        </w:rPr>
        <w:t xml:space="preserve"> An </w:t>
      </w:r>
      <w:r w:rsidR="009E5DFB">
        <w:t>applicable System of Records Notice for this information was published August 17, 2011. System of Records Name: Treasury/BPD.002 – United States Savings-Type Securities</w:t>
      </w:r>
      <w:r w:rsidR="009E5DFB">
        <w:rPr>
          <w:bCs/>
        </w:rPr>
        <w:t>.</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6315A9">
        <w:t>20</w:t>
      </w:r>
      <w:r w:rsidR="00E06DD6" w:rsidRPr="00A37430">
        <w:t xml:space="preserve"> minutes per response multiplied by the estimated number of responses (</w:t>
      </w:r>
      <w:r w:rsidR="003D3E52">
        <w:t>3</w:t>
      </w:r>
      <w:r w:rsidR="006315A9">
        <w:t>50</w:t>
      </w:r>
      <w:r w:rsidR="00E06DD6" w:rsidRPr="00A37430">
        <w:t>) reflects the total burden of</w:t>
      </w:r>
      <w:r w:rsidR="00371A43">
        <w:t xml:space="preserve"> </w:t>
      </w:r>
      <w:r w:rsidR="003D3E52">
        <w:t>1</w:t>
      </w:r>
      <w:r w:rsidR="006315A9">
        <w:t>17</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3D3E52">
        <w:t>3</w:t>
      </w:r>
      <w:r w:rsidR="00371A43">
        <w:t>5</w:t>
      </w:r>
      <w:r w:rsidR="006315A9">
        <w:t>0</w:t>
      </w:r>
      <w:r w:rsidR="00202CF4">
        <w:t>@  $</w:t>
      </w:r>
      <w:proofErr w:type="gramEnd"/>
      <w:r w:rsidR="00202CF4">
        <w:t xml:space="preserve">20.00/M   = $   </w:t>
      </w:r>
      <w:r w:rsidR="003D3E52">
        <w:t>7</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3D3E52">
        <w:t>350   1.50/</w:t>
      </w:r>
      <w:proofErr w:type="gramStart"/>
      <w:r w:rsidR="003D3E52">
        <w:t>form  =</w:t>
      </w:r>
      <w:proofErr w:type="gramEnd"/>
      <w:r w:rsidR="003D3E52">
        <w:t xml:space="preserve">  52</w:t>
      </w:r>
      <w:r w:rsidR="006315A9">
        <w:t>5</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D3E52">
        <w:t xml:space="preserve"> 1,032</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lastRenderedPageBreak/>
        <w:t xml:space="preserve">15.  </w:t>
      </w:r>
      <w:r w:rsidR="003B0D8A">
        <w:rPr>
          <w:b/>
          <w:bCs/>
        </w:rPr>
        <w:t>What is the reason for any program changes or adjustments reported in Items 13 or 14 of the OMB Form 83-I?</w:t>
      </w:r>
    </w:p>
    <w:p w:rsidR="003B0D8A" w:rsidRPr="00C57489" w:rsidRDefault="009F1826" w:rsidP="00C57489">
      <w:pPr>
        <w:ind w:left="360"/>
      </w:pPr>
      <w:r>
        <w:t>No changes or adjustments are reported.</w:t>
      </w:r>
    </w:p>
    <w:p w:rsidR="00C57489" w:rsidRDefault="00C57489"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9F1826">
        <w:t xml:space="preserve">xpiration date on Form </w:t>
      </w:r>
      <w:r w:rsidR="00371A43">
        <w:t>F</w:t>
      </w:r>
      <w:r w:rsidR="009F1826">
        <w:t>S Form</w:t>
      </w:r>
      <w:r w:rsidR="00371A43">
        <w:t xml:space="preserve"> </w:t>
      </w:r>
      <w:r w:rsidR="006315A9">
        <w:t>3565</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bookmarkStart w:id="0" w:name="_GoBack"/>
      <w:bookmarkEnd w:id="0"/>
    </w:p>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17576"/>
    <w:rsid w:val="00024419"/>
    <w:rsid w:val="0006204C"/>
    <w:rsid w:val="00070EFC"/>
    <w:rsid w:val="0007793D"/>
    <w:rsid w:val="000A31EA"/>
    <w:rsid w:val="000D6FF8"/>
    <w:rsid w:val="000E5C6A"/>
    <w:rsid w:val="001148AE"/>
    <w:rsid w:val="00150A4C"/>
    <w:rsid w:val="00176D6D"/>
    <w:rsid w:val="001853BE"/>
    <w:rsid w:val="001C5819"/>
    <w:rsid w:val="001C70FB"/>
    <w:rsid w:val="001E69AA"/>
    <w:rsid w:val="00202CF4"/>
    <w:rsid w:val="0022429F"/>
    <w:rsid w:val="00225E1B"/>
    <w:rsid w:val="0025581A"/>
    <w:rsid w:val="00262FF1"/>
    <w:rsid w:val="00296077"/>
    <w:rsid w:val="002B1779"/>
    <w:rsid w:val="002C484E"/>
    <w:rsid w:val="002E5C7F"/>
    <w:rsid w:val="003579BB"/>
    <w:rsid w:val="00371A43"/>
    <w:rsid w:val="003A2936"/>
    <w:rsid w:val="003B0D8A"/>
    <w:rsid w:val="003D3E52"/>
    <w:rsid w:val="004C18DD"/>
    <w:rsid w:val="004D430F"/>
    <w:rsid w:val="0057687D"/>
    <w:rsid w:val="00593248"/>
    <w:rsid w:val="005B532F"/>
    <w:rsid w:val="005F12F2"/>
    <w:rsid w:val="006119E1"/>
    <w:rsid w:val="00617809"/>
    <w:rsid w:val="006315A9"/>
    <w:rsid w:val="006F2E10"/>
    <w:rsid w:val="00717EAB"/>
    <w:rsid w:val="0072099F"/>
    <w:rsid w:val="007F56EC"/>
    <w:rsid w:val="008237EF"/>
    <w:rsid w:val="008452C8"/>
    <w:rsid w:val="008858E1"/>
    <w:rsid w:val="00904B19"/>
    <w:rsid w:val="00910AF8"/>
    <w:rsid w:val="0094076F"/>
    <w:rsid w:val="009A58A8"/>
    <w:rsid w:val="009D4AAC"/>
    <w:rsid w:val="009E5DFB"/>
    <w:rsid w:val="009F1826"/>
    <w:rsid w:val="00A05F2C"/>
    <w:rsid w:val="00A644E8"/>
    <w:rsid w:val="00AC44A5"/>
    <w:rsid w:val="00B42AEC"/>
    <w:rsid w:val="00C57489"/>
    <w:rsid w:val="00C575D8"/>
    <w:rsid w:val="00CB60E3"/>
    <w:rsid w:val="00CB6FB0"/>
    <w:rsid w:val="00D17F90"/>
    <w:rsid w:val="00D65747"/>
    <w:rsid w:val="00D91738"/>
    <w:rsid w:val="00E06DD6"/>
    <w:rsid w:val="00E3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paragraph" w:styleId="Heading2">
    <w:name w:val="heading 2"/>
    <w:basedOn w:val="Normal"/>
    <w:next w:val="Normal"/>
    <w:link w:val="Heading2Char"/>
    <w:uiPriority w:val="9"/>
    <w:unhideWhenUsed/>
    <w:qFormat/>
    <w:rsid w:val="000175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Title">
    <w:name w:val="Title"/>
    <w:basedOn w:val="Normal"/>
    <w:next w:val="Normal"/>
    <w:link w:val="TitleChar"/>
    <w:uiPriority w:val="10"/>
    <w:qFormat/>
    <w:rsid w:val="000175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757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1757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01757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1757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paragraph" w:styleId="Heading2">
    <w:name w:val="heading 2"/>
    <w:basedOn w:val="Normal"/>
    <w:next w:val="Normal"/>
    <w:link w:val="Heading2Char"/>
    <w:uiPriority w:val="9"/>
    <w:unhideWhenUsed/>
    <w:qFormat/>
    <w:rsid w:val="000175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Title">
    <w:name w:val="Title"/>
    <w:basedOn w:val="Normal"/>
    <w:next w:val="Normal"/>
    <w:link w:val="TitleChar"/>
    <w:uiPriority w:val="10"/>
    <w:qFormat/>
    <w:rsid w:val="000175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757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1757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01757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1757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1028</Words>
  <Characters>9775</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4</cp:revision>
  <cp:lastPrinted>2011-07-11T18:17:00Z</cp:lastPrinted>
  <dcterms:created xsi:type="dcterms:W3CDTF">2015-10-20T13:10:00Z</dcterms:created>
  <dcterms:modified xsi:type="dcterms:W3CDTF">2015-10-20T14:45:00Z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