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C32" w:rsidRPr="009D1673" w:rsidRDefault="00043C32" w:rsidP="009D1673">
      <w:pPr>
        <w:jc w:val="center"/>
        <w:rPr>
          <w:rFonts w:ascii="Times New Roman" w:hAnsi="Times New Roman"/>
          <w:sz w:val="28"/>
          <w:szCs w:val="28"/>
        </w:rPr>
      </w:pPr>
      <w:bookmarkStart w:id="0" w:name="_GoBack"/>
      <w:bookmarkEnd w:id="0"/>
      <w:r w:rsidRPr="009D1673">
        <w:rPr>
          <w:rFonts w:ascii="Times New Roman" w:hAnsi="Times New Roman"/>
          <w:sz w:val="28"/>
          <w:szCs w:val="28"/>
        </w:rPr>
        <w:t>SUPPORTING STATEMENT</w:t>
      </w:r>
    </w:p>
    <w:p w:rsidR="00043C32" w:rsidRPr="009D1673" w:rsidRDefault="00043C32" w:rsidP="003C2608">
      <w:pPr>
        <w:spacing w:after="120"/>
        <w:jc w:val="center"/>
        <w:rPr>
          <w:rFonts w:ascii="Times New Roman" w:hAnsi="Times New Roman"/>
          <w:sz w:val="28"/>
          <w:szCs w:val="28"/>
        </w:rPr>
      </w:pPr>
      <w:r w:rsidRPr="009D1673">
        <w:rPr>
          <w:rFonts w:ascii="Times New Roman" w:hAnsi="Times New Roman"/>
          <w:sz w:val="28"/>
          <w:szCs w:val="28"/>
        </w:rPr>
        <w:t>FOR PAPERWORK REDUCTION ACT SUBMISSION</w:t>
      </w:r>
    </w:p>
    <w:p w:rsidR="009D1673" w:rsidRPr="009D1673" w:rsidRDefault="009D1673" w:rsidP="009D1673">
      <w:pPr>
        <w:jc w:val="center"/>
        <w:rPr>
          <w:rFonts w:ascii="Times New Roman" w:hAnsi="Times New Roman"/>
          <w:sz w:val="28"/>
          <w:szCs w:val="28"/>
        </w:rPr>
      </w:pPr>
      <w:r w:rsidRPr="009D1673">
        <w:rPr>
          <w:rFonts w:ascii="Times New Roman" w:hAnsi="Times New Roman"/>
          <w:sz w:val="28"/>
          <w:szCs w:val="28"/>
        </w:rPr>
        <w:t>Educational Quality through Innovative Partnerships (EQUIP)</w:t>
      </w:r>
    </w:p>
    <w:p w:rsidR="006B24B1" w:rsidRPr="009D1673" w:rsidRDefault="006B24B1" w:rsidP="009D1673">
      <w:pPr>
        <w:jc w:val="center"/>
        <w:rPr>
          <w:rFonts w:ascii="Times New Roman" w:hAnsi="Times New Roman"/>
          <w:sz w:val="28"/>
          <w:szCs w:val="28"/>
        </w:rPr>
      </w:pPr>
      <w:r w:rsidRPr="009D1673">
        <w:rPr>
          <w:rFonts w:ascii="Times New Roman" w:hAnsi="Times New Roman"/>
          <w:sz w:val="28"/>
          <w:szCs w:val="28"/>
        </w:rPr>
        <w:t>Experimental Site Project</w:t>
      </w:r>
    </w:p>
    <w:p w:rsidR="00043C32" w:rsidRPr="00EF7FF5" w:rsidRDefault="00043C32" w:rsidP="006B24B1">
      <w:pPr>
        <w:tabs>
          <w:tab w:val="left" w:pos="0"/>
        </w:tabs>
        <w:suppressAutoHyphens/>
        <w:rPr>
          <w:rFonts w:ascii="Times New Roman" w:hAnsi="Times New Roman"/>
          <w:szCs w:val="24"/>
        </w:rPr>
      </w:pPr>
    </w:p>
    <w:p w:rsidR="00043C32" w:rsidRDefault="00043C32" w:rsidP="006B24B1">
      <w:pPr>
        <w:pStyle w:val="ListParagraph"/>
        <w:numPr>
          <w:ilvl w:val="0"/>
          <w:numId w:val="4"/>
        </w:numPr>
        <w:contextualSpacing w:val="0"/>
        <w:rPr>
          <w:rFonts w:ascii="Times New Roman" w:hAnsi="Times New Roman"/>
          <w:szCs w:val="24"/>
        </w:rPr>
      </w:pPr>
      <w:r w:rsidRPr="00FB2242">
        <w:rPr>
          <w:rStyle w:val="Heading2Char"/>
          <w:rFonts w:ascii="Times New Roman" w:hAnsi="Times New Roman"/>
          <w:b w:val="0"/>
          <w:color w:val="auto"/>
          <w:sz w:val="24"/>
          <w:szCs w:val="24"/>
        </w:rPr>
        <w:t>Explain the circumstances</w:t>
      </w:r>
      <w:r w:rsidRPr="00FB2242">
        <w:rPr>
          <w:rFonts w:ascii="Times New Roman" w:hAnsi="Times New Roman"/>
          <w:szCs w:val="24"/>
        </w:rPr>
        <w:t xml:space="preserve">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w:t>
      </w:r>
      <w:r w:rsidRPr="00FB2242">
        <w:rPr>
          <w:rStyle w:val="FootnoteReference"/>
          <w:rFonts w:ascii="Times New Roman" w:hAnsi="Times New Roman"/>
          <w:szCs w:val="24"/>
        </w:rPr>
        <w:footnoteReference w:id="1"/>
      </w:r>
      <w:r w:rsidRPr="00FB2242">
        <w:rPr>
          <w:rFonts w:ascii="Times New Roman" w:hAnsi="Times New Roman"/>
          <w:szCs w:val="24"/>
        </w:rPr>
        <w:t>. Specify the review type of the collection (new, revision, extension, reinstatement with change, reinstatement without change). If revised, briefly specify the changes.  If a rulemaking is involved, make note of the sections or changed sections, if applicable.</w:t>
      </w:r>
    </w:p>
    <w:p w:rsidR="006B24B1" w:rsidRPr="00FB2242" w:rsidRDefault="006B24B1" w:rsidP="006B24B1">
      <w:pPr>
        <w:pStyle w:val="ListParagraph"/>
        <w:contextualSpacing w:val="0"/>
        <w:rPr>
          <w:rFonts w:ascii="Times New Roman" w:hAnsi="Times New Roman"/>
          <w:szCs w:val="24"/>
        </w:rPr>
      </w:pPr>
    </w:p>
    <w:p w:rsidR="0099788E" w:rsidRPr="003C2608" w:rsidRDefault="00153BD0" w:rsidP="003C2608">
      <w:pPr>
        <w:ind w:left="1440"/>
        <w:rPr>
          <w:rFonts w:ascii="Times New Roman" w:hAnsi="Times New Roman"/>
        </w:rPr>
      </w:pPr>
      <w:r w:rsidRPr="003C2608">
        <w:rPr>
          <w:rFonts w:ascii="Times New Roman" w:hAnsi="Times New Roman"/>
        </w:rPr>
        <w:t xml:space="preserve">Pursuant to </w:t>
      </w:r>
      <w:r w:rsidR="00352531" w:rsidRPr="003C2608">
        <w:rPr>
          <w:rFonts w:ascii="Times New Roman" w:hAnsi="Times New Roman"/>
          <w:szCs w:val="24"/>
        </w:rPr>
        <w:t>5 CFR 1320.13(a)(2)(</w:t>
      </w:r>
      <w:r w:rsidR="00152405" w:rsidRPr="003C2608">
        <w:rPr>
          <w:rFonts w:ascii="Times New Roman" w:hAnsi="Times New Roman"/>
          <w:szCs w:val="24"/>
        </w:rPr>
        <w:t>i</w:t>
      </w:r>
      <w:r w:rsidR="00352531" w:rsidRPr="003C2608">
        <w:rPr>
          <w:rFonts w:ascii="Times New Roman" w:hAnsi="Times New Roman"/>
          <w:szCs w:val="24"/>
        </w:rPr>
        <w:t>) and (ii</w:t>
      </w:r>
      <w:r w:rsidR="00152405" w:rsidRPr="003C2608">
        <w:rPr>
          <w:rFonts w:ascii="Times New Roman" w:hAnsi="Times New Roman"/>
          <w:szCs w:val="24"/>
        </w:rPr>
        <w:t>i)</w:t>
      </w:r>
      <w:r w:rsidR="006B0838" w:rsidRPr="003C2608">
        <w:rPr>
          <w:rFonts w:ascii="Times New Roman" w:hAnsi="Times New Roman"/>
          <w:szCs w:val="24"/>
        </w:rPr>
        <w:t xml:space="preserve">, </w:t>
      </w:r>
      <w:r w:rsidR="0037371F" w:rsidRPr="003C2608">
        <w:rPr>
          <w:rFonts w:ascii="Times New Roman" w:hAnsi="Times New Roman"/>
        </w:rPr>
        <w:t>the U.S. Depar</w:t>
      </w:r>
      <w:r w:rsidR="006F28AE" w:rsidRPr="003C2608">
        <w:rPr>
          <w:rFonts w:ascii="Times New Roman" w:hAnsi="Times New Roman"/>
        </w:rPr>
        <w:t>tment of Education (Department</w:t>
      </w:r>
      <w:r w:rsidR="0037371F" w:rsidRPr="003C2608">
        <w:rPr>
          <w:rFonts w:ascii="Times New Roman" w:hAnsi="Times New Roman"/>
        </w:rPr>
        <w:t xml:space="preserve">) submits this </w:t>
      </w:r>
      <w:r w:rsidR="00D16ED8" w:rsidRPr="003C2608">
        <w:rPr>
          <w:rFonts w:ascii="Times New Roman" w:hAnsi="Times New Roman"/>
        </w:rPr>
        <w:t>request</w:t>
      </w:r>
      <w:r w:rsidR="0037371F" w:rsidRPr="003C2608">
        <w:rPr>
          <w:rFonts w:ascii="Times New Roman" w:hAnsi="Times New Roman"/>
        </w:rPr>
        <w:t xml:space="preserve"> </w:t>
      </w:r>
      <w:r w:rsidR="00737265" w:rsidRPr="003C2608">
        <w:rPr>
          <w:rFonts w:ascii="Times New Roman" w:hAnsi="Times New Roman"/>
        </w:rPr>
        <w:t xml:space="preserve">for </w:t>
      </w:r>
      <w:r w:rsidR="00395F7C" w:rsidRPr="003C2608">
        <w:rPr>
          <w:rFonts w:ascii="Times New Roman" w:hAnsi="Times New Roman"/>
        </w:rPr>
        <w:t>a new</w:t>
      </w:r>
      <w:r w:rsidR="00737265" w:rsidRPr="003C2608">
        <w:rPr>
          <w:rFonts w:ascii="Times New Roman" w:hAnsi="Times New Roman"/>
        </w:rPr>
        <w:t xml:space="preserve"> informati</w:t>
      </w:r>
      <w:r w:rsidR="006B6EF7" w:rsidRPr="003C2608">
        <w:rPr>
          <w:rFonts w:ascii="Times New Roman" w:hAnsi="Times New Roman"/>
        </w:rPr>
        <w:t>on collection</w:t>
      </w:r>
      <w:r w:rsidR="006B24B1" w:rsidRPr="003C2608">
        <w:rPr>
          <w:rFonts w:ascii="Times New Roman" w:hAnsi="Times New Roman"/>
        </w:rPr>
        <w:t xml:space="preserve">.  </w:t>
      </w:r>
      <w:r w:rsidR="009D1673" w:rsidRPr="003C2608">
        <w:rPr>
          <w:rFonts w:ascii="Times New Roman" w:hAnsi="Times New Roman"/>
        </w:rPr>
        <w:t xml:space="preserve">The </w:t>
      </w:r>
      <w:r w:rsidR="006B24B1" w:rsidRPr="003C2608">
        <w:rPr>
          <w:rFonts w:ascii="Times New Roman" w:hAnsi="Times New Roman"/>
        </w:rPr>
        <w:t xml:space="preserve">collection </w:t>
      </w:r>
      <w:r w:rsidR="009D1673" w:rsidRPr="003C2608">
        <w:rPr>
          <w:rFonts w:ascii="Times New Roman" w:hAnsi="Times New Roman"/>
        </w:rPr>
        <w:t>instrument is</w:t>
      </w:r>
      <w:r w:rsidR="006B24B1" w:rsidRPr="003C2608">
        <w:rPr>
          <w:rFonts w:ascii="Times New Roman" w:hAnsi="Times New Roman"/>
        </w:rPr>
        <w:t xml:space="preserve"> a series of questions that are </w:t>
      </w:r>
      <w:r w:rsidR="00F27B4C" w:rsidRPr="003C2608">
        <w:rPr>
          <w:rFonts w:ascii="Times New Roman" w:hAnsi="Times New Roman"/>
        </w:rPr>
        <w:t>a component</w:t>
      </w:r>
      <w:r w:rsidR="00F26133" w:rsidRPr="003C2608">
        <w:rPr>
          <w:rFonts w:ascii="Times New Roman" w:hAnsi="Times New Roman"/>
        </w:rPr>
        <w:t xml:space="preserve"> of the </w:t>
      </w:r>
      <w:r w:rsidR="003C2608" w:rsidRPr="003C2608">
        <w:rPr>
          <w:rFonts w:ascii="Times New Roman" w:hAnsi="Times New Roman"/>
        </w:rPr>
        <w:t>selection</w:t>
      </w:r>
      <w:r w:rsidR="00F26133" w:rsidRPr="003C2608">
        <w:rPr>
          <w:rFonts w:ascii="Times New Roman" w:hAnsi="Times New Roman"/>
        </w:rPr>
        <w:t xml:space="preserve"> process </w:t>
      </w:r>
      <w:r w:rsidR="009D1673" w:rsidRPr="003C2608">
        <w:rPr>
          <w:rFonts w:ascii="Times New Roman" w:hAnsi="Times New Roman"/>
        </w:rPr>
        <w:t>for</w:t>
      </w:r>
      <w:r w:rsidR="006B6EF7" w:rsidRPr="003C2608">
        <w:rPr>
          <w:rFonts w:ascii="Times New Roman" w:hAnsi="Times New Roman"/>
        </w:rPr>
        <w:t xml:space="preserve"> </w:t>
      </w:r>
      <w:r w:rsidR="004E70B5" w:rsidRPr="003C2608">
        <w:rPr>
          <w:rFonts w:ascii="Times New Roman" w:hAnsi="Times New Roman"/>
        </w:rPr>
        <w:t xml:space="preserve">a new </w:t>
      </w:r>
      <w:r w:rsidR="0046609C" w:rsidRPr="003C2608">
        <w:rPr>
          <w:rFonts w:ascii="Times New Roman" w:hAnsi="Times New Roman"/>
        </w:rPr>
        <w:t xml:space="preserve">Federal Student Aid </w:t>
      </w:r>
      <w:r w:rsidR="009D1673" w:rsidRPr="003C2608">
        <w:rPr>
          <w:rFonts w:ascii="Times New Roman" w:hAnsi="Times New Roman"/>
        </w:rPr>
        <w:t xml:space="preserve">(FSA) </w:t>
      </w:r>
      <w:r w:rsidR="004E70B5" w:rsidRPr="003C2608">
        <w:rPr>
          <w:rFonts w:ascii="Times New Roman" w:hAnsi="Times New Roman"/>
        </w:rPr>
        <w:t>experimental site</w:t>
      </w:r>
      <w:r w:rsidR="00DF33B1" w:rsidRPr="003C2608">
        <w:rPr>
          <w:rFonts w:ascii="Times New Roman" w:hAnsi="Times New Roman"/>
        </w:rPr>
        <w:t xml:space="preserve"> </w:t>
      </w:r>
      <w:r w:rsidR="006B24B1" w:rsidRPr="003C2608">
        <w:rPr>
          <w:rFonts w:ascii="Times New Roman" w:hAnsi="Times New Roman"/>
        </w:rPr>
        <w:t xml:space="preserve">project </w:t>
      </w:r>
      <w:r w:rsidR="0046609C" w:rsidRPr="003C2608">
        <w:rPr>
          <w:rFonts w:ascii="Times New Roman" w:hAnsi="Times New Roman"/>
        </w:rPr>
        <w:t xml:space="preserve">as authorized under </w:t>
      </w:r>
      <w:r w:rsidR="00D16ED8" w:rsidRPr="003C2608">
        <w:rPr>
          <w:rFonts w:ascii="Times New Roman" w:hAnsi="Times New Roman"/>
        </w:rPr>
        <w:t>Section 487A of the Higher Education Act of 1965, as ame</w:t>
      </w:r>
      <w:r w:rsidR="002045E0" w:rsidRPr="003C2608">
        <w:rPr>
          <w:rFonts w:ascii="Times New Roman" w:hAnsi="Times New Roman"/>
        </w:rPr>
        <w:t>n</w:t>
      </w:r>
      <w:r w:rsidR="00D16ED8" w:rsidRPr="003C2608">
        <w:rPr>
          <w:rFonts w:ascii="Times New Roman" w:hAnsi="Times New Roman"/>
        </w:rPr>
        <w:t>ded (HEA)</w:t>
      </w:r>
      <w:r w:rsidR="009D1673" w:rsidRPr="003C2608">
        <w:rPr>
          <w:rFonts w:ascii="Times New Roman" w:hAnsi="Times New Roman"/>
        </w:rPr>
        <w:t>.  The Educational Quality through Innovative Partnerships (EQUIP) project is being undertaken</w:t>
      </w:r>
      <w:r w:rsidR="0046609C" w:rsidRPr="003C2608">
        <w:rPr>
          <w:rFonts w:ascii="Times New Roman" w:hAnsi="Times New Roman"/>
        </w:rPr>
        <w:t xml:space="preserve"> </w:t>
      </w:r>
      <w:r w:rsidR="001E61B6" w:rsidRPr="003C2608">
        <w:rPr>
          <w:rFonts w:ascii="Times New Roman" w:hAnsi="Times New Roman"/>
        </w:rPr>
        <w:t>in order to</w:t>
      </w:r>
      <w:r w:rsidR="0046609C" w:rsidRPr="003C2608">
        <w:rPr>
          <w:rFonts w:ascii="Times New Roman" w:hAnsi="Times New Roman"/>
        </w:rPr>
        <w:t xml:space="preserve"> advance the Department’s understanding of how best to </w:t>
      </w:r>
      <w:r w:rsidR="001C4C51">
        <w:rPr>
          <w:rFonts w:ascii="Times New Roman" w:hAnsi="Times New Roman"/>
        </w:rPr>
        <w:t xml:space="preserve">increase access to high </w:t>
      </w:r>
      <w:r w:rsidR="0046609C" w:rsidRPr="003C2608">
        <w:rPr>
          <w:rFonts w:ascii="Times New Roman" w:hAnsi="Times New Roman"/>
        </w:rPr>
        <w:t xml:space="preserve">quality innovative programs in higher education.  </w:t>
      </w:r>
      <w:r w:rsidR="003C2608" w:rsidRPr="003C2608">
        <w:rPr>
          <w:rFonts w:ascii="Times New Roman" w:hAnsi="Times New Roman"/>
        </w:rPr>
        <w:t>An invitation to participate and an explanation of this proposed experimental site was published separately in the Federal Register.</w:t>
      </w:r>
      <w:r w:rsidR="006223C3" w:rsidRPr="003C2608">
        <w:rPr>
          <w:rFonts w:ascii="Times New Roman" w:hAnsi="Times New Roman"/>
        </w:rPr>
        <w:t xml:space="preserve">  </w:t>
      </w:r>
    </w:p>
    <w:p w:rsidR="006B24B1" w:rsidRPr="003C2608" w:rsidRDefault="006B24B1" w:rsidP="006B24B1">
      <w:pPr>
        <w:ind w:left="720" w:firstLine="720"/>
        <w:rPr>
          <w:rFonts w:ascii="Times New Roman" w:hAnsi="Times New Roman"/>
        </w:rPr>
      </w:pPr>
    </w:p>
    <w:p w:rsidR="00A370F9" w:rsidRPr="003C2608" w:rsidRDefault="00D16ED8" w:rsidP="003C2608">
      <w:pPr>
        <w:ind w:left="1440"/>
        <w:rPr>
          <w:rFonts w:ascii="Times New Roman" w:hAnsi="Times New Roman"/>
        </w:rPr>
      </w:pPr>
      <w:r w:rsidRPr="003C2608">
        <w:rPr>
          <w:rFonts w:ascii="Times New Roman" w:hAnsi="Times New Roman"/>
        </w:rPr>
        <w:t>T</w:t>
      </w:r>
      <w:r w:rsidR="005428F6" w:rsidRPr="003C2608">
        <w:rPr>
          <w:rFonts w:ascii="Times New Roman" w:hAnsi="Times New Roman"/>
        </w:rPr>
        <w:t>he landscape for learning in postsecondary education is undergoing tremendous development</w:t>
      </w:r>
      <w:r w:rsidR="00F26133" w:rsidRPr="003C2608">
        <w:rPr>
          <w:rFonts w:ascii="Times New Roman" w:hAnsi="Times New Roman"/>
        </w:rPr>
        <w:t xml:space="preserve"> and </w:t>
      </w:r>
      <w:r w:rsidR="005428F6" w:rsidRPr="003C2608">
        <w:rPr>
          <w:rFonts w:ascii="Times New Roman" w:hAnsi="Times New Roman"/>
        </w:rPr>
        <w:t xml:space="preserve">new organizations and providers have begun to offer </w:t>
      </w:r>
      <w:r w:rsidR="00F26133" w:rsidRPr="003C2608">
        <w:rPr>
          <w:rFonts w:ascii="Times New Roman" w:hAnsi="Times New Roman"/>
        </w:rPr>
        <w:t xml:space="preserve">more </w:t>
      </w:r>
      <w:r w:rsidR="005428F6" w:rsidRPr="003C2608">
        <w:rPr>
          <w:rFonts w:ascii="Times New Roman" w:hAnsi="Times New Roman"/>
        </w:rPr>
        <w:t>non-traditional programs</w:t>
      </w:r>
      <w:r w:rsidR="0099788E" w:rsidRPr="003C2608">
        <w:rPr>
          <w:rFonts w:ascii="Times New Roman" w:hAnsi="Times New Roman"/>
        </w:rPr>
        <w:t>,</w:t>
      </w:r>
      <w:r w:rsidRPr="003C2608">
        <w:rPr>
          <w:rFonts w:ascii="Times New Roman" w:hAnsi="Times New Roman"/>
        </w:rPr>
        <w:t xml:space="preserve"> but</w:t>
      </w:r>
      <w:r w:rsidR="0099788E" w:rsidRPr="003C2608">
        <w:rPr>
          <w:rFonts w:ascii="Times New Roman" w:hAnsi="Times New Roman"/>
        </w:rPr>
        <w:t xml:space="preserve"> there are no broadly reco</w:t>
      </w:r>
      <w:r w:rsidR="005428F6" w:rsidRPr="003C2608">
        <w:rPr>
          <w:rFonts w:ascii="Times New Roman" w:hAnsi="Times New Roman"/>
        </w:rPr>
        <w:t>gnized mechanisms for sharing best practices</w:t>
      </w:r>
      <w:r w:rsidR="00F26133" w:rsidRPr="003C2608">
        <w:rPr>
          <w:rFonts w:ascii="Times New Roman" w:hAnsi="Times New Roman"/>
        </w:rPr>
        <w:t xml:space="preserve"> </w:t>
      </w:r>
      <w:r w:rsidRPr="003C2608">
        <w:rPr>
          <w:rFonts w:ascii="Times New Roman" w:hAnsi="Times New Roman"/>
        </w:rPr>
        <w:t xml:space="preserve">about </w:t>
      </w:r>
      <w:r w:rsidR="009E3A63">
        <w:rPr>
          <w:rFonts w:ascii="Times New Roman" w:hAnsi="Times New Roman"/>
        </w:rPr>
        <w:t xml:space="preserve">these new providers, </w:t>
      </w:r>
      <w:r w:rsidR="00642C6F" w:rsidRPr="003C2608">
        <w:rPr>
          <w:rFonts w:ascii="Times New Roman" w:hAnsi="Times New Roman"/>
        </w:rPr>
        <w:t>ensuring quality, providing important protections for students and conducting Title IV gatekeeping</w:t>
      </w:r>
      <w:r w:rsidR="0099788E" w:rsidRPr="003C2608">
        <w:rPr>
          <w:rFonts w:ascii="Times New Roman" w:hAnsi="Times New Roman"/>
        </w:rPr>
        <w:t>.</w:t>
      </w:r>
      <w:r w:rsidR="004E70B5" w:rsidRPr="003C2608">
        <w:rPr>
          <w:rFonts w:ascii="Times New Roman" w:hAnsi="Times New Roman"/>
        </w:rPr>
        <w:t xml:space="preserve">  </w:t>
      </w:r>
      <w:r w:rsidRPr="003C2608">
        <w:rPr>
          <w:rFonts w:ascii="Times New Roman" w:hAnsi="Times New Roman"/>
        </w:rPr>
        <w:t>Th</w:t>
      </w:r>
      <w:r w:rsidR="002045E0" w:rsidRPr="003C2608">
        <w:rPr>
          <w:rFonts w:ascii="Times New Roman" w:hAnsi="Times New Roman"/>
        </w:rPr>
        <w:t>is</w:t>
      </w:r>
      <w:r w:rsidRPr="003C2608">
        <w:rPr>
          <w:rFonts w:ascii="Times New Roman" w:hAnsi="Times New Roman"/>
        </w:rPr>
        <w:t xml:space="preserve"> </w:t>
      </w:r>
      <w:r w:rsidR="004E70B5" w:rsidRPr="003C2608">
        <w:rPr>
          <w:rFonts w:ascii="Times New Roman" w:hAnsi="Times New Roman"/>
        </w:rPr>
        <w:t>experimental site</w:t>
      </w:r>
      <w:r w:rsidRPr="003C2608">
        <w:rPr>
          <w:rFonts w:ascii="Times New Roman" w:hAnsi="Times New Roman"/>
        </w:rPr>
        <w:t xml:space="preserve"> project</w:t>
      </w:r>
      <w:r w:rsidR="004E70B5" w:rsidRPr="003C2608">
        <w:rPr>
          <w:rFonts w:ascii="Times New Roman" w:hAnsi="Times New Roman"/>
        </w:rPr>
        <w:t xml:space="preserve"> is designed to </w:t>
      </w:r>
      <w:r w:rsidR="001C4C51">
        <w:rPr>
          <w:rFonts w:ascii="Times New Roman" w:hAnsi="Times New Roman"/>
        </w:rPr>
        <w:t>explore ways to increase access for low-income students to high-</w:t>
      </w:r>
      <w:r w:rsidRPr="003C2608">
        <w:rPr>
          <w:rFonts w:ascii="Times New Roman" w:hAnsi="Times New Roman"/>
        </w:rPr>
        <w:t xml:space="preserve">quality </w:t>
      </w:r>
      <w:r w:rsidR="001C4C51">
        <w:rPr>
          <w:rFonts w:ascii="Times New Roman" w:hAnsi="Times New Roman"/>
        </w:rPr>
        <w:t xml:space="preserve">innovative </w:t>
      </w:r>
      <w:r w:rsidR="00F26133" w:rsidRPr="003C2608">
        <w:rPr>
          <w:rFonts w:ascii="Times New Roman" w:hAnsi="Times New Roman"/>
        </w:rPr>
        <w:t>programs</w:t>
      </w:r>
      <w:r w:rsidR="004E70B5" w:rsidRPr="003C2608">
        <w:rPr>
          <w:rFonts w:ascii="Times New Roman" w:hAnsi="Times New Roman"/>
        </w:rPr>
        <w:t xml:space="preserve"> in higher education</w:t>
      </w:r>
      <w:r w:rsidR="001C4C51">
        <w:rPr>
          <w:rFonts w:ascii="Times New Roman" w:hAnsi="Times New Roman"/>
        </w:rPr>
        <w:t>,</w:t>
      </w:r>
      <w:r w:rsidR="004E70B5" w:rsidRPr="003C2608">
        <w:rPr>
          <w:rFonts w:ascii="Times New Roman" w:hAnsi="Times New Roman"/>
        </w:rPr>
        <w:t xml:space="preserve"> through the engagement of </w:t>
      </w:r>
      <w:r w:rsidR="00244DEE" w:rsidRPr="003C2608">
        <w:rPr>
          <w:rFonts w:ascii="Times New Roman" w:hAnsi="Times New Roman"/>
        </w:rPr>
        <w:t xml:space="preserve">institutions of higher education (IHEs) with </w:t>
      </w:r>
      <w:r w:rsidR="001C4C51">
        <w:rPr>
          <w:rFonts w:ascii="Times New Roman" w:hAnsi="Times New Roman"/>
        </w:rPr>
        <w:t xml:space="preserve">non-IHE </w:t>
      </w:r>
      <w:r w:rsidR="004E70B5" w:rsidRPr="003C2608">
        <w:rPr>
          <w:rFonts w:ascii="Times New Roman" w:hAnsi="Times New Roman"/>
        </w:rPr>
        <w:t>providers</w:t>
      </w:r>
      <w:r w:rsidR="00244DEE" w:rsidRPr="003C2608">
        <w:rPr>
          <w:rFonts w:ascii="Times New Roman" w:hAnsi="Times New Roman"/>
        </w:rPr>
        <w:t xml:space="preserve"> and quality assurance entities</w:t>
      </w:r>
      <w:r w:rsidR="004E70B5" w:rsidRPr="003C2608">
        <w:rPr>
          <w:rFonts w:ascii="Times New Roman" w:hAnsi="Times New Roman"/>
        </w:rPr>
        <w:t xml:space="preserve"> </w:t>
      </w:r>
      <w:r w:rsidR="001C4C51">
        <w:rPr>
          <w:rFonts w:ascii="Times New Roman" w:hAnsi="Times New Roman"/>
        </w:rPr>
        <w:t>that can develop new</w:t>
      </w:r>
      <w:r w:rsidR="004E70B5" w:rsidRPr="003C2608">
        <w:rPr>
          <w:rFonts w:ascii="Times New Roman" w:hAnsi="Times New Roman"/>
        </w:rPr>
        <w:t xml:space="preserve"> quality assurance processes</w:t>
      </w:r>
      <w:r w:rsidR="001C4C51">
        <w:rPr>
          <w:rFonts w:ascii="Times New Roman" w:hAnsi="Times New Roman"/>
        </w:rPr>
        <w:t xml:space="preserve"> for student and taxpayer protection</w:t>
      </w:r>
      <w:r w:rsidR="004E70B5" w:rsidRPr="003C2608">
        <w:rPr>
          <w:rFonts w:ascii="Times New Roman" w:hAnsi="Times New Roman"/>
        </w:rPr>
        <w:t>.</w:t>
      </w:r>
    </w:p>
    <w:p w:rsidR="006B24B1" w:rsidRPr="003C2608" w:rsidRDefault="006B24B1" w:rsidP="006B24B1">
      <w:pPr>
        <w:ind w:left="720" w:firstLine="720"/>
        <w:rPr>
          <w:rFonts w:ascii="Times New Roman" w:hAnsi="Times New Roman"/>
        </w:rPr>
      </w:pPr>
    </w:p>
    <w:p w:rsidR="006B24B1" w:rsidRPr="003C2608" w:rsidRDefault="001E61B6" w:rsidP="003C2608">
      <w:pPr>
        <w:ind w:left="1440"/>
        <w:rPr>
          <w:rFonts w:ascii="Times New Roman" w:hAnsi="Times New Roman"/>
        </w:rPr>
      </w:pPr>
      <w:r w:rsidRPr="003C2608">
        <w:rPr>
          <w:rFonts w:ascii="Times New Roman" w:hAnsi="Times New Roman"/>
        </w:rPr>
        <w:t xml:space="preserve">In the context of current </w:t>
      </w:r>
      <w:r w:rsidR="00D16ED8" w:rsidRPr="003C2608">
        <w:rPr>
          <w:rFonts w:ascii="Times New Roman" w:hAnsi="Times New Roman"/>
        </w:rPr>
        <w:t xml:space="preserve">national </w:t>
      </w:r>
      <w:r w:rsidRPr="003C2608">
        <w:rPr>
          <w:rFonts w:ascii="Times New Roman" w:hAnsi="Times New Roman"/>
        </w:rPr>
        <w:t>discussion</w:t>
      </w:r>
      <w:r w:rsidR="00D15507" w:rsidRPr="003C2608">
        <w:rPr>
          <w:rFonts w:ascii="Times New Roman" w:hAnsi="Times New Roman"/>
        </w:rPr>
        <w:t xml:space="preserve">s </w:t>
      </w:r>
      <w:r w:rsidRPr="003C2608">
        <w:rPr>
          <w:rFonts w:ascii="Times New Roman" w:hAnsi="Times New Roman"/>
        </w:rPr>
        <w:t xml:space="preserve">about </w:t>
      </w:r>
      <w:r w:rsidR="001C4C51">
        <w:rPr>
          <w:rFonts w:ascii="Times New Roman" w:hAnsi="Times New Roman"/>
        </w:rPr>
        <w:t xml:space="preserve">postsecondary access and affordability, innovation, </w:t>
      </w:r>
      <w:r w:rsidRPr="003C2608">
        <w:rPr>
          <w:rFonts w:ascii="Times New Roman" w:hAnsi="Times New Roman"/>
        </w:rPr>
        <w:t>accreditation</w:t>
      </w:r>
      <w:r w:rsidR="001C4C51">
        <w:rPr>
          <w:rFonts w:ascii="Times New Roman" w:hAnsi="Times New Roman"/>
        </w:rPr>
        <w:t>,</w:t>
      </w:r>
      <w:r w:rsidRPr="003C2608">
        <w:rPr>
          <w:rFonts w:ascii="Times New Roman" w:hAnsi="Times New Roman"/>
        </w:rPr>
        <w:t xml:space="preserve"> and quality assurance process</w:t>
      </w:r>
      <w:r w:rsidR="00D15507" w:rsidRPr="003C2608">
        <w:rPr>
          <w:rFonts w:ascii="Times New Roman" w:hAnsi="Times New Roman"/>
        </w:rPr>
        <w:t>es</w:t>
      </w:r>
      <w:r w:rsidRPr="003C2608">
        <w:rPr>
          <w:rFonts w:ascii="Times New Roman" w:hAnsi="Times New Roman"/>
        </w:rPr>
        <w:t>,</w:t>
      </w:r>
      <w:r w:rsidR="006F7483" w:rsidRPr="003C2608">
        <w:rPr>
          <w:rFonts w:ascii="Times New Roman" w:hAnsi="Times New Roman"/>
        </w:rPr>
        <w:t xml:space="preserve"> including the need to reauthorize the </w:t>
      </w:r>
      <w:r w:rsidR="002045E0" w:rsidRPr="003C2608">
        <w:rPr>
          <w:rFonts w:ascii="Times New Roman" w:hAnsi="Times New Roman"/>
        </w:rPr>
        <w:t>HEA</w:t>
      </w:r>
      <w:r w:rsidR="006F7483" w:rsidRPr="003C2608">
        <w:rPr>
          <w:rFonts w:ascii="Times New Roman" w:hAnsi="Times New Roman"/>
        </w:rPr>
        <w:t>,</w:t>
      </w:r>
      <w:r w:rsidRPr="003C2608">
        <w:rPr>
          <w:rFonts w:ascii="Times New Roman" w:hAnsi="Times New Roman"/>
        </w:rPr>
        <w:t xml:space="preserve"> t</w:t>
      </w:r>
      <w:r w:rsidR="002D76A9" w:rsidRPr="003C2608">
        <w:rPr>
          <w:rFonts w:ascii="Times New Roman" w:hAnsi="Times New Roman"/>
        </w:rPr>
        <w:t>he Department is interested in learning as much as possible about</w:t>
      </w:r>
      <w:r w:rsidR="009E3A63">
        <w:rPr>
          <w:rFonts w:ascii="Times New Roman" w:hAnsi="Times New Roman"/>
        </w:rPr>
        <w:t xml:space="preserve"> how best to advance equitable access to high quality innovative educational opportunities.</w:t>
      </w:r>
      <w:r w:rsidRPr="003C2608">
        <w:rPr>
          <w:rFonts w:ascii="Times New Roman" w:hAnsi="Times New Roman"/>
        </w:rPr>
        <w:t xml:space="preserve">  </w:t>
      </w:r>
      <w:r w:rsidR="00F27B4C" w:rsidRPr="003C2608">
        <w:rPr>
          <w:rFonts w:ascii="Times New Roman" w:hAnsi="Times New Roman"/>
        </w:rPr>
        <w:t>The data and information collected from the experimental site can provide valuable guidance for t</w:t>
      </w:r>
      <w:r w:rsidR="000D6C2A" w:rsidRPr="003C2608">
        <w:rPr>
          <w:rFonts w:ascii="Times New Roman" w:hAnsi="Times New Roman"/>
        </w:rPr>
        <w:t xml:space="preserve">he Department </w:t>
      </w:r>
      <w:r w:rsidR="00A7458C" w:rsidRPr="003C2608">
        <w:rPr>
          <w:rFonts w:ascii="Times New Roman" w:hAnsi="Times New Roman"/>
        </w:rPr>
        <w:t xml:space="preserve">in </w:t>
      </w:r>
      <w:r w:rsidR="00F27B4C" w:rsidRPr="003C2608">
        <w:rPr>
          <w:rFonts w:ascii="Times New Roman" w:hAnsi="Times New Roman"/>
        </w:rPr>
        <w:t xml:space="preserve">determining </w:t>
      </w:r>
      <w:r w:rsidR="00DF33B1" w:rsidRPr="003C2608">
        <w:rPr>
          <w:rFonts w:ascii="Times New Roman" w:hAnsi="Times New Roman"/>
        </w:rPr>
        <w:t xml:space="preserve">future policy </w:t>
      </w:r>
      <w:r w:rsidR="006F7483" w:rsidRPr="003C2608">
        <w:rPr>
          <w:rFonts w:ascii="Times New Roman" w:hAnsi="Times New Roman"/>
        </w:rPr>
        <w:t>in these areas.</w:t>
      </w:r>
    </w:p>
    <w:p w:rsidR="0032078A" w:rsidRPr="0032078A" w:rsidRDefault="0032078A" w:rsidP="003C2608">
      <w:pPr>
        <w:ind w:left="720"/>
        <w:rPr>
          <w:rFonts w:ascii="Times New Roman" w:hAnsi="Times New Roman"/>
          <w:szCs w:val="24"/>
        </w:rPr>
      </w:pPr>
    </w:p>
    <w:p w:rsidR="00043C32" w:rsidRDefault="00043C32" w:rsidP="006B24B1">
      <w:pPr>
        <w:pStyle w:val="ListParagraph"/>
        <w:numPr>
          <w:ilvl w:val="0"/>
          <w:numId w:val="4"/>
        </w:numPr>
        <w:tabs>
          <w:tab w:val="left" w:pos="-720"/>
        </w:tabs>
        <w:suppressAutoHyphens/>
        <w:contextualSpacing w:val="0"/>
        <w:rPr>
          <w:rFonts w:ascii="Times New Roman" w:hAnsi="Times New Roman"/>
          <w:szCs w:val="24"/>
        </w:rPr>
      </w:pPr>
      <w:r w:rsidRPr="005C328B">
        <w:rPr>
          <w:rFonts w:ascii="Times New Roman" w:hAnsi="Times New Roman"/>
          <w:szCs w:val="24"/>
        </w:rPr>
        <w:t xml:space="preserve">Indicate how, by whom, and for what purpose the information is to be used.  Except for a new collection, indicate the actual use the agency has made of the information received from the current collection. </w:t>
      </w:r>
    </w:p>
    <w:p w:rsidR="006B24B1" w:rsidRDefault="006B24B1" w:rsidP="006B24B1">
      <w:pPr>
        <w:pStyle w:val="ListParagraph"/>
        <w:tabs>
          <w:tab w:val="left" w:pos="-720"/>
        </w:tabs>
        <w:suppressAutoHyphens/>
        <w:contextualSpacing w:val="0"/>
        <w:rPr>
          <w:rFonts w:ascii="Times New Roman" w:hAnsi="Times New Roman"/>
          <w:szCs w:val="24"/>
        </w:rPr>
      </w:pPr>
    </w:p>
    <w:p w:rsidR="00A140AB" w:rsidRPr="003C2608" w:rsidRDefault="004E70B5" w:rsidP="003C2608">
      <w:pPr>
        <w:pStyle w:val="ListParagraph"/>
        <w:tabs>
          <w:tab w:val="left" w:pos="-720"/>
        </w:tabs>
        <w:suppressAutoHyphens/>
        <w:ind w:left="1440"/>
        <w:contextualSpacing w:val="0"/>
        <w:rPr>
          <w:rFonts w:ascii="Times New Roman" w:hAnsi="Times New Roman"/>
          <w:szCs w:val="24"/>
        </w:rPr>
      </w:pPr>
      <w:r w:rsidRPr="003C2608">
        <w:rPr>
          <w:rFonts w:ascii="Times New Roman" w:hAnsi="Times New Roman"/>
          <w:szCs w:val="24"/>
        </w:rPr>
        <w:t xml:space="preserve">The Department will </w:t>
      </w:r>
      <w:r w:rsidR="009755EC" w:rsidRPr="003C2608">
        <w:rPr>
          <w:rFonts w:ascii="Times New Roman" w:hAnsi="Times New Roman"/>
          <w:szCs w:val="24"/>
        </w:rPr>
        <w:t xml:space="preserve">collect the information </w:t>
      </w:r>
      <w:r w:rsidR="003C2608">
        <w:rPr>
          <w:rFonts w:ascii="Times New Roman" w:hAnsi="Times New Roman"/>
          <w:szCs w:val="24"/>
        </w:rPr>
        <w:t xml:space="preserve">in the attached instrument </w:t>
      </w:r>
      <w:r w:rsidR="00A7458C" w:rsidRPr="003C2608">
        <w:rPr>
          <w:rFonts w:ascii="Times New Roman" w:hAnsi="Times New Roman"/>
          <w:szCs w:val="24"/>
        </w:rPr>
        <w:t>from the IHE</w:t>
      </w:r>
      <w:r w:rsidR="009755EC" w:rsidRPr="003C2608">
        <w:rPr>
          <w:rFonts w:ascii="Times New Roman" w:hAnsi="Times New Roman"/>
          <w:szCs w:val="24"/>
        </w:rPr>
        <w:t xml:space="preserve"> applying to </w:t>
      </w:r>
      <w:r w:rsidR="006B24B1" w:rsidRPr="003C2608">
        <w:rPr>
          <w:rFonts w:ascii="Times New Roman" w:hAnsi="Times New Roman"/>
          <w:szCs w:val="24"/>
        </w:rPr>
        <w:t xml:space="preserve">the </w:t>
      </w:r>
      <w:r w:rsidR="009D1673" w:rsidRPr="003C2608">
        <w:rPr>
          <w:rFonts w:ascii="Times New Roman" w:hAnsi="Times New Roman"/>
        </w:rPr>
        <w:t>EQUIP</w:t>
      </w:r>
      <w:r w:rsidR="006B24B1" w:rsidRPr="003C2608">
        <w:rPr>
          <w:rFonts w:ascii="Times New Roman" w:hAnsi="Times New Roman"/>
        </w:rPr>
        <w:t xml:space="preserve"> experiment</w:t>
      </w:r>
      <w:r w:rsidR="009755EC" w:rsidRPr="003C2608">
        <w:rPr>
          <w:rFonts w:ascii="Times New Roman" w:hAnsi="Times New Roman"/>
          <w:szCs w:val="24"/>
        </w:rPr>
        <w:t>.  The responses to the information collection</w:t>
      </w:r>
      <w:r w:rsidR="005709C2" w:rsidRPr="003C2608">
        <w:rPr>
          <w:rFonts w:ascii="Times New Roman" w:hAnsi="Times New Roman"/>
          <w:szCs w:val="24"/>
        </w:rPr>
        <w:t xml:space="preserve"> </w:t>
      </w:r>
      <w:r w:rsidR="00332010" w:rsidRPr="003C2608">
        <w:rPr>
          <w:rFonts w:ascii="Times New Roman" w:hAnsi="Times New Roman"/>
          <w:szCs w:val="24"/>
        </w:rPr>
        <w:t>instrument</w:t>
      </w:r>
      <w:r w:rsidR="009755EC" w:rsidRPr="003C2608">
        <w:rPr>
          <w:rFonts w:ascii="Times New Roman" w:hAnsi="Times New Roman"/>
          <w:szCs w:val="24"/>
        </w:rPr>
        <w:t xml:space="preserve"> will be submitted electronically.</w:t>
      </w:r>
      <w:r w:rsidRPr="003C2608">
        <w:rPr>
          <w:rFonts w:ascii="Times New Roman" w:hAnsi="Times New Roman"/>
          <w:szCs w:val="24"/>
        </w:rPr>
        <w:t xml:space="preserve"> </w:t>
      </w:r>
      <w:r w:rsidR="00FF2CE9" w:rsidRPr="003C2608">
        <w:rPr>
          <w:rFonts w:ascii="Times New Roman" w:hAnsi="Times New Roman"/>
          <w:szCs w:val="24"/>
        </w:rPr>
        <w:t xml:space="preserve"> The information </w:t>
      </w:r>
      <w:r w:rsidR="00B577A1" w:rsidRPr="003C2608">
        <w:rPr>
          <w:rFonts w:ascii="Times New Roman" w:hAnsi="Times New Roman"/>
          <w:szCs w:val="24"/>
        </w:rPr>
        <w:t>collect</w:t>
      </w:r>
      <w:r w:rsidR="00332010">
        <w:rPr>
          <w:rFonts w:ascii="Times New Roman" w:hAnsi="Times New Roman"/>
          <w:szCs w:val="24"/>
        </w:rPr>
        <w:t>ed</w:t>
      </w:r>
      <w:r w:rsidR="00B577A1" w:rsidRPr="003C2608">
        <w:rPr>
          <w:rFonts w:ascii="Times New Roman" w:hAnsi="Times New Roman"/>
          <w:szCs w:val="24"/>
        </w:rPr>
        <w:t xml:space="preserve"> </w:t>
      </w:r>
      <w:r w:rsidR="00FF2CE9" w:rsidRPr="003C2608">
        <w:rPr>
          <w:rFonts w:ascii="Times New Roman" w:hAnsi="Times New Roman"/>
          <w:szCs w:val="24"/>
        </w:rPr>
        <w:t xml:space="preserve">will be used </w:t>
      </w:r>
      <w:r w:rsidR="00F26133" w:rsidRPr="003C2608">
        <w:rPr>
          <w:rFonts w:ascii="Times New Roman" w:hAnsi="Times New Roman"/>
          <w:szCs w:val="24"/>
        </w:rPr>
        <w:t xml:space="preserve">by the Department to make an informed selection of participants for </w:t>
      </w:r>
      <w:r w:rsidR="006B24B1" w:rsidRPr="003C2608">
        <w:rPr>
          <w:rFonts w:ascii="Times New Roman" w:hAnsi="Times New Roman"/>
          <w:szCs w:val="24"/>
        </w:rPr>
        <w:t xml:space="preserve">the </w:t>
      </w:r>
      <w:r w:rsidR="009D1673" w:rsidRPr="003C2608">
        <w:rPr>
          <w:rFonts w:ascii="Times New Roman" w:hAnsi="Times New Roman"/>
        </w:rPr>
        <w:t>EQUIP</w:t>
      </w:r>
      <w:r w:rsidR="006B24B1" w:rsidRPr="003C2608">
        <w:rPr>
          <w:rFonts w:ascii="Times New Roman" w:hAnsi="Times New Roman"/>
        </w:rPr>
        <w:t xml:space="preserve"> experiment.</w:t>
      </w:r>
    </w:p>
    <w:p w:rsidR="006B24B1" w:rsidRPr="00332010" w:rsidRDefault="006B24B1" w:rsidP="006B24B1">
      <w:pPr>
        <w:pStyle w:val="ListParagraph"/>
        <w:tabs>
          <w:tab w:val="left" w:pos="-720"/>
        </w:tabs>
        <w:suppressAutoHyphens/>
        <w:contextualSpacing w:val="0"/>
        <w:rPr>
          <w:rFonts w:ascii="Times New Roman" w:hAnsi="Times New Roman"/>
          <w:szCs w:val="24"/>
        </w:rPr>
      </w:pPr>
    </w:p>
    <w:p w:rsidR="00043C32" w:rsidRDefault="00043C32" w:rsidP="006B24B1">
      <w:pPr>
        <w:pStyle w:val="ListParagraph"/>
        <w:numPr>
          <w:ilvl w:val="0"/>
          <w:numId w:val="4"/>
        </w:numPr>
        <w:tabs>
          <w:tab w:val="left" w:pos="-720"/>
        </w:tabs>
        <w:suppressAutoHyphens/>
        <w:contextualSpacing w:val="0"/>
        <w:rPr>
          <w:rFonts w:ascii="Times New Roman" w:hAnsi="Times New Roman"/>
          <w:szCs w:val="24"/>
        </w:rPr>
      </w:pPr>
      <w:r w:rsidRPr="005C328B">
        <w:rPr>
          <w:rFonts w:ascii="Times New Roman" w:hAnsi="Times New Roman"/>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 </w:t>
      </w:r>
    </w:p>
    <w:p w:rsidR="006B24B1" w:rsidRDefault="006B24B1" w:rsidP="006B24B1">
      <w:pPr>
        <w:pStyle w:val="ListParagraph"/>
        <w:tabs>
          <w:tab w:val="left" w:pos="-720"/>
        </w:tabs>
        <w:suppressAutoHyphens/>
        <w:contextualSpacing w:val="0"/>
        <w:rPr>
          <w:rFonts w:ascii="Times New Roman" w:hAnsi="Times New Roman"/>
          <w:szCs w:val="24"/>
        </w:rPr>
      </w:pPr>
    </w:p>
    <w:p w:rsidR="00BA5EE8" w:rsidRPr="00332010" w:rsidRDefault="005709C2" w:rsidP="00332010">
      <w:pPr>
        <w:pStyle w:val="ListParagraph"/>
        <w:tabs>
          <w:tab w:val="left" w:pos="-720"/>
        </w:tabs>
        <w:suppressAutoHyphens/>
        <w:ind w:left="1440"/>
        <w:contextualSpacing w:val="0"/>
        <w:rPr>
          <w:rFonts w:ascii="Times New Roman" w:hAnsi="Times New Roman"/>
          <w:szCs w:val="24"/>
        </w:rPr>
      </w:pPr>
      <w:r w:rsidRPr="00332010">
        <w:rPr>
          <w:rFonts w:ascii="Times New Roman" w:hAnsi="Times New Roman"/>
          <w:szCs w:val="24"/>
        </w:rPr>
        <w:t>T</w:t>
      </w:r>
      <w:r w:rsidR="00FF2CE9" w:rsidRPr="00332010">
        <w:rPr>
          <w:rFonts w:ascii="Times New Roman" w:hAnsi="Times New Roman"/>
          <w:szCs w:val="24"/>
        </w:rPr>
        <w:t xml:space="preserve">he Department </w:t>
      </w:r>
      <w:r w:rsidR="00A60610" w:rsidRPr="00332010">
        <w:rPr>
          <w:rFonts w:ascii="Times New Roman" w:hAnsi="Times New Roman"/>
          <w:szCs w:val="24"/>
        </w:rPr>
        <w:t xml:space="preserve">will </w:t>
      </w:r>
      <w:r w:rsidR="00FF2CE9" w:rsidRPr="00332010">
        <w:rPr>
          <w:rFonts w:ascii="Times New Roman" w:hAnsi="Times New Roman"/>
          <w:szCs w:val="24"/>
        </w:rPr>
        <w:t>permit</w:t>
      </w:r>
      <w:r w:rsidR="00E442C5" w:rsidRPr="00332010">
        <w:rPr>
          <w:rFonts w:ascii="Times New Roman" w:hAnsi="Times New Roman"/>
          <w:szCs w:val="24"/>
        </w:rPr>
        <w:t xml:space="preserve"> </w:t>
      </w:r>
      <w:r w:rsidRPr="00332010">
        <w:rPr>
          <w:rFonts w:ascii="Times New Roman" w:hAnsi="Times New Roman"/>
          <w:szCs w:val="24"/>
        </w:rPr>
        <w:t>and encour</w:t>
      </w:r>
      <w:r w:rsidR="002045E0" w:rsidRPr="00332010">
        <w:rPr>
          <w:rFonts w:ascii="Times New Roman" w:hAnsi="Times New Roman"/>
          <w:szCs w:val="24"/>
        </w:rPr>
        <w:t>a</w:t>
      </w:r>
      <w:r w:rsidRPr="00332010">
        <w:rPr>
          <w:rFonts w:ascii="Times New Roman" w:hAnsi="Times New Roman"/>
          <w:szCs w:val="24"/>
        </w:rPr>
        <w:t xml:space="preserve">ge </w:t>
      </w:r>
      <w:r w:rsidR="00A7458C" w:rsidRPr="00332010">
        <w:rPr>
          <w:rFonts w:ascii="Times New Roman" w:hAnsi="Times New Roman"/>
          <w:szCs w:val="24"/>
        </w:rPr>
        <w:t xml:space="preserve">the </w:t>
      </w:r>
      <w:r w:rsidR="00E442C5" w:rsidRPr="00332010">
        <w:rPr>
          <w:rFonts w:ascii="Times New Roman" w:hAnsi="Times New Roman"/>
          <w:szCs w:val="24"/>
        </w:rPr>
        <w:t>IHE</w:t>
      </w:r>
      <w:r w:rsidRPr="00332010">
        <w:rPr>
          <w:rFonts w:ascii="Times New Roman" w:hAnsi="Times New Roman"/>
          <w:szCs w:val="24"/>
        </w:rPr>
        <w:t>s</w:t>
      </w:r>
      <w:r w:rsidR="00A7458C" w:rsidRPr="00332010">
        <w:rPr>
          <w:rFonts w:ascii="Times New Roman" w:hAnsi="Times New Roman"/>
          <w:szCs w:val="24"/>
        </w:rPr>
        <w:t xml:space="preserve"> applying</w:t>
      </w:r>
      <w:r w:rsidR="00E442C5" w:rsidRPr="00332010">
        <w:rPr>
          <w:rFonts w:ascii="Times New Roman" w:hAnsi="Times New Roman"/>
          <w:szCs w:val="24"/>
        </w:rPr>
        <w:t xml:space="preserve"> to submit</w:t>
      </w:r>
      <w:r w:rsidR="00A7458C" w:rsidRPr="00332010">
        <w:rPr>
          <w:rFonts w:ascii="Times New Roman" w:hAnsi="Times New Roman"/>
          <w:szCs w:val="24"/>
        </w:rPr>
        <w:t xml:space="preserve"> its </w:t>
      </w:r>
      <w:r w:rsidR="00E442C5" w:rsidRPr="00332010">
        <w:rPr>
          <w:rFonts w:ascii="Times New Roman" w:hAnsi="Times New Roman"/>
          <w:szCs w:val="24"/>
        </w:rPr>
        <w:t xml:space="preserve">responses to this </w:t>
      </w:r>
      <w:r w:rsidR="00FF2CE9" w:rsidRPr="00332010">
        <w:rPr>
          <w:rFonts w:ascii="Times New Roman" w:hAnsi="Times New Roman"/>
          <w:szCs w:val="24"/>
        </w:rPr>
        <w:t>collection</w:t>
      </w:r>
      <w:r w:rsidRPr="00332010">
        <w:rPr>
          <w:rFonts w:ascii="Times New Roman" w:hAnsi="Times New Roman"/>
          <w:szCs w:val="24"/>
        </w:rPr>
        <w:t xml:space="preserve"> electronically</w:t>
      </w:r>
      <w:r w:rsidR="00332010">
        <w:rPr>
          <w:rFonts w:ascii="Times New Roman" w:hAnsi="Times New Roman"/>
          <w:szCs w:val="24"/>
        </w:rPr>
        <w:t xml:space="preserve"> through the </w:t>
      </w:r>
      <w:hyperlink r:id="rId14" w:history="1">
        <w:r w:rsidR="00332010" w:rsidRPr="00524337">
          <w:rPr>
            <w:rStyle w:val="Hyperlink"/>
            <w:rFonts w:ascii="Times New Roman" w:hAnsi="Times New Roman"/>
            <w:szCs w:val="24"/>
          </w:rPr>
          <w:t>experimentalsites@ed.gov</w:t>
        </w:r>
      </w:hyperlink>
      <w:r w:rsidR="00332010">
        <w:rPr>
          <w:rFonts w:ascii="Times New Roman" w:hAnsi="Times New Roman"/>
          <w:szCs w:val="24"/>
        </w:rPr>
        <w:t xml:space="preserve"> mailbox</w:t>
      </w:r>
      <w:r w:rsidR="00FF2CE9" w:rsidRPr="00332010">
        <w:rPr>
          <w:rFonts w:ascii="Times New Roman" w:hAnsi="Times New Roman"/>
          <w:szCs w:val="24"/>
        </w:rPr>
        <w:t>.</w:t>
      </w:r>
      <w:r w:rsidR="00332010">
        <w:rPr>
          <w:rFonts w:ascii="Times New Roman" w:hAnsi="Times New Roman"/>
          <w:szCs w:val="24"/>
        </w:rPr>
        <w:t xml:space="preserve">  Electronic information submission presents a minimal burden on the IHEs and will streamline the collection process.</w:t>
      </w:r>
    </w:p>
    <w:p w:rsidR="006B24B1" w:rsidRPr="00332010" w:rsidRDefault="006B24B1" w:rsidP="00332010">
      <w:pPr>
        <w:tabs>
          <w:tab w:val="left" w:pos="-720"/>
        </w:tabs>
        <w:suppressAutoHyphens/>
        <w:ind w:left="720"/>
        <w:rPr>
          <w:rFonts w:ascii="Times New Roman" w:hAnsi="Times New Roman"/>
          <w:szCs w:val="24"/>
        </w:rPr>
      </w:pPr>
    </w:p>
    <w:p w:rsidR="00043C32" w:rsidRDefault="00043C32" w:rsidP="006B24B1">
      <w:pPr>
        <w:pStyle w:val="ListParagraph"/>
        <w:numPr>
          <w:ilvl w:val="0"/>
          <w:numId w:val="4"/>
        </w:numPr>
        <w:tabs>
          <w:tab w:val="left" w:pos="-720"/>
        </w:tabs>
        <w:suppressAutoHyphens/>
        <w:contextualSpacing w:val="0"/>
        <w:rPr>
          <w:rFonts w:ascii="Times New Roman" w:hAnsi="Times New Roman"/>
          <w:szCs w:val="24"/>
        </w:rPr>
      </w:pPr>
      <w:r w:rsidRPr="005C328B">
        <w:rPr>
          <w:rFonts w:ascii="Times New Roman" w:hAnsi="Times New Roman"/>
          <w:szCs w:val="24"/>
        </w:rPr>
        <w:t>Describe efforts to identify duplication.  Show specifically why any similar information already available cannot be used or modified for use for the purposes described in Item 2 above.</w:t>
      </w:r>
    </w:p>
    <w:p w:rsidR="006B24B1" w:rsidRDefault="006B24B1" w:rsidP="006B24B1">
      <w:pPr>
        <w:pStyle w:val="ListParagraph"/>
        <w:tabs>
          <w:tab w:val="left" w:pos="-720"/>
        </w:tabs>
        <w:suppressAutoHyphens/>
        <w:contextualSpacing w:val="0"/>
        <w:rPr>
          <w:rFonts w:ascii="Times New Roman" w:hAnsi="Times New Roman"/>
          <w:szCs w:val="24"/>
        </w:rPr>
      </w:pPr>
    </w:p>
    <w:p w:rsidR="00BA5EE8" w:rsidRPr="00332010" w:rsidRDefault="00BA5EE8" w:rsidP="00332010">
      <w:pPr>
        <w:pStyle w:val="ListParagraph"/>
        <w:tabs>
          <w:tab w:val="left" w:pos="-720"/>
        </w:tabs>
        <w:suppressAutoHyphens/>
        <w:ind w:left="1440"/>
        <w:contextualSpacing w:val="0"/>
        <w:rPr>
          <w:rFonts w:ascii="Times New Roman" w:hAnsi="Times New Roman"/>
          <w:szCs w:val="24"/>
        </w:rPr>
      </w:pPr>
      <w:r w:rsidRPr="00332010">
        <w:rPr>
          <w:rFonts w:ascii="Times New Roman" w:hAnsi="Times New Roman"/>
          <w:szCs w:val="24"/>
        </w:rPr>
        <w:t xml:space="preserve">This is a </w:t>
      </w:r>
      <w:r w:rsidR="00B577A1" w:rsidRPr="00332010">
        <w:rPr>
          <w:rFonts w:ascii="Times New Roman" w:hAnsi="Times New Roman"/>
          <w:szCs w:val="24"/>
        </w:rPr>
        <w:t xml:space="preserve">new and </w:t>
      </w:r>
      <w:r w:rsidRPr="00332010">
        <w:rPr>
          <w:rFonts w:ascii="Times New Roman" w:hAnsi="Times New Roman"/>
          <w:szCs w:val="24"/>
        </w:rPr>
        <w:t xml:space="preserve">unique experiment </w:t>
      </w:r>
      <w:r w:rsidR="00C5224B" w:rsidRPr="00332010">
        <w:rPr>
          <w:rFonts w:ascii="Times New Roman" w:hAnsi="Times New Roman"/>
          <w:szCs w:val="24"/>
        </w:rPr>
        <w:t xml:space="preserve">seeking to </w:t>
      </w:r>
      <w:r w:rsidR="009E3A63">
        <w:rPr>
          <w:rFonts w:ascii="Times New Roman" w:hAnsi="Times New Roman"/>
          <w:szCs w:val="24"/>
        </w:rPr>
        <w:t>understand how to increase access to</w:t>
      </w:r>
      <w:r w:rsidR="009E3A63" w:rsidRPr="00332010">
        <w:rPr>
          <w:rFonts w:ascii="Times New Roman" w:hAnsi="Times New Roman"/>
          <w:szCs w:val="24"/>
        </w:rPr>
        <w:t xml:space="preserve"> </w:t>
      </w:r>
      <w:r w:rsidR="009E3A63">
        <w:rPr>
          <w:rFonts w:ascii="Times New Roman" w:hAnsi="Times New Roman"/>
          <w:szCs w:val="24"/>
        </w:rPr>
        <w:t xml:space="preserve">high quality </w:t>
      </w:r>
      <w:r w:rsidR="002045E0" w:rsidRPr="00332010">
        <w:rPr>
          <w:rFonts w:ascii="Times New Roman" w:hAnsi="Times New Roman"/>
          <w:szCs w:val="24"/>
        </w:rPr>
        <w:t xml:space="preserve">higher education </w:t>
      </w:r>
      <w:r w:rsidR="00C5224B" w:rsidRPr="00332010">
        <w:rPr>
          <w:rFonts w:ascii="Times New Roman" w:hAnsi="Times New Roman"/>
          <w:szCs w:val="24"/>
        </w:rPr>
        <w:t>programs</w:t>
      </w:r>
      <w:r w:rsidR="009E3A63">
        <w:rPr>
          <w:rFonts w:ascii="Times New Roman" w:hAnsi="Times New Roman"/>
          <w:szCs w:val="24"/>
        </w:rPr>
        <w:t xml:space="preserve"> offered by non-traditional providers</w:t>
      </w:r>
      <w:r w:rsidRPr="00332010">
        <w:rPr>
          <w:rFonts w:ascii="Times New Roman" w:hAnsi="Times New Roman"/>
          <w:szCs w:val="24"/>
        </w:rPr>
        <w:t>, so there are no other data</w:t>
      </w:r>
      <w:r w:rsidR="00332010">
        <w:rPr>
          <w:rFonts w:ascii="Times New Roman" w:hAnsi="Times New Roman"/>
          <w:szCs w:val="24"/>
        </w:rPr>
        <w:t xml:space="preserve"> sources in the Department</w:t>
      </w:r>
      <w:r w:rsidRPr="00332010">
        <w:rPr>
          <w:rFonts w:ascii="Times New Roman" w:hAnsi="Times New Roman"/>
          <w:szCs w:val="24"/>
        </w:rPr>
        <w:t>.</w:t>
      </w:r>
      <w:r w:rsidR="001C4C51">
        <w:rPr>
          <w:rFonts w:ascii="Times New Roman" w:hAnsi="Times New Roman"/>
          <w:szCs w:val="24"/>
        </w:rPr>
        <w:t xml:space="preserve">  We </w:t>
      </w:r>
      <w:r w:rsidR="00082884">
        <w:rPr>
          <w:rFonts w:ascii="Times New Roman" w:hAnsi="Times New Roman"/>
          <w:szCs w:val="24"/>
        </w:rPr>
        <w:t>do not require IHE’s to submit</w:t>
      </w:r>
      <w:r w:rsidR="001C4C51">
        <w:rPr>
          <w:rFonts w:ascii="Times New Roman" w:hAnsi="Times New Roman"/>
          <w:szCs w:val="24"/>
        </w:rPr>
        <w:t xml:space="preserve"> data useful </w:t>
      </w:r>
      <w:r w:rsidR="00082884">
        <w:rPr>
          <w:rFonts w:ascii="Times New Roman" w:hAnsi="Times New Roman"/>
          <w:szCs w:val="24"/>
        </w:rPr>
        <w:t>to</w:t>
      </w:r>
      <w:r w:rsidR="001C4C51">
        <w:rPr>
          <w:rFonts w:ascii="Times New Roman" w:hAnsi="Times New Roman"/>
          <w:szCs w:val="24"/>
        </w:rPr>
        <w:t xml:space="preserve"> the selection process </w:t>
      </w:r>
      <w:r w:rsidR="00082884">
        <w:rPr>
          <w:rFonts w:ascii="Times New Roman" w:hAnsi="Times New Roman"/>
          <w:szCs w:val="24"/>
        </w:rPr>
        <w:t>which is</w:t>
      </w:r>
      <w:r w:rsidR="001C4C51">
        <w:rPr>
          <w:rFonts w:ascii="Times New Roman" w:hAnsi="Times New Roman"/>
          <w:szCs w:val="24"/>
        </w:rPr>
        <w:t xml:space="preserve"> already </w:t>
      </w:r>
      <w:r w:rsidR="00082884">
        <w:rPr>
          <w:rFonts w:ascii="Times New Roman" w:hAnsi="Times New Roman"/>
          <w:szCs w:val="24"/>
        </w:rPr>
        <w:t>held</w:t>
      </w:r>
      <w:r w:rsidR="001C4C51">
        <w:rPr>
          <w:rFonts w:ascii="Times New Roman" w:hAnsi="Times New Roman"/>
          <w:szCs w:val="24"/>
        </w:rPr>
        <w:t xml:space="preserve"> by the Department.</w:t>
      </w:r>
    </w:p>
    <w:p w:rsidR="006B24B1" w:rsidRPr="00332010" w:rsidRDefault="006B24B1" w:rsidP="006B24B1">
      <w:pPr>
        <w:pStyle w:val="ListParagraph"/>
        <w:tabs>
          <w:tab w:val="left" w:pos="-720"/>
        </w:tabs>
        <w:suppressAutoHyphens/>
        <w:contextualSpacing w:val="0"/>
        <w:rPr>
          <w:rFonts w:ascii="Times New Roman" w:hAnsi="Times New Roman"/>
          <w:szCs w:val="24"/>
        </w:rPr>
      </w:pPr>
    </w:p>
    <w:p w:rsidR="00386A19" w:rsidRDefault="00043C32" w:rsidP="006B24B1">
      <w:pPr>
        <w:pStyle w:val="ListParagraph"/>
        <w:numPr>
          <w:ilvl w:val="0"/>
          <w:numId w:val="4"/>
        </w:numPr>
        <w:contextualSpacing w:val="0"/>
        <w:rPr>
          <w:rFonts w:ascii="Times New Roman" w:hAnsi="Times New Roman"/>
          <w:szCs w:val="24"/>
        </w:rPr>
      </w:pPr>
      <w:r w:rsidRPr="005C328B">
        <w:rPr>
          <w:rFonts w:ascii="Times New Roman" w:hAnsi="Times New Roman"/>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A19" w:rsidRDefault="00386A19" w:rsidP="006B24B1">
      <w:pPr>
        <w:rPr>
          <w:rFonts w:ascii="Times New Roman" w:hAnsi="Times New Roman"/>
          <w:szCs w:val="24"/>
        </w:rPr>
      </w:pPr>
    </w:p>
    <w:p w:rsidR="00386A19" w:rsidRPr="00332010" w:rsidRDefault="00386A19" w:rsidP="00332010">
      <w:pPr>
        <w:ind w:left="1440"/>
        <w:rPr>
          <w:rFonts w:ascii="Times New Roman" w:hAnsi="Times New Roman"/>
          <w:szCs w:val="24"/>
        </w:rPr>
      </w:pPr>
      <w:r w:rsidRPr="00332010">
        <w:rPr>
          <w:rFonts w:ascii="Times New Roman" w:hAnsi="Times New Roman"/>
          <w:szCs w:val="24"/>
        </w:rPr>
        <w:t>No small businesses are impacted by this collection.</w:t>
      </w:r>
    </w:p>
    <w:p w:rsidR="00386A19" w:rsidRPr="00B63779" w:rsidRDefault="00386A19" w:rsidP="006B24B1">
      <w:pPr>
        <w:rPr>
          <w:rFonts w:ascii="Times New Roman" w:hAnsi="Times New Roman"/>
          <w:szCs w:val="24"/>
        </w:rPr>
      </w:pPr>
    </w:p>
    <w:p w:rsidR="00043C32" w:rsidRDefault="00043C32" w:rsidP="006B24B1">
      <w:pPr>
        <w:pStyle w:val="ListParagraph"/>
        <w:numPr>
          <w:ilvl w:val="0"/>
          <w:numId w:val="4"/>
        </w:numPr>
        <w:tabs>
          <w:tab w:val="left" w:pos="-720"/>
        </w:tabs>
        <w:suppressAutoHyphens/>
        <w:contextualSpacing w:val="0"/>
        <w:rPr>
          <w:rFonts w:ascii="Times New Roman" w:hAnsi="Times New Roman"/>
          <w:szCs w:val="24"/>
        </w:rPr>
      </w:pPr>
      <w:r w:rsidRPr="005C328B">
        <w:rPr>
          <w:rFonts w:ascii="Times New Roman" w:hAnsi="Times New Roman"/>
          <w:szCs w:val="24"/>
        </w:rPr>
        <w:t>Describe the consequences to Federal program or policy activities if the collection is not conducted or is conducted less frequently, as well as any technical or legal obstacles to reducing burden.</w:t>
      </w:r>
    </w:p>
    <w:p w:rsidR="006B24B1" w:rsidRDefault="006B24B1" w:rsidP="006B24B1">
      <w:pPr>
        <w:pStyle w:val="ListParagraph"/>
        <w:tabs>
          <w:tab w:val="left" w:pos="-720"/>
        </w:tabs>
        <w:suppressAutoHyphens/>
        <w:contextualSpacing w:val="0"/>
        <w:rPr>
          <w:rFonts w:ascii="Times New Roman" w:hAnsi="Times New Roman"/>
          <w:szCs w:val="24"/>
        </w:rPr>
      </w:pPr>
    </w:p>
    <w:p w:rsidR="00B577A1" w:rsidRPr="00332010" w:rsidRDefault="00BA5EE8" w:rsidP="00332010">
      <w:pPr>
        <w:ind w:left="1440"/>
        <w:rPr>
          <w:rFonts w:ascii="Times New Roman" w:hAnsi="Times New Roman"/>
          <w:szCs w:val="24"/>
        </w:rPr>
      </w:pPr>
      <w:r w:rsidRPr="00332010">
        <w:rPr>
          <w:rFonts w:ascii="Times New Roman" w:hAnsi="Times New Roman"/>
          <w:szCs w:val="24"/>
        </w:rPr>
        <w:lastRenderedPageBreak/>
        <w:t xml:space="preserve">This is a one-time collection to </w:t>
      </w:r>
      <w:r w:rsidR="00EE20FC" w:rsidRPr="00332010">
        <w:rPr>
          <w:rFonts w:ascii="Times New Roman" w:hAnsi="Times New Roman"/>
          <w:szCs w:val="24"/>
        </w:rPr>
        <w:t>assist the Department in selecting participating IHEs for</w:t>
      </w:r>
      <w:r w:rsidR="00637C48" w:rsidRPr="00332010">
        <w:rPr>
          <w:rFonts w:ascii="Times New Roman" w:hAnsi="Times New Roman"/>
          <w:szCs w:val="24"/>
        </w:rPr>
        <w:t xml:space="preserve"> </w:t>
      </w:r>
      <w:r w:rsidR="00332010">
        <w:rPr>
          <w:rFonts w:ascii="Times New Roman" w:hAnsi="Times New Roman"/>
          <w:szCs w:val="24"/>
        </w:rPr>
        <w:t>EQUIP</w:t>
      </w:r>
      <w:r w:rsidRPr="00332010">
        <w:rPr>
          <w:rFonts w:ascii="Times New Roman" w:hAnsi="Times New Roman"/>
          <w:szCs w:val="24"/>
        </w:rPr>
        <w:t>.</w:t>
      </w:r>
      <w:r w:rsidR="00213A5B" w:rsidRPr="00332010">
        <w:rPr>
          <w:rFonts w:ascii="Times New Roman" w:hAnsi="Times New Roman"/>
          <w:szCs w:val="24"/>
        </w:rPr>
        <w:t xml:space="preserve">  </w:t>
      </w:r>
      <w:r w:rsidR="00637C48" w:rsidRPr="00332010">
        <w:rPr>
          <w:rFonts w:ascii="Times New Roman" w:hAnsi="Times New Roman"/>
          <w:szCs w:val="24"/>
        </w:rPr>
        <w:t xml:space="preserve">In order to have sufficient and specific information to make an informed selection of participants in that program, the </w:t>
      </w:r>
      <w:r w:rsidR="00C26CD7" w:rsidRPr="00332010">
        <w:rPr>
          <w:rFonts w:ascii="Times New Roman" w:hAnsi="Times New Roman"/>
          <w:szCs w:val="24"/>
        </w:rPr>
        <w:t xml:space="preserve">Department </w:t>
      </w:r>
      <w:r w:rsidR="00637C48" w:rsidRPr="00332010">
        <w:rPr>
          <w:rFonts w:ascii="Times New Roman" w:hAnsi="Times New Roman"/>
          <w:szCs w:val="24"/>
        </w:rPr>
        <w:t xml:space="preserve">needs to gather the information outlined in </w:t>
      </w:r>
      <w:r w:rsidR="00C26CD7" w:rsidRPr="00332010">
        <w:rPr>
          <w:rFonts w:ascii="Times New Roman" w:hAnsi="Times New Roman"/>
          <w:szCs w:val="24"/>
        </w:rPr>
        <w:t>th</w:t>
      </w:r>
      <w:r w:rsidR="00B727D6" w:rsidRPr="00332010">
        <w:rPr>
          <w:rFonts w:ascii="Times New Roman" w:hAnsi="Times New Roman"/>
          <w:szCs w:val="24"/>
        </w:rPr>
        <w:t>is</w:t>
      </w:r>
      <w:r w:rsidR="00C26CD7" w:rsidRPr="00332010">
        <w:rPr>
          <w:rFonts w:ascii="Times New Roman" w:hAnsi="Times New Roman"/>
          <w:szCs w:val="24"/>
        </w:rPr>
        <w:t xml:space="preserve"> </w:t>
      </w:r>
      <w:r w:rsidR="009134EC" w:rsidRPr="00332010">
        <w:rPr>
          <w:rFonts w:ascii="Times New Roman" w:hAnsi="Times New Roman"/>
          <w:szCs w:val="24"/>
        </w:rPr>
        <w:t>instrument</w:t>
      </w:r>
      <w:r w:rsidR="00C26CD7" w:rsidRPr="00332010">
        <w:rPr>
          <w:rFonts w:ascii="Times New Roman" w:hAnsi="Times New Roman"/>
          <w:szCs w:val="24"/>
        </w:rPr>
        <w:t>.</w:t>
      </w:r>
      <w:r w:rsidR="00637C48" w:rsidRPr="00332010">
        <w:rPr>
          <w:rFonts w:ascii="Times New Roman" w:hAnsi="Times New Roman"/>
          <w:szCs w:val="24"/>
        </w:rPr>
        <w:t xml:space="preserve">  </w:t>
      </w:r>
      <w:r w:rsidR="001C4C51">
        <w:rPr>
          <w:rFonts w:ascii="Times New Roman" w:hAnsi="Times New Roman"/>
          <w:szCs w:val="24"/>
        </w:rPr>
        <w:t>Before allowing access to title IV, HEA programs, t</w:t>
      </w:r>
      <w:r w:rsidR="00637C48" w:rsidRPr="00332010">
        <w:rPr>
          <w:rFonts w:ascii="Times New Roman" w:hAnsi="Times New Roman"/>
          <w:szCs w:val="24"/>
        </w:rPr>
        <w:t xml:space="preserve">he Department needs to have details on the </w:t>
      </w:r>
      <w:r w:rsidR="001C4C51">
        <w:rPr>
          <w:rFonts w:ascii="Times New Roman" w:hAnsi="Times New Roman"/>
          <w:szCs w:val="24"/>
        </w:rPr>
        <w:t xml:space="preserve">specific programs to be offered, student supports and protections, and </w:t>
      </w:r>
      <w:r w:rsidR="00637C48" w:rsidRPr="00332010">
        <w:rPr>
          <w:rFonts w:ascii="Times New Roman" w:hAnsi="Times New Roman"/>
          <w:szCs w:val="24"/>
        </w:rPr>
        <w:t>quality assurance process</w:t>
      </w:r>
      <w:r w:rsidR="001C4C51">
        <w:rPr>
          <w:rFonts w:ascii="Times New Roman" w:hAnsi="Times New Roman"/>
          <w:szCs w:val="24"/>
        </w:rPr>
        <w:t>es</w:t>
      </w:r>
      <w:r w:rsidR="00637C48" w:rsidRPr="00332010">
        <w:rPr>
          <w:rFonts w:ascii="Times New Roman" w:hAnsi="Times New Roman"/>
          <w:szCs w:val="24"/>
        </w:rPr>
        <w:t xml:space="preserve"> </w:t>
      </w:r>
      <w:r w:rsidR="001C4C51">
        <w:rPr>
          <w:rFonts w:ascii="Times New Roman" w:hAnsi="Times New Roman"/>
          <w:szCs w:val="24"/>
        </w:rPr>
        <w:t>in order to maximize the potential for strong student outcomes and student and taxpayer protections</w:t>
      </w:r>
      <w:r w:rsidR="0076610A" w:rsidRPr="00332010">
        <w:rPr>
          <w:rFonts w:ascii="Times New Roman" w:hAnsi="Times New Roman"/>
          <w:szCs w:val="24"/>
        </w:rPr>
        <w:t xml:space="preserve">. </w:t>
      </w:r>
      <w:r w:rsidR="00637C48" w:rsidRPr="00332010">
        <w:rPr>
          <w:rFonts w:ascii="Times New Roman" w:hAnsi="Times New Roman"/>
          <w:szCs w:val="24"/>
        </w:rPr>
        <w:t xml:space="preserve"> </w:t>
      </w:r>
    </w:p>
    <w:p w:rsidR="0076610A" w:rsidRPr="00332010" w:rsidRDefault="0076610A" w:rsidP="006B24B1">
      <w:pPr>
        <w:ind w:left="720" w:firstLine="720"/>
        <w:rPr>
          <w:rFonts w:ascii="Times New Roman" w:hAnsi="Times New Roman"/>
        </w:rPr>
      </w:pPr>
    </w:p>
    <w:p w:rsidR="00043C32" w:rsidRPr="005C328B" w:rsidRDefault="00043C32" w:rsidP="006B24B1">
      <w:pPr>
        <w:pStyle w:val="ListParagraph"/>
        <w:numPr>
          <w:ilvl w:val="0"/>
          <w:numId w:val="4"/>
        </w:numPr>
        <w:tabs>
          <w:tab w:val="left" w:pos="-720"/>
        </w:tabs>
        <w:suppressAutoHyphens/>
        <w:rPr>
          <w:rFonts w:ascii="Times New Roman" w:hAnsi="Times New Roman"/>
          <w:szCs w:val="24"/>
        </w:rPr>
      </w:pPr>
      <w:r w:rsidRPr="005C328B">
        <w:rPr>
          <w:rFonts w:ascii="Times New Roman" w:hAnsi="Times New Roman"/>
          <w:szCs w:val="24"/>
        </w:rPr>
        <w:t>Explain any special circumstances that would cause an information collection to be conducted in a manner:</w:t>
      </w:r>
    </w:p>
    <w:p w:rsidR="00043C32" w:rsidRPr="00EF7FF5" w:rsidRDefault="00043C32" w:rsidP="006B24B1">
      <w:pPr>
        <w:tabs>
          <w:tab w:val="left" w:pos="-720"/>
        </w:tabs>
        <w:suppressAutoHyphens/>
        <w:rPr>
          <w:rFonts w:ascii="Times New Roman" w:hAnsi="Times New Roman"/>
          <w:b/>
          <w:szCs w:val="24"/>
        </w:rPr>
      </w:pPr>
    </w:p>
    <w:p w:rsidR="00043C32" w:rsidRPr="00EF7FF5" w:rsidRDefault="00043C32" w:rsidP="006B24B1">
      <w:pPr>
        <w:numPr>
          <w:ilvl w:val="0"/>
          <w:numId w:val="3"/>
        </w:numPr>
        <w:tabs>
          <w:tab w:val="clear" w:pos="1440"/>
          <w:tab w:val="left" w:pos="-720"/>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rsidR="00043C32" w:rsidRPr="00EF7FF5" w:rsidRDefault="00043C32" w:rsidP="006B24B1">
      <w:pPr>
        <w:numPr>
          <w:ilvl w:val="0"/>
          <w:numId w:val="3"/>
        </w:numPr>
        <w:tabs>
          <w:tab w:val="clear" w:pos="1440"/>
          <w:tab w:val="left" w:pos="-720"/>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00043C32" w:rsidRPr="00EF7FF5" w:rsidRDefault="00043C32" w:rsidP="006B24B1">
      <w:pPr>
        <w:numPr>
          <w:ilvl w:val="0"/>
          <w:numId w:val="3"/>
        </w:numPr>
        <w:tabs>
          <w:tab w:val="clear" w:pos="1440"/>
          <w:tab w:val="left" w:pos="-720"/>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00043C32" w:rsidRPr="00EF7FF5" w:rsidRDefault="00043C32" w:rsidP="006B24B1">
      <w:pPr>
        <w:numPr>
          <w:ilvl w:val="0"/>
          <w:numId w:val="3"/>
        </w:numPr>
        <w:tabs>
          <w:tab w:val="clear" w:pos="1440"/>
          <w:tab w:val="left" w:pos="-720"/>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00043C32" w:rsidRPr="00EF7FF5" w:rsidRDefault="00043C32" w:rsidP="006B24B1">
      <w:pPr>
        <w:numPr>
          <w:ilvl w:val="0"/>
          <w:numId w:val="3"/>
        </w:numPr>
        <w:tabs>
          <w:tab w:val="clear" w:pos="1440"/>
          <w:tab w:val="left" w:pos="-720"/>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00043C32" w:rsidRPr="00EF7FF5" w:rsidRDefault="00043C32" w:rsidP="006B24B1">
      <w:pPr>
        <w:numPr>
          <w:ilvl w:val="0"/>
          <w:numId w:val="3"/>
        </w:numPr>
        <w:tabs>
          <w:tab w:val="clear" w:pos="1440"/>
          <w:tab w:val="left" w:pos="-720"/>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00043C32" w:rsidRPr="00EF7FF5" w:rsidRDefault="00043C32" w:rsidP="006B24B1">
      <w:pPr>
        <w:numPr>
          <w:ilvl w:val="0"/>
          <w:numId w:val="3"/>
        </w:numPr>
        <w:tabs>
          <w:tab w:val="clear" w:pos="1440"/>
          <w:tab w:val="left" w:pos="-720"/>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Default="00043C32" w:rsidP="006B24B1">
      <w:pPr>
        <w:numPr>
          <w:ilvl w:val="0"/>
          <w:numId w:val="3"/>
        </w:numPr>
        <w:tabs>
          <w:tab w:val="clear" w:pos="1440"/>
          <w:tab w:val="left" w:pos="-720"/>
        </w:tabs>
        <w:suppressAutoHyphens/>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C26CD7" w:rsidRDefault="00C26CD7" w:rsidP="006B24B1">
      <w:pPr>
        <w:pStyle w:val="ListParagraph"/>
        <w:rPr>
          <w:rFonts w:ascii="Times New Roman" w:hAnsi="Times New Roman"/>
          <w:szCs w:val="24"/>
        </w:rPr>
      </w:pPr>
    </w:p>
    <w:p w:rsidR="00C26CD7" w:rsidRPr="00332010" w:rsidRDefault="009134EC" w:rsidP="00332010">
      <w:pPr>
        <w:tabs>
          <w:tab w:val="left" w:pos="-720"/>
        </w:tabs>
        <w:suppressAutoHyphens/>
        <w:ind w:left="1440"/>
        <w:rPr>
          <w:rFonts w:ascii="Times New Roman" w:hAnsi="Times New Roman"/>
          <w:szCs w:val="24"/>
        </w:rPr>
      </w:pPr>
      <w:r w:rsidRPr="00332010">
        <w:rPr>
          <w:rFonts w:ascii="Times New Roman" w:hAnsi="Times New Roman"/>
          <w:szCs w:val="24"/>
        </w:rPr>
        <w:t>This information collection does not involve any of the above conditions.</w:t>
      </w:r>
    </w:p>
    <w:p w:rsidR="006B24B1" w:rsidRPr="0076610A" w:rsidRDefault="006B24B1" w:rsidP="006B24B1">
      <w:pPr>
        <w:tabs>
          <w:tab w:val="left" w:pos="-720"/>
        </w:tabs>
        <w:suppressAutoHyphens/>
        <w:ind w:left="720"/>
        <w:rPr>
          <w:rFonts w:ascii="Times New Roman" w:hAnsi="Times New Roman"/>
          <w:b/>
          <w:szCs w:val="24"/>
        </w:rPr>
      </w:pPr>
    </w:p>
    <w:p w:rsidR="00043C32" w:rsidRPr="00A71BAF" w:rsidRDefault="00043C32" w:rsidP="006B24B1">
      <w:pPr>
        <w:pStyle w:val="ListParagraph"/>
        <w:numPr>
          <w:ilvl w:val="0"/>
          <w:numId w:val="5"/>
        </w:numPr>
        <w:tabs>
          <w:tab w:val="left" w:pos="-720"/>
          <w:tab w:val="left" w:pos="375"/>
        </w:tabs>
        <w:suppressAutoHyphens/>
        <w:contextualSpacing w:val="0"/>
        <w:rPr>
          <w:rFonts w:ascii="Times New Roman" w:hAnsi="Times New Roman"/>
          <w:szCs w:val="24"/>
        </w:rPr>
      </w:pPr>
      <w:r w:rsidRPr="00A71BAF">
        <w:rPr>
          <w:rFonts w:ascii="Times New Roman" w:hAnsi="Times New Roman"/>
          <w:szCs w:val="24"/>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43C32" w:rsidRPr="00A71BAF" w:rsidRDefault="00043C32" w:rsidP="006B24B1">
      <w:pPr>
        <w:tabs>
          <w:tab w:val="left" w:pos="-720"/>
        </w:tabs>
        <w:suppressAutoHyphens/>
        <w:rPr>
          <w:rStyle w:val="a"/>
          <w:rFonts w:ascii="Times New Roman" w:hAnsi="Times New Roman"/>
          <w:b/>
          <w:szCs w:val="24"/>
        </w:rPr>
      </w:pPr>
    </w:p>
    <w:p w:rsidR="00043C32" w:rsidRPr="00A71BAF" w:rsidRDefault="00043C32" w:rsidP="006B24B1">
      <w:pPr>
        <w:tabs>
          <w:tab w:val="left" w:pos="-720"/>
        </w:tabs>
        <w:suppressAutoHyphens/>
        <w:ind w:left="720"/>
        <w:rPr>
          <w:rStyle w:val="a"/>
          <w:rFonts w:ascii="Times New Roman" w:hAnsi="Times New Roman"/>
          <w:szCs w:val="24"/>
        </w:rPr>
      </w:pPr>
      <w:r w:rsidRPr="00A71BAF">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EF7FF5" w:rsidRDefault="00043C32" w:rsidP="006B24B1">
      <w:pPr>
        <w:tabs>
          <w:tab w:val="left" w:pos="-720"/>
        </w:tabs>
        <w:suppressAutoHyphens/>
        <w:rPr>
          <w:rStyle w:val="a"/>
          <w:rFonts w:ascii="Times New Roman" w:hAnsi="Times New Roman"/>
          <w:szCs w:val="24"/>
        </w:rPr>
      </w:pPr>
    </w:p>
    <w:p w:rsidR="009134EC" w:rsidRDefault="00043C32" w:rsidP="006B24B1">
      <w:pPr>
        <w:tabs>
          <w:tab w:val="left" w:pos="-720"/>
        </w:tabs>
        <w:suppressAutoHyphens/>
        <w:ind w:left="720"/>
        <w:rPr>
          <w:rStyle w:val="a"/>
          <w:rFonts w:ascii="Times New Roman" w:hAnsi="Times New Roman"/>
          <w:szCs w:val="24"/>
        </w:rPr>
      </w:pPr>
      <w:r w:rsidRPr="00EF7FF5">
        <w:rPr>
          <w:rStyle w:val="a"/>
          <w:rFonts w:ascii="Times New Roman" w:hAnsi="Times New Roman"/>
          <w:szCs w:val="24"/>
        </w:rPr>
        <w:lastRenderedPageBreak/>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6B24B1" w:rsidRDefault="006B24B1" w:rsidP="006B24B1">
      <w:pPr>
        <w:tabs>
          <w:tab w:val="left" w:pos="-720"/>
        </w:tabs>
        <w:suppressAutoHyphens/>
        <w:ind w:left="720"/>
        <w:rPr>
          <w:rStyle w:val="a"/>
          <w:rFonts w:ascii="Times New Roman" w:hAnsi="Times New Roman"/>
          <w:szCs w:val="24"/>
        </w:rPr>
      </w:pPr>
    </w:p>
    <w:p w:rsidR="0034754E" w:rsidRDefault="009134EC" w:rsidP="00332010">
      <w:pPr>
        <w:tabs>
          <w:tab w:val="left" w:pos="-720"/>
        </w:tabs>
        <w:suppressAutoHyphens/>
        <w:ind w:left="1440"/>
        <w:rPr>
          <w:rStyle w:val="a"/>
          <w:rFonts w:ascii="Times New Roman" w:hAnsi="Times New Roman"/>
          <w:szCs w:val="24"/>
        </w:rPr>
      </w:pPr>
      <w:r w:rsidRPr="00332010">
        <w:rPr>
          <w:rStyle w:val="a"/>
          <w:rFonts w:ascii="Times New Roman" w:hAnsi="Times New Roman"/>
          <w:szCs w:val="24"/>
        </w:rPr>
        <w:t>T</w:t>
      </w:r>
      <w:r w:rsidR="00B577A1" w:rsidRPr="00332010">
        <w:rPr>
          <w:rStyle w:val="a"/>
          <w:rFonts w:ascii="Times New Roman" w:hAnsi="Times New Roman"/>
          <w:szCs w:val="24"/>
        </w:rPr>
        <w:t xml:space="preserve">he Department </w:t>
      </w:r>
      <w:r w:rsidR="00E442C5" w:rsidRPr="00332010">
        <w:rPr>
          <w:rStyle w:val="a"/>
          <w:rFonts w:ascii="Times New Roman" w:hAnsi="Times New Roman"/>
          <w:szCs w:val="24"/>
        </w:rPr>
        <w:t xml:space="preserve">is engaged in </w:t>
      </w:r>
      <w:r w:rsidR="00FF6C99" w:rsidRPr="00332010">
        <w:rPr>
          <w:rStyle w:val="a"/>
          <w:rFonts w:ascii="Times New Roman" w:hAnsi="Times New Roman"/>
          <w:szCs w:val="24"/>
        </w:rPr>
        <w:t>ongoing outreach</w:t>
      </w:r>
      <w:r w:rsidR="00D55334" w:rsidRPr="00332010">
        <w:rPr>
          <w:rStyle w:val="a"/>
          <w:rFonts w:ascii="Times New Roman" w:hAnsi="Times New Roman"/>
          <w:szCs w:val="24"/>
        </w:rPr>
        <w:t xml:space="preserve"> </w:t>
      </w:r>
      <w:r w:rsidR="00BA4F78" w:rsidRPr="00332010">
        <w:rPr>
          <w:rStyle w:val="a"/>
          <w:rFonts w:ascii="Times New Roman" w:hAnsi="Times New Roman"/>
          <w:szCs w:val="24"/>
        </w:rPr>
        <w:t xml:space="preserve">with </w:t>
      </w:r>
      <w:r w:rsidR="00FF6C99" w:rsidRPr="00332010">
        <w:rPr>
          <w:rStyle w:val="a"/>
          <w:rFonts w:ascii="Times New Roman" w:hAnsi="Times New Roman"/>
          <w:szCs w:val="24"/>
        </w:rPr>
        <w:t>stakeholders</w:t>
      </w:r>
      <w:r w:rsidR="00BA4F78" w:rsidRPr="00332010">
        <w:rPr>
          <w:rStyle w:val="a"/>
          <w:rFonts w:ascii="Times New Roman" w:hAnsi="Times New Roman"/>
          <w:szCs w:val="24"/>
        </w:rPr>
        <w:t>, including institutions of higher education, foundations, accreditors, and others</w:t>
      </w:r>
      <w:r w:rsidR="00FF6C99" w:rsidRPr="00332010">
        <w:rPr>
          <w:rStyle w:val="a"/>
          <w:rFonts w:ascii="Times New Roman" w:hAnsi="Times New Roman"/>
          <w:szCs w:val="24"/>
        </w:rPr>
        <w:t>.</w:t>
      </w:r>
      <w:r w:rsidR="002045E0" w:rsidRPr="00332010">
        <w:rPr>
          <w:rStyle w:val="a"/>
          <w:rFonts w:ascii="Times New Roman" w:hAnsi="Times New Roman"/>
          <w:szCs w:val="24"/>
        </w:rPr>
        <w:t xml:space="preserve"> </w:t>
      </w:r>
      <w:r w:rsidR="00FF6C99" w:rsidRPr="00332010">
        <w:rPr>
          <w:rStyle w:val="a"/>
          <w:rFonts w:ascii="Times New Roman" w:hAnsi="Times New Roman"/>
          <w:szCs w:val="24"/>
        </w:rPr>
        <w:t xml:space="preserve"> </w:t>
      </w:r>
      <w:r w:rsidR="0076610A" w:rsidRPr="00332010">
        <w:rPr>
          <w:rStyle w:val="a"/>
          <w:rFonts w:ascii="Times New Roman" w:hAnsi="Times New Roman"/>
          <w:szCs w:val="24"/>
        </w:rPr>
        <w:t xml:space="preserve">Outreach </w:t>
      </w:r>
      <w:r w:rsidR="00332010">
        <w:rPr>
          <w:rStyle w:val="a"/>
          <w:rFonts w:ascii="Times New Roman" w:hAnsi="Times New Roman"/>
          <w:szCs w:val="24"/>
        </w:rPr>
        <w:t>has</w:t>
      </w:r>
      <w:r w:rsidR="00152405" w:rsidRPr="00332010">
        <w:rPr>
          <w:rStyle w:val="a"/>
          <w:rFonts w:ascii="Times New Roman" w:hAnsi="Times New Roman"/>
          <w:szCs w:val="24"/>
        </w:rPr>
        <w:t xml:space="preserve"> include</w:t>
      </w:r>
      <w:r w:rsidR="001C4C51">
        <w:rPr>
          <w:rStyle w:val="a"/>
          <w:rFonts w:ascii="Times New Roman" w:hAnsi="Times New Roman"/>
          <w:szCs w:val="24"/>
        </w:rPr>
        <w:t>d</w:t>
      </w:r>
      <w:r w:rsidR="0076610A" w:rsidRPr="00332010">
        <w:rPr>
          <w:rStyle w:val="a"/>
          <w:rFonts w:ascii="Times New Roman" w:hAnsi="Times New Roman"/>
          <w:szCs w:val="24"/>
        </w:rPr>
        <w:t xml:space="preserve"> a</w:t>
      </w:r>
      <w:r w:rsidR="00FF6C99" w:rsidRPr="00332010">
        <w:rPr>
          <w:rStyle w:val="a"/>
          <w:rFonts w:ascii="Times New Roman" w:hAnsi="Times New Roman"/>
          <w:szCs w:val="24"/>
        </w:rPr>
        <w:t xml:space="preserve"> symposium to foster development around best practices for </w:t>
      </w:r>
      <w:r w:rsidR="00E442C5" w:rsidRPr="00332010">
        <w:rPr>
          <w:rStyle w:val="a"/>
          <w:rFonts w:ascii="Times New Roman" w:hAnsi="Times New Roman"/>
          <w:szCs w:val="24"/>
        </w:rPr>
        <w:t>as</w:t>
      </w:r>
      <w:r w:rsidR="00FF6C99" w:rsidRPr="00332010">
        <w:rPr>
          <w:rStyle w:val="a"/>
          <w:rFonts w:ascii="Times New Roman" w:hAnsi="Times New Roman"/>
          <w:szCs w:val="24"/>
        </w:rPr>
        <w:t xml:space="preserve">suring quality in </w:t>
      </w:r>
      <w:r w:rsidR="002045E0" w:rsidRPr="00332010">
        <w:rPr>
          <w:rStyle w:val="a"/>
          <w:rFonts w:ascii="Times New Roman" w:hAnsi="Times New Roman"/>
          <w:szCs w:val="24"/>
        </w:rPr>
        <w:t xml:space="preserve">higher </w:t>
      </w:r>
      <w:r w:rsidR="00FF6C99" w:rsidRPr="00332010">
        <w:rPr>
          <w:rStyle w:val="a"/>
          <w:rFonts w:ascii="Times New Roman" w:hAnsi="Times New Roman"/>
          <w:szCs w:val="24"/>
        </w:rPr>
        <w:t>education</w:t>
      </w:r>
      <w:r w:rsidR="0076610A" w:rsidRPr="00332010">
        <w:rPr>
          <w:rStyle w:val="a"/>
          <w:rFonts w:ascii="Times New Roman" w:hAnsi="Times New Roman"/>
          <w:szCs w:val="24"/>
        </w:rPr>
        <w:t xml:space="preserve"> and to learn about the types of data that may be available to help IHEs and their partners </w:t>
      </w:r>
      <w:r w:rsidR="001C4C51">
        <w:rPr>
          <w:rStyle w:val="a"/>
          <w:rFonts w:ascii="Times New Roman" w:hAnsi="Times New Roman"/>
          <w:szCs w:val="24"/>
        </w:rPr>
        <w:t xml:space="preserve">assess and monitor quality and </w:t>
      </w:r>
      <w:r w:rsidR="0076610A" w:rsidRPr="00332010">
        <w:rPr>
          <w:rStyle w:val="a"/>
          <w:rFonts w:ascii="Times New Roman" w:hAnsi="Times New Roman"/>
          <w:szCs w:val="24"/>
        </w:rPr>
        <w:t xml:space="preserve">meet objectives relating to </w:t>
      </w:r>
      <w:r w:rsidR="007D41A6" w:rsidRPr="00332010">
        <w:rPr>
          <w:rStyle w:val="a"/>
          <w:rFonts w:ascii="Times New Roman" w:hAnsi="Times New Roman"/>
          <w:szCs w:val="24"/>
        </w:rPr>
        <w:t xml:space="preserve">the experimental site. </w:t>
      </w:r>
    </w:p>
    <w:p w:rsidR="00332010" w:rsidRDefault="00332010" w:rsidP="00332010">
      <w:pPr>
        <w:tabs>
          <w:tab w:val="left" w:pos="-720"/>
        </w:tabs>
        <w:suppressAutoHyphens/>
        <w:ind w:left="1440"/>
        <w:rPr>
          <w:rStyle w:val="a"/>
          <w:rFonts w:ascii="Times New Roman" w:hAnsi="Times New Roman"/>
          <w:szCs w:val="24"/>
        </w:rPr>
      </w:pPr>
    </w:p>
    <w:p w:rsidR="00332010" w:rsidRPr="00332010" w:rsidRDefault="00332010" w:rsidP="00332010">
      <w:pPr>
        <w:tabs>
          <w:tab w:val="left" w:pos="-720"/>
        </w:tabs>
        <w:suppressAutoHyphens/>
        <w:ind w:left="1440"/>
        <w:rPr>
          <w:rStyle w:val="a"/>
          <w:rFonts w:ascii="Times New Roman" w:hAnsi="Times New Roman"/>
          <w:szCs w:val="24"/>
        </w:rPr>
      </w:pPr>
      <w:r>
        <w:rPr>
          <w:rStyle w:val="a"/>
          <w:rFonts w:ascii="Times New Roman" w:hAnsi="Times New Roman"/>
          <w:szCs w:val="24"/>
        </w:rPr>
        <w:t>The Department is request</w:t>
      </w:r>
      <w:r w:rsidR="0057180E">
        <w:rPr>
          <w:rStyle w:val="a"/>
          <w:rFonts w:ascii="Times New Roman" w:hAnsi="Times New Roman"/>
          <w:szCs w:val="24"/>
        </w:rPr>
        <w:t>ed both</w:t>
      </w:r>
      <w:r>
        <w:rPr>
          <w:rStyle w:val="a"/>
          <w:rFonts w:ascii="Times New Roman" w:hAnsi="Times New Roman"/>
          <w:szCs w:val="24"/>
        </w:rPr>
        <w:t xml:space="preserve"> a </w:t>
      </w:r>
      <w:r w:rsidR="0057180E">
        <w:rPr>
          <w:rStyle w:val="a"/>
          <w:rFonts w:ascii="Times New Roman" w:hAnsi="Times New Roman"/>
          <w:szCs w:val="24"/>
        </w:rPr>
        <w:t xml:space="preserve">60-day and a </w:t>
      </w:r>
      <w:r>
        <w:rPr>
          <w:rStyle w:val="a"/>
          <w:rFonts w:ascii="Times New Roman" w:hAnsi="Times New Roman"/>
          <w:szCs w:val="24"/>
        </w:rPr>
        <w:t xml:space="preserve">30-day comment period to allow the public to review and provide comment on the selection questions that will be used to determine the final institutional participation in this experiment.  </w:t>
      </w:r>
      <w:r w:rsidR="007D6EBC">
        <w:rPr>
          <w:rStyle w:val="a"/>
          <w:rFonts w:ascii="Times New Roman" w:hAnsi="Times New Roman"/>
          <w:szCs w:val="24"/>
        </w:rPr>
        <w:t>No public comments were received during</w:t>
      </w:r>
      <w:r>
        <w:rPr>
          <w:rStyle w:val="a"/>
          <w:rFonts w:ascii="Times New Roman" w:hAnsi="Times New Roman"/>
          <w:szCs w:val="24"/>
        </w:rPr>
        <w:t xml:space="preserve"> the comment period</w:t>
      </w:r>
      <w:r w:rsidR="0057180E">
        <w:rPr>
          <w:rStyle w:val="a"/>
          <w:rFonts w:ascii="Times New Roman" w:hAnsi="Times New Roman"/>
          <w:szCs w:val="24"/>
        </w:rPr>
        <w:t>s</w:t>
      </w:r>
      <w:r>
        <w:rPr>
          <w:rStyle w:val="a"/>
          <w:rFonts w:ascii="Times New Roman" w:hAnsi="Times New Roman"/>
          <w:szCs w:val="24"/>
        </w:rPr>
        <w:t>.</w:t>
      </w:r>
      <w:r w:rsidR="0057180E">
        <w:rPr>
          <w:rStyle w:val="a"/>
          <w:rFonts w:ascii="Times New Roman" w:hAnsi="Times New Roman"/>
          <w:szCs w:val="24"/>
        </w:rPr>
        <w:t xml:space="preserve">  Comments were received from internal sources and resulted in minor changes to the instrument and burden hours.</w:t>
      </w:r>
    </w:p>
    <w:p w:rsidR="006B24B1" w:rsidRPr="0076610A" w:rsidRDefault="006B24B1" w:rsidP="006B24B1">
      <w:pPr>
        <w:tabs>
          <w:tab w:val="left" w:pos="-720"/>
        </w:tabs>
        <w:suppressAutoHyphens/>
        <w:ind w:left="720"/>
        <w:rPr>
          <w:rFonts w:ascii="Times New Roman" w:hAnsi="Times New Roman"/>
          <w:b/>
          <w:szCs w:val="24"/>
        </w:rPr>
      </w:pPr>
    </w:p>
    <w:p w:rsidR="00043C32" w:rsidRDefault="00043C32" w:rsidP="006B24B1">
      <w:pPr>
        <w:pStyle w:val="ListParagraph"/>
        <w:numPr>
          <w:ilvl w:val="0"/>
          <w:numId w:val="5"/>
        </w:numPr>
        <w:tabs>
          <w:tab w:val="left" w:pos="-720"/>
        </w:tabs>
        <w:suppressAutoHyphens/>
        <w:contextualSpacing w:val="0"/>
        <w:rPr>
          <w:rStyle w:val="a"/>
          <w:rFonts w:ascii="Times New Roman" w:hAnsi="Times New Roman"/>
          <w:szCs w:val="24"/>
        </w:rPr>
      </w:pPr>
      <w:r w:rsidRPr="004E63EA">
        <w:rPr>
          <w:rStyle w:val="a"/>
          <w:rFonts w:ascii="Times New Roman" w:hAnsi="Times New Roman"/>
          <w:szCs w:val="24"/>
        </w:rPr>
        <w:t>Explain any decision to provide any payment or gift to respondents, other than remuneration of contractors or grantees with meaningful justification.</w:t>
      </w:r>
    </w:p>
    <w:p w:rsidR="006B24B1" w:rsidRDefault="006B24B1" w:rsidP="006B24B1">
      <w:pPr>
        <w:pStyle w:val="ListParagraph"/>
        <w:tabs>
          <w:tab w:val="left" w:pos="-720"/>
        </w:tabs>
        <w:suppressAutoHyphens/>
        <w:contextualSpacing w:val="0"/>
        <w:rPr>
          <w:rStyle w:val="a"/>
          <w:rFonts w:ascii="Times New Roman" w:hAnsi="Times New Roman"/>
          <w:szCs w:val="24"/>
        </w:rPr>
      </w:pPr>
    </w:p>
    <w:p w:rsidR="003415FF" w:rsidRPr="00332010" w:rsidRDefault="00A259DB" w:rsidP="00332010">
      <w:pPr>
        <w:pStyle w:val="ListParagraph"/>
        <w:tabs>
          <w:tab w:val="left" w:pos="-720"/>
        </w:tabs>
        <w:suppressAutoHyphens/>
        <w:ind w:left="1440"/>
        <w:contextualSpacing w:val="0"/>
        <w:rPr>
          <w:rStyle w:val="a"/>
          <w:rFonts w:ascii="Times New Roman" w:hAnsi="Times New Roman"/>
          <w:szCs w:val="24"/>
        </w:rPr>
      </w:pPr>
      <w:r w:rsidRPr="00332010">
        <w:rPr>
          <w:rStyle w:val="a"/>
          <w:rFonts w:ascii="Times New Roman" w:hAnsi="Times New Roman"/>
          <w:szCs w:val="24"/>
        </w:rPr>
        <w:t>T</w:t>
      </w:r>
      <w:r w:rsidR="003415FF" w:rsidRPr="00332010">
        <w:rPr>
          <w:rStyle w:val="a"/>
          <w:rFonts w:ascii="Times New Roman" w:hAnsi="Times New Roman"/>
          <w:szCs w:val="24"/>
        </w:rPr>
        <w:t xml:space="preserve">here will be no payments, gifts or </w:t>
      </w:r>
      <w:r w:rsidR="006B24B1" w:rsidRPr="00332010">
        <w:rPr>
          <w:rStyle w:val="a"/>
          <w:rFonts w:ascii="Times New Roman" w:hAnsi="Times New Roman"/>
          <w:szCs w:val="24"/>
        </w:rPr>
        <w:t>remuneration</w:t>
      </w:r>
      <w:r w:rsidR="003415FF" w:rsidRPr="00332010">
        <w:rPr>
          <w:rStyle w:val="a"/>
          <w:rFonts w:ascii="Times New Roman" w:hAnsi="Times New Roman"/>
          <w:szCs w:val="24"/>
        </w:rPr>
        <w:t xml:space="preserve"> provided</w:t>
      </w:r>
      <w:r w:rsidR="00FF6C99" w:rsidRPr="00332010">
        <w:rPr>
          <w:rStyle w:val="a"/>
          <w:rFonts w:ascii="Times New Roman" w:hAnsi="Times New Roman"/>
          <w:szCs w:val="24"/>
        </w:rPr>
        <w:t xml:space="preserve"> to respondents </w:t>
      </w:r>
      <w:r w:rsidR="007943AB" w:rsidRPr="00332010">
        <w:rPr>
          <w:rStyle w:val="a"/>
          <w:rFonts w:ascii="Times New Roman" w:hAnsi="Times New Roman"/>
          <w:szCs w:val="24"/>
        </w:rPr>
        <w:t xml:space="preserve">of </w:t>
      </w:r>
      <w:r w:rsidR="00FF6C99" w:rsidRPr="00332010">
        <w:rPr>
          <w:rStyle w:val="a"/>
          <w:rFonts w:ascii="Times New Roman" w:hAnsi="Times New Roman"/>
          <w:szCs w:val="24"/>
        </w:rPr>
        <w:t>the information collection request</w:t>
      </w:r>
      <w:r w:rsidR="003415FF" w:rsidRPr="00332010">
        <w:rPr>
          <w:rStyle w:val="a"/>
          <w:rFonts w:ascii="Times New Roman" w:hAnsi="Times New Roman"/>
          <w:szCs w:val="24"/>
        </w:rPr>
        <w:t xml:space="preserve">.  </w:t>
      </w:r>
    </w:p>
    <w:p w:rsidR="006B24B1" w:rsidRPr="004E63EA" w:rsidRDefault="006B24B1" w:rsidP="006B24B1">
      <w:pPr>
        <w:pStyle w:val="ListParagraph"/>
        <w:tabs>
          <w:tab w:val="left" w:pos="-720"/>
        </w:tabs>
        <w:suppressAutoHyphens/>
        <w:contextualSpacing w:val="0"/>
        <w:rPr>
          <w:rFonts w:ascii="Times New Roman" w:hAnsi="Times New Roman"/>
          <w:szCs w:val="24"/>
        </w:rPr>
      </w:pPr>
    </w:p>
    <w:p w:rsidR="00043C32" w:rsidRDefault="00043C32" w:rsidP="006B24B1">
      <w:pPr>
        <w:pStyle w:val="ListParagraph"/>
        <w:numPr>
          <w:ilvl w:val="0"/>
          <w:numId w:val="5"/>
        </w:numPr>
        <w:tabs>
          <w:tab w:val="left" w:pos="-720"/>
        </w:tabs>
        <w:suppressAutoHyphens/>
        <w:ind w:hanging="547"/>
        <w:contextualSpacing w:val="0"/>
        <w:rPr>
          <w:rFonts w:ascii="Times New Roman" w:hAnsi="Times New Roman"/>
          <w:szCs w:val="24"/>
        </w:rPr>
      </w:pPr>
      <w:r w:rsidRPr="004E63EA">
        <w:rPr>
          <w:rFonts w:ascii="Times New Roman" w:hAnsi="Times New Roman"/>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szCs w:val="24"/>
        </w:rPr>
        <w:footnoteReference w:id="2"/>
      </w:r>
      <w:r w:rsidRPr="004E63EA">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confidentially of the data.</w:t>
      </w:r>
    </w:p>
    <w:p w:rsidR="006B24B1" w:rsidRDefault="006B24B1" w:rsidP="006B24B1">
      <w:pPr>
        <w:pStyle w:val="ListParagraph"/>
        <w:tabs>
          <w:tab w:val="left" w:pos="-720"/>
        </w:tabs>
        <w:suppressAutoHyphens/>
        <w:contextualSpacing w:val="0"/>
        <w:rPr>
          <w:rFonts w:ascii="Times New Roman" w:hAnsi="Times New Roman"/>
          <w:szCs w:val="24"/>
        </w:rPr>
      </w:pPr>
    </w:p>
    <w:p w:rsidR="003415FF" w:rsidRPr="00332010" w:rsidRDefault="00A259DB" w:rsidP="00332010">
      <w:pPr>
        <w:pStyle w:val="ListParagraph"/>
        <w:tabs>
          <w:tab w:val="left" w:pos="-720"/>
        </w:tabs>
        <w:suppressAutoHyphens/>
        <w:ind w:left="1440"/>
        <w:contextualSpacing w:val="0"/>
        <w:rPr>
          <w:rFonts w:ascii="Times New Roman" w:hAnsi="Times New Roman"/>
          <w:szCs w:val="24"/>
        </w:rPr>
      </w:pPr>
      <w:r w:rsidRPr="00332010">
        <w:rPr>
          <w:rFonts w:ascii="Times New Roman" w:hAnsi="Times New Roman"/>
          <w:szCs w:val="24"/>
        </w:rPr>
        <w:t>N</w:t>
      </w:r>
      <w:r w:rsidR="00FF6C99" w:rsidRPr="00332010">
        <w:rPr>
          <w:rFonts w:ascii="Times New Roman" w:hAnsi="Times New Roman"/>
          <w:szCs w:val="24"/>
        </w:rPr>
        <w:t>o personally identifiable information is being collected</w:t>
      </w:r>
      <w:r w:rsidR="007E19CA" w:rsidRPr="00332010">
        <w:rPr>
          <w:rFonts w:ascii="Times New Roman" w:hAnsi="Times New Roman"/>
          <w:szCs w:val="24"/>
        </w:rPr>
        <w:t>, so no</w:t>
      </w:r>
      <w:r w:rsidR="00FF6C99" w:rsidRPr="00332010">
        <w:rPr>
          <w:rFonts w:ascii="Times New Roman" w:hAnsi="Times New Roman"/>
          <w:szCs w:val="24"/>
        </w:rPr>
        <w:t xml:space="preserve"> assurance of confidentiality </w:t>
      </w:r>
      <w:r w:rsidR="00D55334" w:rsidRPr="00332010">
        <w:rPr>
          <w:rFonts w:ascii="Times New Roman" w:hAnsi="Times New Roman"/>
          <w:szCs w:val="24"/>
        </w:rPr>
        <w:t>is necessary</w:t>
      </w:r>
      <w:r w:rsidR="003415FF" w:rsidRPr="00332010">
        <w:rPr>
          <w:rFonts w:ascii="Times New Roman" w:hAnsi="Times New Roman"/>
          <w:szCs w:val="24"/>
        </w:rPr>
        <w:t>.</w:t>
      </w:r>
    </w:p>
    <w:p w:rsidR="006B24B1" w:rsidRPr="00B63779" w:rsidRDefault="006B24B1" w:rsidP="006B24B1">
      <w:pPr>
        <w:pStyle w:val="ListParagraph"/>
        <w:tabs>
          <w:tab w:val="left" w:pos="-720"/>
        </w:tabs>
        <w:suppressAutoHyphens/>
        <w:contextualSpacing w:val="0"/>
        <w:rPr>
          <w:rFonts w:ascii="Times New Roman" w:hAnsi="Times New Roman"/>
          <w:b/>
          <w:szCs w:val="24"/>
        </w:rPr>
      </w:pPr>
    </w:p>
    <w:p w:rsidR="00043C32" w:rsidRDefault="00043C32" w:rsidP="006B24B1">
      <w:pPr>
        <w:pStyle w:val="ListParagraph"/>
        <w:numPr>
          <w:ilvl w:val="0"/>
          <w:numId w:val="5"/>
        </w:numPr>
        <w:tabs>
          <w:tab w:val="left" w:pos="-720"/>
        </w:tabs>
        <w:suppressAutoHyphens/>
        <w:ind w:hanging="540"/>
        <w:contextualSpacing w:val="0"/>
        <w:rPr>
          <w:rFonts w:ascii="Times New Roman" w:hAnsi="Times New Roman"/>
          <w:szCs w:val="24"/>
        </w:rPr>
      </w:pPr>
      <w:r w:rsidRPr="004E63EA">
        <w:rPr>
          <w:rFonts w:ascii="Times New Roman" w:hAnsi="Times New Roman"/>
          <w:szCs w:val="24"/>
        </w:rPr>
        <w:lastRenderedPageBreak/>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32010" w:rsidRDefault="00332010" w:rsidP="00332010">
      <w:pPr>
        <w:pStyle w:val="ListParagraph"/>
        <w:tabs>
          <w:tab w:val="left" w:pos="-720"/>
        </w:tabs>
        <w:suppressAutoHyphens/>
        <w:contextualSpacing w:val="0"/>
        <w:rPr>
          <w:rFonts w:ascii="Times New Roman" w:hAnsi="Times New Roman"/>
          <w:szCs w:val="24"/>
        </w:rPr>
      </w:pPr>
    </w:p>
    <w:p w:rsidR="003415FF" w:rsidRPr="00332010" w:rsidRDefault="00CF6655" w:rsidP="00332010">
      <w:pPr>
        <w:pStyle w:val="ListParagraph"/>
        <w:tabs>
          <w:tab w:val="left" w:pos="-720"/>
        </w:tabs>
        <w:suppressAutoHyphens/>
        <w:ind w:left="1440"/>
        <w:contextualSpacing w:val="0"/>
        <w:rPr>
          <w:rFonts w:ascii="Times New Roman" w:hAnsi="Times New Roman"/>
          <w:szCs w:val="24"/>
        </w:rPr>
      </w:pPr>
      <w:r w:rsidRPr="00332010">
        <w:rPr>
          <w:rFonts w:ascii="Times New Roman" w:hAnsi="Times New Roman"/>
          <w:szCs w:val="24"/>
        </w:rPr>
        <w:t xml:space="preserve">This </w:t>
      </w:r>
      <w:r w:rsidR="00213A5B" w:rsidRPr="00332010">
        <w:rPr>
          <w:rFonts w:ascii="Times New Roman" w:hAnsi="Times New Roman"/>
          <w:szCs w:val="24"/>
        </w:rPr>
        <w:t>c</w:t>
      </w:r>
      <w:r w:rsidR="003415FF" w:rsidRPr="00332010">
        <w:rPr>
          <w:rFonts w:ascii="Times New Roman" w:hAnsi="Times New Roman"/>
          <w:szCs w:val="24"/>
        </w:rPr>
        <w:t xml:space="preserve">ollection instrument </w:t>
      </w:r>
      <w:r w:rsidR="00D55334" w:rsidRPr="00332010">
        <w:rPr>
          <w:rFonts w:ascii="Times New Roman" w:hAnsi="Times New Roman"/>
          <w:szCs w:val="24"/>
        </w:rPr>
        <w:t xml:space="preserve">does </w:t>
      </w:r>
      <w:r w:rsidR="003415FF" w:rsidRPr="00332010">
        <w:rPr>
          <w:rFonts w:ascii="Times New Roman" w:hAnsi="Times New Roman"/>
          <w:szCs w:val="24"/>
        </w:rPr>
        <w:t xml:space="preserve">not </w:t>
      </w:r>
      <w:r w:rsidR="007943AB" w:rsidRPr="00332010">
        <w:rPr>
          <w:rFonts w:ascii="Times New Roman" w:hAnsi="Times New Roman"/>
          <w:szCs w:val="24"/>
        </w:rPr>
        <w:t xml:space="preserve">pose </w:t>
      </w:r>
      <w:r w:rsidR="003415FF" w:rsidRPr="00332010">
        <w:rPr>
          <w:rFonts w:ascii="Times New Roman" w:hAnsi="Times New Roman"/>
          <w:szCs w:val="24"/>
        </w:rPr>
        <w:t xml:space="preserve">questions of a </w:t>
      </w:r>
      <w:r w:rsidRPr="00332010">
        <w:rPr>
          <w:rFonts w:ascii="Times New Roman" w:hAnsi="Times New Roman"/>
          <w:szCs w:val="24"/>
        </w:rPr>
        <w:t xml:space="preserve">private or </w:t>
      </w:r>
      <w:r w:rsidR="003415FF" w:rsidRPr="00332010">
        <w:rPr>
          <w:rFonts w:ascii="Times New Roman" w:hAnsi="Times New Roman"/>
          <w:szCs w:val="24"/>
        </w:rPr>
        <w:t>sensitive nature.</w:t>
      </w:r>
    </w:p>
    <w:p w:rsidR="006B24B1" w:rsidRPr="00332010" w:rsidRDefault="006B24B1" w:rsidP="006B24B1">
      <w:pPr>
        <w:pStyle w:val="ListParagraph"/>
        <w:tabs>
          <w:tab w:val="left" w:pos="-720"/>
        </w:tabs>
        <w:suppressAutoHyphens/>
        <w:contextualSpacing w:val="0"/>
        <w:rPr>
          <w:rFonts w:ascii="Times New Roman" w:hAnsi="Times New Roman"/>
          <w:szCs w:val="24"/>
        </w:rPr>
      </w:pPr>
    </w:p>
    <w:p w:rsidR="00043C32" w:rsidRPr="007943AB" w:rsidRDefault="00043C32" w:rsidP="006B24B1">
      <w:pPr>
        <w:pStyle w:val="ListParagraph"/>
        <w:numPr>
          <w:ilvl w:val="0"/>
          <w:numId w:val="5"/>
        </w:numPr>
        <w:tabs>
          <w:tab w:val="left" w:pos="-720"/>
        </w:tabs>
        <w:suppressAutoHyphens/>
        <w:ind w:hanging="540"/>
        <w:rPr>
          <w:rStyle w:val="a"/>
          <w:rFonts w:ascii="Times New Roman" w:hAnsi="Times New Roman"/>
          <w:szCs w:val="24"/>
        </w:rPr>
      </w:pPr>
      <w:r w:rsidRPr="007943AB">
        <w:rPr>
          <w:rStyle w:val="a"/>
          <w:rFonts w:ascii="Times New Roman" w:hAnsi="Times New Roman"/>
          <w:szCs w:val="24"/>
        </w:rPr>
        <w:t>Provide estimates of the hour burden of the collection of information.  The statement should:</w:t>
      </w:r>
    </w:p>
    <w:p w:rsidR="00043C32" w:rsidRPr="00EF7FF5" w:rsidRDefault="00043C32" w:rsidP="006B24B1">
      <w:pPr>
        <w:tabs>
          <w:tab w:val="left" w:pos="-720"/>
        </w:tabs>
        <w:suppressAutoHyphens/>
        <w:rPr>
          <w:rStyle w:val="a"/>
          <w:rFonts w:ascii="Times New Roman" w:hAnsi="Times New Roman"/>
          <w:szCs w:val="24"/>
        </w:rPr>
      </w:pPr>
    </w:p>
    <w:p w:rsidR="00043C32" w:rsidRPr="006B24B1" w:rsidRDefault="00043C32" w:rsidP="006B24B1">
      <w:pPr>
        <w:numPr>
          <w:ilvl w:val="0"/>
          <w:numId w:val="2"/>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043C32" w:rsidRPr="00EF7FF5" w:rsidRDefault="00043C32" w:rsidP="006B24B1">
      <w:pPr>
        <w:numPr>
          <w:ilvl w:val="0"/>
          <w:numId w:val="2"/>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the ROCIS IC Burden Analysis Table</w:t>
      </w:r>
      <w:r w:rsidRPr="00EF7FF5">
        <w:rPr>
          <w:rStyle w:val="a"/>
          <w:rFonts w:ascii="Times New Roman" w:hAnsi="Times New Roman"/>
          <w:szCs w:val="24"/>
        </w:rPr>
        <w:t>.</w:t>
      </w:r>
      <w:r>
        <w:rPr>
          <w:rStyle w:val="a"/>
          <w:rFonts w:ascii="Times New Roman" w:hAnsi="Times New Roman"/>
          <w:szCs w:val="24"/>
        </w:rPr>
        <w:t xml:space="preserve">  (The table should at minimum include Respondent types, IC activity, Respondent and Responses, Hours/Response, and Total Hours)</w:t>
      </w:r>
    </w:p>
    <w:p w:rsidR="00CF6655" w:rsidRDefault="00043C32" w:rsidP="006B24B1">
      <w:pPr>
        <w:numPr>
          <w:ilvl w:val="0"/>
          <w:numId w:val="2"/>
        </w:numPr>
        <w:tabs>
          <w:tab w:val="left" w:pos="-720"/>
          <w:tab w:val="left" w:pos="1247"/>
        </w:tabs>
        <w:suppressAutoHyphens/>
        <w:ind w:left="1166"/>
        <w:rPr>
          <w:rStyle w:val="a"/>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6B24B1" w:rsidRDefault="006B24B1" w:rsidP="00045733">
      <w:pPr>
        <w:tabs>
          <w:tab w:val="left" w:pos="-720"/>
          <w:tab w:val="left" w:pos="1247"/>
        </w:tabs>
        <w:suppressAutoHyphens/>
        <w:ind w:left="1166"/>
        <w:rPr>
          <w:rStyle w:val="a"/>
          <w:rFonts w:ascii="Times New Roman" w:hAnsi="Times New Roman"/>
          <w:szCs w:val="24"/>
        </w:rPr>
      </w:pPr>
    </w:p>
    <w:p w:rsidR="00CF6655" w:rsidRPr="00332010" w:rsidRDefault="00CF6655" w:rsidP="00332010">
      <w:pPr>
        <w:pStyle w:val="NoSpacing"/>
        <w:ind w:left="1166"/>
      </w:pPr>
      <w:r w:rsidRPr="00332010">
        <w:t>This is a new information collection.</w:t>
      </w:r>
    </w:p>
    <w:p w:rsidR="00CF6655" w:rsidRPr="00332010" w:rsidRDefault="00CF6655" w:rsidP="00332010">
      <w:pPr>
        <w:pStyle w:val="NoSpacing"/>
        <w:ind w:left="1166"/>
      </w:pPr>
    </w:p>
    <w:p w:rsidR="00427013" w:rsidRDefault="00CF6655" w:rsidP="00332010">
      <w:pPr>
        <w:pStyle w:val="NoSpacing"/>
        <w:ind w:left="1166"/>
      </w:pPr>
      <w:r w:rsidRPr="00332010">
        <w:t xml:space="preserve">The Department is estimating an average of </w:t>
      </w:r>
      <w:r w:rsidR="0057180E">
        <w:t>80</w:t>
      </w:r>
      <w:r w:rsidRPr="00332010">
        <w:t xml:space="preserve"> hours per respondent to complete the series of questions that will be used to evaluate the IHE for participation in </w:t>
      </w:r>
      <w:r w:rsidR="00427013">
        <w:t>EQUIP</w:t>
      </w:r>
      <w:r w:rsidRPr="00332010">
        <w:t xml:space="preserve">.  This includes the time needed to review the participation questions and prepare comprehensive responses.  </w:t>
      </w:r>
    </w:p>
    <w:p w:rsidR="00427013" w:rsidRDefault="00427013" w:rsidP="00332010">
      <w:pPr>
        <w:pStyle w:val="NoSpacing"/>
        <w:ind w:left="1166"/>
      </w:pPr>
    </w:p>
    <w:p w:rsidR="00381B98" w:rsidRDefault="00CF6655" w:rsidP="00332010">
      <w:pPr>
        <w:pStyle w:val="NoSpacing"/>
        <w:ind w:left="1166"/>
      </w:pPr>
      <w:r w:rsidRPr="00332010">
        <w:t xml:space="preserve">The Department is anticipating </w:t>
      </w:r>
      <w:r w:rsidR="0057180E">
        <w:t>60</w:t>
      </w:r>
      <w:r w:rsidRPr="00332010">
        <w:t xml:space="preserve"> IHEs to express an interest in participating in this initiative for a total of </w:t>
      </w:r>
      <w:r w:rsidR="0057180E">
        <w:t>4</w:t>
      </w:r>
      <w:r w:rsidRPr="00332010">
        <w:t>,</w:t>
      </w:r>
      <w:r w:rsidR="0057180E">
        <w:t>800</w:t>
      </w:r>
      <w:r w:rsidRPr="00332010">
        <w:t xml:space="preserve"> hours of burden (</w:t>
      </w:r>
      <w:r w:rsidR="0057180E">
        <w:t>6</w:t>
      </w:r>
      <w:r w:rsidRPr="00332010">
        <w:t xml:space="preserve">0 x </w:t>
      </w:r>
      <w:r w:rsidR="0057180E">
        <w:t>80</w:t>
      </w:r>
      <w:r w:rsidRPr="00332010">
        <w:t xml:space="preserve"> hr</w:t>
      </w:r>
      <w:r w:rsidR="007C6434">
        <w:t>s.</w:t>
      </w:r>
      <w:r w:rsidRPr="00332010">
        <w:t xml:space="preserve"> = </w:t>
      </w:r>
      <w:r w:rsidR="0057180E">
        <w:t>4,8</w:t>
      </w:r>
      <w:r w:rsidRPr="00332010">
        <w:t>00).</w:t>
      </w:r>
    </w:p>
    <w:p w:rsidR="00381B98" w:rsidRDefault="00381B98">
      <w:pPr>
        <w:rPr>
          <w:rFonts w:ascii="Times New Roman" w:eastAsiaTheme="minorHAnsi" w:hAnsi="Times New Roman" w:cstheme="minorBidi"/>
          <w:szCs w:val="22"/>
        </w:rPr>
      </w:pPr>
      <w:r>
        <w:br w:type="page"/>
      </w:r>
    </w:p>
    <w:p w:rsidR="00CF6655" w:rsidRPr="00332010" w:rsidRDefault="00CF6655" w:rsidP="00332010">
      <w:pPr>
        <w:pStyle w:val="NoSpacing"/>
        <w:ind w:left="1166"/>
      </w:pPr>
    </w:p>
    <w:p w:rsidR="00CF6655" w:rsidRPr="00332010" w:rsidRDefault="00CF6655" w:rsidP="00332010">
      <w:pPr>
        <w:pStyle w:val="NoSpacing"/>
        <w:ind w:left="2606" w:firstLine="720"/>
      </w:pPr>
      <w:r w:rsidRPr="00332010">
        <w:t>Respondent</w:t>
      </w:r>
      <w:r w:rsidR="00534D23" w:rsidRPr="00332010">
        <w:t xml:space="preserve">s      </w:t>
      </w:r>
      <w:r w:rsidR="007C6434">
        <w:t xml:space="preserve">Responses </w:t>
      </w:r>
      <w:r w:rsidR="007C6434">
        <w:tab/>
        <w:t xml:space="preserve">     </w:t>
      </w:r>
      <w:r w:rsidRPr="00332010">
        <w:t>Burden Hours</w:t>
      </w:r>
    </w:p>
    <w:p w:rsidR="00CF6655" w:rsidRPr="00332010" w:rsidRDefault="00CF6655" w:rsidP="00332010">
      <w:pPr>
        <w:pStyle w:val="NoSpacing"/>
        <w:ind w:left="1166"/>
      </w:pPr>
      <w:r w:rsidRPr="00332010">
        <w:t>Public Institution</w:t>
      </w:r>
      <w:r w:rsidRPr="00332010">
        <w:tab/>
      </w:r>
      <w:r w:rsidRPr="00332010">
        <w:tab/>
      </w:r>
      <w:r w:rsidR="0057180E">
        <w:t>29</w:t>
      </w:r>
      <w:r w:rsidR="0057180E">
        <w:tab/>
      </w:r>
      <w:r w:rsidR="007C6434">
        <w:tab/>
      </w:r>
      <w:r w:rsidR="0057180E">
        <w:t>29</w:t>
      </w:r>
      <w:r w:rsidRPr="00332010">
        <w:tab/>
        <w:t xml:space="preserve">x </w:t>
      </w:r>
      <w:r w:rsidR="0057180E">
        <w:t>80 =</w:t>
      </w:r>
      <w:r w:rsidR="0057180E">
        <w:tab/>
      </w:r>
      <w:r w:rsidR="0057180E">
        <w:tab/>
        <w:t>2,320</w:t>
      </w:r>
    </w:p>
    <w:p w:rsidR="00CF6655" w:rsidRPr="00332010" w:rsidRDefault="0057180E" w:rsidP="0057180E">
      <w:pPr>
        <w:pStyle w:val="NoSpacing"/>
        <w:tabs>
          <w:tab w:val="left" w:pos="720"/>
          <w:tab w:val="left" w:pos="1440"/>
          <w:tab w:val="left" w:pos="2160"/>
          <w:tab w:val="left" w:pos="2880"/>
          <w:tab w:val="left" w:pos="3600"/>
          <w:tab w:val="left" w:pos="4320"/>
          <w:tab w:val="left" w:pos="5040"/>
          <w:tab w:val="left" w:pos="5760"/>
          <w:tab w:val="left" w:pos="6480"/>
          <w:tab w:val="left" w:pos="7200"/>
          <w:tab w:val="right" w:pos="9360"/>
        </w:tabs>
        <w:ind w:left="1166"/>
      </w:pPr>
      <w:r>
        <w:t>Private Institution</w:t>
      </w:r>
      <w:r>
        <w:tab/>
        <w:t>24</w:t>
      </w:r>
      <w:r w:rsidR="00CF6655" w:rsidRPr="00332010">
        <w:tab/>
      </w:r>
      <w:r w:rsidR="00CF6655" w:rsidRPr="00332010">
        <w:tab/>
      </w:r>
      <w:r>
        <w:t>24</w:t>
      </w:r>
      <w:r w:rsidR="00CF6655" w:rsidRPr="00332010">
        <w:tab/>
        <w:t xml:space="preserve">x </w:t>
      </w:r>
      <w:r>
        <w:t>80</w:t>
      </w:r>
      <w:r w:rsidR="00CF6655" w:rsidRPr="00332010">
        <w:t xml:space="preserve"> =</w:t>
      </w:r>
      <w:r w:rsidR="00CF6655" w:rsidRPr="00332010">
        <w:tab/>
      </w:r>
      <w:r w:rsidR="00CF6655" w:rsidRPr="00332010">
        <w:tab/>
      </w:r>
      <w:r>
        <w:t>1,920</w:t>
      </w:r>
    </w:p>
    <w:p w:rsidR="00CF6655" w:rsidRPr="00332010" w:rsidRDefault="00CF6655" w:rsidP="00332010">
      <w:pPr>
        <w:pStyle w:val="NoSpacing"/>
        <w:ind w:left="1166"/>
      </w:pPr>
      <w:r w:rsidRPr="00332010">
        <w:t>For-Profit Institution</w:t>
      </w:r>
      <w:r w:rsidRPr="00332010">
        <w:tab/>
      </w:r>
      <w:r w:rsidRPr="00332010">
        <w:rPr>
          <w:u w:val="single"/>
        </w:rPr>
        <w:t xml:space="preserve">  </w:t>
      </w:r>
      <w:r w:rsidR="0057180E">
        <w:rPr>
          <w:u w:val="single"/>
        </w:rPr>
        <w:t>7</w:t>
      </w:r>
      <w:r w:rsidRPr="00332010">
        <w:rPr>
          <w:u w:val="single"/>
        </w:rPr>
        <w:tab/>
      </w:r>
      <w:r w:rsidRPr="00332010">
        <w:rPr>
          <w:u w:val="single"/>
        </w:rPr>
        <w:tab/>
        <w:t xml:space="preserve">  </w:t>
      </w:r>
      <w:r w:rsidR="0057180E">
        <w:rPr>
          <w:u w:val="single"/>
        </w:rPr>
        <w:t>7</w:t>
      </w:r>
      <w:r w:rsidRPr="00332010">
        <w:rPr>
          <w:u w:val="single"/>
        </w:rPr>
        <w:tab/>
        <w:t xml:space="preserve">x </w:t>
      </w:r>
      <w:r w:rsidR="0057180E">
        <w:rPr>
          <w:u w:val="single"/>
        </w:rPr>
        <w:t>80</w:t>
      </w:r>
      <w:r w:rsidRPr="00332010">
        <w:rPr>
          <w:u w:val="single"/>
        </w:rPr>
        <w:t xml:space="preserve"> =</w:t>
      </w:r>
      <w:r w:rsidRPr="00332010">
        <w:rPr>
          <w:u w:val="single"/>
        </w:rPr>
        <w:tab/>
      </w:r>
      <w:r w:rsidRPr="00332010">
        <w:rPr>
          <w:u w:val="single"/>
        </w:rPr>
        <w:tab/>
        <w:t xml:space="preserve">   </w:t>
      </w:r>
      <w:r w:rsidR="0057180E">
        <w:rPr>
          <w:u w:val="single"/>
        </w:rPr>
        <w:t>560</w:t>
      </w:r>
    </w:p>
    <w:p w:rsidR="00CF6655" w:rsidRPr="00332010" w:rsidRDefault="00CF6655" w:rsidP="00332010">
      <w:pPr>
        <w:pStyle w:val="NoSpacing"/>
        <w:ind w:left="1166"/>
      </w:pPr>
      <w:r w:rsidRPr="00332010">
        <w:t>TOTAL</w:t>
      </w:r>
      <w:r w:rsidRPr="00332010">
        <w:tab/>
      </w:r>
      <w:r w:rsidRPr="00332010">
        <w:tab/>
      </w:r>
      <w:r w:rsidRPr="00332010">
        <w:tab/>
      </w:r>
      <w:r w:rsidR="0057180E">
        <w:t>6</w:t>
      </w:r>
      <w:r w:rsidRPr="00332010">
        <w:t>0</w:t>
      </w:r>
      <w:r w:rsidRPr="00332010">
        <w:tab/>
      </w:r>
      <w:r w:rsidRPr="00332010">
        <w:tab/>
      </w:r>
      <w:r w:rsidR="0057180E">
        <w:t>60</w:t>
      </w:r>
      <w:r w:rsidRPr="00332010">
        <w:tab/>
      </w:r>
      <w:r w:rsidRPr="00332010">
        <w:tab/>
      </w:r>
      <w:r w:rsidRPr="00332010">
        <w:tab/>
      </w:r>
      <w:r w:rsidR="0057180E">
        <w:t>4</w:t>
      </w:r>
      <w:r w:rsidRPr="00332010">
        <w:t>,</w:t>
      </w:r>
      <w:r w:rsidR="0057180E">
        <w:t>8</w:t>
      </w:r>
      <w:r w:rsidRPr="00332010">
        <w:t>00</w:t>
      </w:r>
    </w:p>
    <w:p w:rsidR="00CF6655" w:rsidRPr="007943AB" w:rsidRDefault="00CF6655" w:rsidP="006B24B1">
      <w:pPr>
        <w:tabs>
          <w:tab w:val="left" w:pos="-720"/>
          <w:tab w:val="left" w:pos="1247"/>
        </w:tabs>
        <w:suppressAutoHyphens/>
        <w:rPr>
          <w:rFonts w:ascii="Times New Roman" w:hAnsi="Times New Roman"/>
          <w:szCs w:val="24"/>
        </w:rPr>
      </w:pPr>
    </w:p>
    <w:p w:rsidR="00043C32" w:rsidRPr="007943AB" w:rsidRDefault="00043C32" w:rsidP="006B24B1">
      <w:pPr>
        <w:pStyle w:val="ListParagraph"/>
        <w:numPr>
          <w:ilvl w:val="0"/>
          <w:numId w:val="5"/>
        </w:numPr>
        <w:tabs>
          <w:tab w:val="left" w:pos="-720"/>
        </w:tabs>
        <w:suppressAutoHyphens/>
        <w:ind w:hanging="540"/>
        <w:rPr>
          <w:rFonts w:ascii="Times New Roman" w:hAnsi="Times New Roman"/>
          <w:szCs w:val="24"/>
        </w:rPr>
      </w:pPr>
      <w:r w:rsidRPr="007943AB">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043C32" w:rsidRPr="00EF7FF5" w:rsidRDefault="00043C32" w:rsidP="006B24B1">
      <w:pPr>
        <w:tabs>
          <w:tab w:val="left" w:pos="-720"/>
        </w:tabs>
        <w:suppressAutoHyphens/>
        <w:rPr>
          <w:rFonts w:ascii="Times New Roman" w:hAnsi="Times New Roman"/>
          <w:szCs w:val="24"/>
        </w:rPr>
      </w:pPr>
    </w:p>
    <w:p w:rsidR="00043C32" w:rsidRPr="00EF7FF5" w:rsidRDefault="00043C32" w:rsidP="006B24B1">
      <w:pPr>
        <w:numPr>
          <w:ilvl w:val="0"/>
          <w:numId w:val="1"/>
        </w:numPr>
        <w:tabs>
          <w:tab w:val="clear" w:pos="700"/>
          <w:tab w:val="left" w:pos="-720"/>
        </w:tabs>
        <w:suppressAutoHyphens/>
        <w:ind w:left="1350" w:hanging="450"/>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EF7FF5" w:rsidRDefault="00043C32" w:rsidP="006B24B1">
      <w:pPr>
        <w:numPr>
          <w:ilvl w:val="0"/>
          <w:numId w:val="1"/>
        </w:numPr>
        <w:tabs>
          <w:tab w:val="clear" w:pos="700"/>
          <w:tab w:val="left" w:pos="-720"/>
          <w:tab w:val="left" w:pos="1247"/>
        </w:tabs>
        <w:suppressAutoHyphens/>
        <w:ind w:left="1260"/>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F7FF5" w:rsidRDefault="00043C32" w:rsidP="006B24B1">
      <w:pPr>
        <w:numPr>
          <w:ilvl w:val="0"/>
          <w:numId w:val="1"/>
        </w:numPr>
        <w:tabs>
          <w:tab w:val="clear" w:pos="700"/>
          <w:tab w:val="left" w:pos="-720"/>
          <w:tab w:val="left" w:pos="1247"/>
        </w:tabs>
        <w:suppressAutoHyphens/>
        <w:ind w:left="1260"/>
        <w:rPr>
          <w:rFonts w:ascii="Times New Roman" w:hAnsi="Times New Roman"/>
          <w:szCs w:val="24"/>
        </w:rPr>
      </w:pPr>
      <w:r w:rsidRPr="00EF7FF5">
        <w:rPr>
          <w:rFonts w:ascii="Times New Roman" w:hAnsi="Times New Roman"/>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rFonts w:ascii="Times New Roman" w:hAnsi="Times New Roman"/>
          <w:szCs w:val="24"/>
        </w:rPr>
        <w:t xml:space="preserve"> Also, these estimates should not include the hourly costs (i.e., the monetization of the hours) captured above in Item 12</w:t>
      </w:r>
    </w:p>
    <w:p w:rsidR="00043C32" w:rsidRPr="0076610A" w:rsidRDefault="00043C32" w:rsidP="006B24B1">
      <w:pPr>
        <w:tabs>
          <w:tab w:val="left" w:pos="-720"/>
        </w:tabs>
        <w:suppressAutoHyphens/>
        <w:rPr>
          <w:rFonts w:ascii="Times New Roman" w:hAnsi="Times New Roman"/>
          <w:b/>
          <w:szCs w:val="24"/>
        </w:rPr>
      </w:pPr>
    </w:p>
    <w:p w:rsidR="00043C32" w:rsidRPr="00B63779" w:rsidRDefault="00043C32" w:rsidP="006B24B1">
      <w:pPr>
        <w:pStyle w:val="NoSpacing"/>
      </w:pPr>
      <w:r w:rsidRPr="0076610A">
        <w:rPr>
          <w:b/>
        </w:rPr>
        <w:tab/>
      </w:r>
      <w:r w:rsidRPr="00B63779">
        <w:t>Total Annualized Capital/Startup Cost:</w:t>
      </w:r>
    </w:p>
    <w:p w:rsidR="00043C32" w:rsidRPr="00B63779" w:rsidRDefault="00043C32" w:rsidP="006B24B1">
      <w:pPr>
        <w:pStyle w:val="NoSpacing"/>
      </w:pPr>
      <w:r w:rsidRPr="00B63779">
        <w:tab/>
        <w:t>Total Annual Costs (O&amp;M):____________________</w:t>
      </w:r>
    </w:p>
    <w:p w:rsidR="00043C32" w:rsidRDefault="00043C32" w:rsidP="006B24B1">
      <w:pPr>
        <w:pStyle w:val="NoSpacing"/>
      </w:pPr>
      <w:r w:rsidRPr="00B63779">
        <w:tab/>
        <w:t>Total Annualized Costs Requested:</w:t>
      </w:r>
    </w:p>
    <w:p w:rsidR="006B24B1" w:rsidRPr="00427013" w:rsidRDefault="00534D23" w:rsidP="006B24B1">
      <w:pPr>
        <w:tabs>
          <w:tab w:val="left" w:pos="-720"/>
        </w:tabs>
        <w:suppressAutoHyphens/>
        <w:ind w:left="720"/>
        <w:rPr>
          <w:rFonts w:ascii="Times New Roman" w:hAnsi="Times New Roman"/>
          <w:szCs w:val="24"/>
        </w:rPr>
      </w:pPr>
      <w:r w:rsidRPr="00B63779">
        <w:rPr>
          <w:rFonts w:ascii="Times New Roman" w:hAnsi="Times New Roman"/>
          <w:b/>
          <w:szCs w:val="24"/>
        </w:rPr>
        <w:tab/>
      </w:r>
    </w:p>
    <w:p w:rsidR="003415FF" w:rsidRPr="00427013" w:rsidRDefault="00534D23" w:rsidP="00427013">
      <w:pPr>
        <w:tabs>
          <w:tab w:val="left" w:pos="-720"/>
        </w:tabs>
        <w:suppressAutoHyphens/>
        <w:ind w:left="1440"/>
        <w:rPr>
          <w:rFonts w:ascii="Times New Roman" w:hAnsi="Times New Roman"/>
          <w:szCs w:val="24"/>
        </w:rPr>
      </w:pPr>
      <w:r w:rsidRPr="00427013">
        <w:rPr>
          <w:rFonts w:ascii="Times New Roman" w:hAnsi="Times New Roman"/>
          <w:szCs w:val="24"/>
        </w:rPr>
        <w:t>The Department estimates the cost for completion of the collection instrument to be $</w:t>
      </w:r>
      <w:r w:rsidR="00045733">
        <w:rPr>
          <w:rFonts w:ascii="Times New Roman" w:hAnsi="Times New Roman"/>
          <w:szCs w:val="24"/>
        </w:rPr>
        <w:t>175</w:t>
      </w:r>
      <w:r w:rsidRPr="00427013">
        <w:rPr>
          <w:rFonts w:ascii="Times New Roman" w:hAnsi="Times New Roman"/>
          <w:szCs w:val="24"/>
        </w:rPr>
        <w:t>,</w:t>
      </w:r>
      <w:r w:rsidR="00045733">
        <w:rPr>
          <w:rFonts w:ascii="Times New Roman" w:hAnsi="Times New Roman"/>
          <w:szCs w:val="24"/>
        </w:rPr>
        <w:t>440</w:t>
      </w:r>
      <w:r w:rsidRPr="00427013">
        <w:rPr>
          <w:rFonts w:ascii="Times New Roman" w:hAnsi="Times New Roman"/>
          <w:szCs w:val="24"/>
        </w:rPr>
        <w:t xml:space="preserve">.  This is based on an average institutional staff cost of $36.55 per hour multiplied by the estimated </w:t>
      </w:r>
      <w:r w:rsidR="00045733">
        <w:rPr>
          <w:rFonts w:ascii="Times New Roman" w:hAnsi="Times New Roman"/>
          <w:szCs w:val="24"/>
        </w:rPr>
        <w:t>4</w:t>
      </w:r>
      <w:r w:rsidRPr="00427013">
        <w:rPr>
          <w:rFonts w:ascii="Times New Roman" w:hAnsi="Times New Roman"/>
          <w:szCs w:val="24"/>
        </w:rPr>
        <w:t>,</w:t>
      </w:r>
      <w:r w:rsidR="00045733">
        <w:rPr>
          <w:rFonts w:ascii="Times New Roman" w:hAnsi="Times New Roman"/>
          <w:szCs w:val="24"/>
        </w:rPr>
        <w:t>8</w:t>
      </w:r>
      <w:r w:rsidRPr="00427013">
        <w:rPr>
          <w:rFonts w:ascii="Times New Roman" w:hAnsi="Times New Roman"/>
          <w:szCs w:val="24"/>
        </w:rPr>
        <w:t>00 burden hours.</w:t>
      </w:r>
    </w:p>
    <w:p w:rsidR="003415FF" w:rsidRPr="00EF7FF5" w:rsidRDefault="003415FF" w:rsidP="006B24B1">
      <w:pPr>
        <w:tabs>
          <w:tab w:val="left" w:pos="-720"/>
        </w:tabs>
        <w:suppressAutoHyphens/>
        <w:ind w:left="720"/>
        <w:rPr>
          <w:rFonts w:ascii="Times New Roman" w:hAnsi="Times New Roman"/>
          <w:szCs w:val="24"/>
        </w:rPr>
      </w:pPr>
    </w:p>
    <w:p w:rsidR="00043C32" w:rsidRDefault="00043C32" w:rsidP="006B24B1">
      <w:pPr>
        <w:pStyle w:val="ListParagraph"/>
        <w:numPr>
          <w:ilvl w:val="0"/>
          <w:numId w:val="5"/>
        </w:numPr>
        <w:tabs>
          <w:tab w:val="left" w:pos="-720"/>
        </w:tabs>
        <w:suppressAutoHyphens/>
        <w:ind w:left="900" w:hanging="540"/>
        <w:contextualSpacing w:val="0"/>
        <w:rPr>
          <w:rStyle w:val="a"/>
          <w:rFonts w:ascii="Times New Roman" w:hAnsi="Times New Roman"/>
          <w:szCs w:val="24"/>
        </w:rPr>
      </w:pPr>
      <w:r w:rsidRPr="007943AB">
        <w:rPr>
          <w:rStyle w:val="a"/>
          <w:rFonts w:ascii="Times New Roman" w:hAnsi="Times New Roman"/>
          <w:szCs w:val="24"/>
        </w:rPr>
        <w:lastRenderedPageBreak/>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427013" w:rsidRPr="00427013" w:rsidRDefault="00427013" w:rsidP="00427013">
      <w:pPr>
        <w:tabs>
          <w:tab w:val="left" w:pos="-720"/>
        </w:tabs>
        <w:suppressAutoHyphens/>
        <w:ind w:left="360"/>
        <w:rPr>
          <w:rStyle w:val="a"/>
          <w:rFonts w:ascii="Times New Roman" w:hAnsi="Times New Roman"/>
          <w:szCs w:val="24"/>
        </w:rPr>
      </w:pPr>
    </w:p>
    <w:p w:rsidR="00E442C5" w:rsidRPr="00427013" w:rsidRDefault="007C19BE" w:rsidP="00427013">
      <w:pPr>
        <w:pStyle w:val="ListParagraph"/>
        <w:tabs>
          <w:tab w:val="left" w:pos="-720"/>
        </w:tabs>
        <w:suppressAutoHyphens/>
        <w:ind w:left="1440"/>
        <w:contextualSpacing w:val="0"/>
        <w:rPr>
          <w:rStyle w:val="a"/>
          <w:rFonts w:ascii="Times New Roman" w:hAnsi="Times New Roman"/>
          <w:szCs w:val="24"/>
        </w:rPr>
      </w:pPr>
      <w:r w:rsidRPr="00427013">
        <w:rPr>
          <w:rStyle w:val="a"/>
          <w:rFonts w:ascii="Times New Roman" w:hAnsi="Times New Roman"/>
          <w:szCs w:val="24"/>
        </w:rPr>
        <w:t>There is no additional cost to the Federal government</w:t>
      </w:r>
    </w:p>
    <w:p w:rsidR="00534D23" w:rsidRPr="0076610A" w:rsidRDefault="00534D23" w:rsidP="006B24B1">
      <w:pPr>
        <w:pStyle w:val="ListParagraph"/>
        <w:tabs>
          <w:tab w:val="left" w:pos="-720"/>
        </w:tabs>
        <w:suppressAutoHyphens/>
        <w:ind w:left="900"/>
        <w:contextualSpacing w:val="0"/>
        <w:rPr>
          <w:rStyle w:val="a"/>
          <w:rFonts w:ascii="Times New Roman" w:hAnsi="Times New Roman"/>
          <w:b/>
          <w:szCs w:val="24"/>
        </w:rPr>
      </w:pPr>
    </w:p>
    <w:p w:rsidR="00043C32" w:rsidRDefault="00043C32" w:rsidP="006B24B1">
      <w:pPr>
        <w:pStyle w:val="ListParagraph"/>
        <w:numPr>
          <w:ilvl w:val="0"/>
          <w:numId w:val="5"/>
        </w:numPr>
        <w:tabs>
          <w:tab w:val="left" w:pos="-720"/>
        </w:tabs>
        <w:suppressAutoHyphens/>
        <w:ind w:left="907" w:hanging="547"/>
        <w:contextualSpacing w:val="0"/>
        <w:rPr>
          <w:rFonts w:ascii="Times New Roman" w:hAnsi="Times New Roman"/>
          <w:szCs w:val="24"/>
        </w:rPr>
      </w:pPr>
      <w:r w:rsidRPr="0063073E">
        <w:rPr>
          <w:rFonts w:ascii="Times New Roman" w:hAnsi="Times New Roman"/>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rsidR="006B24B1" w:rsidRDefault="006B24B1" w:rsidP="006B24B1">
      <w:pPr>
        <w:pStyle w:val="ListParagraph"/>
        <w:tabs>
          <w:tab w:val="left" w:pos="-720"/>
        </w:tabs>
        <w:suppressAutoHyphens/>
        <w:ind w:left="907"/>
        <w:contextualSpacing w:val="0"/>
        <w:rPr>
          <w:rFonts w:ascii="Times New Roman" w:hAnsi="Times New Roman"/>
          <w:szCs w:val="24"/>
        </w:rPr>
      </w:pPr>
    </w:p>
    <w:p w:rsidR="003415FF" w:rsidRPr="00427013" w:rsidRDefault="00534D23" w:rsidP="00427013">
      <w:pPr>
        <w:pStyle w:val="ListParagraph"/>
        <w:tabs>
          <w:tab w:val="left" w:pos="-720"/>
        </w:tabs>
        <w:suppressAutoHyphens/>
        <w:ind w:left="1440"/>
        <w:contextualSpacing w:val="0"/>
        <w:rPr>
          <w:rFonts w:ascii="Times New Roman" w:hAnsi="Times New Roman"/>
          <w:szCs w:val="24"/>
        </w:rPr>
      </w:pPr>
      <w:r w:rsidRPr="00427013">
        <w:rPr>
          <w:rFonts w:ascii="Times New Roman" w:hAnsi="Times New Roman"/>
          <w:szCs w:val="24"/>
        </w:rPr>
        <w:t>The Department is requesting a program change based on this new information collection.  Th</w:t>
      </w:r>
      <w:r w:rsidR="00427013">
        <w:rPr>
          <w:rFonts w:ascii="Times New Roman" w:hAnsi="Times New Roman"/>
          <w:szCs w:val="24"/>
        </w:rPr>
        <w:t>is</w:t>
      </w:r>
      <w:r w:rsidRPr="00427013">
        <w:rPr>
          <w:rFonts w:ascii="Times New Roman" w:hAnsi="Times New Roman"/>
          <w:szCs w:val="24"/>
        </w:rPr>
        <w:t xml:space="preserve"> is an increase in burden due to agency discretion.  There is an anticipated </w:t>
      </w:r>
      <w:r w:rsidR="00045733">
        <w:rPr>
          <w:rFonts w:ascii="Times New Roman" w:hAnsi="Times New Roman"/>
          <w:szCs w:val="24"/>
        </w:rPr>
        <w:t>6</w:t>
      </w:r>
      <w:r w:rsidRPr="00427013">
        <w:rPr>
          <w:rFonts w:ascii="Times New Roman" w:hAnsi="Times New Roman"/>
          <w:szCs w:val="24"/>
        </w:rPr>
        <w:t xml:space="preserve">0 respondents requiring </w:t>
      </w:r>
      <w:r w:rsidR="00045733">
        <w:rPr>
          <w:rFonts w:ascii="Times New Roman" w:hAnsi="Times New Roman"/>
          <w:szCs w:val="24"/>
        </w:rPr>
        <w:t>80</w:t>
      </w:r>
      <w:r w:rsidRPr="00427013">
        <w:rPr>
          <w:rFonts w:ascii="Times New Roman" w:hAnsi="Times New Roman"/>
          <w:szCs w:val="24"/>
        </w:rPr>
        <w:t xml:space="preserve"> hours per response for a total increase in burden of </w:t>
      </w:r>
      <w:r w:rsidR="00045733">
        <w:rPr>
          <w:rFonts w:ascii="Times New Roman" w:hAnsi="Times New Roman"/>
          <w:szCs w:val="24"/>
        </w:rPr>
        <w:t>4</w:t>
      </w:r>
      <w:r w:rsidRPr="00427013">
        <w:rPr>
          <w:rFonts w:ascii="Times New Roman" w:hAnsi="Times New Roman"/>
          <w:szCs w:val="24"/>
        </w:rPr>
        <w:t>,</w:t>
      </w:r>
      <w:r w:rsidR="00045733">
        <w:rPr>
          <w:rFonts w:ascii="Times New Roman" w:hAnsi="Times New Roman"/>
          <w:szCs w:val="24"/>
        </w:rPr>
        <w:t>8</w:t>
      </w:r>
      <w:r w:rsidRPr="00427013">
        <w:rPr>
          <w:rFonts w:ascii="Times New Roman" w:hAnsi="Times New Roman"/>
          <w:szCs w:val="24"/>
        </w:rPr>
        <w:t>00 hours.</w:t>
      </w:r>
    </w:p>
    <w:p w:rsidR="006B24B1" w:rsidRPr="00427013" w:rsidRDefault="006B24B1" w:rsidP="00427013">
      <w:pPr>
        <w:pStyle w:val="ListParagraph"/>
        <w:tabs>
          <w:tab w:val="left" w:pos="-720"/>
        </w:tabs>
        <w:suppressAutoHyphens/>
        <w:ind w:left="1440"/>
        <w:contextualSpacing w:val="0"/>
        <w:rPr>
          <w:rFonts w:ascii="Times New Roman" w:hAnsi="Times New Roman"/>
          <w:szCs w:val="24"/>
        </w:rPr>
      </w:pPr>
    </w:p>
    <w:p w:rsidR="00043C32" w:rsidRDefault="00043C32" w:rsidP="006B24B1">
      <w:pPr>
        <w:pStyle w:val="ListParagraph"/>
        <w:numPr>
          <w:ilvl w:val="0"/>
          <w:numId w:val="5"/>
        </w:numPr>
        <w:tabs>
          <w:tab w:val="left" w:pos="-720"/>
        </w:tabs>
        <w:suppressAutoHyphens/>
        <w:ind w:left="806" w:hanging="446"/>
        <w:contextualSpacing w:val="0"/>
        <w:rPr>
          <w:rStyle w:val="a"/>
          <w:rFonts w:ascii="Times New Roman" w:hAnsi="Times New Roman"/>
          <w:szCs w:val="24"/>
        </w:rPr>
      </w:pPr>
      <w:r w:rsidRPr="0063073E">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B24B1" w:rsidRDefault="006B24B1" w:rsidP="006B24B1">
      <w:pPr>
        <w:pStyle w:val="ListParagraph"/>
        <w:tabs>
          <w:tab w:val="left" w:pos="-720"/>
        </w:tabs>
        <w:suppressAutoHyphens/>
        <w:ind w:left="806"/>
        <w:contextualSpacing w:val="0"/>
        <w:rPr>
          <w:rStyle w:val="a"/>
          <w:rFonts w:ascii="Times New Roman" w:hAnsi="Times New Roman"/>
          <w:szCs w:val="24"/>
        </w:rPr>
      </w:pPr>
    </w:p>
    <w:p w:rsidR="006C2252" w:rsidRPr="00427013" w:rsidRDefault="00D14DE4" w:rsidP="00427013">
      <w:pPr>
        <w:pStyle w:val="ListParagraph"/>
        <w:tabs>
          <w:tab w:val="left" w:pos="-720"/>
        </w:tabs>
        <w:suppressAutoHyphens/>
        <w:ind w:left="1440"/>
        <w:contextualSpacing w:val="0"/>
        <w:rPr>
          <w:rStyle w:val="a"/>
          <w:rFonts w:ascii="Times New Roman" w:hAnsi="Times New Roman"/>
          <w:szCs w:val="24"/>
        </w:rPr>
      </w:pPr>
      <w:r w:rsidRPr="00427013">
        <w:rPr>
          <w:rStyle w:val="a"/>
          <w:rFonts w:ascii="Times New Roman" w:hAnsi="Times New Roman"/>
          <w:szCs w:val="24"/>
        </w:rPr>
        <w:t>This information will not be published.</w:t>
      </w:r>
    </w:p>
    <w:p w:rsidR="006B24B1" w:rsidRPr="00427013" w:rsidRDefault="006B24B1" w:rsidP="00427013">
      <w:pPr>
        <w:pStyle w:val="ListParagraph"/>
        <w:tabs>
          <w:tab w:val="left" w:pos="-720"/>
        </w:tabs>
        <w:suppressAutoHyphens/>
        <w:ind w:left="1440"/>
        <w:contextualSpacing w:val="0"/>
        <w:rPr>
          <w:rFonts w:ascii="Times New Roman" w:hAnsi="Times New Roman"/>
          <w:szCs w:val="24"/>
        </w:rPr>
      </w:pPr>
    </w:p>
    <w:p w:rsidR="00043C32" w:rsidRDefault="00043C32" w:rsidP="006B24B1">
      <w:pPr>
        <w:pStyle w:val="ListParagraph"/>
        <w:numPr>
          <w:ilvl w:val="0"/>
          <w:numId w:val="5"/>
        </w:numPr>
        <w:tabs>
          <w:tab w:val="left" w:pos="-720"/>
        </w:tabs>
        <w:suppressAutoHyphens/>
        <w:ind w:left="907" w:hanging="547"/>
        <w:contextualSpacing w:val="0"/>
        <w:rPr>
          <w:rStyle w:val="a"/>
          <w:rFonts w:ascii="Times New Roman" w:hAnsi="Times New Roman"/>
          <w:szCs w:val="24"/>
        </w:rPr>
      </w:pPr>
      <w:r w:rsidRPr="0063073E">
        <w:rPr>
          <w:rStyle w:val="a"/>
          <w:rFonts w:ascii="Times New Roman" w:hAnsi="Times New Roman"/>
          <w:szCs w:val="24"/>
        </w:rPr>
        <w:t>If seeking approval to not display the expiration date for OMB approval of the information collection, explain the reasons that display would be inappropriate.</w:t>
      </w:r>
    </w:p>
    <w:p w:rsidR="006B24B1" w:rsidRDefault="006B24B1" w:rsidP="006B24B1">
      <w:pPr>
        <w:pStyle w:val="ListParagraph"/>
        <w:tabs>
          <w:tab w:val="left" w:pos="-720"/>
        </w:tabs>
        <w:suppressAutoHyphens/>
        <w:ind w:left="907"/>
        <w:contextualSpacing w:val="0"/>
        <w:rPr>
          <w:rStyle w:val="a"/>
          <w:rFonts w:ascii="Times New Roman" w:hAnsi="Times New Roman"/>
          <w:szCs w:val="24"/>
        </w:rPr>
      </w:pPr>
    </w:p>
    <w:p w:rsidR="006C2252" w:rsidRPr="00427013" w:rsidRDefault="00421EFA" w:rsidP="00427013">
      <w:pPr>
        <w:pStyle w:val="ListParagraph"/>
        <w:tabs>
          <w:tab w:val="left" w:pos="-720"/>
        </w:tabs>
        <w:suppressAutoHyphens/>
        <w:ind w:left="1440"/>
        <w:contextualSpacing w:val="0"/>
        <w:rPr>
          <w:rStyle w:val="a"/>
          <w:rFonts w:ascii="Times New Roman" w:hAnsi="Times New Roman"/>
          <w:szCs w:val="24"/>
        </w:rPr>
      </w:pPr>
      <w:r w:rsidRPr="00427013">
        <w:rPr>
          <w:rStyle w:val="a"/>
          <w:rFonts w:ascii="Times New Roman" w:hAnsi="Times New Roman"/>
          <w:szCs w:val="24"/>
        </w:rPr>
        <w:t xml:space="preserve">The Department </w:t>
      </w:r>
      <w:r w:rsidR="006C2252" w:rsidRPr="00427013">
        <w:rPr>
          <w:rStyle w:val="a"/>
          <w:rFonts w:ascii="Times New Roman" w:hAnsi="Times New Roman"/>
          <w:szCs w:val="24"/>
        </w:rPr>
        <w:t>will display collection approval and expiration date for OMB approval on the application.</w:t>
      </w:r>
    </w:p>
    <w:p w:rsidR="006B24B1" w:rsidRPr="002C56AE" w:rsidRDefault="006B24B1" w:rsidP="006B24B1">
      <w:pPr>
        <w:pStyle w:val="ListParagraph"/>
        <w:tabs>
          <w:tab w:val="left" w:pos="-720"/>
        </w:tabs>
        <w:suppressAutoHyphens/>
        <w:ind w:left="907"/>
        <w:contextualSpacing w:val="0"/>
        <w:rPr>
          <w:rFonts w:ascii="Times New Roman" w:hAnsi="Times New Roman"/>
          <w:b/>
          <w:szCs w:val="24"/>
        </w:rPr>
      </w:pPr>
    </w:p>
    <w:p w:rsidR="00043C32" w:rsidRDefault="00043C32" w:rsidP="006B24B1">
      <w:pPr>
        <w:pStyle w:val="ListParagraph"/>
        <w:numPr>
          <w:ilvl w:val="0"/>
          <w:numId w:val="5"/>
        </w:numPr>
        <w:tabs>
          <w:tab w:val="left" w:pos="-720"/>
        </w:tabs>
        <w:suppressAutoHyphens/>
        <w:ind w:left="900" w:hanging="540"/>
        <w:rPr>
          <w:rStyle w:val="a"/>
          <w:rFonts w:ascii="Times New Roman" w:hAnsi="Times New Roman"/>
          <w:szCs w:val="24"/>
        </w:rPr>
      </w:pPr>
      <w:r w:rsidRPr="0063073E">
        <w:rPr>
          <w:rStyle w:val="a"/>
          <w:rFonts w:ascii="Times New Roman" w:hAnsi="Times New Roman"/>
          <w:szCs w:val="24"/>
        </w:rPr>
        <w:t>Explain each exception to the certification statement identified in the Certification of Paperwork Reduction Act.</w:t>
      </w:r>
    </w:p>
    <w:p w:rsidR="006C2252" w:rsidRDefault="006C2252" w:rsidP="006B24B1">
      <w:pPr>
        <w:pStyle w:val="ListParagraph"/>
        <w:tabs>
          <w:tab w:val="left" w:pos="-720"/>
        </w:tabs>
        <w:suppressAutoHyphens/>
        <w:ind w:left="900"/>
        <w:rPr>
          <w:rStyle w:val="a"/>
          <w:rFonts w:ascii="Times New Roman" w:hAnsi="Times New Roman"/>
          <w:szCs w:val="24"/>
        </w:rPr>
      </w:pPr>
    </w:p>
    <w:p w:rsidR="006C2252" w:rsidRDefault="00D14DE4" w:rsidP="00427013">
      <w:pPr>
        <w:pStyle w:val="ListParagraph"/>
        <w:tabs>
          <w:tab w:val="left" w:pos="-720"/>
        </w:tabs>
        <w:suppressAutoHyphens/>
        <w:ind w:left="1440"/>
        <w:rPr>
          <w:rStyle w:val="a"/>
          <w:rFonts w:ascii="Times New Roman" w:hAnsi="Times New Roman"/>
          <w:szCs w:val="24"/>
        </w:rPr>
      </w:pPr>
      <w:r w:rsidRPr="00427013">
        <w:rPr>
          <w:rStyle w:val="a"/>
          <w:rFonts w:ascii="Times New Roman" w:hAnsi="Times New Roman"/>
          <w:szCs w:val="24"/>
        </w:rPr>
        <w:t>T</w:t>
      </w:r>
      <w:r w:rsidR="003415FF" w:rsidRPr="00427013">
        <w:rPr>
          <w:rStyle w:val="a"/>
          <w:rFonts w:ascii="Times New Roman" w:hAnsi="Times New Roman"/>
          <w:szCs w:val="24"/>
        </w:rPr>
        <w:t>here are no exceptions to the certification statement</w:t>
      </w:r>
      <w:r w:rsidR="00875D50" w:rsidRPr="00427013">
        <w:rPr>
          <w:rStyle w:val="a"/>
          <w:rFonts w:ascii="Times New Roman" w:hAnsi="Times New Roman"/>
          <w:szCs w:val="24"/>
        </w:rPr>
        <w:t xml:space="preserve"> identified in the Certification of Paperwork Reduction Act</w:t>
      </w:r>
      <w:r w:rsidR="003415FF" w:rsidRPr="00427013">
        <w:rPr>
          <w:rStyle w:val="a"/>
          <w:rFonts w:ascii="Times New Roman" w:hAnsi="Times New Roman"/>
          <w:szCs w:val="24"/>
        </w:rPr>
        <w:t>.</w:t>
      </w:r>
    </w:p>
    <w:p w:rsidR="00427013" w:rsidRPr="00427013" w:rsidRDefault="00427013" w:rsidP="00427013">
      <w:pPr>
        <w:pStyle w:val="ListParagraph"/>
        <w:tabs>
          <w:tab w:val="left" w:pos="-720"/>
        </w:tabs>
        <w:suppressAutoHyphens/>
        <w:ind w:left="1440"/>
        <w:rPr>
          <w:rFonts w:ascii="Times New Roman" w:hAnsi="Times New Roman"/>
          <w:szCs w:val="24"/>
        </w:rPr>
      </w:pPr>
    </w:p>
    <w:sectPr w:rsidR="00427013" w:rsidRPr="00427013" w:rsidSect="00043C32">
      <w:headerReference w:type="default" r:id="rId15"/>
      <w:footerReference w:type="default" r:id="rId16"/>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19D" w:rsidRDefault="000A619D" w:rsidP="00043C32">
      <w:r>
        <w:separator/>
      </w:r>
    </w:p>
  </w:endnote>
  <w:endnote w:type="continuationSeparator" w:id="0">
    <w:p w:rsidR="000A619D" w:rsidRDefault="000A619D"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0A619D">
    <w:pPr>
      <w:spacing w:before="140" w:line="100" w:lineRule="exact"/>
      <w:rPr>
        <w:sz w:val="10"/>
      </w:rPr>
    </w:pPr>
  </w:p>
  <w:p w:rsidR="00386054" w:rsidRDefault="000A619D">
    <w:pPr>
      <w:tabs>
        <w:tab w:val="left" w:pos="0"/>
      </w:tabs>
      <w:suppressAutoHyphens/>
    </w:pPr>
  </w:p>
  <w:p w:rsidR="00386054" w:rsidRDefault="00043C32">
    <w:pPr>
      <w:tabs>
        <w:tab w:val="left" w:pos="0"/>
      </w:tabs>
      <w:suppressAutoHyphens/>
    </w:pPr>
    <w:r>
      <w:rPr>
        <w:noProof/>
      </w:rPr>
      <mc:AlternateContent>
        <mc:Choice Requires="wps">
          <w:drawing>
            <wp:inline distT="0" distB="0" distL="0" distR="0" wp14:anchorId="195D310C" wp14:editId="272F5035">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093017">
                          <w:pPr>
                            <w:tabs>
                              <w:tab w:val="center" w:pos="4650"/>
                            </w:tabs>
                            <w:suppressAutoHyphens/>
                            <w:jc w:val="both"/>
                          </w:pPr>
                          <w:r>
                            <w:tab/>
                          </w:r>
                          <w:r>
                            <w:fldChar w:fldCharType="begin"/>
                          </w:r>
                          <w:r>
                            <w:instrText>page \* arabic</w:instrText>
                          </w:r>
                          <w:r>
                            <w:fldChar w:fldCharType="separate"/>
                          </w:r>
                          <w:r w:rsidR="00D12501">
                            <w:rPr>
                              <w:noProof/>
                            </w:rPr>
                            <w:t>1</w:t>
                          </w:r>
                          <w:r>
                            <w:rPr>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qNc+mKMCAACdBQAADgAAAAAAAAAAAAAAAAAuAgAAZHJz&#10;L2Uyb0RvYy54bWxQSwECLQAUAAYACAAAACEAOIJ3CNkAAAAEAQAADwAAAAAAAAAAAAAAAAD9BAAA&#10;ZHJzL2Rvd25yZXYueG1sUEsFBgAAAAAEAAQA8wAAAAMGAAAAAA==&#10;" filled="f" stroked="f" strokeweight="0">
              <v:textbox inset="0,0,0,0">
                <w:txbxContent>
                  <w:p w:rsidR="00386054" w:rsidRDefault="00093017">
                    <w:pPr>
                      <w:tabs>
                        <w:tab w:val="center" w:pos="4650"/>
                      </w:tabs>
                      <w:suppressAutoHyphens/>
                      <w:jc w:val="both"/>
                    </w:pPr>
                    <w:r>
                      <w:tab/>
                    </w:r>
                    <w:r>
                      <w:fldChar w:fldCharType="begin"/>
                    </w:r>
                    <w:r>
                      <w:instrText>page \* arabic</w:instrText>
                    </w:r>
                    <w:r>
                      <w:fldChar w:fldCharType="separate"/>
                    </w:r>
                    <w:r w:rsidR="00D12501">
                      <w:rPr>
                        <w:noProof/>
                      </w:rPr>
                      <w:t>1</w:t>
                    </w:r>
                    <w:r>
                      <w:rPr>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19D" w:rsidRDefault="000A619D" w:rsidP="00043C32">
      <w:r>
        <w:separator/>
      </w:r>
    </w:p>
  </w:footnote>
  <w:footnote w:type="continuationSeparator" w:id="0">
    <w:p w:rsidR="000A619D" w:rsidRDefault="000A619D" w:rsidP="00043C32">
      <w:r>
        <w:continuationSeparator/>
      </w:r>
    </w:p>
  </w:footnote>
  <w:footnote w:id="1">
    <w:p w:rsidR="00043C32" w:rsidRDefault="00043C32" w:rsidP="00043C32">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093017">
    <w:pPr>
      <w:pStyle w:val="Header"/>
      <w:rPr>
        <w:rFonts w:ascii="Times New Roman" w:hAnsi="Times New Roman"/>
        <w:sz w:val="20"/>
      </w:rPr>
    </w:pPr>
    <w:r>
      <w:rPr>
        <w:rFonts w:ascii="Times New Roman" w:hAnsi="Times New Roman"/>
        <w:sz w:val="20"/>
      </w:rPr>
      <w:t xml:space="preserve">OMB Number: </w:t>
    </w:r>
    <w:r w:rsidR="00D14DE4">
      <w:rPr>
        <w:rFonts w:ascii="Times New Roman" w:hAnsi="Times New Roman"/>
        <w:sz w:val="20"/>
      </w:rPr>
      <w:t>1845</w:t>
    </w:r>
    <w:r>
      <w:rPr>
        <w:rFonts w:ascii="Times New Roman" w:hAnsi="Times New Roman"/>
        <w:sz w:val="20"/>
      </w:rPr>
      <w:t>-</w:t>
    </w:r>
    <w:r w:rsidR="009D1673">
      <w:rPr>
        <w:rFonts w:ascii="Times New Roman" w:hAnsi="Times New Roman"/>
        <w:sz w:val="20"/>
      </w:rPr>
      <w:t>NEW</w:t>
    </w:r>
    <w:r w:rsidR="00B67B5B">
      <w:rPr>
        <w:rFonts w:ascii="Times New Roman" w:hAnsi="Times New Roman"/>
        <w:sz w:val="20"/>
      </w:rPr>
      <w:tab/>
    </w:r>
    <w:r>
      <w:rPr>
        <w:rFonts w:ascii="Times New Roman" w:hAnsi="Times New Roman"/>
        <w:sz w:val="20"/>
      </w:rPr>
      <w:t xml:space="preserve">Revised: </w:t>
    </w:r>
    <w:r w:rsidR="007D6EBC">
      <w:rPr>
        <w:rFonts w:ascii="Times New Roman" w:hAnsi="Times New Roman"/>
        <w:sz w:val="20"/>
      </w:rPr>
      <w:t>2</w:t>
    </w:r>
    <w:r w:rsidR="0079142E">
      <w:rPr>
        <w:rFonts w:ascii="Times New Roman" w:hAnsi="Times New Roman"/>
        <w:sz w:val="20"/>
      </w:rPr>
      <w:t>/</w:t>
    </w:r>
    <w:r w:rsidR="0057180E">
      <w:rPr>
        <w:rFonts w:ascii="Times New Roman" w:hAnsi="Times New Roman"/>
        <w:sz w:val="20"/>
      </w:rPr>
      <w:t>3</w:t>
    </w:r>
    <w:r w:rsidR="007C19BE">
      <w:rPr>
        <w:rFonts w:ascii="Times New Roman" w:hAnsi="Times New Roman"/>
        <w:sz w:val="20"/>
      </w:rPr>
      <w:t>/</w:t>
    </w:r>
    <w:r w:rsidR="00D14DE4">
      <w:rPr>
        <w:rFonts w:ascii="Times New Roman" w:hAnsi="Times New Roman"/>
        <w:sz w:val="20"/>
      </w:rPr>
      <w:t>201</w:t>
    </w:r>
    <w:r w:rsidR="0057180E">
      <w:rPr>
        <w:rFonts w:ascii="Times New Roman" w:hAnsi="Times New Roman"/>
        <w:sz w:val="20"/>
      </w:rPr>
      <w:t>6</w:t>
    </w:r>
  </w:p>
  <w:p w:rsidR="00386054" w:rsidRPr="00386054" w:rsidRDefault="00093017" w:rsidP="004E63EA">
    <w:pPr>
      <w:pStyle w:val="Header"/>
      <w:spacing w:after="240"/>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772044"/>
    <w:multiLevelType w:val="hybridMultilevel"/>
    <w:tmpl w:val="3612CF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C32"/>
    <w:rsid w:val="00043C32"/>
    <w:rsid w:val="00045733"/>
    <w:rsid w:val="00082884"/>
    <w:rsid w:val="00093017"/>
    <w:rsid w:val="0009742D"/>
    <w:rsid w:val="000A619D"/>
    <w:rsid w:val="000A6790"/>
    <w:rsid w:val="000D6C2A"/>
    <w:rsid w:val="0012768B"/>
    <w:rsid w:val="00152405"/>
    <w:rsid w:val="00153BD0"/>
    <w:rsid w:val="001A1E68"/>
    <w:rsid w:val="001C4C51"/>
    <w:rsid w:val="001C73C0"/>
    <w:rsid w:val="001E5484"/>
    <w:rsid w:val="001E61B6"/>
    <w:rsid w:val="00200FFD"/>
    <w:rsid w:val="002045E0"/>
    <w:rsid w:val="00213A5B"/>
    <w:rsid w:val="00244DEE"/>
    <w:rsid w:val="00246005"/>
    <w:rsid w:val="00253943"/>
    <w:rsid w:val="00285BFB"/>
    <w:rsid w:val="002C56AE"/>
    <w:rsid w:val="002D76A9"/>
    <w:rsid w:val="003114EB"/>
    <w:rsid w:val="0032078A"/>
    <w:rsid w:val="003233AC"/>
    <w:rsid w:val="00332010"/>
    <w:rsid w:val="003415FF"/>
    <w:rsid w:val="0034754E"/>
    <w:rsid w:val="00352531"/>
    <w:rsid w:val="00352C8B"/>
    <w:rsid w:val="00366CC2"/>
    <w:rsid w:val="003703A3"/>
    <w:rsid w:val="0037371F"/>
    <w:rsid w:val="00381B98"/>
    <w:rsid w:val="00386A19"/>
    <w:rsid w:val="00395F7C"/>
    <w:rsid w:val="003C2608"/>
    <w:rsid w:val="00421EFA"/>
    <w:rsid w:val="00427013"/>
    <w:rsid w:val="0046609C"/>
    <w:rsid w:val="004B20FB"/>
    <w:rsid w:val="004B4B61"/>
    <w:rsid w:val="004E70B5"/>
    <w:rsid w:val="004F6A7D"/>
    <w:rsid w:val="005121D5"/>
    <w:rsid w:val="00534D23"/>
    <w:rsid w:val="005428F6"/>
    <w:rsid w:val="005709C2"/>
    <w:rsid w:val="0057180E"/>
    <w:rsid w:val="00584B08"/>
    <w:rsid w:val="0061672C"/>
    <w:rsid w:val="006223C3"/>
    <w:rsid w:val="00637C48"/>
    <w:rsid w:val="00642C6F"/>
    <w:rsid w:val="006B0838"/>
    <w:rsid w:val="006B18E3"/>
    <w:rsid w:val="006B24B1"/>
    <w:rsid w:val="006B6EF7"/>
    <w:rsid w:val="006C2252"/>
    <w:rsid w:val="006F28AE"/>
    <w:rsid w:val="006F7483"/>
    <w:rsid w:val="007114AA"/>
    <w:rsid w:val="00722D29"/>
    <w:rsid w:val="00737265"/>
    <w:rsid w:val="0076610A"/>
    <w:rsid w:val="0079142E"/>
    <w:rsid w:val="007943AB"/>
    <w:rsid w:val="007B4C0B"/>
    <w:rsid w:val="007C19BE"/>
    <w:rsid w:val="007C6434"/>
    <w:rsid w:val="007D41A6"/>
    <w:rsid w:val="007D6EBC"/>
    <w:rsid w:val="007E19CA"/>
    <w:rsid w:val="00851774"/>
    <w:rsid w:val="00875D50"/>
    <w:rsid w:val="00877974"/>
    <w:rsid w:val="008A0216"/>
    <w:rsid w:val="008C0365"/>
    <w:rsid w:val="008D19BC"/>
    <w:rsid w:val="008E58B3"/>
    <w:rsid w:val="008E5919"/>
    <w:rsid w:val="008F2885"/>
    <w:rsid w:val="00911C80"/>
    <w:rsid w:val="009134EC"/>
    <w:rsid w:val="00934185"/>
    <w:rsid w:val="00943514"/>
    <w:rsid w:val="00953B91"/>
    <w:rsid w:val="009755EC"/>
    <w:rsid w:val="00983357"/>
    <w:rsid w:val="0099788E"/>
    <w:rsid w:val="009C630D"/>
    <w:rsid w:val="009D1673"/>
    <w:rsid w:val="009E3A63"/>
    <w:rsid w:val="00A140AB"/>
    <w:rsid w:val="00A259DB"/>
    <w:rsid w:val="00A30D2B"/>
    <w:rsid w:val="00A370F9"/>
    <w:rsid w:val="00A60610"/>
    <w:rsid w:val="00A71BAF"/>
    <w:rsid w:val="00A7458C"/>
    <w:rsid w:val="00AC6AB6"/>
    <w:rsid w:val="00AF3823"/>
    <w:rsid w:val="00B017F9"/>
    <w:rsid w:val="00B54167"/>
    <w:rsid w:val="00B577A1"/>
    <w:rsid w:val="00B63779"/>
    <w:rsid w:val="00B67B5B"/>
    <w:rsid w:val="00B727D6"/>
    <w:rsid w:val="00B758D3"/>
    <w:rsid w:val="00B83DC0"/>
    <w:rsid w:val="00B93017"/>
    <w:rsid w:val="00BA4F78"/>
    <w:rsid w:val="00BA5EE8"/>
    <w:rsid w:val="00C2172E"/>
    <w:rsid w:val="00C241F7"/>
    <w:rsid w:val="00C26CD7"/>
    <w:rsid w:val="00C35DE7"/>
    <w:rsid w:val="00C5224B"/>
    <w:rsid w:val="00C8406A"/>
    <w:rsid w:val="00CB1EE5"/>
    <w:rsid w:val="00CF6655"/>
    <w:rsid w:val="00D075F7"/>
    <w:rsid w:val="00D10E27"/>
    <w:rsid w:val="00D12501"/>
    <w:rsid w:val="00D14DE4"/>
    <w:rsid w:val="00D15507"/>
    <w:rsid w:val="00D16ED8"/>
    <w:rsid w:val="00D55334"/>
    <w:rsid w:val="00D60DF8"/>
    <w:rsid w:val="00D6390E"/>
    <w:rsid w:val="00D81EA1"/>
    <w:rsid w:val="00DB073A"/>
    <w:rsid w:val="00DF33B1"/>
    <w:rsid w:val="00E442C5"/>
    <w:rsid w:val="00E57EE7"/>
    <w:rsid w:val="00E6220D"/>
    <w:rsid w:val="00E92ADB"/>
    <w:rsid w:val="00EE20FC"/>
    <w:rsid w:val="00F02EB3"/>
    <w:rsid w:val="00F26133"/>
    <w:rsid w:val="00F27226"/>
    <w:rsid w:val="00F27B4C"/>
    <w:rsid w:val="00F324CA"/>
    <w:rsid w:val="00F329EC"/>
    <w:rsid w:val="00F646A0"/>
    <w:rsid w:val="00FB2242"/>
    <w:rsid w:val="00FE6457"/>
    <w:rsid w:val="00FF2CE9"/>
    <w:rsid w:val="00FF6C9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B017F9"/>
    <w:pPr>
      <w:keepNext/>
      <w:outlineLvl w:val="0"/>
    </w:pPr>
    <w:rPr>
      <w:color w:val="FFFFFF"/>
      <w:sz w:val="4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017F9"/>
    <w:rPr>
      <w:color w:val="FFFFFF"/>
      <w:sz w:val="48"/>
      <w:szCs w:val="24"/>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semiHidden/>
    <w:rsid w:val="00043C32"/>
    <w:pPr>
      <w:tabs>
        <w:tab w:val="left" w:pos="-720"/>
      </w:tabs>
      <w:suppressAutoHyphens/>
    </w:pPr>
  </w:style>
  <w:style w:type="character" w:customStyle="1" w:styleId="FootnoteTextChar">
    <w:name w:val="Footnote Text Char"/>
    <w:basedOn w:val="DefaultParagraphFont"/>
    <w:link w:val="FootnoteText"/>
    <w:uiPriority w:val="99"/>
    <w:semiHidden/>
    <w:rsid w:val="00043C32"/>
    <w:rPr>
      <w:rFonts w:ascii="Courier" w:hAnsi="Courier"/>
      <w:sz w:val="24"/>
    </w:rPr>
  </w:style>
  <w:style w:type="character" w:styleId="FootnoteReference">
    <w:name w:val="footnote reference"/>
    <w:uiPriority w:val="99"/>
    <w:semiHidden/>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BalloonText">
    <w:name w:val="Balloon Text"/>
    <w:basedOn w:val="Normal"/>
    <w:link w:val="BalloonTextChar"/>
    <w:uiPriority w:val="99"/>
    <w:semiHidden/>
    <w:unhideWhenUsed/>
    <w:rsid w:val="00BA5EE8"/>
    <w:rPr>
      <w:rFonts w:ascii="Tahoma" w:hAnsi="Tahoma" w:cs="Tahoma"/>
      <w:sz w:val="16"/>
      <w:szCs w:val="16"/>
    </w:rPr>
  </w:style>
  <w:style w:type="character" w:customStyle="1" w:styleId="BalloonTextChar">
    <w:name w:val="Balloon Text Char"/>
    <w:basedOn w:val="DefaultParagraphFont"/>
    <w:link w:val="BalloonText"/>
    <w:uiPriority w:val="99"/>
    <w:semiHidden/>
    <w:rsid w:val="00BA5EE8"/>
    <w:rPr>
      <w:rFonts w:ascii="Tahoma" w:hAnsi="Tahoma" w:cs="Tahoma"/>
      <w:sz w:val="16"/>
      <w:szCs w:val="16"/>
    </w:rPr>
  </w:style>
  <w:style w:type="paragraph" w:styleId="NoSpacing">
    <w:name w:val="No Spacing"/>
    <w:uiPriority w:val="1"/>
    <w:qFormat/>
    <w:rsid w:val="00CF6655"/>
    <w:rPr>
      <w:rFonts w:eastAsiaTheme="minorHAnsi" w:cstheme="minorBidi"/>
      <w:sz w:val="24"/>
      <w:szCs w:val="22"/>
    </w:rPr>
  </w:style>
  <w:style w:type="character" w:styleId="CommentReference">
    <w:name w:val="annotation reference"/>
    <w:basedOn w:val="DefaultParagraphFont"/>
    <w:uiPriority w:val="99"/>
    <w:semiHidden/>
    <w:unhideWhenUsed/>
    <w:rsid w:val="00637C48"/>
    <w:rPr>
      <w:sz w:val="16"/>
      <w:szCs w:val="16"/>
    </w:rPr>
  </w:style>
  <w:style w:type="paragraph" w:styleId="CommentText">
    <w:name w:val="annotation text"/>
    <w:basedOn w:val="Normal"/>
    <w:link w:val="CommentTextChar"/>
    <w:uiPriority w:val="99"/>
    <w:semiHidden/>
    <w:unhideWhenUsed/>
    <w:rsid w:val="00637C48"/>
    <w:rPr>
      <w:sz w:val="20"/>
    </w:rPr>
  </w:style>
  <w:style w:type="character" w:customStyle="1" w:styleId="CommentTextChar">
    <w:name w:val="Comment Text Char"/>
    <w:basedOn w:val="DefaultParagraphFont"/>
    <w:link w:val="CommentText"/>
    <w:uiPriority w:val="99"/>
    <w:semiHidden/>
    <w:rsid w:val="00637C48"/>
    <w:rPr>
      <w:rFonts w:ascii="Courier" w:hAnsi="Courier"/>
    </w:rPr>
  </w:style>
  <w:style w:type="paragraph" w:styleId="CommentSubject">
    <w:name w:val="annotation subject"/>
    <w:basedOn w:val="CommentText"/>
    <w:next w:val="CommentText"/>
    <w:link w:val="CommentSubjectChar"/>
    <w:uiPriority w:val="99"/>
    <w:semiHidden/>
    <w:unhideWhenUsed/>
    <w:rsid w:val="00637C48"/>
    <w:rPr>
      <w:b/>
      <w:bCs/>
    </w:rPr>
  </w:style>
  <w:style w:type="character" w:customStyle="1" w:styleId="CommentSubjectChar">
    <w:name w:val="Comment Subject Char"/>
    <w:basedOn w:val="CommentTextChar"/>
    <w:link w:val="CommentSubject"/>
    <w:uiPriority w:val="99"/>
    <w:semiHidden/>
    <w:rsid w:val="00637C48"/>
    <w:rPr>
      <w:rFonts w:ascii="Courier" w:hAnsi="Courier"/>
      <w:b/>
      <w:bCs/>
    </w:rPr>
  </w:style>
  <w:style w:type="paragraph" w:styleId="Revision">
    <w:name w:val="Revision"/>
    <w:hidden/>
    <w:uiPriority w:val="99"/>
    <w:semiHidden/>
    <w:rsid w:val="00875D50"/>
    <w:rPr>
      <w:rFonts w:ascii="Courier" w:hAnsi="Courier"/>
      <w:sz w:val="24"/>
    </w:rPr>
  </w:style>
  <w:style w:type="paragraph" w:styleId="Footer">
    <w:name w:val="footer"/>
    <w:basedOn w:val="Normal"/>
    <w:link w:val="FooterChar"/>
    <w:uiPriority w:val="99"/>
    <w:unhideWhenUsed/>
    <w:rsid w:val="00D16ED8"/>
    <w:pPr>
      <w:tabs>
        <w:tab w:val="center" w:pos="4680"/>
        <w:tab w:val="right" w:pos="9360"/>
      </w:tabs>
    </w:pPr>
  </w:style>
  <w:style w:type="character" w:customStyle="1" w:styleId="FooterChar">
    <w:name w:val="Footer Char"/>
    <w:basedOn w:val="DefaultParagraphFont"/>
    <w:link w:val="Footer"/>
    <w:uiPriority w:val="99"/>
    <w:rsid w:val="00D16ED8"/>
    <w:rPr>
      <w:rFonts w:ascii="Courier" w:hAnsi="Courier"/>
      <w:sz w:val="24"/>
    </w:rPr>
  </w:style>
  <w:style w:type="character" w:styleId="Hyperlink">
    <w:name w:val="Hyperlink"/>
    <w:basedOn w:val="DefaultParagraphFont"/>
    <w:uiPriority w:val="99"/>
    <w:unhideWhenUsed/>
    <w:rsid w:val="0033201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B017F9"/>
    <w:pPr>
      <w:keepNext/>
      <w:outlineLvl w:val="0"/>
    </w:pPr>
    <w:rPr>
      <w:color w:val="FFFFFF"/>
      <w:sz w:val="4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017F9"/>
    <w:rPr>
      <w:color w:val="FFFFFF"/>
      <w:sz w:val="48"/>
      <w:szCs w:val="24"/>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semiHidden/>
    <w:rsid w:val="00043C32"/>
    <w:pPr>
      <w:tabs>
        <w:tab w:val="left" w:pos="-720"/>
      </w:tabs>
      <w:suppressAutoHyphens/>
    </w:pPr>
  </w:style>
  <w:style w:type="character" w:customStyle="1" w:styleId="FootnoteTextChar">
    <w:name w:val="Footnote Text Char"/>
    <w:basedOn w:val="DefaultParagraphFont"/>
    <w:link w:val="FootnoteText"/>
    <w:uiPriority w:val="99"/>
    <w:semiHidden/>
    <w:rsid w:val="00043C32"/>
    <w:rPr>
      <w:rFonts w:ascii="Courier" w:hAnsi="Courier"/>
      <w:sz w:val="24"/>
    </w:rPr>
  </w:style>
  <w:style w:type="character" w:styleId="FootnoteReference">
    <w:name w:val="footnote reference"/>
    <w:uiPriority w:val="99"/>
    <w:semiHidden/>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BalloonText">
    <w:name w:val="Balloon Text"/>
    <w:basedOn w:val="Normal"/>
    <w:link w:val="BalloonTextChar"/>
    <w:uiPriority w:val="99"/>
    <w:semiHidden/>
    <w:unhideWhenUsed/>
    <w:rsid w:val="00BA5EE8"/>
    <w:rPr>
      <w:rFonts w:ascii="Tahoma" w:hAnsi="Tahoma" w:cs="Tahoma"/>
      <w:sz w:val="16"/>
      <w:szCs w:val="16"/>
    </w:rPr>
  </w:style>
  <w:style w:type="character" w:customStyle="1" w:styleId="BalloonTextChar">
    <w:name w:val="Balloon Text Char"/>
    <w:basedOn w:val="DefaultParagraphFont"/>
    <w:link w:val="BalloonText"/>
    <w:uiPriority w:val="99"/>
    <w:semiHidden/>
    <w:rsid w:val="00BA5EE8"/>
    <w:rPr>
      <w:rFonts w:ascii="Tahoma" w:hAnsi="Tahoma" w:cs="Tahoma"/>
      <w:sz w:val="16"/>
      <w:szCs w:val="16"/>
    </w:rPr>
  </w:style>
  <w:style w:type="paragraph" w:styleId="NoSpacing">
    <w:name w:val="No Spacing"/>
    <w:uiPriority w:val="1"/>
    <w:qFormat/>
    <w:rsid w:val="00CF6655"/>
    <w:rPr>
      <w:rFonts w:eastAsiaTheme="minorHAnsi" w:cstheme="minorBidi"/>
      <w:sz w:val="24"/>
      <w:szCs w:val="22"/>
    </w:rPr>
  </w:style>
  <w:style w:type="character" w:styleId="CommentReference">
    <w:name w:val="annotation reference"/>
    <w:basedOn w:val="DefaultParagraphFont"/>
    <w:uiPriority w:val="99"/>
    <w:semiHidden/>
    <w:unhideWhenUsed/>
    <w:rsid w:val="00637C48"/>
    <w:rPr>
      <w:sz w:val="16"/>
      <w:szCs w:val="16"/>
    </w:rPr>
  </w:style>
  <w:style w:type="paragraph" w:styleId="CommentText">
    <w:name w:val="annotation text"/>
    <w:basedOn w:val="Normal"/>
    <w:link w:val="CommentTextChar"/>
    <w:uiPriority w:val="99"/>
    <w:semiHidden/>
    <w:unhideWhenUsed/>
    <w:rsid w:val="00637C48"/>
    <w:rPr>
      <w:sz w:val="20"/>
    </w:rPr>
  </w:style>
  <w:style w:type="character" w:customStyle="1" w:styleId="CommentTextChar">
    <w:name w:val="Comment Text Char"/>
    <w:basedOn w:val="DefaultParagraphFont"/>
    <w:link w:val="CommentText"/>
    <w:uiPriority w:val="99"/>
    <w:semiHidden/>
    <w:rsid w:val="00637C48"/>
    <w:rPr>
      <w:rFonts w:ascii="Courier" w:hAnsi="Courier"/>
    </w:rPr>
  </w:style>
  <w:style w:type="paragraph" w:styleId="CommentSubject">
    <w:name w:val="annotation subject"/>
    <w:basedOn w:val="CommentText"/>
    <w:next w:val="CommentText"/>
    <w:link w:val="CommentSubjectChar"/>
    <w:uiPriority w:val="99"/>
    <w:semiHidden/>
    <w:unhideWhenUsed/>
    <w:rsid w:val="00637C48"/>
    <w:rPr>
      <w:b/>
      <w:bCs/>
    </w:rPr>
  </w:style>
  <w:style w:type="character" w:customStyle="1" w:styleId="CommentSubjectChar">
    <w:name w:val="Comment Subject Char"/>
    <w:basedOn w:val="CommentTextChar"/>
    <w:link w:val="CommentSubject"/>
    <w:uiPriority w:val="99"/>
    <w:semiHidden/>
    <w:rsid w:val="00637C48"/>
    <w:rPr>
      <w:rFonts w:ascii="Courier" w:hAnsi="Courier"/>
      <w:b/>
      <w:bCs/>
    </w:rPr>
  </w:style>
  <w:style w:type="paragraph" w:styleId="Revision">
    <w:name w:val="Revision"/>
    <w:hidden/>
    <w:uiPriority w:val="99"/>
    <w:semiHidden/>
    <w:rsid w:val="00875D50"/>
    <w:rPr>
      <w:rFonts w:ascii="Courier" w:hAnsi="Courier"/>
      <w:sz w:val="24"/>
    </w:rPr>
  </w:style>
  <w:style w:type="paragraph" w:styleId="Footer">
    <w:name w:val="footer"/>
    <w:basedOn w:val="Normal"/>
    <w:link w:val="FooterChar"/>
    <w:uiPriority w:val="99"/>
    <w:unhideWhenUsed/>
    <w:rsid w:val="00D16ED8"/>
    <w:pPr>
      <w:tabs>
        <w:tab w:val="center" w:pos="4680"/>
        <w:tab w:val="right" w:pos="9360"/>
      </w:tabs>
    </w:pPr>
  </w:style>
  <w:style w:type="character" w:customStyle="1" w:styleId="FooterChar">
    <w:name w:val="Footer Char"/>
    <w:basedOn w:val="DefaultParagraphFont"/>
    <w:link w:val="Footer"/>
    <w:uiPriority w:val="99"/>
    <w:rsid w:val="00D16ED8"/>
    <w:rPr>
      <w:rFonts w:ascii="Courier" w:hAnsi="Courier"/>
      <w:sz w:val="24"/>
    </w:rPr>
  </w:style>
  <w:style w:type="character" w:styleId="Hyperlink">
    <w:name w:val="Hyperlink"/>
    <w:basedOn w:val="DefaultParagraphFont"/>
    <w:uiPriority w:val="99"/>
    <w:unhideWhenUsed/>
    <w:rsid w:val="003320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experimentalsites@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onnectED Document" ma:contentTypeID="0x0101001C22A2B9DBEDBB4DB130C1FAF5F2F0080006444156FEDF3F4CAEE85C308BC0B6C1" ma:contentTypeVersion="59" ma:contentTypeDescription="" ma:contentTypeScope="" ma:versionID="b014211c0af10067211d0348fd4a8682">
  <xsd:schema xmlns:xsd="http://www.w3.org/2001/XMLSchema" xmlns:xs="http://www.w3.org/2001/XMLSchema" xmlns:p="http://schemas.microsoft.com/office/2006/metadata/properties" xmlns:ns1="http://schemas.microsoft.com/sharepoint/v3" xmlns:ns2="14f58531-a34f-43cb-b97b-60a4b8e60023" xmlns:ns4="f924c5de-8181-400e-a637-df6bd4c8735c" targetNamespace="http://schemas.microsoft.com/office/2006/metadata/properties" ma:root="true" ma:fieldsID="4a7ad22cd77e91cc9f84ed05760cecca" ns1:_="" ns2:_="" ns4:_="">
    <xsd:import namespace="http://schemas.microsoft.com/sharepoint/v3"/>
    <xsd:import namespace="14f58531-a34f-43cb-b97b-60a4b8e60023"/>
    <xsd:import namespace="f924c5de-8181-400e-a637-df6bd4c8735c"/>
    <xsd:element name="properties">
      <xsd:complexType>
        <xsd:sequence>
          <xsd:element name="documentManagement">
            <xsd:complexType>
              <xsd:all>
                <xsd:element ref="ns2:LeadIn"/>
                <xsd:element ref="ns1:PublishingStartDate" minOccurs="0"/>
                <xsd:element ref="ns2:ContentReviewDate"/>
                <xsd:element ref="ns1:PublishingExpirationDate" minOccurs="0"/>
                <xsd:element ref="ns2:Content508Compliant"/>
                <xsd:element ref="ns2:ContentWebmasterEmail"/>
                <xsd:element ref="ns2:ContentIsFeatured"/>
                <xsd:element ref="ns2:_dlc_DocIdUrl" minOccurs="0"/>
                <xsd:element ref="ns2:_dlc_DocIdPersistId" minOccurs="0"/>
                <xsd:element ref="ns2:hebfa55e97a440a4b0b631fde26adccc" minOccurs="0"/>
                <xsd:element ref="ns2:TaxCatchAll" minOccurs="0"/>
                <xsd:element ref="ns2:TaxCatchAllLabel" minOccurs="0"/>
                <xsd:element ref="ns2:ContentStatus" minOccurs="0"/>
                <xsd:element ref="ns2:ContentDisplayOrder" minOccurs="0"/>
                <xsd:element ref="ns1:_dlc_Exempt" minOccurs="0"/>
                <xsd:element ref="ns1:_dlc_ExpireDateSaved" minOccurs="0"/>
                <xsd:element ref="ns1:_dlc_ExpireDate" minOccurs="0"/>
                <xsd:element ref="ns2:_dlc_DocId" minOccurs="0"/>
                <xsd:element ref="ns4:a7eab764dc2743638a036d2b83da4378" minOccurs="0"/>
                <xsd:element ref="ns4:f48095704fee46508d3f3ce5246af537" minOccurs="0"/>
                <xsd:element ref="ns1:URL" minOccurs="0"/>
                <xsd:element ref="ns2:Approval_x0020_Status_x0020_Site_x0020_Column" minOccurs="0"/>
                <xsd:element ref="ns2:Approver_x0020_Comments_x0020_Site_x0020_Column" minOccurs="0"/>
                <xsd:element ref="ns2:CheckIn_x0020_Comments" minOccurs="0"/>
                <xsd:element ref="ns2:Content_x0020_Submitter" minOccurs="0"/>
                <xsd:element ref="ns2:Date_x0020_Content_x0020_Submitted" minOccurs="0"/>
                <xsd:element ref="ns2: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6" nillable="true" ma:displayName="Scheduling End Date" ma:description="" ma:internalName="PublishingExpirationDat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element name="URL" ma:index="32" nillable="true" ma:displayName="URL" ma:description="The Description is the hyperlinked word or phrase the user will see in the browser." ma:format="Hyperlink"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f58531-a34f-43cb-b97b-60a4b8e60023" elementFormDefault="qualified">
    <xsd:import namespace="http://schemas.microsoft.com/office/2006/documentManagement/types"/>
    <xsd:import namespace="http://schemas.microsoft.com/office/infopath/2007/PartnerControls"/>
    <xsd:element name="LeadIn" ma:index="2" ma:displayName="Lead In" ma:description="Short description of content 255 character limit." ma:internalName="LeadIn" ma:readOnly="false">
      <xsd:simpleType>
        <xsd:restriction base="dms:Note">
          <xsd:maxLength value="255"/>
        </xsd:restriction>
      </xsd:simpleType>
    </xsd:element>
    <xsd:element name="ContentReviewDate" ma:index="5" ma:displayName="Review Date" ma:description="Default review date is 6 months from today; can be set up to one year from today." ma:format="DateOnly" ma:internalName="ContentReviewDate" ma:readOnly="false">
      <xsd:simpleType>
        <xsd:restriction base="dms:DateTime"/>
      </xsd:simpleType>
    </xsd:element>
    <xsd:element name="Content508Compliant" ma:index="7" ma:displayName="508 Compliance Check" ma:description="508 Compliance Check" ma:format="RadioButtons" ma:internalName="Content508Compliant" ma:readOnly="false">
      <xsd:simpleType>
        <xsd:restriction base="dms:Choice">
          <xsd:enumeration value="I confirm that this content is accessible"/>
          <xsd:enumeration value="This content is not fully accessible, but an accessible alternative has been provided"/>
          <xsd:enumeration value="A waiver has been granted for this content"/>
        </xsd:restriction>
      </xsd:simpleType>
    </xsd:element>
    <xsd:element name="ContentWebmasterEmail" ma:index="9" ma:displayName="Webmaster E-Mail Address" ma:default="om_connected@ed.gov" ma:description="Webmaster E-mail to use during notifications" ma:internalName="ContentWebmasterEmail">
      <xsd:simpleType>
        <xsd:restriction base="dms:Text">
          <xsd:maxLength value="255"/>
        </xsd:restriction>
      </xsd:simpleType>
    </xsd:element>
    <xsd:element name="ContentIsFeatured" ma:index="10" ma:displayName="Featured item" ma:default="Yes" ma:description="Should this item be featured on the site home page?  (The 5 most recent featured items will be displayed.)" ma:format="RadioButtons" ma:internalName="ContentIsFeatured" ma:readOnly="false">
      <xsd:simpleType>
        <xsd:restriction base="dms:Choice">
          <xsd:enumeration value="Yes"/>
          <xsd:enumeration value="No"/>
        </xsd:restriction>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hebfa55e97a440a4b0b631fde26adccc" ma:index="19" ma:taxonomy="true" ma:internalName="hebfa55e97a440a4b0b631fde26adccc" ma:taxonomyFieldName="ContentOffice" ma:displayName="Sponsoring Office" ma:default="1237;#OM|9e814648-7b3a-45e3-aa61-fb1d866783a6" ma:fieldId="{1ebfa55e-97a4-40a4-b0b6-31fde26adccc}" ma:sspId="fc04c30f-b6b4-43b6-b622-0304433ef98f" ma:termSetId="51b9bc38-9065-46fe-90d9-0266ff67610b" ma:anchorId="00000000-0000-0000-0000-000000000000" ma:open="false" ma:isKeyword="false">
      <xsd:complexType>
        <xsd:sequence>
          <xsd:element ref="pc:Terms" minOccurs="0" maxOccurs="1"/>
        </xsd:sequence>
      </xsd:complexType>
    </xsd:element>
    <xsd:element name="TaxCatchAll" ma:index="20" nillable="true" ma:displayName="Taxonomy Catch All Column" ma:description="" ma:hidden="true" ma:list="{ffa46fe2-51e7-455b-8ca3-0f3388df54ba}" ma:internalName="TaxCatchAll" ma:showField="CatchAllData"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description="" ma:hidden="true" ma:list="{ffa46fe2-51e7-455b-8ca3-0f3388df54ba}" ma:internalName="TaxCatchAllLabel" ma:readOnly="true" ma:showField="CatchAllDataLabel"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ContentStatus" ma:index="22" nillable="true" ma:displayName="Content Status" ma:default="Draft" ma:description="Content Status" ma:format="Dropdown" ma:hidden="true" ma:internalName="ContentStatus" ma:readOnly="false">
      <xsd:simpleType>
        <xsd:restriction base="dms:Choice">
          <xsd:enumeration value="Draft"/>
          <xsd:enumeration value="Webmaster Review"/>
          <xsd:enumeration value="CMT Review"/>
          <xsd:enumeration value="Published"/>
          <xsd:enumeration value="Expired"/>
        </xsd:restriction>
      </xsd:simpleType>
    </xsd:element>
    <xsd:element name="ContentDisplayOrder" ma:index="23" nillable="true" ma:displayName="Display Order" ma:decimals="0" ma:default="99" ma:description="Order to display content" ma:hidden="true" ma:internalName="ContentDisplayOrder" ma:readOnly="false" ma:percentage="FALSE">
      <xsd:simpleType>
        <xsd:restriction base="dms:Number"/>
      </xsd:simpleType>
    </xsd:element>
    <xsd:element name="_dlc_DocId" ma:index="28" nillable="true" ma:displayName="Document ID Value" ma:description="The value of the document ID assigned to this item." ma:internalName="_dlc_DocId" ma:readOnly="true">
      <xsd:simpleType>
        <xsd:restriction base="dms:Text"/>
      </xsd:simpleType>
    </xsd:element>
    <xsd:element name="Approval_x0020_Status_x0020_Site_x0020_Column" ma:index="34" nillable="true" ma:displayName="Approval Status Site Column" ma:hidden="true" ma:internalName="Approval_x0020_Status_x0020_Site_x0020_Column" ma:readOnly="false">
      <xsd:simpleType>
        <xsd:restriction base="dms:Text">
          <xsd:maxLength value="255"/>
        </xsd:restriction>
      </xsd:simpleType>
    </xsd:element>
    <xsd:element name="Approver_x0020_Comments_x0020_Site_x0020_Column" ma:index="35" nillable="true" ma:displayName="Approver Comments Site Column" ma:hidden="true" ma:internalName="Approver_x0020_Comments_x0020_Site_x0020_Column" ma:readOnly="false">
      <xsd:simpleType>
        <xsd:restriction base="dms:Note"/>
      </xsd:simpleType>
    </xsd:element>
    <xsd:element name="CheckIn_x0020_Comments" ma:index="36" nillable="true" ma:displayName="CheckIn Comments" ma:hidden="true" ma:internalName="CheckIn_x0020_Comments" ma:readOnly="false">
      <xsd:simpleType>
        <xsd:restriction base="dms:Note"/>
      </xsd:simpleType>
    </xsd:element>
    <xsd:element name="Content_x0020_Submitter" ma:index="37" nillable="true" ma:displayName="Content Submitter" ma:hidden="true" ma:internalName="Content_x0020_Submitter" ma:readOnly="false">
      <xsd:simpleType>
        <xsd:restriction base="dms:Text">
          <xsd:maxLength value="255"/>
        </xsd:restriction>
      </xsd:simpleType>
    </xsd:element>
    <xsd:element name="Date_x0020_Content_x0020_Submitted" ma:index="38" nillable="true" ma:displayName="Date Content Submitted" ma:format="DateTime" ma:hidden="true" ma:internalName="Date_x0020_Content_x0020_Submitted" ma:readOnly="false">
      <xsd:simpleType>
        <xsd:restriction base="dms:DateTime"/>
      </xsd:simpleType>
    </xsd:element>
    <xsd:element name="Archive" ma:index="40" nillable="true" ma:displayName="Send To Archive" ma:default="0" ma:internalName="Send_x0020_To_x0020_Archi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924c5de-8181-400e-a637-df6bd4c8735c" elementFormDefault="qualified">
    <xsd:import namespace="http://schemas.microsoft.com/office/2006/documentManagement/types"/>
    <xsd:import namespace="http://schemas.microsoft.com/office/infopath/2007/PartnerControls"/>
    <xsd:element name="a7eab764dc2743638a036d2b83da4378" ma:index="30" ma:taxonomy="true" ma:internalName="a7eab764dc2743638a036d2b83da4378" ma:taxonomyFieldName="ContentNavigationSection" ma:displayName="Navigation Section" ma:readOnly="false" ma:default="" ma:fieldId="{a7eab764-dc27-4363-8a03-6d2b83da4378}" ma:sspId="fc04c30f-b6b4-43b6-b622-0304433ef98f" ma:termSetId="002b0c73-4353-42b6-9e6f-946797a28c27" ma:anchorId="714860fd-8510-467e-97b2-b7a80c4af26e" ma:open="false" ma:isKeyword="false">
      <xsd:complexType>
        <xsd:sequence>
          <xsd:element ref="pc:Terms" minOccurs="0" maxOccurs="1"/>
        </xsd:sequence>
      </xsd:complexType>
    </xsd:element>
    <xsd:element name="f48095704fee46508d3f3ce5246af537" ma:index="31" ma:taxonomy="true" ma:internalName="f48095704fee46508d3f3ce5246af537" ma:taxonomyFieldName="ContentCategoryTopic" ma:displayName="Category/Topic" ma:readOnly="false" ma:default="" ma:fieldId="{f4809570-4fee-4650-8d3f-3ce5246af537}" ma:sspId="fc04c30f-b6b4-43b6-b622-0304433ef98f" ma:termSetId="002b0c73-4353-42b6-9e6f-946797a28c27" ma:anchorId="209f0eec-eba5-43e8-8eeb-2ee2f785d5af"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1"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ate_x0020_Content_x0020_Submitted xmlns="14f58531-a34f-43cb-b97b-60a4b8e60023">2015-04-15T14:06:00+00:00</Date_x0020_Content_x0020_Submitted>
    <TaxCatchAll xmlns="14f58531-a34f-43cb-b97b-60a4b8e60023">
      <Value>1379</Value>
      <Value>1237</Value>
      <Value>1545</Value>
    </TaxCatchAll>
    <ContentWebmasterEmail xmlns="14f58531-a34f-43cb-b97b-60a4b8e60023">om_connected@ed.gov</ContentWebmasterEmail>
    <ContentDisplayOrder xmlns="14f58531-a34f-43cb-b97b-60a4b8e60023">99</ContentDisplayOrder>
    <a7eab764dc2743638a036d2b83da4378 xmlns="f924c5de-8181-400e-a637-df6bd4c8735c">
      <Terms xmlns="http://schemas.microsoft.com/office/infopath/2007/PartnerControls">
        <TermInfo xmlns="http://schemas.microsoft.com/office/infopath/2007/PartnerControls">
          <TermName xmlns="http://schemas.microsoft.com/office/infopath/2007/PartnerControls">Documents ＆ Forms</TermName>
          <TermId xmlns="http://schemas.microsoft.com/office/infopath/2007/PartnerControls">1af86e1d-3eed-45c2-963e-d4a2b4cf5a8c</TermId>
        </TermInfo>
      </Terms>
    </a7eab764dc2743638a036d2b83da4378>
    <Approver_x0020_Comments_x0020_Site_x0020_Column xmlns="14f58531-a34f-43cb-b97b-60a4b8e60023" xsi:nil="true"/>
    <hebfa55e97a440a4b0b631fde26adccc xmlns="14f58531-a34f-43cb-b97b-60a4b8e60023">
      <Terms xmlns="http://schemas.microsoft.com/office/infopath/2007/PartnerControls">
        <TermInfo xmlns="http://schemas.microsoft.com/office/infopath/2007/PartnerControls">
          <TermName xmlns="http://schemas.microsoft.com/office/infopath/2007/PartnerControls">OM</TermName>
          <TermId xmlns="http://schemas.microsoft.com/office/infopath/2007/PartnerControls">9e814648-7b3a-45e3-aa61-fb1d866783a6</TermId>
        </TermInfo>
      </Terms>
    </hebfa55e97a440a4b0b631fde26adccc>
    <LeadIn xmlns="14f58531-a34f-43cb-b97b-60a4b8e60023">Use this template to provide information about your information collection request.</LeadIn>
    <URL xmlns="http://schemas.microsoft.com/sharepoint/v3">
      <Url xsi:nil="true"/>
      <Description xsi:nil="true"/>
    </URL>
    <ContentReviewDate xmlns="14f58531-a34f-43cb-b97b-60a4b8e60023">2015-10-14T04:00:00+00:00</ContentReviewDate>
    <Archive xmlns="14f58531-a34f-43cb-b97b-60a4b8e60023">false</Archive>
    <PublishingExpirationDate xmlns="http://schemas.microsoft.com/sharepoint/v3" xsi:nil="true"/>
    <ContentIsFeatured xmlns="14f58531-a34f-43cb-b97b-60a4b8e60023">Yes</ContentIsFeatured>
    <Content508Compliant xmlns="14f58531-a34f-43cb-b97b-60a4b8e60023">I confirm that this content is accessible</Content508Compliant>
    <f48095704fee46508d3f3ce5246af537 xmlns="f924c5de-8181-400e-a637-df6bd4c8735c">
      <Terms xmlns="http://schemas.microsoft.com/office/infopath/2007/PartnerControls">
        <TermInfo xmlns="http://schemas.microsoft.com/office/infopath/2007/PartnerControls">
          <TermName xmlns="http://schemas.microsoft.com/office/infopath/2007/PartnerControls">References ＆ Resources</TermName>
          <TermId xmlns="http://schemas.microsoft.com/office/infopath/2007/PartnerControls">d008c467-a519-4fb7-be91-d577f7923ecd</TermId>
        </TermInfo>
      </Terms>
    </f48095704fee46508d3f3ce5246af537>
    <Approval_x0020_Status_x0020_Site_x0020_Column xmlns="14f58531-a34f-43cb-b97b-60a4b8e60023">Approved</Approval_x0020_Status_x0020_Site_x0020_Column>
    <PublishingStartDate xmlns="http://schemas.microsoft.com/sharepoint/v3" xsi:nil="true"/>
    <Content_x0020_Submitter xmlns="14f58531-a34f-43cb-b97b-60a4b8e60023">ED\lyudmila.goldman</Content_x0020_Submitter>
    <CheckIn_x0020_Comments xmlns="14f58531-a34f-43cb-b97b-60a4b8e60023"> </CheckIn_x0020_Comments>
    <ContentStatus xmlns="14f58531-a34f-43cb-b97b-60a4b8e60023">Draft</ContentStatus>
    <_dlc_ExpireDateSaved xmlns="http://schemas.microsoft.com/sharepoint/v3" xsi:nil="true"/>
    <_dlc_ExpireDate xmlns="http://schemas.microsoft.com/sharepoint/v3">2015-10-14T04:00:00+00:00</_dlc_ExpireDate>
    <_dlc_DocId xmlns="14f58531-a34f-43cb-b97b-60a4b8e60023">M44AFDR6A2NR-148-745</_dlc_DocId>
    <_dlc_DocIdUrl xmlns="14f58531-a34f-43cb-b97b-60a4b8e60023">
      <Url>https://connected.ed.gov/om/_layouts/DocIdRedir.aspx?ID=M44AFDR6A2NR-148-745</Url>
      <Description>M44AFDR6A2NR-148-745</Description>
    </_dlc_DocIdUrl>
  </documentManagement>
</p:properties>
</file>

<file path=customXml/item4.xml><?xml version="1.0" encoding="utf-8"?>
<?mso-contentType ?>
<p:Policy xmlns:p="office.server.policy" id="" local="true">
  <p:Name>connectED Document</p:Name>
  <p:Description>connectED Document Policy</p:Description>
  <p:Statement>Policy enforces compliance</p:Statement>
  <p:PolicyItems>
    <p:PolicyItem featureId="Microsoft.Office.RecordsManagement.PolicyFeatures.Expiration" staticId="0x0101001C22A2B9DBEDBB4DB130C1FAF5F2F008|-367644455" UniqueId="a7660599-fdb5-408c-acb9-4a8c156e7706">
      <p:Name>Retention</p:Name>
      <p:Description>Automatic scheduling of content for processing, and performing a retention action on content that has reached its due date.</p:Description>
      <p:CustomData>
        <Schedules nextStageId="5">
          <Schedule type="Default">
            <stages>
              <data stageId="1">
                <formula id="Microsoft.Office.RecordsManagement.PolicyFeatures.Expiration.Formula.BuiltIn">
                  <number>0</number>
                  <property>ContentReviewDate</property>
                  <propertyId>e73c04b4-25ca-454b-b674-82c4e4755cf8</propertyId>
                  <period>days</period>
                </formula>
                <action type="workflow" id="60d0665c-dcbb-4028-99ad-96ae582eecae"/>
              </data>
              <data stageId="2">
                <formula id="Microsoft.Office.RecordsManagement.PolicyFeatures.Expiration.Formula.BuiltIn">
                  <number>8</number>
                  <property>ContentReviewDate</property>
                  <propertyId>e73c04b4-25ca-454b-b674-82c4e4755cf8</propertyId>
                  <period>days</period>
                </formula>
                <action type="workflow" id="53ca8787-625e-4df4-a4e8-684bd0d133ee"/>
              </data>
              <data stageId="3">
                <formula id="Microsoft.Office.RecordsManagement.PolicyFeatures.Expiration.Formula.BuiltIn">
                  <number>16</number>
                  <property>ContentReviewDate</property>
                  <propertyId>e73c04b4-25ca-454b-b674-82c4e4755cf8</propertyId>
                  <period>days</period>
                </formula>
                <action type="workflow" id="559740ac-bd52-4af6-8417-7a595b8abeea"/>
              </data>
              <data stageId="4">
                <formula id="Microsoft.Office.RecordsManagement.PolicyFeatures.Expiration.Formula.BuiltIn">
                  <number>16</number>
                  <property>ContentReviewDate</property>
                  <propertyId>e73c04b4-25ca-454b-b674-82c4e4755cf8</propertyId>
                  <period>days</period>
                </formula>
                <action type="workflow" id="09e82877-99f8-40b5-bc6e-d91eb025585e"/>
              </data>
            </stages>
          </Schedule>
        </Schedules>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9205F-8DF0-4282-BC24-236A00BDD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f58531-a34f-43cb-b97b-60a4b8e60023"/>
    <ds:schemaRef ds:uri="f924c5de-8181-400e-a637-df6bd4c87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68D416-496F-4DF3-ABC4-7ADC44161A55}">
  <ds:schemaRefs>
    <ds:schemaRef ds:uri="http://schemas.microsoft.com/sharepoint/events"/>
  </ds:schemaRefs>
</ds:datastoreItem>
</file>

<file path=customXml/itemProps3.xml><?xml version="1.0" encoding="utf-8"?>
<ds:datastoreItem xmlns:ds="http://schemas.openxmlformats.org/officeDocument/2006/customXml" ds:itemID="{B4A4967C-0F3C-43DD-9012-8EC12D5D149B}">
  <ds:schemaRefs>
    <ds:schemaRef ds:uri="http://schemas.microsoft.com/office/2006/metadata/properties"/>
    <ds:schemaRef ds:uri="http://schemas.microsoft.com/office/infopath/2007/PartnerControls"/>
    <ds:schemaRef ds:uri="14f58531-a34f-43cb-b97b-60a4b8e60023"/>
    <ds:schemaRef ds:uri="f924c5de-8181-400e-a637-df6bd4c8735c"/>
    <ds:schemaRef ds:uri="http://schemas.microsoft.com/sharepoint/v3"/>
  </ds:schemaRefs>
</ds:datastoreItem>
</file>

<file path=customXml/itemProps4.xml><?xml version="1.0" encoding="utf-8"?>
<ds:datastoreItem xmlns:ds="http://schemas.openxmlformats.org/officeDocument/2006/customXml" ds:itemID="{D2FD5A45-84B5-4B8C-A7B6-4FA8BE9A03B6}">
  <ds:schemaRefs>
    <ds:schemaRef ds:uri="office.server.policy"/>
  </ds:schemaRefs>
</ds:datastoreItem>
</file>

<file path=customXml/itemProps5.xml><?xml version="1.0" encoding="utf-8"?>
<ds:datastoreItem xmlns:ds="http://schemas.openxmlformats.org/officeDocument/2006/customXml" ds:itemID="{A7D8DD80-159C-426C-832C-3A19A22FC555}">
  <ds:schemaRefs>
    <ds:schemaRef ds:uri="http://schemas.microsoft.com/sharepoint/v3/contenttype/forms"/>
  </ds:schemaRefs>
</ds:datastoreItem>
</file>

<file path=customXml/itemProps6.xml><?xml version="1.0" encoding="utf-8"?>
<ds:datastoreItem xmlns:ds="http://schemas.openxmlformats.org/officeDocument/2006/customXml" ds:itemID="{BCD1270F-C3CB-4C95-8259-D840B69E2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2762</Words>
  <Characters>15747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18473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PRA, supporting statement, Part A</cp:keywords>
  <cp:lastModifiedBy>Kate Mullan</cp:lastModifiedBy>
  <cp:revision>2</cp:revision>
  <cp:lastPrinted>2015-09-22T13:26:00Z</cp:lastPrinted>
  <dcterms:created xsi:type="dcterms:W3CDTF">2016-02-04T16:44:00Z</dcterms:created>
  <dcterms:modified xsi:type="dcterms:W3CDTF">2016-02-04T16:44:00Z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0x0101001C22A2B9DBEDBB4DB130C1FAF5F2F0080006444156FEDF3F4CAEE85C308BC0B6C1</vt:lpwstr>
  </property>
  <property fmtid="{D5CDD505-2E9C-101B-9397-08002B2CF9AE}" pid="3" name="_dlc_policyId">
    <vt:lpwstr>/om/Documents</vt:lpwstr>
  </property>
  <property fmtid="{D5CDD505-2E9C-101B-9397-08002B2CF9AE}" pid="4" name="ItemRetentionFormula">
    <vt:lpwstr>&lt;formula id="Microsoft.Office.RecordsManagement.PolicyFeatures.Expiration.Formula.BuiltIn"&gt;&lt;number&gt;0&lt;/number&gt;&lt;property&gt;ContentReviewDate&lt;/property&gt;&lt;propertyId&gt;00000000-0000-0000-0000-000000000000&lt;/propertyId&gt;&lt;period&gt;days&lt;/period&gt;&lt;/formula&gt;</vt:lpwstr>
  </property>
  <property fmtid="{D5CDD505-2E9C-101B-9397-08002B2CF9AE}" pid="5" name="_dlc_DocIdItemGuid">
    <vt:lpwstr>8355214e-aec7-484e-a03c-af83811798b7</vt:lpwstr>
  </property>
  <property fmtid="{D5CDD505-2E9C-101B-9397-08002B2CF9AE}" pid="6" name="ContentNavigationSection">
    <vt:lpwstr>1545;#Documents ＆ Forms|1af86e1d-3eed-45c2-963e-d4a2b4cf5a8c</vt:lpwstr>
  </property>
  <property fmtid="{D5CDD505-2E9C-101B-9397-08002B2CF9AE}" pid="7" name="ContentOffice">
    <vt:lpwstr>1237;#OM|9e814648-7b3a-45e3-aa61-fb1d866783a6</vt:lpwstr>
  </property>
  <property fmtid="{D5CDD505-2E9C-101B-9397-08002B2CF9AE}" pid="8" name="ContentCategoryTopic">
    <vt:lpwstr>1379;#References ＆ Resources|d008c467-a519-4fb7-be91-d577f7923ecd</vt:lpwstr>
  </property>
</Properties>
</file>