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EA9F9" w14:textId="77777777" w:rsidR="00E07F5D" w:rsidRDefault="00E07F5D" w:rsidP="00E07F5D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78A84474" wp14:editId="6A571B96">
            <wp:simplePos x="0" y="0"/>
            <wp:positionH relativeFrom="column">
              <wp:posOffset>1340485</wp:posOffset>
            </wp:positionH>
            <wp:positionV relativeFrom="paragraph">
              <wp:posOffset>71037</wp:posOffset>
            </wp:positionV>
            <wp:extent cx="3320304" cy="50093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Home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304" cy="500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B89E7" w14:textId="77777777" w:rsidR="00C34A04" w:rsidRDefault="00155350" w:rsidP="00E762D0">
      <w:r>
        <w:t>[ADDRESS]</w:t>
      </w:r>
    </w:p>
    <w:p w14:paraId="14063D19" w14:textId="77777777" w:rsidR="00155350" w:rsidRDefault="00155350" w:rsidP="00155350">
      <w:r>
        <w:t xml:space="preserve">[DATE] </w:t>
      </w:r>
    </w:p>
    <w:p w14:paraId="4E629F91" w14:textId="77777777" w:rsidR="00155350" w:rsidRDefault="00155350" w:rsidP="00155350">
      <w:r>
        <w:t xml:space="preserve">Dear Resident, </w:t>
      </w:r>
    </w:p>
    <w:p w14:paraId="389057B4" w14:textId="53B092F1" w:rsidR="003322AE" w:rsidRDefault="00E07F5D" w:rsidP="00155350">
      <w:r>
        <w:rPr>
          <w:noProof/>
        </w:rPr>
        <w:drawing>
          <wp:anchor distT="0" distB="0" distL="114300" distR="114300" simplePos="0" relativeHeight="251658240" behindDoc="0" locked="0" layoutInCell="1" allowOverlap="1" wp14:anchorId="2ACA36AA" wp14:editId="1184E4DA">
            <wp:simplePos x="0" y="0"/>
            <wp:positionH relativeFrom="column">
              <wp:posOffset>3352800</wp:posOffset>
            </wp:positionH>
            <wp:positionV relativeFrom="paragraph">
              <wp:posOffset>717550</wp:posOffset>
            </wp:positionV>
            <wp:extent cx="2505075" cy="186309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A73">
        <w:rPr>
          <w:noProof/>
        </w:rPr>
        <w:drawing>
          <wp:anchor distT="0" distB="0" distL="114300" distR="114300" simplePos="0" relativeHeight="251660288" behindDoc="0" locked="0" layoutInCell="1" allowOverlap="1" wp14:anchorId="5301C367" wp14:editId="05B22894">
            <wp:simplePos x="0" y="0"/>
            <wp:positionH relativeFrom="column">
              <wp:posOffset>4168002</wp:posOffset>
            </wp:positionH>
            <wp:positionV relativeFrom="paragraph">
              <wp:posOffset>964372</wp:posOffset>
            </wp:positionV>
            <wp:extent cx="828675" cy="828675"/>
            <wp:effectExtent l="0" t="0" r="0" b="0"/>
            <wp:wrapNone/>
            <wp:docPr id="3" name="Picture 3" descr="C:\Users\DRalston.IPR\AppData\Local\Microsoft\Windows\Temporary Internet Files\Content.IE5\QZ7CL4BZ\Light_bulb_%28yellow%29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Ralston.IPR\AppData\Local\Microsoft\Windows\Temporary Internet Files\Content.IE5\QZ7CL4BZ\Light_bulb_%28yellow%29_icon.svg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2AE">
        <w:t>ConnectHome</w:t>
      </w:r>
      <w:r w:rsidR="00B264AA">
        <w:t xml:space="preserve"> is</w:t>
      </w:r>
      <w:r w:rsidR="00155350">
        <w:t xml:space="preserve"> a </w:t>
      </w:r>
      <w:r w:rsidR="003B548C">
        <w:t>pioneering</w:t>
      </w:r>
      <w:r w:rsidR="00155350">
        <w:t xml:space="preserve"> program </w:t>
      </w:r>
      <w:r w:rsidR="00E408C9">
        <w:t xml:space="preserve">in your community </w:t>
      </w:r>
      <w:r w:rsidR="009E3C58">
        <w:t xml:space="preserve">that </w:t>
      </w:r>
      <w:r>
        <w:t>help</w:t>
      </w:r>
      <w:r w:rsidR="004E5CD9">
        <w:t>s</w:t>
      </w:r>
      <w:r w:rsidR="00264431" w:rsidRPr="00264431">
        <w:t xml:space="preserve"> children access the Internet at home to </w:t>
      </w:r>
      <w:r w:rsidR="009521D3">
        <w:t xml:space="preserve">study, </w:t>
      </w:r>
      <w:r w:rsidR="00264431" w:rsidRPr="00264431">
        <w:t xml:space="preserve">do </w:t>
      </w:r>
      <w:r w:rsidR="001F5BA9">
        <w:t>homework</w:t>
      </w:r>
      <w:r w:rsidR="00264431" w:rsidRPr="00264431">
        <w:t>, and communicate with their teachers.</w:t>
      </w:r>
    </w:p>
    <w:p w14:paraId="30677728" w14:textId="693D042D" w:rsidR="009E3C58" w:rsidRDefault="009B1C2D" w:rsidP="00155350">
      <w:r w:rsidRPr="00013151">
        <w:rPr>
          <w:noProof/>
        </w:rPr>
        <w:drawing>
          <wp:anchor distT="0" distB="0" distL="114300" distR="114300" simplePos="0" relativeHeight="251664384" behindDoc="0" locked="0" layoutInCell="1" allowOverlap="1" wp14:anchorId="1ECB674C" wp14:editId="7C46848E">
            <wp:simplePos x="0" y="0"/>
            <wp:positionH relativeFrom="column">
              <wp:posOffset>4025265</wp:posOffset>
            </wp:positionH>
            <wp:positionV relativeFrom="paragraph">
              <wp:posOffset>962660</wp:posOffset>
            </wp:positionV>
            <wp:extent cx="294640" cy="294640"/>
            <wp:effectExtent l="0" t="0" r="0" b="0"/>
            <wp:wrapNone/>
            <wp:docPr id="5" name="Picture 5" descr="C:\Users\DRalston.IPR\AppData\Local\Microsoft\Windows\Temporary Internet Files\Content.IE5\QZ7CL4BZ\Light_bulb_%28yellow%29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Ralston.IPR\AppData\Local\Microsoft\Windows\Temporary Internet Files\Content.IE5\QZ7CL4BZ\Light_bulb_%28yellow%29_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088" w:rsidRPr="00013151">
        <w:rPr>
          <w:noProof/>
        </w:rPr>
        <w:drawing>
          <wp:anchor distT="0" distB="0" distL="114300" distR="114300" simplePos="0" relativeHeight="251662336" behindDoc="0" locked="0" layoutInCell="1" allowOverlap="1" wp14:anchorId="38583366" wp14:editId="2AB8949E">
            <wp:simplePos x="0" y="0"/>
            <wp:positionH relativeFrom="column">
              <wp:posOffset>3526790</wp:posOffset>
            </wp:positionH>
            <wp:positionV relativeFrom="paragraph">
              <wp:posOffset>542069</wp:posOffset>
            </wp:positionV>
            <wp:extent cx="590550" cy="590550"/>
            <wp:effectExtent l="0" t="0" r="0" b="0"/>
            <wp:wrapNone/>
            <wp:docPr id="4" name="Picture 4" descr="C:\Users\DRalston.IPR\AppData\Local\Microsoft\Windows\Temporary Internet Files\Content.IE5\QZ7CL4BZ\Light_bulb_%28yellow%29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Ralston.IPR\AppData\Local\Microsoft\Windows\Temporary Internet Files\Content.IE5\QZ7CL4BZ\Light_bulb_%28yellow%29_icon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350" w:rsidRPr="00013151">
        <w:t>We</w:t>
      </w:r>
      <w:r w:rsidR="009E3C58">
        <w:t>’re asking you</w:t>
      </w:r>
      <w:r w:rsidR="00155350" w:rsidRPr="00013151">
        <w:t xml:space="preserve"> to complete a brief</w:t>
      </w:r>
      <w:r w:rsidR="009E3C58">
        <w:t xml:space="preserve"> 2 to 5 minute</w:t>
      </w:r>
      <w:r w:rsidR="00155350" w:rsidRPr="00013151">
        <w:t xml:space="preserve"> survey </w:t>
      </w:r>
      <w:r w:rsidR="009E3C58">
        <w:t>so we can make the best program possible:</w:t>
      </w:r>
    </w:p>
    <w:p w14:paraId="14CD6BFF" w14:textId="366868CD" w:rsidR="009E3C58" w:rsidRDefault="009E3C58" w:rsidP="00E762D0">
      <w:pPr>
        <w:pStyle w:val="ListParagraph"/>
        <w:numPr>
          <w:ilvl w:val="0"/>
          <w:numId w:val="1"/>
        </w:numPr>
      </w:pPr>
      <w:r>
        <w:rPr>
          <w:b/>
        </w:rPr>
        <w:t xml:space="preserve">Please fill out the attached survey form and mail it back in the enclosed pre-addressed envelope—you do </w:t>
      </w:r>
      <w:r w:rsidRPr="009E3C58">
        <w:rPr>
          <w:b/>
        </w:rPr>
        <w:t>not</w:t>
      </w:r>
      <w:r>
        <w:rPr>
          <w:b/>
        </w:rPr>
        <w:t xml:space="preserve"> need to add a stamp.</w:t>
      </w:r>
    </w:p>
    <w:p w14:paraId="44B2FCA6" w14:textId="2ACCECE0" w:rsidR="009E3C58" w:rsidRPr="00E762D0" w:rsidRDefault="009E3C58" w:rsidP="00E762D0">
      <w:pPr>
        <w:pStyle w:val="ListParagraph"/>
        <w:numPr>
          <w:ilvl w:val="0"/>
          <w:numId w:val="1"/>
        </w:numPr>
        <w:rPr>
          <w:highlight w:val="yellow"/>
        </w:rPr>
      </w:pPr>
      <w:r w:rsidRPr="00E762D0">
        <w:rPr>
          <w:b/>
          <w:highlight w:val="yellow"/>
        </w:rPr>
        <w:t>We will give $5 cash to 200 of the people who answer and return the survey.</w:t>
      </w:r>
    </w:p>
    <w:p w14:paraId="6CA925C9" w14:textId="56199C1E" w:rsidR="00EF0DB3" w:rsidRDefault="003322AE" w:rsidP="00155350">
      <w:r>
        <w:t xml:space="preserve"> This survey is voluntary. You do not have to participate and you can decide not to answer any specific questions. </w:t>
      </w:r>
      <w:r w:rsidR="00D74369">
        <w:t>Moreover, t</w:t>
      </w:r>
      <w:r>
        <w:t xml:space="preserve">aking part in this </w:t>
      </w:r>
      <w:r w:rsidR="00FC6E93">
        <w:t>survey</w:t>
      </w:r>
      <w:r>
        <w:t xml:space="preserve"> will not affect your housing benefits. </w:t>
      </w:r>
      <w:r w:rsidR="00D74369">
        <w:t>Please also be aware that t</w:t>
      </w:r>
      <w:r w:rsidR="00E408C9">
        <w:t xml:space="preserve">he information you provide will be </w:t>
      </w:r>
      <w:r w:rsidR="006B505C">
        <w:t xml:space="preserve">kept </w:t>
      </w:r>
      <w:r w:rsidR="00E408C9">
        <w:t>confidential</w:t>
      </w:r>
      <w:r w:rsidR="005E557A">
        <w:t xml:space="preserve"> to the extent permitted by law</w:t>
      </w:r>
      <w:r w:rsidR="00D74369">
        <w:t xml:space="preserve"> and that f</w:t>
      </w:r>
      <w:r w:rsidR="00E07F5D">
        <w:t>olks in your community may reach out to you to encourage you to complete the survey.</w:t>
      </w:r>
      <w:r w:rsidR="00E408C9">
        <w:t xml:space="preserve"> </w:t>
      </w:r>
      <w:r w:rsidR="00B10CD2">
        <w:t xml:space="preserve"> </w:t>
      </w:r>
    </w:p>
    <w:p w14:paraId="2CE5E78A" w14:textId="2E2843C0" w:rsidR="00E408C9" w:rsidRDefault="00E408C9" w:rsidP="00155350">
      <w:r>
        <w:t>If you would like to find out more about this study or have questions</w:t>
      </w:r>
      <w:r w:rsidR="006B505C">
        <w:t>,</w:t>
      </w:r>
      <w:r>
        <w:t xml:space="preserve"> you can contact </w:t>
      </w:r>
      <w:r w:rsidR="00545697">
        <w:t>Brittany McGill, Study Director at Insight Policy Research at</w:t>
      </w:r>
      <w:r w:rsidR="008B5FDF">
        <w:t xml:space="preserve"> </w:t>
      </w:r>
      <w:r w:rsidR="00D75AB4">
        <w:t>703-596-5248</w:t>
      </w:r>
      <w:r>
        <w:t xml:space="preserve">. Thank you in advance for your help with this important study. </w:t>
      </w:r>
    </w:p>
    <w:p w14:paraId="0AF07659" w14:textId="77777777" w:rsidR="00E408C9" w:rsidRDefault="00E408C9" w:rsidP="00E762D0">
      <w:pPr>
        <w:spacing w:after="0" w:line="240" w:lineRule="auto"/>
      </w:pPr>
      <w:r>
        <w:t>Sincerely,</w:t>
      </w:r>
    </w:p>
    <w:p w14:paraId="25DF9BF1" w14:textId="77777777" w:rsidR="00E839BE" w:rsidRDefault="00E839BE" w:rsidP="00E762D0">
      <w:pPr>
        <w:spacing w:after="0" w:line="240" w:lineRule="auto"/>
      </w:pPr>
    </w:p>
    <w:p w14:paraId="45F8E64F" w14:textId="373BDFC0" w:rsidR="00E408C9" w:rsidRDefault="00E839BE" w:rsidP="00E762D0">
      <w:pPr>
        <w:spacing w:after="0" w:line="240" w:lineRule="auto"/>
      </w:pPr>
      <w:r>
        <w:t>Zach Leverenz</w:t>
      </w:r>
      <w:r>
        <w:tab/>
      </w:r>
      <w:r>
        <w:tab/>
      </w:r>
      <w:r>
        <w:tab/>
      </w:r>
      <w:r>
        <w:tab/>
        <w:t>Chike Aguh</w:t>
      </w:r>
    </w:p>
    <w:p w14:paraId="239F99E7" w14:textId="3D86FB4C" w:rsidR="006B505C" w:rsidRDefault="00E839BE" w:rsidP="00E762D0">
      <w:pPr>
        <w:spacing w:after="0" w:line="240" w:lineRule="auto"/>
      </w:pPr>
      <w:r>
        <w:t>Chief Executive Officer</w:t>
      </w:r>
      <w:r>
        <w:tab/>
      </w:r>
      <w:r>
        <w:tab/>
      </w:r>
      <w:r>
        <w:tab/>
        <w:t>Chief Programs Officer</w:t>
      </w:r>
    </w:p>
    <w:p w14:paraId="3CDFFE4C" w14:textId="39846A91" w:rsidR="006B505C" w:rsidRDefault="00E839BE" w:rsidP="00E762D0">
      <w:pPr>
        <w:spacing w:after="0" w:line="240" w:lineRule="auto"/>
      </w:pPr>
      <w:proofErr w:type="spellStart"/>
      <w:r>
        <w:t>EveryoneOn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EveryoneOn</w:t>
      </w:r>
      <w:proofErr w:type="spellEnd"/>
      <w:r w:rsidR="009E3C58">
        <w:br/>
      </w:r>
    </w:p>
    <w:p w14:paraId="78B59144" w14:textId="3D272A2E" w:rsidR="009E3C58" w:rsidRPr="00E762D0" w:rsidRDefault="009E3C58" w:rsidP="00155350">
      <w:pPr>
        <w:rPr>
          <w:i/>
        </w:rPr>
      </w:pPr>
      <w:r w:rsidRPr="00E762D0">
        <w:rPr>
          <w:i/>
        </w:rPr>
        <w:t>P.S.</w:t>
      </w:r>
      <w:r>
        <w:rPr>
          <w:i/>
        </w:rPr>
        <w:t xml:space="preserve"> Help us make</w:t>
      </w:r>
      <w:r w:rsidRPr="00E762D0">
        <w:rPr>
          <w:i/>
        </w:rPr>
        <w:t xml:space="preserve"> this new program more effective for families like yours. Please complete the survey today!</w:t>
      </w:r>
    </w:p>
    <w:sectPr w:rsidR="009E3C58" w:rsidRPr="00E762D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2A2C98" w15:done="0"/>
  <w15:commentEx w15:paraId="1AFD89BB" w15:done="0"/>
  <w15:commentEx w15:paraId="0B997B7E" w15:done="0"/>
  <w15:commentEx w15:paraId="1A2338DD" w15:done="0"/>
  <w15:commentEx w15:paraId="54493094" w15:done="0"/>
  <w15:commentEx w15:paraId="16D983BF" w15:done="0"/>
  <w15:commentEx w15:paraId="319FF208" w15:done="0"/>
  <w15:commentEx w15:paraId="363897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6B8E9" w14:textId="77777777" w:rsidR="003F6B8E" w:rsidRDefault="003F6B8E" w:rsidP="00155350">
      <w:pPr>
        <w:spacing w:after="0" w:line="240" w:lineRule="auto"/>
      </w:pPr>
      <w:r>
        <w:separator/>
      </w:r>
    </w:p>
  </w:endnote>
  <w:endnote w:type="continuationSeparator" w:id="0">
    <w:p w14:paraId="088BDED3" w14:textId="77777777" w:rsidR="003F6B8E" w:rsidRDefault="003F6B8E" w:rsidP="0015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D8BF4" w14:textId="77777777" w:rsidR="00E408C9" w:rsidRPr="00E408C9" w:rsidRDefault="00E408C9">
    <w:pPr>
      <w:pStyle w:val="Footer"/>
      <w:rPr>
        <w:sz w:val="18"/>
      </w:rPr>
    </w:pPr>
    <w:r w:rsidRPr="00E408C9">
      <w:rPr>
        <w:sz w:val="18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 The time required to complete this information collection</w:t>
    </w:r>
    <w:r>
      <w:rPr>
        <w:sz w:val="18"/>
      </w:rPr>
      <w:t xml:space="preserve"> is 2-5 minutes per response, including the time for reviewing instructions, searching existing data sources, gathering and maintaining the data needed, and completing and reviewing the collection of information. </w:t>
    </w:r>
    <w:r w:rsidRPr="00E408C9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A76A9" w14:textId="77777777" w:rsidR="003F6B8E" w:rsidRDefault="003F6B8E" w:rsidP="00155350">
      <w:pPr>
        <w:spacing w:after="0" w:line="240" w:lineRule="auto"/>
      </w:pPr>
      <w:r>
        <w:separator/>
      </w:r>
    </w:p>
  </w:footnote>
  <w:footnote w:type="continuationSeparator" w:id="0">
    <w:p w14:paraId="1994545A" w14:textId="77777777" w:rsidR="003F6B8E" w:rsidRDefault="003F6B8E" w:rsidP="0015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24D0A" w14:textId="77777777" w:rsidR="00155350" w:rsidRDefault="00155350">
    <w:pPr>
      <w:pStyle w:val="Header"/>
    </w:pPr>
    <w:r>
      <w:t>OMB Control Number: XXXX-XXXX</w:t>
    </w:r>
  </w:p>
  <w:p w14:paraId="42A2728B" w14:textId="77777777" w:rsidR="00155350" w:rsidRDefault="00155350">
    <w:pPr>
      <w:pStyle w:val="Header"/>
    </w:pPr>
    <w:r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F7DD5"/>
    <w:multiLevelType w:val="hybridMultilevel"/>
    <w:tmpl w:val="65B6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50"/>
    <w:rsid w:val="00013151"/>
    <w:rsid w:val="00054012"/>
    <w:rsid w:val="0009418E"/>
    <w:rsid w:val="00097A34"/>
    <w:rsid w:val="000B1C67"/>
    <w:rsid w:val="0010190A"/>
    <w:rsid w:val="00151D94"/>
    <w:rsid w:val="00155350"/>
    <w:rsid w:val="00161C84"/>
    <w:rsid w:val="0018502A"/>
    <w:rsid w:val="001B015B"/>
    <w:rsid w:val="001F437F"/>
    <w:rsid w:val="001F5BA9"/>
    <w:rsid w:val="00220637"/>
    <w:rsid w:val="00230A73"/>
    <w:rsid w:val="00264431"/>
    <w:rsid w:val="002F1FCB"/>
    <w:rsid w:val="003322AE"/>
    <w:rsid w:val="003475D3"/>
    <w:rsid w:val="00381812"/>
    <w:rsid w:val="003B548C"/>
    <w:rsid w:val="003B5D3A"/>
    <w:rsid w:val="003B6D75"/>
    <w:rsid w:val="003C21B5"/>
    <w:rsid w:val="003F6B8E"/>
    <w:rsid w:val="004E5CD9"/>
    <w:rsid w:val="005422BC"/>
    <w:rsid w:val="0054448D"/>
    <w:rsid w:val="00545697"/>
    <w:rsid w:val="0058569C"/>
    <w:rsid w:val="005A00BE"/>
    <w:rsid w:val="005E557A"/>
    <w:rsid w:val="00621EA1"/>
    <w:rsid w:val="006B505C"/>
    <w:rsid w:val="006B517A"/>
    <w:rsid w:val="00703CAB"/>
    <w:rsid w:val="00710FBD"/>
    <w:rsid w:val="007B0BAE"/>
    <w:rsid w:val="007B590D"/>
    <w:rsid w:val="00800668"/>
    <w:rsid w:val="00824EFD"/>
    <w:rsid w:val="00862261"/>
    <w:rsid w:val="008636DC"/>
    <w:rsid w:val="00873F71"/>
    <w:rsid w:val="00895FE9"/>
    <w:rsid w:val="008B5346"/>
    <w:rsid w:val="008B5FDF"/>
    <w:rsid w:val="008E32F0"/>
    <w:rsid w:val="008E74CB"/>
    <w:rsid w:val="00915770"/>
    <w:rsid w:val="00920575"/>
    <w:rsid w:val="00922219"/>
    <w:rsid w:val="00927A3D"/>
    <w:rsid w:val="009521D3"/>
    <w:rsid w:val="00991C9E"/>
    <w:rsid w:val="009B1C2D"/>
    <w:rsid w:val="009B600F"/>
    <w:rsid w:val="009C2A2C"/>
    <w:rsid w:val="009E3C58"/>
    <w:rsid w:val="00A05136"/>
    <w:rsid w:val="00A4693C"/>
    <w:rsid w:val="00A65CCC"/>
    <w:rsid w:val="00A7605D"/>
    <w:rsid w:val="00B10CD2"/>
    <w:rsid w:val="00B264AA"/>
    <w:rsid w:val="00B40467"/>
    <w:rsid w:val="00B512CE"/>
    <w:rsid w:val="00B97F7E"/>
    <w:rsid w:val="00BA1088"/>
    <w:rsid w:val="00BB3A2F"/>
    <w:rsid w:val="00C34A04"/>
    <w:rsid w:val="00C434B2"/>
    <w:rsid w:val="00CF0413"/>
    <w:rsid w:val="00CF6ED6"/>
    <w:rsid w:val="00D3090A"/>
    <w:rsid w:val="00D4205D"/>
    <w:rsid w:val="00D65142"/>
    <w:rsid w:val="00D74369"/>
    <w:rsid w:val="00D75AB4"/>
    <w:rsid w:val="00D9546F"/>
    <w:rsid w:val="00DC2BD7"/>
    <w:rsid w:val="00E07F5D"/>
    <w:rsid w:val="00E408C9"/>
    <w:rsid w:val="00E6578A"/>
    <w:rsid w:val="00E762D0"/>
    <w:rsid w:val="00E839BE"/>
    <w:rsid w:val="00EA318A"/>
    <w:rsid w:val="00ED2459"/>
    <w:rsid w:val="00ED41CB"/>
    <w:rsid w:val="00EF0DB3"/>
    <w:rsid w:val="00F53A25"/>
    <w:rsid w:val="00F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8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350"/>
  </w:style>
  <w:style w:type="paragraph" w:styleId="Footer">
    <w:name w:val="footer"/>
    <w:basedOn w:val="Normal"/>
    <w:link w:val="FooterChar"/>
    <w:uiPriority w:val="99"/>
    <w:unhideWhenUsed/>
    <w:rsid w:val="0015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350"/>
  </w:style>
  <w:style w:type="character" w:styleId="CommentReference">
    <w:name w:val="annotation reference"/>
    <w:basedOn w:val="DefaultParagraphFont"/>
    <w:uiPriority w:val="99"/>
    <w:semiHidden/>
    <w:unhideWhenUsed/>
    <w:rsid w:val="00FC6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9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07F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350"/>
  </w:style>
  <w:style w:type="paragraph" w:styleId="Footer">
    <w:name w:val="footer"/>
    <w:basedOn w:val="Normal"/>
    <w:link w:val="FooterChar"/>
    <w:uiPriority w:val="99"/>
    <w:unhideWhenUsed/>
    <w:rsid w:val="0015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350"/>
  </w:style>
  <w:style w:type="character" w:styleId="CommentReference">
    <w:name w:val="annotation reference"/>
    <w:basedOn w:val="DefaultParagraphFont"/>
    <w:uiPriority w:val="99"/>
    <w:semiHidden/>
    <w:unhideWhenUsed/>
    <w:rsid w:val="00FC6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9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07F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5CD8-41DA-4360-B300-2BD659B1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Gaddes</dc:creator>
  <cp:lastModifiedBy>Ron Hill</cp:lastModifiedBy>
  <cp:revision>2</cp:revision>
  <dcterms:created xsi:type="dcterms:W3CDTF">2015-12-16T15:00:00Z</dcterms:created>
  <dcterms:modified xsi:type="dcterms:W3CDTF">2015-12-16T15:00:00Z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672219559</vt:i4>
  </property>
  <property fmtid="{D5CDD505-2E9C-101B-9397-08002B2CF9AE}" pid="4" name="_EmailSubject">
    <vt:lpwstr>Spanish translation for ConnectHome postcard</vt:lpwstr>
  </property>
  <property fmtid="{D5CDD505-2E9C-101B-9397-08002B2CF9AE}" pid="5" name="_AuthorEmail">
    <vt:lpwstr>Chase.S.Sackett@hud.gov</vt:lpwstr>
  </property>
  <property fmtid="{D5CDD505-2E9C-101B-9397-08002B2CF9AE}" pid="6" name="_AuthorEmailDisplayName">
    <vt:lpwstr>Sackett, Chase S</vt:lpwstr>
  </property>
  <property fmtid="{D5CDD505-2E9C-101B-9397-08002B2CF9AE}" pid="7" name="_PreviousAdHocReviewCycleID">
    <vt:i4>996302489</vt:i4>
  </property>
  <property fmtid="{D5CDD505-2E9C-101B-9397-08002B2CF9AE}" pid="8" name="_ReviewingToolsShownOnce">
    <vt:lpwstr/>
  </property>
</Properties>
</file>