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A6" w:rsidRPr="007B6CAD" w:rsidRDefault="00D264A6">
      <w:pPr>
        <w:pStyle w:val="Heading1"/>
        <w:rPr>
          <w:szCs w:val="24"/>
        </w:rPr>
      </w:pPr>
    </w:p>
    <w:p w:rsidR="00D264A6" w:rsidRPr="007B6CAD" w:rsidRDefault="00D264A6">
      <w:pPr>
        <w:rPr>
          <w:sz w:val="24"/>
          <w:szCs w:val="24"/>
        </w:rPr>
      </w:pPr>
    </w:p>
    <w:p w:rsidR="00D264A6" w:rsidRPr="007B6CAD" w:rsidRDefault="00D264A6">
      <w:pPr>
        <w:pStyle w:val="Heading1"/>
        <w:rPr>
          <w:szCs w:val="24"/>
        </w:rPr>
      </w:pPr>
    </w:p>
    <w:p w:rsidR="00D264A6" w:rsidRPr="007B6CAD" w:rsidRDefault="00D264A6">
      <w:pPr>
        <w:pStyle w:val="Heading1"/>
        <w:rPr>
          <w:szCs w:val="24"/>
        </w:rPr>
      </w:pPr>
    </w:p>
    <w:p w:rsidR="00D264A6" w:rsidRPr="007B6CAD" w:rsidRDefault="00D264A6">
      <w:pPr>
        <w:rPr>
          <w:sz w:val="24"/>
          <w:szCs w:val="24"/>
        </w:rPr>
      </w:pPr>
    </w:p>
    <w:p w:rsidR="00D264A6" w:rsidRPr="007B6CAD" w:rsidRDefault="00D264A6">
      <w:pPr>
        <w:tabs>
          <w:tab w:val="left" w:pos="4536"/>
          <w:tab w:val="left" w:pos="6237"/>
          <w:tab w:val="left" w:pos="7938"/>
        </w:tabs>
        <w:rPr>
          <w:sz w:val="24"/>
          <w:szCs w:val="24"/>
        </w:rPr>
      </w:pPr>
    </w:p>
    <w:p w:rsidR="00D264A6" w:rsidRPr="007B6CAD" w:rsidRDefault="00D264A6">
      <w:pPr>
        <w:tabs>
          <w:tab w:val="left" w:pos="4536"/>
          <w:tab w:val="left" w:pos="6237"/>
          <w:tab w:val="left" w:pos="7938"/>
        </w:tabs>
        <w:rPr>
          <w:sz w:val="24"/>
          <w:szCs w:val="24"/>
        </w:rPr>
      </w:pPr>
      <w:r w:rsidRPr="007B6CAD">
        <w:rPr>
          <w:sz w:val="24"/>
          <w:szCs w:val="24"/>
        </w:rPr>
        <w:t xml:space="preserve">Dear Reservoir Shoreline Property Owner,  </w:t>
      </w:r>
    </w:p>
    <w:p w:rsidR="00D264A6" w:rsidRPr="007B6CAD" w:rsidRDefault="00D264A6">
      <w:pPr>
        <w:tabs>
          <w:tab w:val="left" w:pos="4536"/>
          <w:tab w:val="left" w:pos="6237"/>
          <w:tab w:val="left" w:pos="7938"/>
        </w:tabs>
        <w:rPr>
          <w:sz w:val="24"/>
          <w:szCs w:val="24"/>
        </w:rPr>
      </w:pPr>
    </w:p>
    <w:p w:rsidR="00D264A6" w:rsidRPr="007B6CAD" w:rsidRDefault="00D264A6">
      <w:pPr>
        <w:tabs>
          <w:tab w:val="left" w:pos="4536"/>
          <w:tab w:val="left" w:pos="6237"/>
          <w:tab w:val="left" w:pos="7938"/>
        </w:tabs>
        <w:rPr>
          <w:sz w:val="24"/>
          <w:szCs w:val="24"/>
        </w:rPr>
      </w:pPr>
      <w:r w:rsidRPr="007B6CAD">
        <w:rPr>
          <w:sz w:val="24"/>
          <w:szCs w:val="24"/>
        </w:rPr>
        <w:t>I am asking for your help by completing and returning the enclosed survey. This survey is being conducted by The University of Tennessee, Department of Forestry, Wildlife and Fisheries for the Tennessee Valley Authority</w:t>
      </w:r>
      <w:r w:rsidR="00C55F13" w:rsidRPr="007B6CAD">
        <w:rPr>
          <w:sz w:val="24"/>
          <w:szCs w:val="24"/>
        </w:rPr>
        <w:t xml:space="preserve"> (TVA)</w:t>
      </w:r>
      <w:r w:rsidRPr="007B6CAD">
        <w:rPr>
          <w:sz w:val="24"/>
          <w:szCs w:val="24"/>
        </w:rPr>
        <w:t xml:space="preserve">. The purpose of the survey is to obtain information about shoreline properties on </w:t>
      </w:r>
      <w:r w:rsidR="007B6CAD" w:rsidRPr="007B6CAD">
        <w:rPr>
          <w:sz w:val="24"/>
          <w:szCs w:val="24"/>
        </w:rPr>
        <w:t>XXXXX</w:t>
      </w:r>
      <w:r w:rsidRPr="007B6CAD">
        <w:rPr>
          <w:sz w:val="24"/>
          <w:szCs w:val="24"/>
        </w:rPr>
        <w:t xml:space="preserve"> Reservoir and the nature and extent of property owners’ recreational use of the reservoir and related economic expenditures, attitudes, and preferences.</w:t>
      </w:r>
      <w:r w:rsidR="00C55F13" w:rsidRPr="007B6CAD">
        <w:rPr>
          <w:sz w:val="24"/>
          <w:szCs w:val="24"/>
        </w:rPr>
        <w:t xml:space="preserve">  This effort will allow TVA to make informed decisions on managing recreational resources. </w:t>
      </w:r>
      <w:r w:rsidRPr="007B6CAD">
        <w:rPr>
          <w:sz w:val="24"/>
          <w:szCs w:val="24"/>
        </w:rPr>
        <w:t xml:space="preserve">    </w:t>
      </w:r>
    </w:p>
    <w:p w:rsidR="00D264A6" w:rsidRPr="007B6CAD" w:rsidRDefault="00D264A6">
      <w:pPr>
        <w:tabs>
          <w:tab w:val="left" w:pos="4536"/>
          <w:tab w:val="left" w:pos="6237"/>
          <w:tab w:val="left" w:pos="7938"/>
        </w:tabs>
        <w:rPr>
          <w:sz w:val="24"/>
          <w:szCs w:val="24"/>
        </w:rPr>
      </w:pPr>
    </w:p>
    <w:p w:rsidR="00D264A6" w:rsidRPr="007B6CAD" w:rsidRDefault="007B6CAD">
      <w:pPr>
        <w:tabs>
          <w:tab w:val="left" w:pos="4536"/>
          <w:tab w:val="left" w:pos="6237"/>
          <w:tab w:val="left" w:pos="7938"/>
        </w:tabs>
        <w:rPr>
          <w:sz w:val="24"/>
          <w:szCs w:val="24"/>
        </w:rPr>
      </w:pPr>
      <w:r w:rsidRPr="007B6CAD">
        <w:rPr>
          <w:sz w:val="24"/>
          <w:szCs w:val="24"/>
        </w:rPr>
        <w:t xml:space="preserve">You are one of a very few, randomly selected </w:t>
      </w:r>
      <w:r>
        <w:rPr>
          <w:sz w:val="24"/>
          <w:szCs w:val="24"/>
        </w:rPr>
        <w:t>property owner</w:t>
      </w:r>
      <w:r w:rsidR="009D3C85">
        <w:rPr>
          <w:sz w:val="24"/>
          <w:szCs w:val="24"/>
        </w:rPr>
        <w:t>s</w:t>
      </w:r>
      <w:r w:rsidRPr="007B6CAD">
        <w:rPr>
          <w:sz w:val="24"/>
          <w:szCs w:val="24"/>
        </w:rPr>
        <w:t xml:space="preserve"> to participate in this surve</w:t>
      </w:r>
      <w:r>
        <w:rPr>
          <w:sz w:val="24"/>
          <w:szCs w:val="24"/>
        </w:rPr>
        <w:t>y, and</w:t>
      </w:r>
      <w:r w:rsidRPr="007B6CAD">
        <w:rPr>
          <w:sz w:val="24"/>
          <w:szCs w:val="24"/>
        </w:rPr>
        <w:t xml:space="preserve"> </w:t>
      </w:r>
      <w:r>
        <w:rPr>
          <w:sz w:val="24"/>
          <w:szCs w:val="24"/>
        </w:rPr>
        <w:t>c</w:t>
      </w:r>
      <w:r w:rsidRPr="007B6CAD">
        <w:rPr>
          <w:sz w:val="24"/>
          <w:szCs w:val="24"/>
        </w:rPr>
        <w:t>ompletion of this su</w:t>
      </w:r>
      <w:r w:rsidR="00B35A0B">
        <w:rPr>
          <w:sz w:val="24"/>
          <w:szCs w:val="24"/>
        </w:rPr>
        <w:t>rvey is expected to take about 30</w:t>
      </w:r>
      <w:r w:rsidRPr="007B6CAD">
        <w:rPr>
          <w:sz w:val="24"/>
          <w:szCs w:val="24"/>
        </w:rPr>
        <w:t xml:space="preserve"> minutes. </w:t>
      </w:r>
      <w:r w:rsidR="00D264A6" w:rsidRPr="007B6CAD">
        <w:rPr>
          <w:sz w:val="24"/>
          <w:szCs w:val="24"/>
        </w:rPr>
        <w:t xml:space="preserve">Your participation in the study is important for adequately reflecting the activities and views of all </w:t>
      </w:r>
      <w:r w:rsidRPr="007B6CAD">
        <w:rPr>
          <w:sz w:val="24"/>
          <w:szCs w:val="24"/>
        </w:rPr>
        <w:t>XXXXX</w:t>
      </w:r>
      <w:r w:rsidR="00D264A6" w:rsidRPr="007B6CAD">
        <w:rPr>
          <w:sz w:val="24"/>
          <w:szCs w:val="24"/>
        </w:rPr>
        <w:t xml:space="preserve"> Reservoir shoreline property owners.  </w:t>
      </w:r>
    </w:p>
    <w:p w:rsidR="00D264A6" w:rsidRPr="007B6CAD" w:rsidRDefault="00D264A6">
      <w:pPr>
        <w:tabs>
          <w:tab w:val="left" w:pos="4536"/>
          <w:tab w:val="left" w:pos="6237"/>
          <w:tab w:val="left" w:pos="7938"/>
        </w:tabs>
        <w:rPr>
          <w:sz w:val="24"/>
          <w:szCs w:val="24"/>
        </w:rPr>
      </w:pPr>
      <w:bookmarkStart w:id="0" w:name="_GoBack"/>
      <w:bookmarkEnd w:id="0"/>
    </w:p>
    <w:p w:rsidR="00D264A6" w:rsidRPr="007B6CAD" w:rsidRDefault="00D264A6">
      <w:pPr>
        <w:pStyle w:val="BodyText"/>
        <w:jc w:val="left"/>
        <w:rPr>
          <w:rFonts w:ascii="Times New Roman" w:hAnsi="Times New Roman"/>
          <w:szCs w:val="24"/>
        </w:rPr>
      </w:pPr>
      <w:r w:rsidRPr="007B6CAD">
        <w:rPr>
          <w:rFonts w:ascii="Times New Roman" w:hAnsi="Times New Roman"/>
          <w:szCs w:val="24"/>
        </w:rPr>
        <w:t xml:space="preserve">You may notice the survey is marked with an identification number. This provides a means by which reminders can be sent, if necessary, without further imposing on those who have completed and returned their survey. Completing this survey is </w:t>
      </w:r>
      <w:r w:rsidRPr="00B569FA">
        <w:rPr>
          <w:rFonts w:ascii="Times New Roman" w:hAnsi="Times New Roman"/>
          <w:szCs w:val="24"/>
          <w:u w:val="single"/>
        </w:rPr>
        <w:t xml:space="preserve">voluntary </w:t>
      </w:r>
      <w:r w:rsidRPr="007B6CAD">
        <w:rPr>
          <w:rFonts w:ascii="Times New Roman" w:hAnsi="Times New Roman"/>
          <w:szCs w:val="24"/>
        </w:rPr>
        <w:t xml:space="preserve">and the information you give us </w:t>
      </w:r>
      <w:r w:rsidRPr="006B321C">
        <w:rPr>
          <w:rFonts w:ascii="Times New Roman" w:hAnsi="Times New Roman"/>
          <w:szCs w:val="24"/>
        </w:rPr>
        <w:t xml:space="preserve">is </w:t>
      </w:r>
      <w:r w:rsidRPr="00FE7400">
        <w:rPr>
          <w:rFonts w:ascii="Times New Roman" w:hAnsi="Times New Roman"/>
          <w:szCs w:val="24"/>
          <w:u w:val="single"/>
        </w:rPr>
        <w:t>strictly confidential</w:t>
      </w:r>
      <w:r w:rsidRPr="007B6CAD">
        <w:rPr>
          <w:rFonts w:ascii="Times New Roman" w:hAnsi="Times New Roman"/>
          <w:szCs w:val="24"/>
        </w:rPr>
        <w:t>. Your name will not be placed on the survey or associated with your responses. Return of this survey constitutes consent to participate in the study.  Once the survey is returned, your name will be deleted from our contact list.</w:t>
      </w:r>
    </w:p>
    <w:p w:rsidR="00D264A6" w:rsidRPr="007B6CAD" w:rsidRDefault="00D264A6">
      <w:pPr>
        <w:pStyle w:val="BodyText"/>
        <w:jc w:val="left"/>
        <w:rPr>
          <w:rFonts w:ascii="Times New Roman" w:hAnsi="Times New Roman"/>
          <w:szCs w:val="24"/>
        </w:rPr>
      </w:pPr>
    </w:p>
    <w:p w:rsidR="00FE7400" w:rsidRDefault="00FC59AF" w:rsidP="00FE7400">
      <w:pPr>
        <w:rPr>
          <w:sz w:val="24"/>
          <w:szCs w:val="24"/>
        </w:rPr>
      </w:pPr>
      <w:r>
        <w:rPr>
          <w:sz w:val="24"/>
          <w:szCs w:val="24"/>
        </w:rPr>
        <w:t xml:space="preserve">You must be 18 years old to participate in this survey. </w:t>
      </w:r>
      <w:r w:rsidR="00D264A6" w:rsidRPr="007B6CAD">
        <w:rPr>
          <w:sz w:val="24"/>
          <w:szCs w:val="24"/>
        </w:rPr>
        <w:t>If you have any questions</w:t>
      </w:r>
      <w:r w:rsidR="00FE7400">
        <w:rPr>
          <w:sz w:val="24"/>
          <w:szCs w:val="24"/>
        </w:rPr>
        <w:t xml:space="preserve"> about this study</w:t>
      </w:r>
      <w:r w:rsidR="00D264A6" w:rsidRPr="007B6CAD">
        <w:rPr>
          <w:sz w:val="24"/>
          <w:szCs w:val="24"/>
        </w:rPr>
        <w:t xml:space="preserve">, please feel free to contact me </w:t>
      </w:r>
      <w:r w:rsidR="00FE7400">
        <w:rPr>
          <w:sz w:val="24"/>
          <w:szCs w:val="24"/>
        </w:rPr>
        <w:t>at the address given</w:t>
      </w:r>
      <w:r w:rsidR="00D264A6" w:rsidRPr="007B6CAD">
        <w:rPr>
          <w:sz w:val="24"/>
          <w:szCs w:val="24"/>
        </w:rPr>
        <w:t xml:space="preserve"> below</w:t>
      </w:r>
      <w:r w:rsidR="00FE7400">
        <w:rPr>
          <w:sz w:val="24"/>
          <w:szCs w:val="24"/>
        </w:rPr>
        <w:t>. If you have questions about your rights as a research participant, contact the</w:t>
      </w:r>
      <w:r w:rsidR="00124956">
        <w:rPr>
          <w:sz w:val="24"/>
          <w:szCs w:val="24"/>
        </w:rPr>
        <w:t xml:space="preserve"> University of Tennessee’s</w:t>
      </w:r>
      <w:r w:rsidR="00FE7400">
        <w:rPr>
          <w:sz w:val="24"/>
          <w:szCs w:val="24"/>
        </w:rPr>
        <w:t xml:space="preserve"> Office of Research Compliance Officer at (865) 974-</w:t>
      </w:r>
      <w:r w:rsidR="00710E72" w:rsidRPr="00710E72">
        <w:rPr>
          <w:sz w:val="24"/>
          <w:szCs w:val="24"/>
        </w:rPr>
        <w:t>7697</w:t>
      </w:r>
      <w:r w:rsidR="00FE7400">
        <w:rPr>
          <w:sz w:val="24"/>
          <w:szCs w:val="24"/>
        </w:rPr>
        <w:t>.</w:t>
      </w:r>
    </w:p>
    <w:p w:rsidR="00FE7400" w:rsidRDefault="00FE7400" w:rsidP="00FE7400">
      <w:pPr>
        <w:rPr>
          <w:sz w:val="24"/>
          <w:szCs w:val="24"/>
        </w:rPr>
      </w:pPr>
    </w:p>
    <w:p w:rsidR="00D264A6" w:rsidRPr="007B6CAD" w:rsidRDefault="00D264A6">
      <w:pPr>
        <w:pStyle w:val="BodyText"/>
        <w:jc w:val="left"/>
        <w:rPr>
          <w:rFonts w:ascii="Times New Roman" w:hAnsi="Times New Roman"/>
          <w:szCs w:val="24"/>
        </w:rPr>
      </w:pPr>
      <w:r w:rsidRPr="007B6CAD">
        <w:rPr>
          <w:rFonts w:ascii="Times New Roman" w:hAnsi="Times New Roman"/>
          <w:szCs w:val="24"/>
        </w:rPr>
        <w:t xml:space="preserve">Thank you very much for your assistance in this research project. </w:t>
      </w:r>
    </w:p>
    <w:p w:rsidR="00D264A6" w:rsidRPr="007B6CAD" w:rsidRDefault="00D264A6">
      <w:pPr>
        <w:tabs>
          <w:tab w:val="left" w:pos="4536"/>
          <w:tab w:val="left" w:pos="6237"/>
          <w:tab w:val="left" w:pos="7938"/>
        </w:tabs>
        <w:rPr>
          <w:sz w:val="24"/>
          <w:szCs w:val="24"/>
        </w:rPr>
      </w:pPr>
    </w:p>
    <w:p w:rsidR="00D264A6" w:rsidRPr="007B6CAD" w:rsidRDefault="00D264A6">
      <w:pPr>
        <w:tabs>
          <w:tab w:val="left" w:pos="4536"/>
          <w:tab w:val="left" w:pos="6237"/>
          <w:tab w:val="left" w:pos="7938"/>
        </w:tabs>
        <w:rPr>
          <w:sz w:val="24"/>
          <w:szCs w:val="24"/>
        </w:rPr>
      </w:pPr>
      <w:r w:rsidRPr="007B6CAD">
        <w:rPr>
          <w:sz w:val="24"/>
          <w:szCs w:val="24"/>
        </w:rPr>
        <w:t xml:space="preserve">Sincerely, </w:t>
      </w:r>
    </w:p>
    <w:p w:rsidR="00D264A6" w:rsidRPr="007B6CAD" w:rsidRDefault="00D264A6">
      <w:pPr>
        <w:tabs>
          <w:tab w:val="left" w:pos="4536"/>
          <w:tab w:val="left" w:pos="6237"/>
          <w:tab w:val="left" w:pos="7938"/>
        </w:tabs>
        <w:rPr>
          <w:sz w:val="24"/>
          <w:szCs w:val="24"/>
        </w:rPr>
      </w:pPr>
    </w:p>
    <w:p w:rsidR="00D264A6" w:rsidRPr="007B6CAD" w:rsidRDefault="00D264A6">
      <w:pPr>
        <w:tabs>
          <w:tab w:val="left" w:pos="4536"/>
          <w:tab w:val="left" w:pos="6237"/>
          <w:tab w:val="left" w:pos="7938"/>
        </w:tabs>
        <w:rPr>
          <w:sz w:val="24"/>
          <w:szCs w:val="24"/>
        </w:rPr>
      </w:pPr>
    </w:p>
    <w:p w:rsidR="00D264A6" w:rsidRPr="007B6CAD" w:rsidRDefault="007B6CAD">
      <w:pPr>
        <w:tabs>
          <w:tab w:val="left" w:pos="4536"/>
          <w:tab w:val="left" w:pos="6237"/>
          <w:tab w:val="left" w:pos="7938"/>
        </w:tabs>
        <w:rPr>
          <w:sz w:val="24"/>
          <w:szCs w:val="24"/>
        </w:rPr>
      </w:pPr>
      <w:r w:rsidRPr="007B6CAD">
        <w:rPr>
          <w:sz w:val="24"/>
          <w:szCs w:val="24"/>
        </w:rPr>
        <w:t>Dr. Neelam C. Poudyal</w:t>
      </w:r>
    </w:p>
    <w:p w:rsidR="007B6CAD" w:rsidRPr="007B6CAD" w:rsidRDefault="007B6CAD">
      <w:pPr>
        <w:tabs>
          <w:tab w:val="left" w:pos="4536"/>
          <w:tab w:val="left" w:pos="6237"/>
          <w:tab w:val="left" w:pos="7938"/>
        </w:tabs>
        <w:rPr>
          <w:sz w:val="24"/>
          <w:szCs w:val="24"/>
        </w:rPr>
      </w:pPr>
      <w:r w:rsidRPr="007B6CAD">
        <w:rPr>
          <w:sz w:val="24"/>
          <w:szCs w:val="24"/>
        </w:rPr>
        <w:t>Assistant Professor</w:t>
      </w:r>
    </w:p>
    <w:p w:rsidR="00D264A6" w:rsidRPr="007B6CAD" w:rsidRDefault="00D264A6">
      <w:pPr>
        <w:tabs>
          <w:tab w:val="left" w:pos="4536"/>
          <w:tab w:val="left" w:pos="6237"/>
          <w:tab w:val="left" w:pos="7938"/>
        </w:tabs>
        <w:rPr>
          <w:sz w:val="24"/>
          <w:szCs w:val="24"/>
        </w:rPr>
      </w:pPr>
      <w:r w:rsidRPr="007B6CAD">
        <w:rPr>
          <w:sz w:val="24"/>
          <w:szCs w:val="24"/>
        </w:rPr>
        <w:t>Department of Forestry, Wildlife, and Fisheries</w:t>
      </w:r>
    </w:p>
    <w:p w:rsidR="00D264A6" w:rsidRPr="007B6CAD" w:rsidRDefault="00D264A6">
      <w:pPr>
        <w:tabs>
          <w:tab w:val="left" w:pos="4536"/>
          <w:tab w:val="left" w:pos="6237"/>
          <w:tab w:val="left" w:pos="7938"/>
        </w:tabs>
        <w:rPr>
          <w:sz w:val="24"/>
          <w:szCs w:val="24"/>
        </w:rPr>
      </w:pPr>
      <w:r w:rsidRPr="007B6CAD">
        <w:rPr>
          <w:sz w:val="24"/>
          <w:szCs w:val="24"/>
        </w:rPr>
        <w:t>The University of Tennessee</w:t>
      </w:r>
    </w:p>
    <w:p w:rsidR="00D264A6" w:rsidRPr="007B6CAD" w:rsidRDefault="00D264A6">
      <w:pPr>
        <w:tabs>
          <w:tab w:val="left" w:pos="4536"/>
          <w:tab w:val="left" w:pos="6237"/>
          <w:tab w:val="left" w:pos="7938"/>
        </w:tabs>
        <w:rPr>
          <w:sz w:val="24"/>
          <w:szCs w:val="24"/>
        </w:rPr>
      </w:pPr>
      <w:r w:rsidRPr="007B6CAD">
        <w:rPr>
          <w:sz w:val="24"/>
          <w:szCs w:val="24"/>
        </w:rPr>
        <w:t xml:space="preserve">274 Ellington Plant Sciences </w:t>
      </w:r>
    </w:p>
    <w:p w:rsidR="00D264A6" w:rsidRPr="007B6CAD" w:rsidRDefault="00D264A6">
      <w:pPr>
        <w:pStyle w:val="Heading1"/>
        <w:jc w:val="left"/>
        <w:rPr>
          <w:szCs w:val="24"/>
        </w:rPr>
      </w:pPr>
      <w:r w:rsidRPr="007B6CAD">
        <w:rPr>
          <w:szCs w:val="24"/>
        </w:rPr>
        <w:t>Knoxville, TN  37996</w:t>
      </w:r>
    </w:p>
    <w:p w:rsidR="00D264A6" w:rsidRPr="007B6CAD" w:rsidRDefault="007B6CAD">
      <w:pPr>
        <w:rPr>
          <w:sz w:val="24"/>
          <w:szCs w:val="24"/>
        </w:rPr>
      </w:pPr>
      <w:r w:rsidRPr="007B6CAD">
        <w:rPr>
          <w:sz w:val="24"/>
          <w:szCs w:val="24"/>
        </w:rPr>
        <w:t>Email: npoudyal@</w:t>
      </w:r>
      <w:r w:rsidR="00D264A6" w:rsidRPr="007B6CAD">
        <w:rPr>
          <w:sz w:val="24"/>
          <w:szCs w:val="24"/>
        </w:rPr>
        <w:t>utk.edu</w:t>
      </w:r>
    </w:p>
    <w:p w:rsidR="00D264A6" w:rsidRPr="007B6CAD" w:rsidRDefault="00D264A6">
      <w:pPr>
        <w:tabs>
          <w:tab w:val="left" w:pos="4536"/>
          <w:tab w:val="left" w:pos="6237"/>
          <w:tab w:val="left" w:pos="7938"/>
        </w:tabs>
        <w:rPr>
          <w:sz w:val="24"/>
          <w:szCs w:val="24"/>
        </w:rPr>
      </w:pPr>
      <w:r w:rsidRPr="007B6CAD">
        <w:rPr>
          <w:sz w:val="24"/>
          <w:szCs w:val="24"/>
        </w:rPr>
        <w:t>(865) 974-</w:t>
      </w:r>
      <w:r w:rsidR="007B6CAD" w:rsidRPr="007B6CAD">
        <w:rPr>
          <w:sz w:val="24"/>
          <w:szCs w:val="24"/>
        </w:rPr>
        <w:t>8771</w:t>
      </w:r>
      <w:r w:rsidRPr="007B6CAD">
        <w:rPr>
          <w:sz w:val="24"/>
          <w:szCs w:val="24"/>
        </w:rPr>
        <w:t xml:space="preserve">    </w:t>
      </w:r>
    </w:p>
    <w:p w:rsidR="00D264A6" w:rsidRPr="007B6CAD" w:rsidRDefault="00D264A6">
      <w:pPr>
        <w:tabs>
          <w:tab w:val="left" w:pos="4536"/>
          <w:tab w:val="left" w:pos="6237"/>
          <w:tab w:val="left" w:pos="7938"/>
        </w:tabs>
        <w:rPr>
          <w:sz w:val="24"/>
          <w:szCs w:val="24"/>
        </w:rPr>
      </w:pPr>
    </w:p>
    <w:sectPr w:rsidR="00D264A6" w:rsidRPr="007B6CAD">
      <w:headerReference w:type="default" r:id="rId7"/>
      <w:footerReference w:type="even" r:id="rId8"/>
      <w:pgSz w:w="12240" w:h="15840" w:code="1"/>
      <w:pgMar w:top="1195" w:right="1411" w:bottom="1195" w:left="1411"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0E" w:rsidRDefault="00270E0E">
      <w:r>
        <w:separator/>
      </w:r>
    </w:p>
  </w:endnote>
  <w:endnote w:type="continuationSeparator" w:id="0">
    <w:p w:rsidR="00270E0E" w:rsidRDefault="0027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A6" w:rsidRDefault="00D264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64A6" w:rsidRDefault="00D264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0E" w:rsidRDefault="00270E0E">
      <w:r>
        <w:separator/>
      </w:r>
    </w:p>
  </w:footnote>
  <w:footnote w:type="continuationSeparator" w:id="0">
    <w:p w:rsidR="00270E0E" w:rsidRDefault="00270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A6" w:rsidRDefault="00D264A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13"/>
    <w:rsid w:val="00124956"/>
    <w:rsid w:val="0019748E"/>
    <w:rsid w:val="00270E0E"/>
    <w:rsid w:val="0033393D"/>
    <w:rsid w:val="0039453B"/>
    <w:rsid w:val="004221DE"/>
    <w:rsid w:val="005545FF"/>
    <w:rsid w:val="006B321C"/>
    <w:rsid w:val="00710E72"/>
    <w:rsid w:val="00765157"/>
    <w:rsid w:val="0077590A"/>
    <w:rsid w:val="007B6CAD"/>
    <w:rsid w:val="0087550D"/>
    <w:rsid w:val="009D3C85"/>
    <w:rsid w:val="00AF2516"/>
    <w:rsid w:val="00B35A0B"/>
    <w:rsid w:val="00B569FA"/>
    <w:rsid w:val="00C55F13"/>
    <w:rsid w:val="00D264A6"/>
    <w:rsid w:val="00DA6C08"/>
    <w:rsid w:val="00DD615E"/>
    <w:rsid w:val="00F04916"/>
    <w:rsid w:val="00F76B4E"/>
    <w:rsid w:val="00FC59AF"/>
    <w:rsid w:val="00F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4536"/>
        <w:tab w:val="left" w:pos="6237"/>
        <w:tab w:val="left" w:pos="7938"/>
      </w:tabs>
      <w:jc w:val="both"/>
      <w:outlineLvl w:val="0"/>
    </w:pPr>
    <w:rPr>
      <w:sz w:val="24"/>
    </w:rPr>
  </w:style>
  <w:style w:type="paragraph" w:styleId="Heading4">
    <w:name w:val="heading 4"/>
    <w:basedOn w:val="Normal"/>
    <w:next w:val="Normal"/>
    <w:qFormat/>
    <w:pPr>
      <w:keepNext/>
      <w:tabs>
        <w:tab w:val="left" w:pos="4536"/>
        <w:tab w:val="left" w:pos="6237"/>
        <w:tab w:val="left" w:pos="7938"/>
      </w:tabs>
      <w:jc w:val="both"/>
      <w:outlineLvl w:val="3"/>
    </w:pPr>
    <w:rPr>
      <w:rFonts w:ascii="Arial Narrow" w:hAnsi="Arial Narro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4536"/>
        <w:tab w:val="left" w:pos="6237"/>
        <w:tab w:val="left" w:pos="7938"/>
      </w:tabs>
      <w:jc w:val="both"/>
    </w:pPr>
    <w:rPr>
      <w:rFonts w:ascii="Arial" w:hAnsi="Arial"/>
      <w:sz w:val="24"/>
    </w:rPr>
  </w:style>
  <w:style w:type="paragraph" w:styleId="BodyText2">
    <w:name w:val="Body Text 2"/>
    <w:basedOn w:val="Normal"/>
    <w:pPr>
      <w:tabs>
        <w:tab w:val="left" w:pos="90"/>
        <w:tab w:val="left" w:pos="4536"/>
        <w:tab w:val="left" w:pos="6237"/>
        <w:tab w:val="left" w:pos="7938"/>
      </w:tabs>
    </w:pPr>
    <w:rPr>
      <w:rFonts w:ascii="Arial" w:hAnsi="Arial"/>
      <w:sz w:val="24"/>
    </w:rPr>
  </w:style>
  <w:style w:type="paragraph" w:styleId="BalloonText">
    <w:name w:val="Balloon Text"/>
    <w:basedOn w:val="Normal"/>
    <w:link w:val="BalloonTextChar"/>
    <w:uiPriority w:val="99"/>
    <w:semiHidden/>
    <w:unhideWhenUsed/>
    <w:rsid w:val="00422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1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4536"/>
        <w:tab w:val="left" w:pos="6237"/>
        <w:tab w:val="left" w:pos="7938"/>
      </w:tabs>
      <w:jc w:val="both"/>
      <w:outlineLvl w:val="0"/>
    </w:pPr>
    <w:rPr>
      <w:sz w:val="24"/>
    </w:rPr>
  </w:style>
  <w:style w:type="paragraph" w:styleId="Heading4">
    <w:name w:val="heading 4"/>
    <w:basedOn w:val="Normal"/>
    <w:next w:val="Normal"/>
    <w:qFormat/>
    <w:pPr>
      <w:keepNext/>
      <w:tabs>
        <w:tab w:val="left" w:pos="4536"/>
        <w:tab w:val="left" w:pos="6237"/>
        <w:tab w:val="left" w:pos="7938"/>
      </w:tabs>
      <w:jc w:val="both"/>
      <w:outlineLvl w:val="3"/>
    </w:pPr>
    <w:rPr>
      <w:rFonts w:ascii="Arial Narrow" w:hAnsi="Arial Narro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4536"/>
        <w:tab w:val="left" w:pos="6237"/>
        <w:tab w:val="left" w:pos="7938"/>
      </w:tabs>
      <w:jc w:val="both"/>
    </w:pPr>
    <w:rPr>
      <w:rFonts w:ascii="Arial" w:hAnsi="Arial"/>
      <w:sz w:val="24"/>
    </w:rPr>
  </w:style>
  <w:style w:type="paragraph" w:styleId="BodyText2">
    <w:name w:val="Body Text 2"/>
    <w:basedOn w:val="Normal"/>
    <w:pPr>
      <w:tabs>
        <w:tab w:val="left" w:pos="90"/>
        <w:tab w:val="left" w:pos="4536"/>
        <w:tab w:val="left" w:pos="6237"/>
        <w:tab w:val="left" w:pos="7938"/>
      </w:tabs>
    </w:pPr>
    <w:rPr>
      <w:rFonts w:ascii="Arial" w:hAnsi="Arial"/>
      <w:sz w:val="24"/>
    </w:rPr>
  </w:style>
  <w:style w:type="paragraph" w:styleId="BalloonText">
    <w:name w:val="Balloon Text"/>
    <w:basedOn w:val="Normal"/>
    <w:link w:val="BalloonTextChar"/>
    <w:uiPriority w:val="99"/>
    <w:semiHidden/>
    <w:unhideWhenUsed/>
    <w:rsid w:val="00422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March 22, 2001</vt:lpstr>
    </vt:vector>
  </TitlesOfParts>
  <Company>UT-FWF</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22, 2001</dc:title>
  <dc:creator>Mark Fly</dc:creator>
  <cp:lastModifiedBy>Fouse, Jerry G</cp:lastModifiedBy>
  <cp:revision>2</cp:revision>
  <cp:lastPrinted>2015-02-03T20:23:00Z</cp:lastPrinted>
  <dcterms:created xsi:type="dcterms:W3CDTF">2016-02-02T15:39:00Z</dcterms:created>
  <dcterms:modified xsi:type="dcterms:W3CDTF">2016-02-02T15:39:00Z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936536236</vt:i4>
  </property>
  <property fmtid="{D5CDD505-2E9C-101B-9397-08002B2CF9AE}" pid="4" name="_EmailSubject">
    <vt:lpwstr>TVA's OMB Submissions</vt:lpwstr>
  </property>
  <property fmtid="{D5CDD505-2E9C-101B-9397-08002B2CF9AE}" pid="5" name="_AuthorEmail">
    <vt:lpwstr>jgfouse@tva.gov</vt:lpwstr>
  </property>
  <property fmtid="{D5CDD505-2E9C-101B-9397-08002B2CF9AE}" pid="6" name="_AuthorEmailDisplayName">
    <vt:lpwstr>Fouse, Jerry G</vt:lpwstr>
  </property>
</Properties>
</file>