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C3" w:rsidRPr="00D273C3" w:rsidRDefault="00D273C3" w:rsidP="00D273C3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273C3">
        <w:rPr>
          <w:rFonts w:ascii="Arial" w:hAnsi="Arial" w:cs="Arial"/>
          <w:b/>
          <w:sz w:val="22"/>
          <w:szCs w:val="22"/>
        </w:rPr>
        <w:t>D.5</w:t>
      </w:r>
      <w:r w:rsidRPr="00D273C3">
        <w:rPr>
          <w:rFonts w:ascii="Arial" w:hAnsi="Arial" w:cs="Arial"/>
          <w:b/>
          <w:sz w:val="22"/>
          <w:szCs w:val="22"/>
        </w:rPr>
        <w:tab/>
        <w:t>Classroom Waste Observation Form</w:t>
      </w:r>
    </w:p>
    <w:p w:rsidR="00D273C3" w:rsidRPr="00D273C3" w:rsidRDefault="00D273C3" w:rsidP="00D273C3"/>
    <w:p w:rsidR="00D273C3" w:rsidRDefault="00D273C3" w:rsidP="007463A8">
      <w:pPr>
        <w:pBdr>
          <w:top w:val="single" w:sz="18" w:space="6" w:color="auto"/>
          <w:left w:val="single" w:sz="18" w:space="4" w:color="auto"/>
          <w:bottom w:val="single" w:sz="18" w:space="6" w:color="auto"/>
          <w:right w:val="single" w:sz="18" w:space="4" w:color="auto"/>
        </w:pBdr>
        <w:spacing w:before="120" w:after="240"/>
        <w:ind w:left="4464" w:right="4464"/>
        <w:jc w:val="center"/>
        <w:rPr>
          <w:rFonts w:ascii="Arial" w:hAnsi="Arial" w:cs="Arial"/>
          <w:b/>
        </w:rPr>
        <w:sectPr w:rsidR="00D273C3" w:rsidSect="00B53D18">
          <w:footerReference w:type="default" r:id="rId9"/>
          <w:pgSz w:w="15840" w:h="12240" w:orient="landscape" w:code="1"/>
          <w:pgMar w:top="720" w:right="720" w:bottom="720" w:left="720" w:header="720" w:footer="360" w:gutter="0"/>
          <w:cols w:space="720"/>
          <w:docGrid w:linePitch="360"/>
        </w:sectPr>
      </w:pPr>
    </w:p>
    <w:p w:rsidR="00B86065" w:rsidRPr="005B4D50" w:rsidRDefault="00264C90" w:rsidP="007463A8">
      <w:pPr>
        <w:pBdr>
          <w:top w:val="single" w:sz="18" w:space="6" w:color="auto"/>
          <w:left w:val="single" w:sz="18" w:space="4" w:color="auto"/>
          <w:bottom w:val="single" w:sz="18" w:space="6" w:color="auto"/>
          <w:right w:val="single" w:sz="18" w:space="4" w:color="auto"/>
        </w:pBdr>
        <w:spacing w:before="120" w:after="240"/>
        <w:ind w:left="4464" w:right="4464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0C3EA7" wp14:editId="40CC373A">
                <wp:simplePos x="0" y="0"/>
                <wp:positionH relativeFrom="column">
                  <wp:posOffset>6810375</wp:posOffset>
                </wp:positionH>
                <wp:positionV relativeFrom="paragraph">
                  <wp:posOffset>-116205</wp:posOffset>
                </wp:positionV>
                <wp:extent cx="2356485" cy="393700"/>
                <wp:effectExtent l="0" t="0" r="24765" b="254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648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24" w:rsidRPr="00577CDC" w:rsidRDefault="00381224" w:rsidP="007463A8">
                            <w:pPr>
                              <w:pStyle w:val="TableText"/>
                              <w:spacing w:after="120"/>
                              <w:jc w:val="right"/>
                              <w:rPr>
                                <w:sz w:val="16"/>
                              </w:rPr>
                            </w:pP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OMB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Control No.</w:t>
                            </w: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  <w:r w:rsidRPr="00C22BC1">
                              <w:rPr>
                                <w:sz w:val="16"/>
                              </w:rPr>
                              <w:t>0584</w:t>
                            </w:r>
                            <w:r w:rsidRPr="00577CDC">
                              <w:rPr>
                                <w:sz w:val="16"/>
                              </w:rPr>
                              <w:t>-XXXX</w:t>
                            </w:r>
                          </w:p>
                          <w:p w:rsidR="00381224" w:rsidRPr="00577CDC" w:rsidRDefault="00381224" w:rsidP="007463A8">
                            <w:pPr>
                              <w:pStyle w:val="TableText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OMB Approval </w:t>
                            </w: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Expiration Date: </w:t>
                            </w:r>
                            <w:r w:rsidRPr="00577CDC">
                              <w:rPr>
                                <w:sz w:val="16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536.25pt;margin-top:-9.15pt;width:185.55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">
                <v:textbox>
                  <w:txbxContent>
                    <w:p w:rsidR="00381224" w:rsidRPr="00577CDC" w:rsidRDefault="00381224" w:rsidP="007463A8">
                      <w:pPr>
                        <w:pStyle w:val="TableText"/>
                        <w:spacing w:after="120"/>
                        <w:jc w:val="right"/>
                        <w:rPr>
                          <w:sz w:val="16"/>
                        </w:rPr>
                      </w:pPr>
                      <w:r w:rsidRPr="00577CDC">
                        <w:rPr>
                          <w:b/>
                          <w:sz w:val="16"/>
                        </w:rPr>
                        <w:t xml:space="preserve">OMB </w:t>
                      </w:r>
                      <w:r>
                        <w:rPr>
                          <w:b/>
                          <w:sz w:val="16"/>
                        </w:rPr>
                        <w:t>Control No.</w:t>
                      </w:r>
                      <w:r w:rsidRPr="00577CDC">
                        <w:rPr>
                          <w:b/>
                          <w:sz w:val="16"/>
                        </w:rPr>
                        <w:t xml:space="preserve">: </w:t>
                      </w:r>
                      <w:r w:rsidRPr="00C22BC1">
                        <w:rPr>
                          <w:sz w:val="16"/>
                        </w:rPr>
                        <w:t>0584</w:t>
                      </w:r>
                      <w:r w:rsidRPr="00577CDC">
                        <w:rPr>
                          <w:sz w:val="16"/>
                        </w:rPr>
                        <w:t>-XXXX</w:t>
                      </w:r>
                    </w:p>
                    <w:p w:rsidR="00381224" w:rsidRPr="00577CDC" w:rsidRDefault="00381224" w:rsidP="007463A8">
                      <w:pPr>
                        <w:pStyle w:val="TableText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OMB Approval </w:t>
                      </w:r>
                      <w:r w:rsidRPr="00577CDC">
                        <w:rPr>
                          <w:b/>
                          <w:sz w:val="16"/>
                        </w:rPr>
                        <w:t xml:space="preserve">Expiration Date: </w:t>
                      </w:r>
                      <w:r w:rsidRPr="00577CDC">
                        <w:rPr>
                          <w:sz w:val="16"/>
                        </w:rPr>
                        <w:t>XX/XX/XXXX</w:t>
                      </w:r>
                    </w:p>
                  </w:txbxContent>
                </v:textbox>
              </v:rect>
            </w:pict>
          </mc:Fallback>
        </mc:AlternateContent>
      </w:r>
      <w:r w:rsidR="00760964">
        <w:rPr>
          <w:rFonts w:ascii="Arial" w:hAnsi="Arial" w:cs="Arial"/>
          <w:b/>
        </w:rPr>
        <w:t>Classroom</w:t>
      </w:r>
      <w:r w:rsidR="00B86065">
        <w:rPr>
          <w:rFonts w:ascii="Arial" w:hAnsi="Arial" w:cs="Arial"/>
          <w:b/>
        </w:rPr>
        <w:t xml:space="preserve"> Waste Observation</w:t>
      </w:r>
      <w:r w:rsidR="00B86065" w:rsidRPr="005B4D50">
        <w:rPr>
          <w:rFonts w:ascii="Arial" w:hAnsi="Arial" w:cs="Arial"/>
          <w:b/>
        </w:rPr>
        <w:t xml:space="preserve"> Form</w:t>
      </w:r>
      <w:r w:rsidR="00284EF5">
        <w:rPr>
          <w:rFonts w:ascii="Arial" w:hAnsi="Arial" w:cs="Arial"/>
          <w:b/>
        </w:rPr>
        <w:t xml:space="preserve"> – Pg. 1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8367"/>
        <w:gridCol w:w="2114"/>
        <w:gridCol w:w="2022"/>
        <w:gridCol w:w="2113"/>
      </w:tblGrid>
      <w:tr w:rsidR="00B86065" w:rsidRPr="00D46338" w:rsidTr="002C2FC7">
        <w:trPr>
          <w:cantSplit/>
        </w:trPr>
        <w:tc>
          <w:tcPr>
            <w:tcW w:w="8367" w:type="dxa"/>
            <w:vMerge w:val="restart"/>
            <w:tcBorders>
              <w:right w:val="dashSmallGap" w:sz="4" w:space="0" w:color="auto"/>
            </w:tcBorders>
          </w:tcPr>
          <w:p w:rsidR="00B86065" w:rsidRPr="00D46338" w:rsidRDefault="00B86065" w:rsidP="009D66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Interviewer</w:t>
            </w:r>
            <w:r w:rsidRPr="00D46338">
              <w:rPr>
                <w:rFonts w:ascii="Arial" w:hAnsi="Arial"/>
                <w:sz w:val="20"/>
              </w:rPr>
              <w:t xml:space="preserve"> ID #: 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  <w:p w:rsidR="00B86065" w:rsidRPr="00D46338" w:rsidRDefault="00B86065" w:rsidP="009D6657">
            <w:pPr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of observation:</w:t>
            </w:r>
            <w:r w:rsidRPr="00D4633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 / 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 xml:space="preserve">| / </w:t>
            </w:r>
            <w:r w:rsidRPr="00D46338">
              <w:rPr>
                <w:rFonts w:ascii="Impact" w:hAnsi="Impact"/>
              </w:rPr>
              <w:t>201</w:t>
            </w:r>
            <w:r>
              <w:rPr>
                <w:rFonts w:ascii="Impact" w:hAnsi="Impact"/>
              </w:rPr>
              <w:t>6</w:t>
            </w:r>
          </w:p>
          <w:p w:rsidR="00B86065" w:rsidRDefault="00B86065" w:rsidP="009D6657">
            <w:pPr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                                 </w:t>
            </w:r>
            <w:r w:rsidRPr="00D46338">
              <w:rPr>
                <w:rFonts w:ascii="Arial" w:hAnsi="Arial"/>
                <w:sz w:val="20"/>
              </w:rPr>
              <w:t>Month        Day</w:t>
            </w:r>
          </w:p>
          <w:p w:rsidR="00284EF5" w:rsidRPr="0092678E" w:rsidRDefault="00284EF5" w:rsidP="009D6657">
            <w:pPr>
              <w:rPr>
                <w:rFonts w:ascii="Arial" w:hAnsi="Arial"/>
                <w:sz w:val="20"/>
              </w:rPr>
            </w:pPr>
          </w:p>
        </w:tc>
        <w:tc>
          <w:tcPr>
            <w:tcW w:w="6249" w:type="dxa"/>
            <w:gridSpan w:val="3"/>
            <w:tcBorders>
              <w:left w:val="dashSmallGap" w:sz="4" w:space="0" w:color="auto"/>
            </w:tcBorders>
          </w:tcPr>
          <w:p w:rsidR="00B86065" w:rsidRPr="00A95EAE" w:rsidRDefault="00B86065" w:rsidP="009D665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Meal: (check one)</w:t>
            </w:r>
            <w:r>
              <w:rPr>
                <w:rFonts w:ascii="Arial" w:hAnsi="Arial"/>
                <w:sz w:val="16"/>
                <w:szCs w:val="16"/>
              </w:rPr>
              <w:t xml:space="preserve">            </w:t>
            </w:r>
          </w:p>
        </w:tc>
      </w:tr>
      <w:tr w:rsidR="00B86065" w:rsidRPr="00D46338" w:rsidTr="002C2FC7">
        <w:tc>
          <w:tcPr>
            <w:tcW w:w="8367" w:type="dxa"/>
            <w:vMerge/>
            <w:tcBorders>
              <w:right w:val="dashSmallGap" w:sz="4" w:space="0" w:color="auto"/>
            </w:tcBorders>
          </w:tcPr>
          <w:p w:rsidR="00B86065" w:rsidRPr="00D46338" w:rsidRDefault="00B86065" w:rsidP="009D6657">
            <w:pPr>
              <w:spacing w:before="360"/>
              <w:rPr>
                <w:rFonts w:ascii="Arial" w:hAnsi="Arial"/>
                <w:sz w:val="20"/>
              </w:rPr>
            </w:pPr>
          </w:p>
        </w:tc>
        <w:tc>
          <w:tcPr>
            <w:tcW w:w="2114" w:type="dxa"/>
            <w:tcBorders>
              <w:left w:val="dashSmallGap" w:sz="4" w:space="0" w:color="auto"/>
            </w:tcBorders>
          </w:tcPr>
          <w:p w:rsidR="00B86065" w:rsidRDefault="00B86065" w:rsidP="009D6657">
            <w:pPr>
              <w:spacing w:before="120"/>
              <w:rPr>
                <w:rFonts w:ascii="Arial" w:hAnsi="Arial"/>
                <w:sz w:val="20"/>
              </w:rPr>
            </w:pPr>
            <w:r w:rsidRPr="0056424F">
              <w:rPr>
                <w:rFonts w:ascii="Arial" w:hAnsi="Arial" w:cs="Arial"/>
                <w:sz w:val="12"/>
                <w:szCs w:val="12"/>
              </w:rPr>
              <w:t>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Breakfast   </w:t>
            </w:r>
          </w:p>
          <w:p w:rsidR="00B86065" w:rsidRPr="00D46338" w:rsidRDefault="00B86065" w:rsidP="009D665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Lunch  </w:t>
            </w:r>
          </w:p>
        </w:tc>
        <w:tc>
          <w:tcPr>
            <w:tcW w:w="2022" w:type="dxa"/>
            <w:tcBorders>
              <w:left w:val="nil"/>
            </w:tcBorders>
          </w:tcPr>
          <w:p w:rsidR="00B86065" w:rsidRDefault="00B86065" w:rsidP="009D6657">
            <w:pPr>
              <w:spacing w:before="12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Dinner/Supper  </w:t>
            </w:r>
          </w:p>
          <w:p w:rsidR="00B86065" w:rsidRDefault="00B86065" w:rsidP="009D665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Morning Snack</w:t>
            </w:r>
          </w:p>
        </w:tc>
        <w:tc>
          <w:tcPr>
            <w:tcW w:w="2113" w:type="dxa"/>
          </w:tcPr>
          <w:p w:rsidR="00B86065" w:rsidRDefault="00B86065" w:rsidP="009D665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Afternoon Snack</w:t>
            </w:r>
          </w:p>
          <w:p w:rsidR="00B86065" w:rsidRDefault="00B86065" w:rsidP="009D6657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Evening Snack </w:t>
            </w:r>
          </w:p>
        </w:tc>
      </w:tr>
      <w:tr w:rsidR="00B86065" w:rsidRPr="00D46338" w:rsidTr="002C2FC7">
        <w:trPr>
          <w:trHeight w:val="312"/>
        </w:trPr>
        <w:tc>
          <w:tcPr>
            <w:tcW w:w="14616" w:type="dxa"/>
            <w:gridSpan w:val="4"/>
            <w:vAlign w:val="bottom"/>
          </w:tcPr>
          <w:p w:rsidR="00B86065" w:rsidRPr="009D6657" w:rsidRDefault="00B86065" w:rsidP="009D665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D6657">
              <w:rPr>
                <w:rFonts w:ascii="Arial" w:hAnsi="Arial"/>
                <w:b/>
                <w:noProof/>
                <w:sz w:val="20"/>
              </w:rPr>
              <w:t xml:space="preserve">When children do not consume all the meal components, what happens to the </w:t>
            </w:r>
            <w:r w:rsidR="00760964" w:rsidRPr="009D6657">
              <w:rPr>
                <w:rFonts w:ascii="Arial" w:hAnsi="Arial"/>
                <w:b/>
                <w:noProof/>
                <w:sz w:val="20"/>
              </w:rPr>
              <w:t>food remaining in the classroom?</w:t>
            </w:r>
            <w:r w:rsidRPr="009D6657">
              <w:rPr>
                <w:rFonts w:ascii="Arial" w:hAnsi="Arial"/>
                <w:noProof/>
                <w:sz w:val="20"/>
              </w:rPr>
              <w:t xml:space="preserve"> </w:t>
            </w:r>
            <w:r w:rsidR="00284EF5" w:rsidRPr="009D6657">
              <w:rPr>
                <w:rFonts w:ascii="Arial" w:hAnsi="Arial" w:cs="Arial"/>
                <w:i/>
                <w:sz w:val="20"/>
                <w:szCs w:val="20"/>
              </w:rPr>
              <w:t xml:space="preserve">(This refers to food remaining in the classroom after the meal is over.  It is NOT the amount of food left over on individual children’s plates.) </w:t>
            </w:r>
          </w:p>
          <w:p w:rsidR="00284EF5" w:rsidRPr="00964C33" w:rsidRDefault="00284EF5" w:rsidP="00284EF5">
            <w:pPr>
              <w:pStyle w:val="ListParagraph"/>
              <w:ind w:left="360"/>
              <w:rPr>
                <w:rFonts w:ascii="Arial" w:hAnsi="Arial"/>
                <w:noProof/>
                <w:sz w:val="20"/>
              </w:rPr>
            </w:pPr>
          </w:p>
        </w:tc>
      </w:tr>
    </w:tbl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4428"/>
        <w:gridCol w:w="2880"/>
        <w:gridCol w:w="3420"/>
        <w:gridCol w:w="3870"/>
      </w:tblGrid>
      <w:tr w:rsidR="00284EF5" w:rsidRPr="00DF3A7F" w:rsidTr="00284EF5">
        <w:tc>
          <w:tcPr>
            <w:tcW w:w="4428" w:type="dxa"/>
            <w:vAlign w:val="center"/>
          </w:tcPr>
          <w:p w:rsidR="00284EF5" w:rsidRPr="00284EF5" w:rsidRDefault="00284EF5" w:rsidP="00284EF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84EF5">
              <w:rPr>
                <w:rFonts w:ascii="Arial" w:hAnsi="Arial" w:cs="Arial"/>
                <w:b/>
              </w:rPr>
              <w:t xml:space="preserve">Meal Component </w:t>
            </w:r>
          </w:p>
          <w:p w:rsidR="00284EF5" w:rsidRPr="00284EF5" w:rsidRDefault="00284EF5" w:rsidP="00284EF5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EF5">
              <w:rPr>
                <w:rFonts w:ascii="Arial" w:hAnsi="Arial" w:cs="Arial"/>
                <w:sz w:val="20"/>
                <w:szCs w:val="20"/>
              </w:rPr>
              <w:t>(including condiments brought to the table)</w:t>
            </w:r>
          </w:p>
        </w:tc>
        <w:tc>
          <w:tcPr>
            <w:tcW w:w="10170" w:type="dxa"/>
            <w:gridSpan w:val="3"/>
            <w:tcBorders>
              <w:bottom w:val="single" w:sz="4" w:space="0" w:color="auto"/>
            </w:tcBorders>
            <w:vAlign w:val="center"/>
          </w:tcPr>
          <w:p w:rsidR="00284EF5" w:rsidRDefault="00284EF5" w:rsidP="00284EF5">
            <w:pPr>
              <w:spacing w:before="120" w:after="120"/>
              <w:jc w:val="center"/>
              <w:rPr>
                <w:rFonts w:ascii="Arial" w:hAnsi="Arial"/>
                <w:sz w:val="20"/>
              </w:rPr>
            </w:pPr>
            <w:r w:rsidRPr="00284EF5">
              <w:rPr>
                <w:rFonts w:ascii="Arial" w:hAnsi="Arial" w:cs="Arial"/>
                <w:b/>
              </w:rPr>
              <w:t>How is it used?</w:t>
            </w:r>
            <w:r w:rsidRPr="00DF3A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84EF5" w:rsidRPr="00DF3A7F" w:rsidRDefault="00284EF5" w:rsidP="00284EF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3A7F">
              <w:rPr>
                <w:rFonts w:ascii="Arial" w:hAnsi="Arial"/>
                <w:sz w:val="20"/>
              </w:rPr>
              <w:t xml:space="preserve">(check </w:t>
            </w:r>
            <w:r>
              <w:rPr>
                <w:rFonts w:ascii="Arial" w:hAnsi="Arial"/>
                <w:sz w:val="20"/>
              </w:rPr>
              <w:t>all that apply</w:t>
            </w:r>
            <w:r w:rsidRPr="00DF3A7F">
              <w:rPr>
                <w:rFonts w:ascii="Arial" w:hAnsi="Arial"/>
                <w:sz w:val="20"/>
              </w:rPr>
              <w:t>)</w:t>
            </w:r>
          </w:p>
        </w:tc>
      </w:tr>
      <w:tr w:rsidR="00284EF5" w:rsidRPr="00DF3A7F" w:rsidTr="009D6657">
        <w:trPr>
          <w:trHeight w:val="516"/>
        </w:trPr>
        <w:tc>
          <w:tcPr>
            <w:tcW w:w="4428" w:type="dxa"/>
            <w:vAlign w:val="center"/>
          </w:tcPr>
          <w:p w:rsidR="00284EF5" w:rsidRPr="009D6657" w:rsidRDefault="00284EF5" w:rsidP="009D6657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Thrown in garbage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Donated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Saved to be served again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Taken home by parents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Given to/eaten by</w:t>
            </w:r>
            <w:r w:rsidRPr="00DF3A7F">
              <w:rPr>
                <w:rFonts w:ascii="Arial" w:hAnsi="Arial"/>
                <w:sz w:val="20"/>
                <w:szCs w:val="20"/>
              </w:rPr>
              <w:t xml:space="preserve"> staff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Other __________________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</w:p>
        </w:tc>
      </w:tr>
      <w:tr w:rsidR="00284EF5" w:rsidRPr="00DF3A7F" w:rsidTr="009D6657">
        <w:trPr>
          <w:trHeight w:val="516"/>
        </w:trPr>
        <w:tc>
          <w:tcPr>
            <w:tcW w:w="4428" w:type="dxa"/>
            <w:vAlign w:val="center"/>
          </w:tcPr>
          <w:p w:rsidR="00284EF5" w:rsidRPr="009D6657" w:rsidRDefault="00284EF5" w:rsidP="009D6657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Thrown in garbage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Donated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Saved to be served again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Taken home by parents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Given to/eaten by</w:t>
            </w:r>
            <w:r w:rsidRPr="00DF3A7F">
              <w:rPr>
                <w:rFonts w:ascii="Arial" w:hAnsi="Arial"/>
                <w:sz w:val="20"/>
                <w:szCs w:val="20"/>
              </w:rPr>
              <w:t xml:space="preserve"> staff</w:t>
            </w:r>
          </w:p>
          <w:p w:rsidR="00284EF5" w:rsidRPr="00DF3A7F" w:rsidRDefault="00284EF5" w:rsidP="00284EF5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Other __________________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</w:p>
        </w:tc>
      </w:tr>
      <w:tr w:rsidR="00284EF5" w:rsidRPr="00DF3A7F" w:rsidTr="009D6657">
        <w:trPr>
          <w:trHeight w:val="516"/>
        </w:trPr>
        <w:tc>
          <w:tcPr>
            <w:tcW w:w="4428" w:type="dxa"/>
            <w:vAlign w:val="center"/>
          </w:tcPr>
          <w:p w:rsidR="00284EF5" w:rsidRPr="009D6657" w:rsidRDefault="00284EF5" w:rsidP="009D6657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Thrown in garbage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Donated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Saved to be served again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Taken home by parents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Given to/eaten by</w:t>
            </w:r>
            <w:r w:rsidRPr="00DF3A7F">
              <w:rPr>
                <w:rFonts w:ascii="Arial" w:hAnsi="Arial"/>
                <w:sz w:val="20"/>
                <w:szCs w:val="20"/>
              </w:rPr>
              <w:t xml:space="preserve"> staff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Other __________________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</w:p>
        </w:tc>
      </w:tr>
      <w:tr w:rsidR="00284EF5" w:rsidRPr="00DF3A7F" w:rsidTr="009D6657">
        <w:trPr>
          <w:trHeight w:val="516"/>
        </w:trPr>
        <w:tc>
          <w:tcPr>
            <w:tcW w:w="4428" w:type="dxa"/>
            <w:vAlign w:val="center"/>
          </w:tcPr>
          <w:p w:rsidR="00284EF5" w:rsidRPr="009D6657" w:rsidRDefault="00284EF5" w:rsidP="009D6657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Thrown in garbage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Donated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Saved to be served again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Taken home by parents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Given to/eaten by</w:t>
            </w:r>
            <w:r w:rsidRPr="00DF3A7F">
              <w:rPr>
                <w:rFonts w:ascii="Arial" w:hAnsi="Arial"/>
                <w:sz w:val="20"/>
                <w:szCs w:val="20"/>
              </w:rPr>
              <w:t xml:space="preserve"> staff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Other __________________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</w:p>
        </w:tc>
      </w:tr>
      <w:tr w:rsidR="00284EF5" w:rsidRPr="00DF3A7F" w:rsidTr="009D6657">
        <w:trPr>
          <w:trHeight w:val="516"/>
        </w:trPr>
        <w:tc>
          <w:tcPr>
            <w:tcW w:w="4428" w:type="dxa"/>
            <w:vAlign w:val="center"/>
          </w:tcPr>
          <w:p w:rsidR="00284EF5" w:rsidRPr="009D6657" w:rsidRDefault="00284EF5" w:rsidP="009D6657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Thrown in garbage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Donated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Saved to be served again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Taken home by parents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Given to/eaten by</w:t>
            </w:r>
            <w:r w:rsidRPr="00DF3A7F">
              <w:rPr>
                <w:rFonts w:ascii="Arial" w:hAnsi="Arial"/>
                <w:sz w:val="20"/>
                <w:szCs w:val="20"/>
              </w:rPr>
              <w:t xml:space="preserve"> staff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Other __________________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</w:p>
        </w:tc>
      </w:tr>
      <w:tr w:rsidR="00284EF5" w:rsidRPr="00DF3A7F" w:rsidTr="009D6657">
        <w:trPr>
          <w:trHeight w:val="516"/>
        </w:trPr>
        <w:tc>
          <w:tcPr>
            <w:tcW w:w="4428" w:type="dxa"/>
            <w:vAlign w:val="center"/>
          </w:tcPr>
          <w:p w:rsidR="00284EF5" w:rsidRPr="009D6657" w:rsidRDefault="00284EF5" w:rsidP="009D6657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Thrown in garbage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Donated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Saved to be served again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Taken home by parents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Given to/eaten by</w:t>
            </w:r>
            <w:r w:rsidRPr="00DF3A7F">
              <w:rPr>
                <w:rFonts w:ascii="Arial" w:hAnsi="Arial"/>
                <w:sz w:val="20"/>
                <w:szCs w:val="20"/>
              </w:rPr>
              <w:t xml:space="preserve"> staff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Other __________________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</w:p>
        </w:tc>
      </w:tr>
      <w:tr w:rsidR="00284EF5" w:rsidRPr="00DF3A7F" w:rsidTr="009D6657">
        <w:trPr>
          <w:trHeight w:val="516"/>
        </w:trPr>
        <w:tc>
          <w:tcPr>
            <w:tcW w:w="4428" w:type="dxa"/>
            <w:vAlign w:val="center"/>
          </w:tcPr>
          <w:p w:rsidR="00284EF5" w:rsidRPr="009D6657" w:rsidRDefault="00284EF5" w:rsidP="009D6657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Thrown in garbage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Donated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Saved to be served again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Taken home by parents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Given to/eaten by</w:t>
            </w:r>
            <w:r w:rsidRPr="00DF3A7F">
              <w:rPr>
                <w:rFonts w:ascii="Arial" w:hAnsi="Arial"/>
                <w:sz w:val="20"/>
                <w:szCs w:val="20"/>
              </w:rPr>
              <w:t xml:space="preserve"> staff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Other __________________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</w:p>
        </w:tc>
      </w:tr>
      <w:tr w:rsidR="00284EF5" w:rsidRPr="00DF3A7F" w:rsidTr="009D6657">
        <w:trPr>
          <w:trHeight w:val="516"/>
        </w:trPr>
        <w:tc>
          <w:tcPr>
            <w:tcW w:w="4428" w:type="dxa"/>
            <w:vAlign w:val="center"/>
          </w:tcPr>
          <w:p w:rsidR="00284EF5" w:rsidRPr="009D6657" w:rsidRDefault="00284EF5" w:rsidP="009D6657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Thrown in garbage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Donated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Saved to be served again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Taken home by parents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Given to/eaten by</w:t>
            </w:r>
            <w:r w:rsidRPr="00DF3A7F">
              <w:rPr>
                <w:rFonts w:ascii="Arial" w:hAnsi="Arial"/>
                <w:sz w:val="20"/>
                <w:szCs w:val="20"/>
              </w:rPr>
              <w:t xml:space="preserve"> staff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Other __________________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</w:p>
        </w:tc>
      </w:tr>
      <w:tr w:rsidR="00284EF5" w:rsidRPr="00DF3A7F" w:rsidTr="009D6657">
        <w:trPr>
          <w:trHeight w:val="516"/>
        </w:trPr>
        <w:tc>
          <w:tcPr>
            <w:tcW w:w="4428" w:type="dxa"/>
            <w:vAlign w:val="center"/>
          </w:tcPr>
          <w:p w:rsidR="00284EF5" w:rsidRPr="009D6657" w:rsidRDefault="00284EF5" w:rsidP="009D6657">
            <w:pPr>
              <w:pStyle w:val="ListParagraph"/>
              <w:numPr>
                <w:ilvl w:val="0"/>
                <w:numId w:val="4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0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Thrown in garbage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Donated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Saved to be served again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Taken home by parents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</w:tcBorders>
          </w:tcPr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Given to/eaten by</w:t>
            </w:r>
            <w:r w:rsidRPr="00DF3A7F">
              <w:rPr>
                <w:rFonts w:ascii="Arial" w:hAnsi="Arial"/>
                <w:sz w:val="20"/>
                <w:szCs w:val="20"/>
              </w:rPr>
              <w:t xml:space="preserve"> staff</w:t>
            </w:r>
          </w:p>
          <w:p w:rsidR="00284EF5" w:rsidRPr="00DF3A7F" w:rsidRDefault="00284EF5" w:rsidP="009D665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DF3A7F"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DF3A7F">
              <w:rPr>
                <w:rFonts w:cstheme="minorHAnsi"/>
              </w:rPr>
              <w:sym w:font="Wingdings 2" w:char="00A3"/>
            </w:r>
            <w:r w:rsidRPr="00DF3A7F">
              <w:rPr>
                <w:rFonts w:cstheme="minorHAnsi"/>
                <w:sz w:val="20"/>
                <w:szCs w:val="20"/>
              </w:rPr>
              <w:t xml:space="preserve"> </w:t>
            </w:r>
            <w:r w:rsidRPr="00DF3A7F">
              <w:rPr>
                <w:rFonts w:ascii="Arial" w:hAnsi="Arial"/>
                <w:sz w:val="20"/>
                <w:szCs w:val="20"/>
              </w:rPr>
              <w:t>Other __________________</w:t>
            </w:r>
            <w:r>
              <w:rPr>
                <w:rFonts w:ascii="Arial" w:hAnsi="Arial"/>
                <w:sz w:val="20"/>
                <w:szCs w:val="20"/>
              </w:rPr>
              <w:t>______</w:t>
            </w:r>
          </w:p>
        </w:tc>
      </w:tr>
    </w:tbl>
    <w:p w:rsidR="00F72F17" w:rsidRPr="00284EF5" w:rsidRDefault="00284EF5" w:rsidP="00B53D1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*If you checked “thrown in garbage” for any meal component, continue to the next page. If not, stop here.</w:t>
      </w:r>
    </w:p>
    <w:p w:rsidR="00284EF5" w:rsidRPr="00B53D18" w:rsidRDefault="00B53D18" w:rsidP="00B53D18">
      <w:pPr>
        <w:pBdr>
          <w:top w:val="single" w:sz="4" w:space="1" w:color="666969"/>
          <w:left w:val="single" w:sz="4" w:space="4" w:color="666969"/>
          <w:bottom w:val="single" w:sz="4" w:space="1" w:color="666969"/>
          <w:right w:val="single" w:sz="4" w:space="4" w:color="666969"/>
        </w:pBdr>
        <w:ind w:right="318"/>
        <w:rPr>
          <w:rFonts w:ascii="Arial" w:hAnsi="Arial" w:cs="Arial"/>
          <w:sz w:val="16"/>
          <w:szCs w:val="16"/>
        </w:rPr>
      </w:pPr>
      <w:r w:rsidRPr="00FD6A44">
        <w:rPr>
          <w:rFonts w:ascii="Arial" w:hAnsi="Arial" w:cs="Arial"/>
          <w:sz w:val="14"/>
          <w:szCs w:val="14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  The time required to complete this information collection is estimated to average</w:t>
      </w:r>
      <w:r>
        <w:rPr>
          <w:rFonts w:ascii="Arial" w:hAnsi="Arial" w:cs="Arial"/>
          <w:sz w:val="14"/>
          <w:szCs w:val="14"/>
        </w:rPr>
        <w:t xml:space="preserve"> </w:t>
      </w:r>
      <w:r w:rsidR="00A97BDF">
        <w:rPr>
          <w:rFonts w:ascii="Arial" w:hAnsi="Arial" w:cs="Arial"/>
          <w:sz w:val="14"/>
          <w:szCs w:val="14"/>
        </w:rPr>
        <w:t>7</w:t>
      </w:r>
      <w:r w:rsidRPr="00D273C3">
        <w:rPr>
          <w:rFonts w:ascii="Arial" w:hAnsi="Arial" w:cs="Arial"/>
          <w:sz w:val="14"/>
          <w:szCs w:val="14"/>
        </w:rPr>
        <w:t xml:space="preserve"> minutes</w:t>
      </w:r>
      <w:r w:rsidRPr="00FD6A44">
        <w:rPr>
          <w:rFonts w:ascii="Arial" w:hAnsi="Arial" w:cs="Arial"/>
          <w:sz w:val="14"/>
          <w:szCs w:val="14"/>
        </w:rPr>
        <w:t xml:space="preserve"> per response, including the time for reviewing instructions, searching existing data sources, gathering and maintaining the data needed, and completing and reviewing the collection of information. </w:t>
      </w:r>
    </w:p>
    <w:p w:rsidR="00284EF5" w:rsidRPr="005B4D50" w:rsidRDefault="00284EF5" w:rsidP="00284EF5">
      <w:pPr>
        <w:pBdr>
          <w:top w:val="single" w:sz="18" w:space="6" w:color="auto"/>
          <w:left w:val="single" w:sz="18" w:space="4" w:color="auto"/>
          <w:bottom w:val="single" w:sz="18" w:space="6" w:color="auto"/>
          <w:right w:val="single" w:sz="18" w:space="4" w:color="auto"/>
        </w:pBdr>
        <w:spacing w:before="120" w:after="240"/>
        <w:ind w:left="4464" w:right="446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Classroom Waste Observation</w:t>
      </w:r>
      <w:r w:rsidRPr="005B4D50">
        <w:rPr>
          <w:rFonts w:ascii="Arial" w:hAnsi="Arial" w:cs="Arial"/>
          <w:b/>
        </w:rPr>
        <w:t xml:space="preserve"> Form</w:t>
      </w:r>
      <w:r>
        <w:rPr>
          <w:rFonts w:ascii="Arial" w:hAnsi="Arial" w:cs="Arial"/>
          <w:b/>
        </w:rPr>
        <w:t xml:space="preserve"> – Pg. 2</w:t>
      </w:r>
    </w:p>
    <w:p w:rsidR="00E97AC3" w:rsidRDefault="00E97AC3" w:rsidP="00284EF5">
      <w:pPr>
        <w:rPr>
          <w:rFonts w:ascii="Arial" w:hAnsi="Arial" w:cs="Arial"/>
          <w:sz w:val="20"/>
          <w:szCs w:val="20"/>
        </w:rPr>
      </w:pPr>
    </w:p>
    <w:p w:rsidR="00284EF5" w:rsidRDefault="009D6657" w:rsidP="00284E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items “thrown in the garbage” ONLY, please record HOW MUCH was wasted in the classroom. </w:t>
      </w:r>
      <w:r w:rsidR="00284EF5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 xml:space="preserve">the </w:t>
      </w:r>
      <w:r w:rsidR="00284EF5">
        <w:rPr>
          <w:rFonts w:ascii="Arial" w:hAnsi="Arial" w:cs="Arial"/>
          <w:sz w:val="20"/>
          <w:szCs w:val="20"/>
        </w:rPr>
        <w:t>reference portions remaining are not able to be visualized</w:t>
      </w:r>
      <w:r>
        <w:rPr>
          <w:rFonts w:ascii="Arial" w:hAnsi="Arial" w:cs="Arial"/>
          <w:sz w:val="20"/>
          <w:szCs w:val="20"/>
        </w:rPr>
        <w:t xml:space="preserve"> either </w:t>
      </w:r>
      <w:r w:rsidR="00284EF5">
        <w:rPr>
          <w:rFonts w:ascii="Arial" w:hAnsi="Arial" w:cs="Arial"/>
          <w:sz w:val="20"/>
          <w:szCs w:val="20"/>
        </w:rPr>
        <w:t>weigh remaining amounts</w:t>
      </w:r>
      <w:r>
        <w:rPr>
          <w:rFonts w:ascii="Arial" w:hAnsi="Arial" w:cs="Arial"/>
          <w:sz w:val="20"/>
          <w:szCs w:val="20"/>
        </w:rPr>
        <w:t xml:space="preserve"> (minus weight of service bowl/plate) or visually estimate using tsp/Tbsp/cups.</w:t>
      </w:r>
    </w:p>
    <w:p w:rsidR="00284EF5" w:rsidRDefault="00284EF5" w:rsidP="00284EF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28"/>
        <w:gridCol w:w="3396"/>
        <w:gridCol w:w="3396"/>
        <w:gridCol w:w="3396"/>
      </w:tblGrid>
      <w:tr w:rsidR="009D6657" w:rsidRPr="009D6657" w:rsidTr="009D6657">
        <w:tc>
          <w:tcPr>
            <w:tcW w:w="4428" w:type="dxa"/>
            <w:vAlign w:val="center"/>
          </w:tcPr>
          <w:p w:rsidR="009D6657" w:rsidRPr="009D6657" w:rsidRDefault="009D6657" w:rsidP="009D6657">
            <w:pPr>
              <w:jc w:val="center"/>
              <w:rPr>
                <w:rFonts w:ascii="Arial" w:hAnsi="Arial" w:cs="Arial"/>
                <w:b/>
              </w:rPr>
            </w:pPr>
            <w:r w:rsidRPr="009D6657">
              <w:rPr>
                <w:rFonts w:ascii="Arial" w:hAnsi="Arial" w:cs="Arial"/>
                <w:b/>
              </w:rPr>
              <w:t>Meal Component</w:t>
            </w:r>
          </w:p>
        </w:tc>
        <w:tc>
          <w:tcPr>
            <w:tcW w:w="3396" w:type="dxa"/>
            <w:vAlign w:val="center"/>
          </w:tcPr>
          <w:p w:rsidR="009D6657" w:rsidRPr="009D6657" w:rsidRDefault="009D6657" w:rsidP="009D6657">
            <w:pPr>
              <w:jc w:val="center"/>
              <w:rPr>
                <w:rFonts w:ascii="Arial" w:hAnsi="Arial" w:cs="Arial"/>
                <w:b/>
              </w:rPr>
            </w:pPr>
            <w:r w:rsidRPr="009D6657">
              <w:rPr>
                <w:rFonts w:ascii="Arial" w:hAnsi="Arial" w:cs="Arial"/>
                <w:b/>
              </w:rPr>
              <w:t># of reference portions remaining</w:t>
            </w:r>
          </w:p>
        </w:tc>
        <w:tc>
          <w:tcPr>
            <w:tcW w:w="3396" w:type="dxa"/>
            <w:vAlign w:val="center"/>
          </w:tcPr>
          <w:p w:rsidR="009D6657" w:rsidRDefault="009D6657" w:rsidP="009D6657">
            <w:pPr>
              <w:jc w:val="center"/>
              <w:rPr>
                <w:rFonts w:ascii="Arial" w:hAnsi="Arial" w:cs="Arial"/>
                <w:b/>
              </w:rPr>
            </w:pPr>
            <w:r w:rsidRPr="009D6657">
              <w:rPr>
                <w:rFonts w:ascii="Arial" w:hAnsi="Arial" w:cs="Arial"/>
                <w:b/>
              </w:rPr>
              <w:t>Weight of item (grams)</w:t>
            </w:r>
          </w:p>
          <w:p w:rsidR="009D6657" w:rsidRPr="009D6657" w:rsidRDefault="009D6657" w:rsidP="009D66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6657">
              <w:rPr>
                <w:rFonts w:ascii="Arial" w:hAnsi="Arial" w:cs="Arial"/>
                <w:sz w:val="20"/>
                <w:szCs w:val="20"/>
              </w:rPr>
              <w:t>(minus service bowl weight)</w:t>
            </w:r>
          </w:p>
        </w:tc>
        <w:tc>
          <w:tcPr>
            <w:tcW w:w="3396" w:type="dxa"/>
            <w:vAlign w:val="center"/>
          </w:tcPr>
          <w:p w:rsidR="009D6657" w:rsidRPr="009D6657" w:rsidRDefault="009D6657" w:rsidP="009D665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Visual </w:t>
            </w:r>
            <w:r w:rsidRPr="009D6657">
              <w:rPr>
                <w:rFonts w:ascii="Arial" w:hAnsi="Arial" w:cs="Arial"/>
                <w:b/>
              </w:rPr>
              <w:t xml:space="preserve">Estimation </w:t>
            </w:r>
            <w:r w:rsidRPr="009D6657">
              <w:rPr>
                <w:rFonts w:ascii="Arial" w:hAnsi="Arial" w:cs="Arial"/>
                <w:sz w:val="20"/>
                <w:szCs w:val="20"/>
              </w:rPr>
              <w:t>(tsp/Tbsp/cups)</w:t>
            </w:r>
          </w:p>
        </w:tc>
      </w:tr>
      <w:tr w:rsidR="009D6657" w:rsidRPr="00DF3A7F" w:rsidTr="009D6657">
        <w:trPr>
          <w:trHeight w:val="516"/>
        </w:trPr>
        <w:tc>
          <w:tcPr>
            <w:tcW w:w="4428" w:type="dxa"/>
            <w:vAlign w:val="center"/>
          </w:tcPr>
          <w:p w:rsidR="009D6657" w:rsidRPr="009D6657" w:rsidRDefault="009D6657" w:rsidP="009D6657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7AC3" w:rsidRPr="00E97AC3" w:rsidRDefault="00E97AC3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9D6657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9D6657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657" w:rsidRPr="00DF3A7F" w:rsidTr="009D6657">
        <w:trPr>
          <w:trHeight w:val="516"/>
        </w:trPr>
        <w:tc>
          <w:tcPr>
            <w:tcW w:w="4428" w:type="dxa"/>
            <w:vAlign w:val="center"/>
          </w:tcPr>
          <w:p w:rsidR="009D6657" w:rsidRPr="009D6657" w:rsidRDefault="009D6657" w:rsidP="009D6657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:rsidR="009D6657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7AC3" w:rsidRPr="00E97AC3" w:rsidRDefault="00E97AC3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657" w:rsidRPr="00DF3A7F" w:rsidTr="009D6657">
        <w:trPr>
          <w:trHeight w:val="516"/>
        </w:trPr>
        <w:tc>
          <w:tcPr>
            <w:tcW w:w="4428" w:type="dxa"/>
            <w:vAlign w:val="center"/>
          </w:tcPr>
          <w:p w:rsidR="009D6657" w:rsidRPr="009D6657" w:rsidRDefault="009D6657" w:rsidP="009D6657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:rsidR="009D6657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7AC3" w:rsidRPr="00E97AC3" w:rsidRDefault="00E97AC3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657" w:rsidRPr="00DF3A7F" w:rsidTr="009D6657">
        <w:trPr>
          <w:trHeight w:val="516"/>
        </w:trPr>
        <w:tc>
          <w:tcPr>
            <w:tcW w:w="4428" w:type="dxa"/>
            <w:vAlign w:val="center"/>
          </w:tcPr>
          <w:p w:rsidR="009D6657" w:rsidRPr="009D6657" w:rsidRDefault="009D6657" w:rsidP="009D6657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:rsidR="009D6657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7AC3" w:rsidRPr="00E97AC3" w:rsidRDefault="00E97AC3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657" w:rsidRPr="00DF3A7F" w:rsidTr="009D6657">
        <w:trPr>
          <w:trHeight w:val="516"/>
        </w:trPr>
        <w:tc>
          <w:tcPr>
            <w:tcW w:w="4428" w:type="dxa"/>
            <w:vAlign w:val="center"/>
          </w:tcPr>
          <w:p w:rsidR="009D6657" w:rsidRPr="009D6657" w:rsidRDefault="009D6657" w:rsidP="009D6657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:rsidR="009D6657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7AC3" w:rsidRPr="00E97AC3" w:rsidRDefault="00E97AC3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657" w:rsidRPr="00DF3A7F" w:rsidTr="009D6657">
        <w:trPr>
          <w:trHeight w:val="516"/>
        </w:trPr>
        <w:tc>
          <w:tcPr>
            <w:tcW w:w="4428" w:type="dxa"/>
            <w:vAlign w:val="center"/>
          </w:tcPr>
          <w:p w:rsidR="009D6657" w:rsidRPr="009D6657" w:rsidRDefault="009D6657" w:rsidP="009D6657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:rsidR="009D6657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7AC3" w:rsidRPr="00E97AC3" w:rsidRDefault="00E97AC3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657" w:rsidRPr="00DF3A7F" w:rsidTr="009D6657">
        <w:trPr>
          <w:trHeight w:val="516"/>
        </w:trPr>
        <w:tc>
          <w:tcPr>
            <w:tcW w:w="4428" w:type="dxa"/>
            <w:vAlign w:val="center"/>
          </w:tcPr>
          <w:p w:rsidR="009D6657" w:rsidRPr="009D6657" w:rsidRDefault="009D6657" w:rsidP="009D6657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:rsidR="009D6657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7AC3" w:rsidRPr="00E97AC3" w:rsidRDefault="00E97AC3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657" w:rsidRPr="00DF3A7F" w:rsidTr="009D6657">
        <w:trPr>
          <w:trHeight w:val="516"/>
        </w:trPr>
        <w:tc>
          <w:tcPr>
            <w:tcW w:w="4428" w:type="dxa"/>
            <w:vAlign w:val="center"/>
          </w:tcPr>
          <w:p w:rsidR="009D6657" w:rsidRPr="009D6657" w:rsidRDefault="009D6657" w:rsidP="009D6657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:rsidR="009D6657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7AC3" w:rsidRPr="00E97AC3" w:rsidRDefault="00E97AC3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657" w:rsidRPr="00DF3A7F" w:rsidTr="009D6657">
        <w:trPr>
          <w:trHeight w:val="516"/>
        </w:trPr>
        <w:tc>
          <w:tcPr>
            <w:tcW w:w="4428" w:type="dxa"/>
            <w:vAlign w:val="center"/>
          </w:tcPr>
          <w:p w:rsidR="009D6657" w:rsidRPr="009D6657" w:rsidRDefault="009D6657" w:rsidP="009D6657">
            <w:pPr>
              <w:pStyle w:val="ListParagraph"/>
              <w:numPr>
                <w:ilvl w:val="0"/>
                <w:numId w:val="5"/>
              </w:numPr>
              <w:spacing w:before="40" w:after="40"/>
              <w:ind w:left="360"/>
              <w:rPr>
                <w:rFonts w:ascii="Arial" w:hAnsi="Arial" w:cs="Arial"/>
              </w:rPr>
            </w:pPr>
          </w:p>
        </w:tc>
        <w:tc>
          <w:tcPr>
            <w:tcW w:w="3396" w:type="dxa"/>
          </w:tcPr>
          <w:p w:rsidR="009D6657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E97AC3" w:rsidRPr="00E97AC3" w:rsidRDefault="00E97AC3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6" w:type="dxa"/>
          </w:tcPr>
          <w:p w:rsidR="009D6657" w:rsidRPr="00E97AC3" w:rsidRDefault="009D6657" w:rsidP="009D665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EF5" w:rsidRPr="00DF3A7F" w:rsidTr="009D6657">
        <w:trPr>
          <w:trHeight w:val="1042"/>
        </w:trPr>
        <w:tc>
          <w:tcPr>
            <w:tcW w:w="14616" w:type="dxa"/>
            <w:gridSpan w:val="4"/>
          </w:tcPr>
          <w:p w:rsidR="00284EF5" w:rsidRDefault="00284EF5" w:rsidP="009D6657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Interviewer comments:</w:t>
            </w:r>
          </w:p>
          <w:p w:rsidR="009D6657" w:rsidRDefault="009D6657" w:rsidP="009D6657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  <w:p w:rsidR="009D6657" w:rsidRDefault="009D6657" w:rsidP="009D6657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  <w:p w:rsidR="00B53D18" w:rsidRDefault="00B53D18" w:rsidP="009D6657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  <w:p w:rsidR="00B53D18" w:rsidRDefault="00B53D18" w:rsidP="009D6657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  <w:p w:rsidR="00B53D18" w:rsidRDefault="00B53D18" w:rsidP="009D6657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  <w:p w:rsidR="00B53D18" w:rsidRDefault="00B53D18" w:rsidP="009D6657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  <w:p w:rsidR="00B53D18" w:rsidRDefault="00B53D18" w:rsidP="009D6657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  <w:p w:rsidR="00B53D18" w:rsidRDefault="00B53D18" w:rsidP="009D6657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  <w:p w:rsidR="009D6657" w:rsidRPr="009815DA" w:rsidRDefault="009D6657" w:rsidP="009D6657">
            <w:pPr>
              <w:spacing w:before="40" w:after="40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:rsidR="00B53D18" w:rsidRDefault="00B53D18"/>
    <w:sectPr w:rsidR="00B53D18" w:rsidSect="00B53D18">
      <w:pgSz w:w="15840" w:h="12240" w:orient="landscape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24" w:rsidRDefault="00381224" w:rsidP="007F5E8F">
      <w:r>
        <w:separator/>
      </w:r>
    </w:p>
  </w:endnote>
  <w:endnote w:type="continuationSeparator" w:id="0">
    <w:p w:rsidR="00381224" w:rsidRDefault="00381224" w:rsidP="007F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18" w:rsidRPr="00B53D18" w:rsidRDefault="00B53D18" w:rsidP="00B53D18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Classroom Waste Observation Form, p. </w:t>
    </w:r>
    <w:r w:rsidRPr="00B53D18">
      <w:rPr>
        <w:rFonts w:ascii="Arial" w:hAnsi="Arial" w:cs="Arial"/>
        <w:sz w:val="18"/>
        <w:szCs w:val="18"/>
      </w:rPr>
      <w:fldChar w:fldCharType="begin"/>
    </w:r>
    <w:r w:rsidRPr="00B53D18">
      <w:rPr>
        <w:rFonts w:ascii="Arial" w:hAnsi="Arial" w:cs="Arial"/>
        <w:sz w:val="18"/>
        <w:szCs w:val="18"/>
      </w:rPr>
      <w:instrText xml:space="preserve"> PAGE   \* MERGEFORMAT </w:instrText>
    </w:r>
    <w:r w:rsidRPr="00B53D18">
      <w:rPr>
        <w:rFonts w:ascii="Arial" w:hAnsi="Arial" w:cs="Arial"/>
        <w:sz w:val="18"/>
        <w:szCs w:val="18"/>
      </w:rPr>
      <w:fldChar w:fldCharType="separate"/>
    </w:r>
    <w:r w:rsidR="007B0EA5">
      <w:rPr>
        <w:rFonts w:ascii="Arial" w:hAnsi="Arial" w:cs="Arial"/>
        <w:noProof/>
        <w:sz w:val="18"/>
        <w:szCs w:val="18"/>
      </w:rPr>
      <w:t>2</w:t>
    </w:r>
    <w:r w:rsidRPr="00B53D18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24" w:rsidRDefault="00381224" w:rsidP="007F5E8F">
      <w:r>
        <w:separator/>
      </w:r>
    </w:p>
  </w:footnote>
  <w:footnote w:type="continuationSeparator" w:id="0">
    <w:p w:rsidR="00381224" w:rsidRDefault="00381224" w:rsidP="007F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B90"/>
    <w:multiLevelType w:val="hybridMultilevel"/>
    <w:tmpl w:val="58226B5C"/>
    <w:lvl w:ilvl="0" w:tplc="0408EDF2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92B"/>
    <w:multiLevelType w:val="hybridMultilevel"/>
    <w:tmpl w:val="069612B0"/>
    <w:lvl w:ilvl="0" w:tplc="CBE0D06A">
      <w:start w:val="3"/>
      <w:numFmt w:val="decimal"/>
      <w:lvlText w:val="%1"/>
      <w:lvlJc w:val="left"/>
      <w:pPr>
        <w:ind w:left="702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1C953FD2"/>
    <w:multiLevelType w:val="hybridMultilevel"/>
    <w:tmpl w:val="9E385944"/>
    <w:lvl w:ilvl="0" w:tplc="B1F800EE">
      <w:start w:val="1"/>
      <w:numFmt w:val="decimal"/>
      <w:lvlText w:val="%1."/>
      <w:lvlJc w:val="left"/>
      <w:pPr>
        <w:ind w:left="63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C4341CD"/>
    <w:multiLevelType w:val="hybridMultilevel"/>
    <w:tmpl w:val="D794E4EA"/>
    <w:lvl w:ilvl="0" w:tplc="181E7778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20842"/>
    <w:multiLevelType w:val="multilevel"/>
    <w:tmpl w:val="81C015D6"/>
    <w:lvl w:ilvl="0">
      <w:start w:val="1"/>
      <w:numFmt w:val="bullet"/>
      <w:pStyle w:val="Bullets-exhibi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647D3"/>
    <w:multiLevelType w:val="hybridMultilevel"/>
    <w:tmpl w:val="57327C60"/>
    <w:lvl w:ilvl="0" w:tplc="F7923F0E">
      <w:start w:val="3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C2D98"/>
    <w:multiLevelType w:val="hybridMultilevel"/>
    <w:tmpl w:val="A1E8BB54"/>
    <w:lvl w:ilvl="0" w:tplc="E44849E8">
      <w:start w:val="2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90C3E"/>
    <w:multiLevelType w:val="hybridMultilevel"/>
    <w:tmpl w:val="D2D28124"/>
    <w:lvl w:ilvl="0" w:tplc="181E7778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74FE8"/>
    <w:multiLevelType w:val="hybridMultilevel"/>
    <w:tmpl w:val="E7B6F782"/>
    <w:lvl w:ilvl="0" w:tplc="F48640A0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331D6"/>
    <w:multiLevelType w:val="hybridMultilevel"/>
    <w:tmpl w:val="4E9C4784"/>
    <w:lvl w:ilvl="0" w:tplc="BEAE8CC4">
      <w:start w:val="4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71CA2"/>
    <w:multiLevelType w:val="hybridMultilevel"/>
    <w:tmpl w:val="04F0EB5A"/>
    <w:lvl w:ilvl="0" w:tplc="D424E9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8F"/>
    <w:rsid w:val="00002037"/>
    <w:rsid w:val="000066AD"/>
    <w:rsid w:val="000269DC"/>
    <w:rsid w:val="000763AE"/>
    <w:rsid w:val="0008338A"/>
    <w:rsid w:val="000E07BA"/>
    <w:rsid w:val="000F63F5"/>
    <w:rsid w:val="00114A2D"/>
    <w:rsid w:val="00123776"/>
    <w:rsid w:val="00130607"/>
    <w:rsid w:val="001531A3"/>
    <w:rsid w:val="00161CCB"/>
    <w:rsid w:val="00173B72"/>
    <w:rsid w:val="00194DDE"/>
    <w:rsid w:val="001B3503"/>
    <w:rsid w:val="001E02CA"/>
    <w:rsid w:val="001E530C"/>
    <w:rsid w:val="002047E7"/>
    <w:rsid w:val="00234BE2"/>
    <w:rsid w:val="00247FDD"/>
    <w:rsid w:val="00252DD4"/>
    <w:rsid w:val="00264C90"/>
    <w:rsid w:val="00284EF5"/>
    <w:rsid w:val="0028693E"/>
    <w:rsid w:val="00291DA9"/>
    <w:rsid w:val="0029434B"/>
    <w:rsid w:val="002B2B65"/>
    <w:rsid w:val="002C2FC7"/>
    <w:rsid w:val="00357F23"/>
    <w:rsid w:val="00367D9D"/>
    <w:rsid w:val="00371DCB"/>
    <w:rsid w:val="00380301"/>
    <w:rsid w:val="00381224"/>
    <w:rsid w:val="003A62AA"/>
    <w:rsid w:val="00402432"/>
    <w:rsid w:val="00472C94"/>
    <w:rsid w:val="004A26D3"/>
    <w:rsid w:val="004C6AA8"/>
    <w:rsid w:val="004E44C7"/>
    <w:rsid w:val="004E6ADE"/>
    <w:rsid w:val="00567F7D"/>
    <w:rsid w:val="005910B0"/>
    <w:rsid w:val="005B4D50"/>
    <w:rsid w:val="00602A56"/>
    <w:rsid w:val="00606E27"/>
    <w:rsid w:val="00607887"/>
    <w:rsid w:val="0061374D"/>
    <w:rsid w:val="00623034"/>
    <w:rsid w:val="00651BB4"/>
    <w:rsid w:val="00660E5D"/>
    <w:rsid w:val="00662A24"/>
    <w:rsid w:val="006B7AD8"/>
    <w:rsid w:val="006C61EA"/>
    <w:rsid w:val="006D0431"/>
    <w:rsid w:val="006D6D20"/>
    <w:rsid w:val="006E3183"/>
    <w:rsid w:val="00713730"/>
    <w:rsid w:val="00734E41"/>
    <w:rsid w:val="007463A8"/>
    <w:rsid w:val="007476E7"/>
    <w:rsid w:val="007557EE"/>
    <w:rsid w:val="007606F0"/>
    <w:rsid w:val="00760964"/>
    <w:rsid w:val="00775F05"/>
    <w:rsid w:val="00794049"/>
    <w:rsid w:val="007B0EA5"/>
    <w:rsid w:val="007E25E6"/>
    <w:rsid w:val="007F5E8F"/>
    <w:rsid w:val="008018F3"/>
    <w:rsid w:val="00801E29"/>
    <w:rsid w:val="0083071B"/>
    <w:rsid w:val="00840553"/>
    <w:rsid w:val="00847761"/>
    <w:rsid w:val="00882D81"/>
    <w:rsid w:val="00883730"/>
    <w:rsid w:val="008A631A"/>
    <w:rsid w:val="008B223D"/>
    <w:rsid w:val="008C7C37"/>
    <w:rsid w:val="008E6A82"/>
    <w:rsid w:val="008F63ED"/>
    <w:rsid w:val="00927076"/>
    <w:rsid w:val="00962E29"/>
    <w:rsid w:val="00964D04"/>
    <w:rsid w:val="009666FF"/>
    <w:rsid w:val="00973A2A"/>
    <w:rsid w:val="009815DA"/>
    <w:rsid w:val="00996AB2"/>
    <w:rsid w:val="009B52B6"/>
    <w:rsid w:val="009D6657"/>
    <w:rsid w:val="009F48DE"/>
    <w:rsid w:val="00A31EB2"/>
    <w:rsid w:val="00A330DF"/>
    <w:rsid w:val="00A33180"/>
    <w:rsid w:val="00A95EAE"/>
    <w:rsid w:val="00A97BDF"/>
    <w:rsid w:val="00AB50D6"/>
    <w:rsid w:val="00B0433A"/>
    <w:rsid w:val="00B336C1"/>
    <w:rsid w:val="00B34F79"/>
    <w:rsid w:val="00B53D18"/>
    <w:rsid w:val="00B54F28"/>
    <w:rsid w:val="00B86065"/>
    <w:rsid w:val="00BA7B4B"/>
    <w:rsid w:val="00BB652A"/>
    <w:rsid w:val="00BD1580"/>
    <w:rsid w:val="00C06991"/>
    <w:rsid w:val="00C10A4E"/>
    <w:rsid w:val="00C221F2"/>
    <w:rsid w:val="00C22BC1"/>
    <w:rsid w:val="00C23A00"/>
    <w:rsid w:val="00C646F1"/>
    <w:rsid w:val="00C732D0"/>
    <w:rsid w:val="00C84FD3"/>
    <w:rsid w:val="00CC2968"/>
    <w:rsid w:val="00CC656F"/>
    <w:rsid w:val="00D1604B"/>
    <w:rsid w:val="00D273C3"/>
    <w:rsid w:val="00D6150B"/>
    <w:rsid w:val="00D77CF5"/>
    <w:rsid w:val="00DF0AC8"/>
    <w:rsid w:val="00E22FD9"/>
    <w:rsid w:val="00E32FAB"/>
    <w:rsid w:val="00E46E5E"/>
    <w:rsid w:val="00E76158"/>
    <w:rsid w:val="00E96DAB"/>
    <w:rsid w:val="00E97AC3"/>
    <w:rsid w:val="00F354A5"/>
    <w:rsid w:val="00F36886"/>
    <w:rsid w:val="00F3744A"/>
    <w:rsid w:val="00F50F51"/>
    <w:rsid w:val="00F5553A"/>
    <w:rsid w:val="00F55CCB"/>
    <w:rsid w:val="00F671C6"/>
    <w:rsid w:val="00F72F17"/>
    <w:rsid w:val="00FC4B8C"/>
    <w:rsid w:val="00F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F5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F5E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F5E8F"/>
  </w:style>
  <w:style w:type="paragraph" w:customStyle="1" w:styleId="MarkforAppendixHeadingBlack">
    <w:name w:val="Mark for Appendix Heading_Black"/>
    <w:basedOn w:val="Normal"/>
    <w:next w:val="Normal"/>
    <w:qFormat/>
    <w:rsid w:val="007F5E8F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  <w:style w:type="paragraph" w:customStyle="1" w:styleId="TableText">
    <w:name w:val="Table Text"/>
    <w:basedOn w:val="Normal"/>
    <w:qFormat/>
    <w:rsid w:val="007F5E8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7F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E8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06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B86065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60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5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0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05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5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s-exhibit">
    <w:name w:val="Bullets-exhibit"/>
    <w:basedOn w:val="Normal"/>
    <w:qFormat/>
    <w:rsid w:val="007557EE"/>
    <w:pPr>
      <w:numPr>
        <w:numId w:val="2"/>
      </w:numPr>
      <w:tabs>
        <w:tab w:val="left" w:pos="216"/>
      </w:tabs>
    </w:pPr>
    <w:rPr>
      <w:rFonts w:ascii="Arial Narrow" w:eastAsiaTheme="minorHAnsi" w:hAnsi="Arial Narrow" w:cs="Arial"/>
      <w:bCs/>
      <w:color w:val="000000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F5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F5E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F5E8F"/>
  </w:style>
  <w:style w:type="paragraph" w:customStyle="1" w:styleId="MarkforAppendixHeadingBlack">
    <w:name w:val="Mark for Appendix Heading_Black"/>
    <w:basedOn w:val="Normal"/>
    <w:next w:val="Normal"/>
    <w:qFormat/>
    <w:rsid w:val="007F5E8F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  <w:style w:type="paragraph" w:customStyle="1" w:styleId="TableText">
    <w:name w:val="Table Text"/>
    <w:basedOn w:val="Normal"/>
    <w:qFormat/>
    <w:rsid w:val="007F5E8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7F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E8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06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B86065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60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5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0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05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5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s-exhibit">
    <w:name w:val="Bullets-exhibit"/>
    <w:basedOn w:val="Normal"/>
    <w:qFormat/>
    <w:rsid w:val="007557EE"/>
    <w:pPr>
      <w:numPr>
        <w:numId w:val="2"/>
      </w:numPr>
      <w:tabs>
        <w:tab w:val="left" w:pos="216"/>
      </w:tabs>
    </w:pPr>
    <w:rPr>
      <w:rFonts w:ascii="Arial Narrow" w:eastAsiaTheme="minorHAnsi" w:hAnsi="Arial Narrow" w:cs="Arial"/>
      <w:bCs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68F0-B5AA-435B-9BAF-B961B1D4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Sarah</dc:creator>
  <cp:lastModifiedBy>Alice Ann Gola</cp:lastModifiedBy>
  <cp:revision>2</cp:revision>
  <cp:lastPrinted>2015-06-23T16:15:00Z</cp:lastPrinted>
  <dcterms:created xsi:type="dcterms:W3CDTF">2015-11-03T21:25:00Z</dcterms:created>
  <dcterms:modified xsi:type="dcterms:W3CDTF">2015-11-03T21:25:00Z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-1162079235</vt:i4>
  </property>
</Properties>
</file>