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18CE" w:rsidRPr="000266C3" w:rsidRDefault="00D618CE" w:rsidP="00D618CE">
      <w:pPr>
        <w:spacing w:after="200"/>
        <w:jc w:val="center"/>
        <w:rPr>
          <w:i/>
          <w:sz w:val="48"/>
          <w:szCs w:val="48"/>
        </w:rPr>
      </w:pPr>
      <w:r w:rsidRPr="000266C3">
        <w:rPr>
          <w:i/>
          <w:sz w:val="48"/>
          <w:szCs w:val="48"/>
        </w:rPr>
        <w:t>DRAFT</w:t>
      </w:r>
    </w:p>
    <w:p w:rsidR="00D618CE" w:rsidRPr="009C79CC" w:rsidRDefault="00D618CE" w:rsidP="00D618CE">
      <w:pPr>
        <w:pStyle w:val="Heading3"/>
        <w:jc w:val="center"/>
        <w:rPr>
          <w:rFonts w:ascii="Times New Roman" w:hAnsi="Times New Roman" w:cs="Times New Roman"/>
          <w:sz w:val="56"/>
          <w:szCs w:val="56"/>
        </w:rPr>
      </w:pPr>
      <w:r w:rsidRPr="00D81D8E">
        <w:rPr>
          <w:rFonts w:ascii="Times New Roman" w:hAnsi="Times New Roman" w:cs="Times New Roman"/>
          <w:sz w:val="56"/>
          <w:szCs w:val="56"/>
        </w:rPr>
        <w:t>2014</w:t>
      </w:r>
    </w:p>
    <w:p w:rsidR="00D618CE" w:rsidRPr="009C79CC" w:rsidRDefault="00D618CE" w:rsidP="00D618CE">
      <w:pPr>
        <w:jc w:val="center"/>
      </w:pPr>
    </w:p>
    <w:p w:rsidR="00D618CE" w:rsidRPr="009C79CC" w:rsidRDefault="00D618CE" w:rsidP="00D618CE">
      <w:pPr>
        <w:pStyle w:val="Heading3"/>
        <w:jc w:val="center"/>
        <w:rPr>
          <w:rFonts w:ascii="Times New Roman" w:hAnsi="Times New Roman" w:cs="Times New Roman"/>
          <w:sz w:val="56"/>
          <w:szCs w:val="56"/>
        </w:rPr>
      </w:pPr>
      <w:r w:rsidRPr="009C79CC">
        <w:rPr>
          <w:rFonts w:ascii="Times New Roman" w:hAnsi="Times New Roman" w:cs="Times New Roman"/>
          <w:sz w:val="56"/>
          <w:szCs w:val="56"/>
        </w:rPr>
        <w:t>South</w:t>
      </w:r>
      <w:r>
        <w:rPr>
          <w:rFonts w:ascii="Times New Roman" w:hAnsi="Times New Roman" w:cs="Times New Roman"/>
          <w:sz w:val="56"/>
          <w:szCs w:val="56"/>
        </w:rPr>
        <w:t>west A</w:t>
      </w:r>
      <w:r w:rsidRPr="009C79CC">
        <w:rPr>
          <w:rFonts w:ascii="Times New Roman" w:hAnsi="Times New Roman" w:cs="Times New Roman"/>
          <w:sz w:val="56"/>
          <w:szCs w:val="56"/>
        </w:rPr>
        <w:t xml:space="preserve">laska Fisheries </w:t>
      </w:r>
      <w:r>
        <w:rPr>
          <w:rFonts w:ascii="Times New Roman" w:hAnsi="Times New Roman" w:cs="Times New Roman"/>
          <w:sz w:val="56"/>
          <w:szCs w:val="56"/>
        </w:rPr>
        <w:t>Data</w:t>
      </w:r>
      <w:r w:rsidRPr="009C79CC">
        <w:rPr>
          <w:rFonts w:ascii="Times New Roman" w:hAnsi="Times New Roman" w:cs="Times New Roman"/>
          <w:sz w:val="56"/>
          <w:szCs w:val="56"/>
        </w:rPr>
        <w:t xml:space="preserve"> </w:t>
      </w:r>
      <w:r>
        <w:rPr>
          <w:rFonts w:ascii="Times New Roman" w:hAnsi="Times New Roman" w:cs="Times New Roman"/>
          <w:sz w:val="56"/>
          <w:szCs w:val="56"/>
        </w:rPr>
        <w:t>Collection Project</w:t>
      </w:r>
    </w:p>
    <w:p w:rsidR="00D618CE" w:rsidRPr="00B61C77" w:rsidRDefault="00D618CE" w:rsidP="00D618CE">
      <w:pPr>
        <w:jc w:val="center"/>
        <w:rPr>
          <w:sz w:val="40"/>
          <w:szCs w:val="40"/>
        </w:rPr>
      </w:pPr>
    </w:p>
    <w:p w:rsidR="00D618CE" w:rsidRPr="00B61C77" w:rsidRDefault="00D618CE" w:rsidP="00D618CE">
      <w:pPr>
        <w:jc w:val="center"/>
        <w:rPr>
          <w:b/>
          <w:sz w:val="56"/>
          <w:szCs w:val="56"/>
        </w:rPr>
      </w:pPr>
      <w:r w:rsidRPr="00B61C77">
        <w:rPr>
          <w:b/>
          <w:sz w:val="56"/>
          <w:szCs w:val="56"/>
        </w:rPr>
        <w:t>CONFIDENTIAL</w:t>
      </w:r>
    </w:p>
    <w:p w:rsidR="00D618CE" w:rsidRPr="009C79CC" w:rsidRDefault="00D618CE" w:rsidP="00D618CE">
      <w:pPr>
        <w:pStyle w:val="Heading3"/>
        <w:spacing w:before="0" w:after="0"/>
        <w:jc w:val="center"/>
        <w:rPr>
          <w:rFonts w:ascii="Times New Roman" w:hAnsi="Times New Roman" w:cs="Times New Roman"/>
          <w:sz w:val="56"/>
          <w:szCs w:val="56"/>
        </w:rPr>
      </w:pPr>
      <w:r>
        <w:rPr>
          <w:rFonts w:ascii="Times New Roman" w:hAnsi="Times New Roman" w:cs="Times New Roman"/>
          <w:sz w:val="56"/>
          <w:szCs w:val="56"/>
        </w:rPr>
        <w:t>Personal Interview</w:t>
      </w:r>
      <w:r w:rsidRPr="00064C63">
        <w:rPr>
          <w:rFonts w:ascii="Times New Roman" w:hAnsi="Times New Roman" w:cs="Times New Roman"/>
          <w:sz w:val="56"/>
          <w:szCs w:val="56"/>
        </w:rPr>
        <w:t xml:space="preserve"> </w:t>
      </w:r>
      <w:r>
        <w:rPr>
          <w:rFonts w:ascii="Times New Roman" w:hAnsi="Times New Roman" w:cs="Times New Roman"/>
          <w:sz w:val="56"/>
          <w:szCs w:val="56"/>
        </w:rPr>
        <w:t>Worksheet for</w:t>
      </w:r>
    </w:p>
    <w:p w:rsidR="00D618CE" w:rsidRPr="003D4532" w:rsidRDefault="00D618CE" w:rsidP="00D618CE">
      <w:pPr>
        <w:pStyle w:val="Heading3"/>
        <w:spacing w:before="120" w:after="0"/>
        <w:jc w:val="center"/>
        <w:rPr>
          <w:rFonts w:ascii="Times New Roman" w:hAnsi="Times New Roman" w:cs="Times New Roman"/>
          <w:i/>
          <w:sz w:val="56"/>
          <w:szCs w:val="56"/>
        </w:rPr>
      </w:pPr>
      <w:r w:rsidRPr="003D4532">
        <w:rPr>
          <w:rFonts w:ascii="Times New Roman" w:hAnsi="Times New Roman" w:cs="Times New Roman"/>
          <w:i/>
          <w:sz w:val="56"/>
          <w:szCs w:val="56"/>
        </w:rPr>
        <w:t xml:space="preserve">Supplier </w:t>
      </w:r>
      <w:r>
        <w:rPr>
          <w:rFonts w:ascii="Times New Roman" w:hAnsi="Times New Roman" w:cs="Times New Roman"/>
          <w:i/>
          <w:sz w:val="56"/>
          <w:szCs w:val="56"/>
        </w:rPr>
        <w:t xml:space="preserve">and Support </w:t>
      </w:r>
      <w:r w:rsidRPr="003D4532">
        <w:rPr>
          <w:rFonts w:ascii="Times New Roman" w:hAnsi="Times New Roman" w:cs="Times New Roman"/>
          <w:i/>
          <w:sz w:val="56"/>
          <w:szCs w:val="56"/>
        </w:rPr>
        <w:t>Businesses</w:t>
      </w:r>
    </w:p>
    <w:p w:rsidR="00D618CE" w:rsidRPr="009C79CC" w:rsidRDefault="00D618CE" w:rsidP="00D618CE">
      <w:pPr>
        <w:jc w:val="center"/>
        <w:rPr>
          <w:sz w:val="40"/>
          <w:szCs w:val="40"/>
        </w:rPr>
      </w:pPr>
    </w:p>
    <w:p w:rsidR="00D618CE" w:rsidRPr="009C79CC" w:rsidRDefault="00D618CE" w:rsidP="00D618CE">
      <w:pPr>
        <w:jc w:val="center"/>
        <w:rPr>
          <w:sz w:val="40"/>
          <w:szCs w:val="40"/>
        </w:rPr>
      </w:pPr>
      <w:r>
        <w:rPr>
          <w:noProof/>
          <w:sz w:val="40"/>
          <w:szCs w:val="40"/>
        </w:rPr>
        <w:drawing>
          <wp:inline distT="0" distB="0" distL="0" distR="0">
            <wp:extent cx="971550" cy="971550"/>
            <wp:effectExtent l="19050" t="0" r="0" b="0"/>
            <wp:docPr id="4" name="Picture 32" descr="noaa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noaa_logo"/>
                    <pic:cNvPicPr>
                      <a:picLocks noChangeAspect="1" noChangeArrowheads="1"/>
                    </pic:cNvPicPr>
                  </pic:nvPicPr>
                  <pic:blipFill>
                    <a:blip r:embed="rId8" cstate="print"/>
                    <a:srcRect/>
                    <a:stretch>
                      <a:fillRect/>
                    </a:stretch>
                  </pic:blipFill>
                  <pic:spPr bwMode="auto">
                    <a:xfrm>
                      <a:off x="0" y="0"/>
                      <a:ext cx="971550" cy="971550"/>
                    </a:xfrm>
                    <a:prstGeom prst="rect">
                      <a:avLst/>
                    </a:prstGeom>
                    <a:noFill/>
                    <a:ln w="9525">
                      <a:noFill/>
                      <a:miter lim="800000"/>
                      <a:headEnd/>
                      <a:tailEnd/>
                    </a:ln>
                  </pic:spPr>
                </pic:pic>
              </a:graphicData>
            </a:graphic>
          </wp:inline>
        </w:drawing>
      </w:r>
    </w:p>
    <w:p w:rsidR="00D618CE" w:rsidRPr="009C79CC" w:rsidRDefault="00D618CE" w:rsidP="00D618CE">
      <w:pPr>
        <w:jc w:val="center"/>
        <w:rPr>
          <w:sz w:val="40"/>
          <w:szCs w:val="40"/>
        </w:rPr>
      </w:pPr>
    </w:p>
    <w:p w:rsidR="00D618CE" w:rsidRPr="009C79CC" w:rsidRDefault="00D618CE" w:rsidP="00D618CE">
      <w:pPr>
        <w:pStyle w:val="Heading3"/>
        <w:spacing w:before="0"/>
        <w:jc w:val="center"/>
        <w:rPr>
          <w:rFonts w:ascii="Times New Roman" w:hAnsi="Times New Roman" w:cs="Times New Roman"/>
          <w:sz w:val="28"/>
          <w:szCs w:val="28"/>
        </w:rPr>
      </w:pPr>
      <w:r>
        <w:rPr>
          <w:rFonts w:ascii="Times New Roman" w:hAnsi="Times New Roman" w:cs="Times New Roman"/>
          <w:sz w:val="28"/>
          <w:szCs w:val="28"/>
        </w:rPr>
        <w:t xml:space="preserve">Conducted </w:t>
      </w:r>
      <w:r w:rsidRPr="009C79CC">
        <w:rPr>
          <w:rFonts w:ascii="Times New Roman" w:hAnsi="Times New Roman" w:cs="Times New Roman"/>
          <w:sz w:val="28"/>
          <w:szCs w:val="28"/>
        </w:rPr>
        <w:t>by</w:t>
      </w:r>
    </w:p>
    <w:p w:rsidR="00D618CE" w:rsidRPr="00433546" w:rsidRDefault="00D618CE" w:rsidP="00D618CE">
      <w:pPr>
        <w:pStyle w:val="Heading3"/>
        <w:jc w:val="center"/>
        <w:rPr>
          <w:rFonts w:ascii="Times New Roman" w:hAnsi="Times New Roman" w:cs="Times New Roman"/>
          <w:sz w:val="28"/>
          <w:szCs w:val="28"/>
        </w:rPr>
      </w:pPr>
    </w:p>
    <w:p w:rsidR="00D618CE" w:rsidRPr="00433546" w:rsidRDefault="00D618CE" w:rsidP="00D618CE">
      <w:pPr>
        <w:pStyle w:val="Heading3"/>
        <w:spacing w:before="0"/>
        <w:jc w:val="center"/>
        <w:rPr>
          <w:rFonts w:ascii="Times New Roman" w:hAnsi="Times New Roman" w:cs="Times New Roman"/>
          <w:sz w:val="28"/>
          <w:szCs w:val="28"/>
        </w:rPr>
      </w:pPr>
      <w:r w:rsidRPr="00433546">
        <w:rPr>
          <w:rFonts w:ascii="Times New Roman" w:hAnsi="Times New Roman" w:cs="Times New Roman"/>
          <w:sz w:val="28"/>
          <w:szCs w:val="28"/>
        </w:rPr>
        <w:t>NOAA Fisheries</w:t>
      </w:r>
    </w:p>
    <w:p w:rsidR="00D618CE" w:rsidRPr="00433546" w:rsidRDefault="00D618CE" w:rsidP="00D618CE">
      <w:pPr>
        <w:pStyle w:val="Heading3"/>
        <w:spacing w:before="0"/>
        <w:jc w:val="center"/>
        <w:rPr>
          <w:rFonts w:ascii="Times New Roman" w:hAnsi="Times New Roman" w:cs="Times New Roman"/>
          <w:sz w:val="28"/>
          <w:szCs w:val="28"/>
        </w:rPr>
      </w:pPr>
      <w:smartTag w:uri="urn:schemas-microsoft-com:office:smarttags" w:element="place">
        <w:smartTag w:uri="urn:schemas-microsoft-com:office:smarttags" w:element="PlaceName">
          <w:r w:rsidRPr="00433546">
            <w:rPr>
              <w:rFonts w:ascii="Times New Roman" w:hAnsi="Times New Roman" w:cs="Times New Roman"/>
              <w:sz w:val="28"/>
              <w:szCs w:val="28"/>
            </w:rPr>
            <w:t>Alaska</w:t>
          </w:r>
        </w:smartTag>
        <w:r w:rsidRPr="00433546">
          <w:rPr>
            <w:rFonts w:ascii="Times New Roman" w:hAnsi="Times New Roman" w:cs="Times New Roman"/>
            <w:sz w:val="28"/>
            <w:szCs w:val="28"/>
          </w:rPr>
          <w:t xml:space="preserve"> </w:t>
        </w:r>
        <w:smartTag w:uri="urn:schemas-microsoft-com:office:smarttags" w:element="PlaceName">
          <w:r w:rsidRPr="00433546">
            <w:rPr>
              <w:rFonts w:ascii="Times New Roman" w:hAnsi="Times New Roman" w:cs="Times New Roman"/>
              <w:sz w:val="28"/>
              <w:szCs w:val="28"/>
            </w:rPr>
            <w:t>Fisheries</w:t>
          </w:r>
        </w:smartTag>
        <w:r w:rsidRPr="00433546">
          <w:rPr>
            <w:rFonts w:ascii="Times New Roman" w:hAnsi="Times New Roman" w:cs="Times New Roman"/>
            <w:sz w:val="28"/>
            <w:szCs w:val="28"/>
          </w:rPr>
          <w:t xml:space="preserve"> </w:t>
        </w:r>
        <w:smartTag w:uri="urn:schemas-microsoft-com:office:smarttags" w:element="PlaceName">
          <w:r w:rsidRPr="00433546">
            <w:rPr>
              <w:rFonts w:ascii="Times New Roman" w:hAnsi="Times New Roman" w:cs="Times New Roman"/>
              <w:sz w:val="28"/>
              <w:szCs w:val="28"/>
            </w:rPr>
            <w:t>Science</w:t>
          </w:r>
        </w:smartTag>
        <w:r w:rsidRPr="00433546">
          <w:rPr>
            <w:rFonts w:ascii="Times New Roman" w:hAnsi="Times New Roman" w:cs="Times New Roman"/>
            <w:sz w:val="28"/>
            <w:szCs w:val="28"/>
          </w:rPr>
          <w:t xml:space="preserve"> </w:t>
        </w:r>
        <w:smartTag w:uri="urn:schemas-microsoft-com:office:smarttags" w:element="PlaceType">
          <w:r w:rsidRPr="00433546">
            <w:rPr>
              <w:rFonts w:ascii="Times New Roman" w:hAnsi="Times New Roman" w:cs="Times New Roman"/>
              <w:sz w:val="28"/>
              <w:szCs w:val="28"/>
            </w:rPr>
            <w:t>Center</w:t>
          </w:r>
        </w:smartTag>
      </w:smartTag>
    </w:p>
    <w:p w:rsidR="00D618CE" w:rsidRDefault="00D618CE" w:rsidP="00D618CE"/>
    <w:p w:rsidR="00D618CE" w:rsidRPr="009C79CC" w:rsidRDefault="00D618CE" w:rsidP="00D618CE"/>
    <w:p w:rsidR="00D618CE" w:rsidRPr="009C79CC" w:rsidRDefault="00D618CE" w:rsidP="00D618CE"/>
    <w:p w:rsidR="00D618CE" w:rsidRDefault="00D618CE" w:rsidP="00D618CE"/>
    <w:p w:rsidR="00D618CE" w:rsidRPr="00091B48" w:rsidRDefault="00D618CE" w:rsidP="00D618CE">
      <w:pPr>
        <w:jc w:val="right"/>
      </w:pPr>
      <w:r w:rsidRPr="00091B48">
        <w:t>OMB Approval No. XXXX-XXXX</w:t>
      </w:r>
    </w:p>
    <w:p w:rsidR="00D618CE" w:rsidRPr="00FB3778" w:rsidRDefault="00D618CE" w:rsidP="00D618CE">
      <w:pPr>
        <w:jc w:val="right"/>
      </w:pPr>
      <w:r w:rsidRPr="00091B48">
        <w:t>Expiration Date   YYYY</w:t>
      </w:r>
    </w:p>
    <w:p w:rsidR="00D618CE" w:rsidRPr="00FB3778" w:rsidRDefault="00D618CE" w:rsidP="00D618CE">
      <w:pPr>
        <w:jc w:val="right"/>
        <w:sectPr w:rsidR="00D618CE" w:rsidRPr="00FB3778" w:rsidSect="005D0F7E">
          <w:headerReference w:type="first" r:id="rId9"/>
          <w:pgSz w:w="12240" w:h="15840"/>
          <w:pgMar w:top="1440" w:right="1440" w:bottom="1440" w:left="1440" w:header="720" w:footer="720" w:gutter="0"/>
          <w:cols w:space="720"/>
          <w:titlePg/>
          <w:docGrid w:linePitch="360"/>
        </w:sectPr>
      </w:pPr>
    </w:p>
    <w:p w:rsidR="00D618CE" w:rsidRDefault="00D618CE" w:rsidP="00D618CE">
      <w:pPr>
        <w:spacing w:after="120"/>
        <w:rPr>
          <w:rFonts w:cs="Arial"/>
          <w:b/>
          <w:u w:val="single"/>
        </w:rPr>
      </w:pPr>
      <w:r>
        <w:rPr>
          <w:rFonts w:cs="Arial"/>
          <w:b/>
          <w:u w:val="single"/>
        </w:rPr>
        <w:lastRenderedPageBreak/>
        <w:t>Instruction</w:t>
      </w:r>
      <w:r w:rsidR="00134290">
        <w:rPr>
          <w:rFonts w:cs="Arial"/>
          <w:b/>
          <w:u w:val="single"/>
        </w:rPr>
        <w:t>s</w:t>
      </w:r>
    </w:p>
    <w:p w:rsidR="00D618CE" w:rsidRDefault="00D618CE" w:rsidP="00D618CE">
      <w:pPr>
        <w:jc w:val="both"/>
        <w:rPr>
          <w:rFonts w:cs="Arial"/>
        </w:rPr>
      </w:pPr>
      <w:r w:rsidRPr="00315760">
        <w:rPr>
          <w:rFonts w:cs="Arial"/>
        </w:rPr>
        <w:t>Th</w:t>
      </w:r>
      <w:r>
        <w:rPr>
          <w:rFonts w:cs="Arial"/>
        </w:rPr>
        <w:t>is</w:t>
      </w:r>
      <w:r w:rsidRPr="00315760">
        <w:rPr>
          <w:rFonts w:cs="Arial"/>
        </w:rPr>
        <w:t xml:space="preserve"> </w:t>
      </w:r>
      <w:r>
        <w:rPr>
          <w:rFonts w:cs="Arial"/>
        </w:rPr>
        <w:t>worksheet contains the information we will be asking you about in the interview. Please examine the worksheet and have it available during the interview. The interviewer will answer any questions and help fill out the worksheet during the interview. You do not need to fill out or return a completed worksheet prior to the interview.</w:t>
      </w:r>
      <w:r w:rsidRPr="005533E1">
        <w:rPr>
          <w:rFonts w:asciiTheme="minorHAnsi" w:hAnsiTheme="minorHAnsi"/>
          <w:b/>
          <w:caps/>
          <w:color w:val="000000"/>
        </w:rPr>
        <w:t xml:space="preserve"> </w:t>
      </w:r>
      <w:r w:rsidRPr="00EB7BC5">
        <w:rPr>
          <w:rFonts w:asciiTheme="minorHAnsi" w:hAnsiTheme="minorHAnsi"/>
          <w:b/>
          <w:caps/>
          <w:color w:val="000000"/>
        </w:rPr>
        <w:t xml:space="preserve">your responses </w:t>
      </w:r>
      <w:r w:rsidR="00022827">
        <w:rPr>
          <w:rFonts w:asciiTheme="minorHAnsi" w:hAnsiTheme="minorHAnsi"/>
          <w:b/>
          <w:caps/>
          <w:color w:val="000000"/>
        </w:rPr>
        <w:t xml:space="preserve">ARE VOLUNTARY AND </w:t>
      </w:r>
      <w:r w:rsidRPr="00EB7BC5">
        <w:rPr>
          <w:rFonts w:asciiTheme="minorHAnsi" w:hAnsiTheme="minorHAnsi"/>
          <w:b/>
          <w:caps/>
          <w:color w:val="000000"/>
        </w:rPr>
        <w:t xml:space="preserve">will be strictly confidential and used only to estimate </w:t>
      </w:r>
      <w:r>
        <w:rPr>
          <w:rFonts w:asciiTheme="minorHAnsi" w:hAnsiTheme="minorHAnsi"/>
          <w:b/>
          <w:caps/>
          <w:color w:val="000000"/>
        </w:rPr>
        <w:t xml:space="preserve">the </w:t>
      </w:r>
      <w:r w:rsidRPr="00EB7BC5">
        <w:rPr>
          <w:rFonts w:asciiTheme="minorHAnsi" w:hAnsiTheme="minorHAnsi"/>
          <w:b/>
          <w:caps/>
          <w:color w:val="000000"/>
        </w:rPr>
        <w:t>economic contributions of sw alaska fisheries</w:t>
      </w:r>
      <w:r>
        <w:rPr>
          <w:rFonts w:asciiTheme="minorHAnsi" w:hAnsiTheme="minorHAnsi"/>
          <w:b/>
          <w:caps/>
          <w:color w:val="000000"/>
        </w:rPr>
        <w:t xml:space="preserve"> to southwest alaska and other u.s. regions</w:t>
      </w:r>
      <w:r w:rsidRPr="00EB7BC5">
        <w:rPr>
          <w:rFonts w:asciiTheme="minorHAnsi" w:hAnsiTheme="minorHAnsi"/>
          <w:b/>
          <w:caps/>
          <w:color w:val="000000"/>
        </w:rPr>
        <w:t>.</w:t>
      </w:r>
    </w:p>
    <w:p w:rsidR="00D618CE" w:rsidRDefault="00D618CE" w:rsidP="00D618CE">
      <w:pPr>
        <w:rPr>
          <w:rFonts w:cs="Arial"/>
          <w:u w:val="single"/>
        </w:rPr>
      </w:pPr>
    </w:p>
    <w:p w:rsidR="00D618CE" w:rsidRPr="0051137B" w:rsidRDefault="00D618CE" w:rsidP="00D618CE">
      <w:pPr>
        <w:spacing w:after="160" w:line="259" w:lineRule="auto"/>
        <w:rPr>
          <w:rFonts w:asciiTheme="minorHAnsi" w:hAnsiTheme="minorHAnsi"/>
          <w:b/>
          <w:sz w:val="20"/>
          <w:szCs w:val="20"/>
        </w:rPr>
      </w:pPr>
      <w:r w:rsidRPr="00BE4B40">
        <w:rPr>
          <w:rFonts w:asciiTheme="minorHAnsi" w:hAnsiTheme="minorHAnsi"/>
          <w:b/>
          <w:sz w:val="20"/>
          <w:szCs w:val="20"/>
        </w:rPr>
        <w:t>Confidentiality</w:t>
      </w:r>
    </w:p>
    <w:p w:rsidR="00D618CE" w:rsidRPr="0051137B" w:rsidRDefault="00D618CE" w:rsidP="00D618CE">
      <w:pPr>
        <w:snapToGrid w:val="0"/>
        <w:rPr>
          <w:rFonts w:asciiTheme="minorHAnsi" w:hAnsiTheme="minorHAnsi"/>
          <w:b/>
          <w:sz w:val="20"/>
          <w:szCs w:val="20"/>
        </w:rPr>
      </w:pPr>
    </w:p>
    <w:p w:rsidR="00D618CE" w:rsidRPr="0051137B" w:rsidRDefault="00D618CE" w:rsidP="00D618CE">
      <w:pPr>
        <w:snapToGrid w:val="0"/>
        <w:jc w:val="both"/>
        <w:rPr>
          <w:rFonts w:asciiTheme="minorHAnsi" w:hAnsiTheme="minorHAnsi"/>
          <w:b/>
          <w:sz w:val="20"/>
          <w:szCs w:val="20"/>
        </w:rPr>
      </w:pPr>
      <w:r w:rsidRPr="00BE4B40">
        <w:rPr>
          <w:rFonts w:asciiTheme="minorHAnsi" w:hAnsiTheme="minorHAnsi"/>
          <w:b/>
          <w:sz w:val="20"/>
          <w:szCs w:val="20"/>
        </w:rPr>
        <w:t>Per Section 402(b) of the Magnuson-Stevens Act (16 U.S.C. 1801, et seq.), all individual survey responses are confidential and will be held by only a limited number of researchers at Alaska Fisheries Science Center and contractors who are authorized to work with the data.  After the data have been entered in an electronic format, only those researchers will have (password-protected) access to the data.  Individual survey forms and electronic responses will be destroyed upon completion of the study.  Your name, business name, and address will be used only for mailing and survey administration purposes.  Only summary results of this survey will be reported to the public.  NOAA Fisheries and other agencies will see only aggregate results in summary form, not individual responses.</w:t>
      </w:r>
    </w:p>
    <w:p w:rsidR="00D618CE" w:rsidRPr="0051137B" w:rsidRDefault="00D618CE" w:rsidP="00D618CE">
      <w:pPr>
        <w:snapToGrid w:val="0"/>
        <w:jc w:val="both"/>
        <w:rPr>
          <w:rFonts w:asciiTheme="minorHAnsi" w:hAnsiTheme="minorHAnsi"/>
          <w:b/>
          <w:sz w:val="20"/>
          <w:szCs w:val="20"/>
        </w:rPr>
      </w:pPr>
    </w:p>
    <w:p w:rsidR="00D618CE" w:rsidRPr="0051137B" w:rsidRDefault="00D618CE" w:rsidP="00D618CE">
      <w:pPr>
        <w:snapToGrid w:val="0"/>
        <w:jc w:val="both"/>
        <w:rPr>
          <w:rFonts w:asciiTheme="minorHAnsi" w:hAnsiTheme="minorHAnsi"/>
          <w:b/>
          <w:sz w:val="20"/>
          <w:szCs w:val="20"/>
        </w:rPr>
      </w:pPr>
      <w:r w:rsidRPr="00BE4B40">
        <w:rPr>
          <w:rFonts w:asciiTheme="minorHAnsi" w:hAnsiTheme="minorHAnsi"/>
          <w:b/>
          <w:sz w:val="20"/>
          <w:szCs w:val="20"/>
        </w:rPr>
        <w:t>YOUR RESPONSES AND THE DATA COLLECTED FROM THIS SURVEY WILL NOT BE SEEN OR USED FOR ANY OTHER PURPOSE BY NOAA FISHERIES, OTHER FEDERAL GOVERNMENT AGENCIES, THE STATE OF ALASKA OR OTHER PARTIES.</w:t>
      </w:r>
    </w:p>
    <w:p w:rsidR="00D618CE" w:rsidRPr="0051137B" w:rsidRDefault="00D618CE" w:rsidP="00D618CE">
      <w:pPr>
        <w:rPr>
          <w:rFonts w:asciiTheme="minorHAnsi" w:hAnsiTheme="minorHAnsi"/>
          <w:b/>
          <w:sz w:val="20"/>
          <w:szCs w:val="20"/>
        </w:rPr>
      </w:pPr>
    </w:p>
    <w:p w:rsidR="00D618CE" w:rsidRPr="0051137B" w:rsidRDefault="00D618CE" w:rsidP="00D618CE">
      <w:pPr>
        <w:rPr>
          <w:rFonts w:asciiTheme="minorHAnsi" w:hAnsiTheme="minorHAnsi"/>
          <w:b/>
          <w:sz w:val="20"/>
          <w:szCs w:val="20"/>
        </w:rPr>
      </w:pPr>
      <w:r w:rsidRPr="00BE4B40">
        <w:rPr>
          <w:rFonts w:asciiTheme="minorHAnsi" w:hAnsiTheme="minorHAnsi"/>
          <w:b/>
          <w:sz w:val="20"/>
          <w:szCs w:val="20"/>
        </w:rPr>
        <w:t>Paperwork Reduction Act Statement</w:t>
      </w:r>
    </w:p>
    <w:p w:rsidR="00D618CE" w:rsidRPr="0051137B" w:rsidRDefault="00D618CE" w:rsidP="00D618CE">
      <w:pPr>
        <w:snapToGrid w:val="0"/>
        <w:rPr>
          <w:rFonts w:asciiTheme="minorHAnsi" w:hAnsiTheme="minorHAnsi"/>
          <w:b/>
          <w:sz w:val="20"/>
          <w:szCs w:val="20"/>
        </w:rPr>
      </w:pPr>
    </w:p>
    <w:p w:rsidR="00D618CE" w:rsidRPr="0051137B" w:rsidRDefault="00D618CE" w:rsidP="00D618CE">
      <w:pPr>
        <w:snapToGrid w:val="0"/>
        <w:jc w:val="both"/>
        <w:rPr>
          <w:rFonts w:asciiTheme="minorHAnsi" w:hAnsiTheme="minorHAnsi"/>
          <w:b/>
          <w:sz w:val="20"/>
          <w:szCs w:val="20"/>
        </w:rPr>
      </w:pPr>
      <w:r w:rsidRPr="00BE4B40">
        <w:rPr>
          <w:rFonts w:asciiTheme="minorHAnsi" w:hAnsiTheme="minorHAnsi"/>
          <w:b/>
          <w:sz w:val="20"/>
          <w:szCs w:val="20"/>
        </w:rPr>
        <w:t xml:space="preserve">Public reporting burden for this collection of information is estimated to average 45 minutes per response, including the time for reviewing instructions, gathering the data needed, and completing and reviewing the form. Please send comments regarding this burden estimate or any other suggestions for reducing this burden to Chang </w:t>
      </w:r>
      <w:proofErr w:type="spellStart"/>
      <w:r w:rsidRPr="00BE4B40">
        <w:rPr>
          <w:rFonts w:asciiTheme="minorHAnsi" w:hAnsiTheme="minorHAnsi"/>
          <w:b/>
          <w:sz w:val="20"/>
          <w:szCs w:val="20"/>
        </w:rPr>
        <w:t>Seung</w:t>
      </w:r>
      <w:proofErr w:type="spellEnd"/>
      <w:r w:rsidRPr="00BE4B40">
        <w:rPr>
          <w:rFonts w:asciiTheme="minorHAnsi" w:hAnsiTheme="minorHAnsi"/>
          <w:b/>
          <w:sz w:val="20"/>
          <w:szCs w:val="20"/>
        </w:rPr>
        <w:t xml:space="preserve">, Alaska Fisheries Science Center (Address: 7600 Sand Point Way NE Seattle WA 98115-6349), Phone: 206-526-4250 Email: </w:t>
      </w:r>
      <w:hyperlink r:id="rId10" w:history="1">
        <w:r w:rsidRPr="00BE4B40">
          <w:rPr>
            <w:rFonts w:asciiTheme="minorHAnsi" w:hAnsiTheme="minorHAnsi"/>
            <w:b/>
            <w:color w:val="0000FF"/>
            <w:sz w:val="20"/>
            <w:szCs w:val="20"/>
            <w:u w:val="single"/>
          </w:rPr>
          <w:t>chang.seung@noaa.gov</w:t>
        </w:r>
      </w:hyperlink>
    </w:p>
    <w:p w:rsidR="00D618CE" w:rsidRPr="0051137B" w:rsidRDefault="00D618CE" w:rsidP="00D618CE">
      <w:pPr>
        <w:snapToGrid w:val="0"/>
        <w:jc w:val="both"/>
        <w:rPr>
          <w:rFonts w:asciiTheme="minorHAnsi" w:hAnsiTheme="minorHAnsi"/>
          <w:b/>
          <w:sz w:val="20"/>
          <w:szCs w:val="20"/>
        </w:rPr>
      </w:pPr>
    </w:p>
    <w:p w:rsidR="00D618CE" w:rsidRPr="0051137B" w:rsidRDefault="00D618CE" w:rsidP="00D618CE">
      <w:pPr>
        <w:snapToGrid w:val="0"/>
        <w:jc w:val="both"/>
        <w:rPr>
          <w:rFonts w:asciiTheme="minorHAnsi" w:hAnsiTheme="minorHAnsi"/>
          <w:sz w:val="20"/>
          <w:szCs w:val="20"/>
        </w:rPr>
      </w:pPr>
      <w:r w:rsidRPr="00BE4B40">
        <w:rPr>
          <w:rFonts w:asciiTheme="minorHAnsi" w:hAnsiTheme="minorHAnsi"/>
          <w:b/>
          <w:sz w:val="20"/>
          <w:szCs w:val="20"/>
        </w:rPr>
        <w:t xml:space="preserve">Notwithstanding any other provisions of the law, no person is required to respond to, nor shall any person be subjected to a penalty for failure to comply with, a collection of information subject to the requirements of the Paperwork Reduction Act, unless that collection of information displays a currently valid U.S. Office of Management and Budget Approval Number.  This collection of information has been approved by the U.S. Office of Management and Budget (Approval Number XXXX-XXXX expiration date </w:t>
      </w:r>
      <w:proofErr w:type="spellStart"/>
      <w:r w:rsidRPr="00BE4B40">
        <w:rPr>
          <w:rFonts w:asciiTheme="minorHAnsi" w:hAnsiTheme="minorHAnsi"/>
          <w:b/>
          <w:sz w:val="20"/>
          <w:szCs w:val="20"/>
        </w:rPr>
        <w:t>yyyy</w:t>
      </w:r>
      <w:proofErr w:type="spellEnd"/>
      <w:r w:rsidRPr="00BE4B40">
        <w:rPr>
          <w:rFonts w:asciiTheme="minorHAnsi" w:hAnsiTheme="minorHAnsi"/>
          <w:b/>
          <w:sz w:val="20"/>
          <w:szCs w:val="20"/>
        </w:rPr>
        <w:t>).</w:t>
      </w:r>
    </w:p>
    <w:p w:rsidR="00D618CE" w:rsidRPr="004B1EEA" w:rsidRDefault="00D618CE" w:rsidP="00D618CE">
      <w:pPr>
        <w:rPr>
          <w:rFonts w:cs="Arial"/>
          <w:u w:val="single"/>
        </w:rPr>
      </w:pPr>
    </w:p>
    <w:p w:rsidR="00D618CE" w:rsidRDefault="00D618CE" w:rsidP="00D618CE">
      <w:pPr>
        <w:spacing w:after="120"/>
        <w:rPr>
          <w:rFonts w:cs="Arial"/>
          <w:b/>
          <w:u w:val="single"/>
        </w:rPr>
      </w:pPr>
      <w:r w:rsidRPr="006524C7">
        <w:rPr>
          <w:rFonts w:cs="Arial"/>
          <w:b/>
          <w:u w:val="single"/>
        </w:rPr>
        <w:t>Content</w:t>
      </w:r>
    </w:p>
    <w:p w:rsidR="00D618CE" w:rsidRDefault="00D618CE" w:rsidP="00D618CE">
      <w:pPr>
        <w:spacing w:before="120" w:after="120"/>
        <w:jc w:val="both"/>
        <w:rPr>
          <w:rFonts w:cs="Arial"/>
        </w:rPr>
      </w:pPr>
      <w:r w:rsidRPr="004B1EEA">
        <w:rPr>
          <w:rFonts w:cs="Arial"/>
        </w:rPr>
        <w:t xml:space="preserve">This </w:t>
      </w:r>
      <w:r>
        <w:rPr>
          <w:rFonts w:cs="Arial"/>
        </w:rPr>
        <w:t xml:space="preserve">worksheet </w:t>
      </w:r>
      <w:r w:rsidRPr="004B1EEA">
        <w:rPr>
          <w:rFonts w:cs="Arial"/>
        </w:rPr>
        <w:t xml:space="preserve">is designed to ask pertinent questions needed to </w:t>
      </w:r>
      <w:r>
        <w:rPr>
          <w:rFonts w:cs="Arial"/>
        </w:rPr>
        <w:t>characterize</w:t>
      </w:r>
      <w:r w:rsidRPr="004B1EEA">
        <w:rPr>
          <w:rFonts w:cs="Arial"/>
        </w:rPr>
        <w:t xml:space="preserve"> </w:t>
      </w:r>
      <w:r>
        <w:rPr>
          <w:rFonts w:cs="Arial"/>
        </w:rPr>
        <w:t xml:space="preserve">the role of </w:t>
      </w:r>
      <w:r w:rsidRPr="004B1EEA">
        <w:rPr>
          <w:rFonts w:cs="Arial"/>
        </w:rPr>
        <w:t>commercial fish</w:t>
      </w:r>
      <w:r>
        <w:rPr>
          <w:rFonts w:cs="Arial"/>
        </w:rPr>
        <w:t>ing and related businesses</w:t>
      </w:r>
      <w:r w:rsidRPr="004B1EEA">
        <w:rPr>
          <w:rFonts w:cs="Arial"/>
        </w:rPr>
        <w:t xml:space="preserve"> in the South</w:t>
      </w:r>
      <w:r>
        <w:rPr>
          <w:rFonts w:cs="Arial"/>
        </w:rPr>
        <w:t>we</w:t>
      </w:r>
      <w:r w:rsidRPr="004B1EEA">
        <w:rPr>
          <w:rFonts w:cs="Arial"/>
        </w:rPr>
        <w:t>st A</w:t>
      </w:r>
      <w:r>
        <w:rPr>
          <w:rFonts w:cs="Arial"/>
        </w:rPr>
        <w:t xml:space="preserve">laska (SW Alaska) economy and elsewhere.  For purposes of this survey, the </w:t>
      </w:r>
      <w:r w:rsidRPr="003B5FC0">
        <w:rPr>
          <w:rFonts w:cs="Arial"/>
        </w:rPr>
        <w:t xml:space="preserve">SW </w:t>
      </w:r>
      <w:r>
        <w:rPr>
          <w:rFonts w:cs="Arial"/>
        </w:rPr>
        <w:t>Alaska economy</w:t>
      </w:r>
      <w:r w:rsidRPr="003B5FC0">
        <w:rPr>
          <w:rFonts w:cs="Arial"/>
        </w:rPr>
        <w:t xml:space="preserve"> include</w:t>
      </w:r>
      <w:r>
        <w:rPr>
          <w:rFonts w:cs="Arial"/>
        </w:rPr>
        <w:t>s the following boroughs and census areas (</w:t>
      </w:r>
      <w:r w:rsidRPr="003B5FC0">
        <w:rPr>
          <w:rFonts w:cs="Arial"/>
        </w:rPr>
        <w:t>BCAs</w:t>
      </w:r>
      <w:r>
        <w:rPr>
          <w:rFonts w:cs="Arial"/>
        </w:rPr>
        <w:t>):</w:t>
      </w:r>
      <w:r w:rsidRPr="003B5FC0">
        <w:rPr>
          <w:rFonts w:cs="Arial"/>
        </w:rPr>
        <w:t xml:space="preserve"> Aleutians West Census Area (AW), Aleutians East Borough (AE), Bristol Bay Borough (BB), Dillingham Census Area (D</w:t>
      </w:r>
      <w:r>
        <w:rPr>
          <w:rFonts w:cs="Arial"/>
        </w:rPr>
        <w:t>H</w:t>
      </w:r>
      <w:r w:rsidRPr="003B5FC0">
        <w:rPr>
          <w:rFonts w:cs="Arial"/>
        </w:rPr>
        <w:t>), Lake and Peninsula Borough (LP), and Kodiak Island Borough (KI)</w:t>
      </w:r>
      <w:r>
        <w:rPr>
          <w:rFonts w:cs="Arial"/>
        </w:rPr>
        <w:t>.</w:t>
      </w:r>
    </w:p>
    <w:p w:rsidR="00D618CE" w:rsidRDefault="00D618CE" w:rsidP="00D618CE">
      <w:pPr>
        <w:spacing w:before="120" w:after="120"/>
        <w:jc w:val="both"/>
        <w:rPr>
          <w:rFonts w:cs="Arial"/>
        </w:rPr>
      </w:pPr>
      <w:r>
        <w:rPr>
          <w:rFonts w:cs="Arial"/>
        </w:rPr>
        <w:t>The</w:t>
      </w:r>
      <w:r w:rsidRPr="004B1EEA">
        <w:rPr>
          <w:rFonts w:cs="Arial"/>
        </w:rPr>
        <w:t xml:space="preserve"> </w:t>
      </w:r>
      <w:r>
        <w:rPr>
          <w:rFonts w:cs="Arial"/>
        </w:rPr>
        <w:t xml:space="preserve">worksheet </w:t>
      </w:r>
      <w:r w:rsidRPr="004B1EEA">
        <w:rPr>
          <w:rFonts w:cs="Arial"/>
        </w:rPr>
        <w:t xml:space="preserve">contains </w:t>
      </w:r>
      <w:r>
        <w:rPr>
          <w:rFonts w:cs="Arial"/>
        </w:rPr>
        <w:t>three</w:t>
      </w:r>
      <w:r w:rsidRPr="004B1EEA">
        <w:rPr>
          <w:rFonts w:cs="Arial"/>
        </w:rPr>
        <w:t xml:space="preserve"> sections.  Section A </w:t>
      </w:r>
      <w:r>
        <w:rPr>
          <w:rFonts w:cs="Arial"/>
        </w:rPr>
        <w:t>contains</w:t>
      </w:r>
      <w:r w:rsidRPr="004B1EEA">
        <w:rPr>
          <w:rFonts w:cs="Arial"/>
        </w:rPr>
        <w:t xml:space="preserve"> </w:t>
      </w:r>
      <w:r>
        <w:rPr>
          <w:rFonts w:cs="Arial"/>
        </w:rPr>
        <w:t xml:space="preserve">business contact </w:t>
      </w:r>
      <w:r w:rsidRPr="004B1EEA">
        <w:rPr>
          <w:rFonts w:cs="Arial"/>
        </w:rPr>
        <w:t>information</w:t>
      </w:r>
      <w:r>
        <w:rPr>
          <w:rFonts w:cs="Arial"/>
        </w:rPr>
        <w:t>, which we have pre-filled</w:t>
      </w:r>
      <w:r w:rsidRPr="004B1EEA">
        <w:rPr>
          <w:rFonts w:cs="Arial"/>
        </w:rPr>
        <w:t xml:space="preserve">. </w:t>
      </w:r>
      <w:r>
        <w:rPr>
          <w:rFonts w:cs="Arial"/>
        </w:rPr>
        <w:t xml:space="preserve"> </w:t>
      </w:r>
      <w:r w:rsidRPr="004B1EEA">
        <w:rPr>
          <w:rFonts w:cs="Arial"/>
        </w:rPr>
        <w:t xml:space="preserve">Section B </w:t>
      </w:r>
      <w:r>
        <w:rPr>
          <w:rFonts w:cs="Arial"/>
        </w:rPr>
        <w:t>asks for</w:t>
      </w:r>
      <w:r w:rsidRPr="004B1EEA">
        <w:rPr>
          <w:rFonts w:cs="Arial"/>
        </w:rPr>
        <w:t xml:space="preserve"> information about </w:t>
      </w:r>
      <w:r>
        <w:rPr>
          <w:rFonts w:cs="Arial"/>
        </w:rPr>
        <w:t xml:space="preserve">your customer base and where you sell </w:t>
      </w:r>
      <w:r>
        <w:rPr>
          <w:rFonts w:cs="Arial"/>
        </w:rPr>
        <w:lastRenderedPageBreak/>
        <w:t>products and services</w:t>
      </w:r>
      <w:r w:rsidRPr="004B1EEA">
        <w:rPr>
          <w:rFonts w:cs="Arial"/>
        </w:rPr>
        <w:t>.</w:t>
      </w:r>
      <w:r>
        <w:rPr>
          <w:rFonts w:cs="Arial"/>
        </w:rPr>
        <w:t xml:space="preserve"> </w:t>
      </w:r>
      <w:r w:rsidRPr="004B1EEA">
        <w:rPr>
          <w:rFonts w:cs="Arial"/>
        </w:rPr>
        <w:t xml:space="preserve"> </w:t>
      </w:r>
      <w:r>
        <w:rPr>
          <w:rFonts w:cs="Arial"/>
        </w:rPr>
        <w:t>Section C asks where your primary business operating expenditures are made.</w:t>
      </w:r>
    </w:p>
    <w:p w:rsidR="00D618CE" w:rsidRDefault="00D618CE" w:rsidP="00D618CE">
      <w:pPr>
        <w:spacing w:before="120" w:after="120"/>
        <w:jc w:val="both"/>
        <w:rPr>
          <w:rFonts w:cs="Arial"/>
        </w:rPr>
      </w:pPr>
      <w:r>
        <w:rPr>
          <w:rFonts w:cs="Arial"/>
        </w:rPr>
        <w:t>Please record your responses to</w:t>
      </w:r>
      <w:r w:rsidRPr="00F77032">
        <w:rPr>
          <w:rFonts w:cs="Arial"/>
        </w:rPr>
        <w:t xml:space="preserve"> </w:t>
      </w:r>
      <w:r>
        <w:rPr>
          <w:rFonts w:cs="Arial"/>
        </w:rPr>
        <w:t xml:space="preserve">the following questions so as </w:t>
      </w:r>
      <w:r w:rsidRPr="00F77032">
        <w:rPr>
          <w:rFonts w:cs="Arial"/>
        </w:rPr>
        <w:t xml:space="preserve">to reflect your </w:t>
      </w:r>
      <w:r>
        <w:rPr>
          <w:rFonts w:cs="Arial"/>
        </w:rPr>
        <w:t>business operations.</w:t>
      </w:r>
    </w:p>
    <w:p w:rsidR="00D618CE" w:rsidRDefault="00D618CE" w:rsidP="00D618CE">
      <w:pPr>
        <w:spacing w:before="120" w:after="120"/>
        <w:jc w:val="both"/>
        <w:rPr>
          <w:rFonts w:cs="Arial"/>
        </w:rPr>
      </w:pPr>
    </w:p>
    <w:p w:rsidR="00D618CE" w:rsidRPr="008328F7" w:rsidRDefault="00D618CE" w:rsidP="00D618CE">
      <w:pPr>
        <w:spacing w:before="240" w:after="120"/>
        <w:rPr>
          <w:rFonts w:ascii="Arial" w:hAnsi="Arial" w:cs="Arial"/>
          <w:sz w:val="26"/>
          <w:szCs w:val="26"/>
        </w:rPr>
      </w:pPr>
      <w:r w:rsidRPr="008328F7">
        <w:rPr>
          <w:rFonts w:ascii="Arial" w:hAnsi="Arial" w:cs="Arial"/>
          <w:b/>
          <w:bCs/>
          <w:sz w:val="26"/>
          <w:szCs w:val="26"/>
        </w:rPr>
        <w:t xml:space="preserve">Section A:  Contact Information </w:t>
      </w:r>
      <w:r w:rsidRPr="008328F7">
        <w:rPr>
          <w:rFonts w:ascii="Arial" w:hAnsi="Arial" w:cs="Arial"/>
          <w:sz w:val="26"/>
          <w:szCs w:val="26"/>
        </w:rPr>
        <w:t>(Please make any corrections.)</w:t>
      </w:r>
    </w:p>
    <w:tbl>
      <w:tblPr>
        <w:tblW w:w="9355" w:type="dxa"/>
        <w:tblLayout w:type="fixed"/>
        <w:tblLook w:val="0000"/>
      </w:tblPr>
      <w:tblGrid>
        <w:gridCol w:w="1908"/>
        <w:gridCol w:w="2587"/>
        <w:gridCol w:w="4860"/>
      </w:tblGrid>
      <w:tr w:rsidR="00D618CE" w:rsidRPr="004B1EEA" w:rsidTr="005D0F7E">
        <w:tc>
          <w:tcPr>
            <w:tcW w:w="1908" w:type="dxa"/>
            <w:tcBorders>
              <w:top w:val="single" w:sz="4" w:space="0" w:color="auto"/>
              <w:left w:val="single" w:sz="4" w:space="0" w:color="auto"/>
              <w:bottom w:val="single" w:sz="4" w:space="0" w:color="auto"/>
              <w:right w:val="single" w:sz="4" w:space="0" w:color="auto"/>
            </w:tcBorders>
          </w:tcPr>
          <w:p w:rsidR="00D618CE" w:rsidRPr="004B1EEA" w:rsidRDefault="00D618CE" w:rsidP="005D0F7E">
            <w:pPr>
              <w:rPr>
                <w:rFonts w:cs="Arial"/>
              </w:rPr>
            </w:pPr>
          </w:p>
        </w:tc>
        <w:tc>
          <w:tcPr>
            <w:tcW w:w="2587" w:type="dxa"/>
            <w:tcBorders>
              <w:top w:val="single" w:sz="4" w:space="0" w:color="auto"/>
              <w:left w:val="single" w:sz="4" w:space="0" w:color="auto"/>
              <w:right w:val="single" w:sz="4" w:space="0" w:color="auto"/>
            </w:tcBorders>
            <w:vAlign w:val="bottom"/>
          </w:tcPr>
          <w:p w:rsidR="00D618CE" w:rsidRPr="004B1EEA" w:rsidRDefault="00D618CE" w:rsidP="005D0F7E">
            <w:pPr>
              <w:rPr>
                <w:rFonts w:cs="Arial"/>
                <w:u w:val="single"/>
              </w:rPr>
            </w:pPr>
            <w:r>
              <w:rPr>
                <w:rFonts w:cs="Arial"/>
                <w:u w:val="single"/>
              </w:rPr>
              <w:t xml:space="preserve">Information on </w:t>
            </w:r>
            <w:r w:rsidRPr="004B1EEA">
              <w:rPr>
                <w:rFonts w:cs="Arial"/>
                <w:u w:val="single"/>
              </w:rPr>
              <w:t>Record</w:t>
            </w:r>
          </w:p>
        </w:tc>
        <w:tc>
          <w:tcPr>
            <w:tcW w:w="4860" w:type="dxa"/>
            <w:tcBorders>
              <w:top w:val="single" w:sz="4" w:space="0" w:color="auto"/>
              <w:left w:val="single" w:sz="4" w:space="0" w:color="auto"/>
              <w:right w:val="single" w:sz="4" w:space="0" w:color="auto"/>
            </w:tcBorders>
          </w:tcPr>
          <w:p w:rsidR="00D618CE" w:rsidRPr="004B1EEA" w:rsidRDefault="00D618CE" w:rsidP="005D0F7E">
            <w:pPr>
              <w:rPr>
                <w:rFonts w:cs="Arial"/>
                <w:u w:val="single"/>
              </w:rPr>
            </w:pPr>
            <w:r w:rsidRPr="004B1EEA">
              <w:rPr>
                <w:rFonts w:cs="Arial"/>
                <w:u w:val="single"/>
              </w:rPr>
              <w:t>Corrections</w:t>
            </w:r>
            <w:r>
              <w:rPr>
                <w:rFonts w:cs="Arial"/>
                <w:u w:val="single"/>
              </w:rPr>
              <w:t>, if any</w:t>
            </w:r>
          </w:p>
        </w:tc>
      </w:tr>
      <w:tr w:rsidR="00D618CE" w:rsidRPr="00091B48" w:rsidTr="005D0F7E">
        <w:tc>
          <w:tcPr>
            <w:tcW w:w="1908" w:type="dxa"/>
            <w:tcBorders>
              <w:top w:val="single" w:sz="4" w:space="0" w:color="auto"/>
              <w:left w:val="single" w:sz="4" w:space="0" w:color="auto"/>
              <w:right w:val="single" w:sz="4" w:space="0" w:color="auto"/>
            </w:tcBorders>
            <w:vAlign w:val="bottom"/>
          </w:tcPr>
          <w:p w:rsidR="00D618CE" w:rsidRPr="004B1EEA" w:rsidRDefault="00D618CE" w:rsidP="005D0F7E">
            <w:pPr>
              <w:rPr>
                <w:rFonts w:cs="Arial"/>
              </w:rPr>
            </w:pPr>
            <w:r>
              <w:rPr>
                <w:rFonts w:cs="Arial"/>
              </w:rPr>
              <w:t>Supplier</w:t>
            </w:r>
            <w:r w:rsidRPr="004B1EEA">
              <w:rPr>
                <w:rFonts w:cs="Arial"/>
              </w:rPr>
              <w:t xml:space="preserve"> Name:</w:t>
            </w:r>
          </w:p>
        </w:tc>
        <w:tc>
          <w:tcPr>
            <w:tcW w:w="2587" w:type="dxa"/>
            <w:tcBorders>
              <w:top w:val="single" w:sz="4" w:space="0" w:color="auto"/>
              <w:left w:val="single" w:sz="4" w:space="0" w:color="auto"/>
              <w:right w:val="single" w:sz="4" w:space="0" w:color="auto"/>
            </w:tcBorders>
            <w:vAlign w:val="bottom"/>
          </w:tcPr>
          <w:p w:rsidR="00D618CE" w:rsidRPr="00091B48" w:rsidRDefault="00D618CE" w:rsidP="005D0F7E">
            <w:pPr>
              <w:rPr>
                <w:rFonts w:ascii="Cambria" w:hAnsi="Cambria" w:cs="Arial"/>
                <w:b/>
                <w:bCs/>
                <w:i/>
                <w:iCs/>
                <w:sz w:val="28"/>
                <w:szCs w:val="28"/>
              </w:rPr>
            </w:pPr>
            <w:r w:rsidRPr="00091B48">
              <w:rPr>
                <w:rFonts w:cs="Arial"/>
                <w:i/>
                <w:iCs/>
              </w:rPr>
              <w:t>New Nets Co.</w:t>
            </w:r>
          </w:p>
        </w:tc>
        <w:tc>
          <w:tcPr>
            <w:tcW w:w="4860" w:type="dxa"/>
            <w:tcBorders>
              <w:top w:val="single" w:sz="4" w:space="0" w:color="auto"/>
              <w:left w:val="single" w:sz="4" w:space="0" w:color="auto"/>
              <w:right w:val="single" w:sz="4" w:space="0" w:color="auto"/>
            </w:tcBorders>
          </w:tcPr>
          <w:p w:rsidR="00D618CE" w:rsidRPr="00091B48" w:rsidRDefault="00D618CE" w:rsidP="005D0F7E">
            <w:pPr>
              <w:rPr>
                <w:rFonts w:cs="Arial"/>
              </w:rPr>
            </w:pPr>
          </w:p>
        </w:tc>
      </w:tr>
      <w:tr w:rsidR="00D618CE" w:rsidRPr="00091B48" w:rsidTr="005D0F7E">
        <w:trPr>
          <w:trHeight w:val="693"/>
        </w:trPr>
        <w:tc>
          <w:tcPr>
            <w:tcW w:w="1908" w:type="dxa"/>
            <w:tcBorders>
              <w:left w:val="single" w:sz="4" w:space="0" w:color="auto"/>
              <w:bottom w:val="single" w:sz="4" w:space="0" w:color="auto"/>
              <w:right w:val="single" w:sz="4" w:space="0" w:color="auto"/>
            </w:tcBorders>
            <w:vAlign w:val="bottom"/>
          </w:tcPr>
          <w:p w:rsidR="00D618CE" w:rsidRPr="004B1EEA" w:rsidRDefault="00D618CE" w:rsidP="005D0F7E">
            <w:pPr>
              <w:rPr>
                <w:rFonts w:cs="Arial"/>
              </w:rPr>
            </w:pPr>
          </w:p>
        </w:tc>
        <w:tc>
          <w:tcPr>
            <w:tcW w:w="2587" w:type="dxa"/>
            <w:tcBorders>
              <w:left w:val="single" w:sz="4" w:space="0" w:color="auto"/>
              <w:bottom w:val="single" w:sz="4" w:space="0" w:color="auto"/>
              <w:right w:val="single" w:sz="4" w:space="0" w:color="auto"/>
            </w:tcBorders>
            <w:vAlign w:val="bottom"/>
          </w:tcPr>
          <w:p w:rsidR="00D618CE" w:rsidRPr="00091B48" w:rsidRDefault="00D618CE" w:rsidP="005D0F7E">
            <w:pPr>
              <w:rPr>
                <w:rFonts w:cs="Arial"/>
                <w:i/>
                <w:iCs/>
              </w:rPr>
            </w:pPr>
          </w:p>
        </w:tc>
        <w:tc>
          <w:tcPr>
            <w:tcW w:w="4860" w:type="dxa"/>
            <w:tcBorders>
              <w:left w:val="single" w:sz="4" w:space="0" w:color="auto"/>
              <w:bottom w:val="single" w:sz="4" w:space="0" w:color="auto"/>
              <w:right w:val="single" w:sz="4" w:space="0" w:color="auto"/>
            </w:tcBorders>
          </w:tcPr>
          <w:p w:rsidR="00D618CE" w:rsidRPr="00091B48" w:rsidRDefault="00D618CE" w:rsidP="005D0F7E">
            <w:pPr>
              <w:rPr>
                <w:rFonts w:cs="Arial"/>
              </w:rPr>
            </w:pPr>
          </w:p>
        </w:tc>
      </w:tr>
      <w:tr w:rsidR="00D618CE" w:rsidRPr="00091B48" w:rsidTr="005D0F7E">
        <w:tc>
          <w:tcPr>
            <w:tcW w:w="1908" w:type="dxa"/>
            <w:tcBorders>
              <w:top w:val="single" w:sz="4" w:space="0" w:color="auto"/>
              <w:left w:val="single" w:sz="4" w:space="0" w:color="auto"/>
              <w:right w:val="single" w:sz="4" w:space="0" w:color="auto"/>
            </w:tcBorders>
            <w:vAlign w:val="bottom"/>
          </w:tcPr>
          <w:p w:rsidR="00D618CE" w:rsidRPr="004B1EEA" w:rsidRDefault="00D618CE" w:rsidP="005D0F7E">
            <w:pPr>
              <w:rPr>
                <w:rFonts w:cs="Arial"/>
              </w:rPr>
            </w:pPr>
            <w:r w:rsidRPr="004B1EEA">
              <w:rPr>
                <w:rFonts w:cs="Arial"/>
              </w:rPr>
              <w:t>Address:</w:t>
            </w:r>
          </w:p>
        </w:tc>
        <w:tc>
          <w:tcPr>
            <w:tcW w:w="2587" w:type="dxa"/>
            <w:tcBorders>
              <w:top w:val="single" w:sz="4" w:space="0" w:color="auto"/>
              <w:left w:val="single" w:sz="4" w:space="0" w:color="auto"/>
              <w:right w:val="single" w:sz="4" w:space="0" w:color="auto"/>
            </w:tcBorders>
            <w:vAlign w:val="bottom"/>
          </w:tcPr>
          <w:p w:rsidR="00D618CE" w:rsidRPr="00091B48" w:rsidRDefault="00D618CE" w:rsidP="005D0F7E">
            <w:pPr>
              <w:rPr>
                <w:rFonts w:cs="Arial"/>
                <w:i/>
                <w:iCs/>
              </w:rPr>
            </w:pPr>
          </w:p>
        </w:tc>
        <w:tc>
          <w:tcPr>
            <w:tcW w:w="4860" w:type="dxa"/>
            <w:tcBorders>
              <w:top w:val="single" w:sz="4" w:space="0" w:color="auto"/>
              <w:left w:val="single" w:sz="4" w:space="0" w:color="auto"/>
              <w:right w:val="single" w:sz="4" w:space="0" w:color="auto"/>
            </w:tcBorders>
          </w:tcPr>
          <w:p w:rsidR="00D618CE" w:rsidRPr="00091B48" w:rsidRDefault="00D618CE" w:rsidP="005D0F7E">
            <w:pPr>
              <w:rPr>
                <w:rFonts w:cs="Arial"/>
              </w:rPr>
            </w:pPr>
          </w:p>
        </w:tc>
      </w:tr>
      <w:tr w:rsidR="00D618CE" w:rsidRPr="00091B48" w:rsidTr="005D0F7E">
        <w:trPr>
          <w:trHeight w:val="396"/>
        </w:trPr>
        <w:tc>
          <w:tcPr>
            <w:tcW w:w="1908" w:type="dxa"/>
            <w:tcBorders>
              <w:left w:val="single" w:sz="4" w:space="0" w:color="auto"/>
              <w:right w:val="single" w:sz="4" w:space="0" w:color="auto"/>
            </w:tcBorders>
            <w:vAlign w:val="bottom"/>
          </w:tcPr>
          <w:p w:rsidR="00D618CE" w:rsidRPr="004B1EEA" w:rsidRDefault="00D618CE" w:rsidP="005D0F7E">
            <w:pPr>
              <w:rPr>
                <w:rFonts w:cs="Arial"/>
              </w:rPr>
            </w:pPr>
          </w:p>
        </w:tc>
        <w:tc>
          <w:tcPr>
            <w:tcW w:w="2587" w:type="dxa"/>
            <w:tcBorders>
              <w:left w:val="single" w:sz="4" w:space="0" w:color="auto"/>
              <w:right w:val="single" w:sz="4" w:space="0" w:color="auto"/>
            </w:tcBorders>
            <w:vAlign w:val="bottom"/>
          </w:tcPr>
          <w:p w:rsidR="00D618CE" w:rsidRPr="00091B48" w:rsidRDefault="00D618CE" w:rsidP="005D0F7E">
            <w:pPr>
              <w:rPr>
                <w:rFonts w:cs="Arial"/>
                <w:i/>
                <w:iCs/>
              </w:rPr>
            </w:pPr>
            <w:r w:rsidRPr="00091B48">
              <w:rPr>
                <w:rFonts w:cs="Arial"/>
                <w:i/>
                <w:iCs/>
              </w:rPr>
              <w:t>Kodiak AK 99615</w:t>
            </w:r>
          </w:p>
        </w:tc>
        <w:tc>
          <w:tcPr>
            <w:tcW w:w="4860" w:type="dxa"/>
            <w:tcBorders>
              <w:left w:val="single" w:sz="4" w:space="0" w:color="auto"/>
              <w:right w:val="single" w:sz="4" w:space="0" w:color="auto"/>
            </w:tcBorders>
          </w:tcPr>
          <w:p w:rsidR="00D618CE" w:rsidRPr="00091B48" w:rsidRDefault="00D618CE" w:rsidP="005D0F7E">
            <w:pPr>
              <w:rPr>
                <w:rFonts w:cs="Arial"/>
              </w:rPr>
            </w:pPr>
          </w:p>
        </w:tc>
      </w:tr>
      <w:tr w:rsidR="00D618CE" w:rsidRPr="00091B48" w:rsidTr="005D0F7E">
        <w:tc>
          <w:tcPr>
            <w:tcW w:w="1908" w:type="dxa"/>
            <w:tcBorders>
              <w:top w:val="single" w:sz="4" w:space="0" w:color="auto"/>
              <w:left w:val="single" w:sz="4" w:space="0" w:color="auto"/>
              <w:right w:val="single" w:sz="4" w:space="0" w:color="auto"/>
            </w:tcBorders>
            <w:vAlign w:val="bottom"/>
          </w:tcPr>
          <w:p w:rsidR="00D618CE" w:rsidRPr="004B1EEA" w:rsidRDefault="00D618CE" w:rsidP="005D0F7E">
            <w:pPr>
              <w:rPr>
                <w:rFonts w:cs="Arial"/>
              </w:rPr>
            </w:pPr>
            <w:r>
              <w:rPr>
                <w:rFonts w:cs="Arial"/>
              </w:rPr>
              <w:t xml:space="preserve">Contact </w:t>
            </w:r>
            <w:proofErr w:type="spellStart"/>
            <w:r>
              <w:rPr>
                <w:rFonts w:cs="Arial"/>
              </w:rPr>
              <w:t>P</w:t>
            </w:r>
            <w:r w:rsidRPr="004B1EEA">
              <w:rPr>
                <w:rFonts w:cs="Arial"/>
              </w:rPr>
              <w:t>son</w:t>
            </w:r>
            <w:proofErr w:type="spellEnd"/>
            <w:r w:rsidRPr="004B1EEA">
              <w:rPr>
                <w:rFonts w:cs="Arial"/>
              </w:rPr>
              <w:t>:</w:t>
            </w:r>
          </w:p>
        </w:tc>
        <w:tc>
          <w:tcPr>
            <w:tcW w:w="2587" w:type="dxa"/>
            <w:tcBorders>
              <w:top w:val="single" w:sz="4" w:space="0" w:color="auto"/>
              <w:left w:val="single" w:sz="4" w:space="0" w:color="auto"/>
              <w:right w:val="single" w:sz="4" w:space="0" w:color="auto"/>
            </w:tcBorders>
            <w:vAlign w:val="bottom"/>
          </w:tcPr>
          <w:p w:rsidR="00D618CE" w:rsidRPr="00091B48" w:rsidRDefault="00D618CE" w:rsidP="005D0F7E">
            <w:pPr>
              <w:rPr>
                <w:rFonts w:cs="Arial"/>
                <w:i/>
                <w:iCs/>
              </w:rPr>
            </w:pPr>
            <w:proofErr w:type="spellStart"/>
            <w:r w:rsidRPr="00091B48">
              <w:rPr>
                <w:rFonts w:cs="Arial"/>
                <w:i/>
                <w:iCs/>
              </w:rPr>
              <w:t>Perchis</w:t>
            </w:r>
            <w:proofErr w:type="spellEnd"/>
            <w:r w:rsidRPr="00091B48">
              <w:rPr>
                <w:rFonts w:cs="Arial"/>
                <w:i/>
                <w:iCs/>
              </w:rPr>
              <w:t xml:space="preserve"> </w:t>
            </w:r>
            <w:proofErr w:type="spellStart"/>
            <w:r w:rsidRPr="00091B48">
              <w:rPr>
                <w:rFonts w:cs="Arial"/>
                <w:i/>
                <w:iCs/>
              </w:rPr>
              <w:t>Erman</w:t>
            </w:r>
            <w:proofErr w:type="spellEnd"/>
          </w:p>
        </w:tc>
        <w:tc>
          <w:tcPr>
            <w:tcW w:w="4860" w:type="dxa"/>
            <w:tcBorders>
              <w:top w:val="single" w:sz="4" w:space="0" w:color="auto"/>
              <w:left w:val="single" w:sz="4" w:space="0" w:color="auto"/>
              <w:right w:val="single" w:sz="4" w:space="0" w:color="auto"/>
            </w:tcBorders>
          </w:tcPr>
          <w:p w:rsidR="00D618CE" w:rsidRPr="00091B48" w:rsidRDefault="00D618CE" w:rsidP="005D0F7E">
            <w:pPr>
              <w:rPr>
                <w:rFonts w:cs="Arial"/>
              </w:rPr>
            </w:pPr>
          </w:p>
        </w:tc>
      </w:tr>
      <w:tr w:rsidR="00D618CE" w:rsidRPr="00091B48" w:rsidTr="005D0F7E">
        <w:tc>
          <w:tcPr>
            <w:tcW w:w="1908" w:type="dxa"/>
            <w:tcBorders>
              <w:left w:val="single" w:sz="4" w:space="0" w:color="auto"/>
              <w:right w:val="single" w:sz="4" w:space="0" w:color="auto"/>
            </w:tcBorders>
            <w:vAlign w:val="bottom"/>
          </w:tcPr>
          <w:p w:rsidR="00D618CE" w:rsidRDefault="00D618CE" w:rsidP="005D0F7E">
            <w:pPr>
              <w:ind w:firstLine="247"/>
              <w:rPr>
                <w:rFonts w:cs="Arial"/>
              </w:rPr>
            </w:pPr>
            <w:r w:rsidRPr="004B1EEA">
              <w:rPr>
                <w:rFonts w:cs="Arial"/>
              </w:rPr>
              <w:t>Phone:</w:t>
            </w:r>
          </w:p>
        </w:tc>
        <w:tc>
          <w:tcPr>
            <w:tcW w:w="2587" w:type="dxa"/>
            <w:tcBorders>
              <w:left w:val="single" w:sz="4" w:space="0" w:color="auto"/>
              <w:right w:val="single" w:sz="4" w:space="0" w:color="auto"/>
            </w:tcBorders>
            <w:vAlign w:val="bottom"/>
          </w:tcPr>
          <w:p w:rsidR="00D618CE" w:rsidRPr="00091B48" w:rsidRDefault="00D618CE" w:rsidP="005D0F7E">
            <w:pPr>
              <w:rPr>
                <w:rFonts w:cs="Arial"/>
                <w:i/>
                <w:iCs/>
              </w:rPr>
            </w:pPr>
            <w:r w:rsidRPr="00091B48">
              <w:rPr>
                <w:rFonts w:cs="Arial"/>
                <w:i/>
                <w:iCs/>
              </w:rPr>
              <w:t>555-555-1234</w:t>
            </w:r>
          </w:p>
        </w:tc>
        <w:tc>
          <w:tcPr>
            <w:tcW w:w="4860" w:type="dxa"/>
            <w:tcBorders>
              <w:left w:val="single" w:sz="4" w:space="0" w:color="auto"/>
              <w:right w:val="single" w:sz="4" w:space="0" w:color="auto"/>
            </w:tcBorders>
            <w:vAlign w:val="bottom"/>
          </w:tcPr>
          <w:p w:rsidR="00D618CE" w:rsidRPr="00091B48" w:rsidRDefault="00D618CE" w:rsidP="005D0F7E">
            <w:pPr>
              <w:rPr>
                <w:rFonts w:cs="Arial"/>
                <w:i/>
                <w:iCs/>
              </w:rPr>
            </w:pPr>
          </w:p>
        </w:tc>
      </w:tr>
      <w:tr w:rsidR="00D618CE" w:rsidRPr="00091B48" w:rsidTr="005D0F7E">
        <w:trPr>
          <w:trHeight w:val="657"/>
        </w:trPr>
        <w:tc>
          <w:tcPr>
            <w:tcW w:w="1908" w:type="dxa"/>
            <w:tcBorders>
              <w:left w:val="single" w:sz="4" w:space="0" w:color="auto"/>
              <w:bottom w:val="single" w:sz="4" w:space="0" w:color="auto"/>
              <w:right w:val="single" w:sz="4" w:space="0" w:color="auto"/>
            </w:tcBorders>
            <w:vAlign w:val="bottom"/>
          </w:tcPr>
          <w:p w:rsidR="00D618CE" w:rsidRDefault="00D618CE" w:rsidP="005D0F7E">
            <w:pPr>
              <w:ind w:firstLine="247"/>
              <w:rPr>
                <w:rFonts w:cs="Arial"/>
              </w:rPr>
            </w:pPr>
            <w:r w:rsidRPr="004B1EEA">
              <w:rPr>
                <w:rFonts w:cs="Arial"/>
              </w:rPr>
              <w:t>Email:</w:t>
            </w:r>
          </w:p>
        </w:tc>
        <w:tc>
          <w:tcPr>
            <w:tcW w:w="2587" w:type="dxa"/>
            <w:tcBorders>
              <w:left w:val="single" w:sz="4" w:space="0" w:color="auto"/>
              <w:bottom w:val="single" w:sz="4" w:space="0" w:color="auto"/>
              <w:right w:val="single" w:sz="4" w:space="0" w:color="auto"/>
            </w:tcBorders>
            <w:vAlign w:val="bottom"/>
          </w:tcPr>
          <w:p w:rsidR="00D618CE" w:rsidRPr="00091B48" w:rsidRDefault="00D618CE" w:rsidP="005D0F7E">
            <w:pPr>
              <w:rPr>
                <w:rStyle w:val="Hyperlink"/>
                <w:rFonts w:cs="Arial"/>
              </w:rPr>
            </w:pPr>
          </w:p>
          <w:p w:rsidR="00D618CE" w:rsidRPr="00091B48" w:rsidRDefault="001C13BA" w:rsidP="005D0F7E">
            <w:pPr>
              <w:rPr>
                <w:rFonts w:cs="Arial"/>
                <w:i/>
                <w:iCs/>
              </w:rPr>
            </w:pPr>
            <w:hyperlink r:id="rId11" w:history="1">
              <w:r w:rsidR="00D618CE" w:rsidRPr="00091B48">
                <w:rPr>
                  <w:rStyle w:val="Hyperlink"/>
                  <w:rFonts w:cs="Arial"/>
                </w:rPr>
                <w:t>hello@newnets.com</w:t>
              </w:r>
            </w:hyperlink>
          </w:p>
        </w:tc>
        <w:tc>
          <w:tcPr>
            <w:tcW w:w="4860" w:type="dxa"/>
            <w:tcBorders>
              <w:left w:val="single" w:sz="4" w:space="0" w:color="auto"/>
              <w:bottom w:val="single" w:sz="4" w:space="0" w:color="auto"/>
              <w:right w:val="single" w:sz="4" w:space="0" w:color="auto"/>
            </w:tcBorders>
            <w:vAlign w:val="bottom"/>
          </w:tcPr>
          <w:p w:rsidR="00D618CE" w:rsidRPr="00091B48" w:rsidRDefault="00D618CE" w:rsidP="005D0F7E">
            <w:pPr>
              <w:rPr>
                <w:rFonts w:cs="Arial"/>
                <w:i/>
                <w:iCs/>
              </w:rPr>
            </w:pPr>
          </w:p>
        </w:tc>
      </w:tr>
      <w:tr w:rsidR="00D618CE" w:rsidRPr="00091B48" w:rsidTr="005D0F7E">
        <w:trPr>
          <w:trHeight w:val="818"/>
        </w:trPr>
        <w:tc>
          <w:tcPr>
            <w:tcW w:w="1908" w:type="dxa"/>
            <w:tcBorders>
              <w:top w:val="single" w:sz="4" w:space="0" w:color="auto"/>
              <w:left w:val="single" w:sz="4" w:space="0" w:color="auto"/>
              <w:bottom w:val="single" w:sz="4" w:space="0" w:color="auto"/>
              <w:right w:val="single" w:sz="4" w:space="0" w:color="auto"/>
            </w:tcBorders>
            <w:vAlign w:val="bottom"/>
          </w:tcPr>
          <w:p w:rsidR="00D618CE" w:rsidRPr="004B1EEA" w:rsidRDefault="00D618CE" w:rsidP="005D0F7E">
            <w:pPr>
              <w:rPr>
                <w:rFonts w:cs="Arial"/>
              </w:rPr>
            </w:pPr>
            <w:r>
              <w:rPr>
                <w:rFonts w:cs="Arial"/>
              </w:rPr>
              <w:t>Interview</w:t>
            </w:r>
            <w:r w:rsidRPr="004B1EEA">
              <w:rPr>
                <w:rFonts w:cs="Arial"/>
              </w:rPr>
              <w:t xml:space="preserve"> Date:</w:t>
            </w:r>
          </w:p>
        </w:tc>
        <w:tc>
          <w:tcPr>
            <w:tcW w:w="2587" w:type="dxa"/>
            <w:tcBorders>
              <w:top w:val="single" w:sz="4" w:space="0" w:color="auto"/>
              <w:left w:val="single" w:sz="4" w:space="0" w:color="auto"/>
              <w:bottom w:val="single" w:sz="4" w:space="0" w:color="auto"/>
              <w:right w:val="single" w:sz="4" w:space="0" w:color="auto"/>
            </w:tcBorders>
            <w:vAlign w:val="bottom"/>
          </w:tcPr>
          <w:p w:rsidR="00D618CE" w:rsidRPr="00091B48" w:rsidRDefault="00D618CE" w:rsidP="005D0F7E">
            <w:pPr>
              <w:rPr>
                <w:rFonts w:cs="Arial"/>
                <w:i/>
                <w:iCs/>
              </w:rPr>
            </w:pPr>
            <w:r w:rsidRPr="00091B48">
              <w:rPr>
                <w:rFonts w:cs="Arial"/>
                <w:i/>
                <w:iCs/>
              </w:rPr>
              <w:t>Jan. aa, 20XX</w:t>
            </w:r>
          </w:p>
        </w:tc>
        <w:tc>
          <w:tcPr>
            <w:tcW w:w="4860" w:type="dxa"/>
            <w:tcBorders>
              <w:top w:val="single" w:sz="4" w:space="0" w:color="auto"/>
              <w:left w:val="single" w:sz="4" w:space="0" w:color="auto"/>
              <w:bottom w:val="single" w:sz="4" w:space="0" w:color="auto"/>
              <w:right w:val="single" w:sz="4" w:space="0" w:color="auto"/>
            </w:tcBorders>
            <w:vAlign w:val="bottom"/>
          </w:tcPr>
          <w:p w:rsidR="00D618CE" w:rsidRPr="00091B48" w:rsidRDefault="00D618CE" w:rsidP="005D0F7E">
            <w:pPr>
              <w:rPr>
                <w:rFonts w:cs="Arial"/>
              </w:rPr>
            </w:pPr>
          </w:p>
        </w:tc>
      </w:tr>
    </w:tbl>
    <w:p w:rsidR="00D618CE" w:rsidRDefault="00D618CE" w:rsidP="00D618CE">
      <w:pPr>
        <w:rPr>
          <w:rFonts w:ascii="Arial" w:hAnsi="Arial" w:cs="Arial"/>
          <w:b/>
        </w:rPr>
      </w:pPr>
    </w:p>
    <w:p w:rsidR="00D618CE" w:rsidRPr="008328F7" w:rsidRDefault="00D618CE" w:rsidP="00D618CE">
      <w:pPr>
        <w:spacing w:after="160" w:line="259" w:lineRule="auto"/>
        <w:rPr>
          <w:rFonts w:ascii="Arial" w:hAnsi="Arial" w:cs="Arial"/>
          <w:sz w:val="26"/>
          <w:szCs w:val="26"/>
        </w:rPr>
      </w:pPr>
      <w:r>
        <w:rPr>
          <w:rFonts w:cs="Arial"/>
          <w:b/>
          <w:bCs/>
          <w:sz w:val="26"/>
          <w:szCs w:val="26"/>
        </w:rPr>
        <w:br w:type="page"/>
      </w:r>
      <w:r w:rsidRPr="008328F7">
        <w:rPr>
          <w:rFonts w:ascii="Arial" w:hAnsi="Arial" w:cs="Arial"/>
          <w:b/>
          <w:bCs/>
          <w:sz w:val="26"/>
          <w:szCs w:val="26"/>
        </w:rPr>
        <w:lastRenderedPageBreak/>
        <w:t>Section B:  Customer base and products and services sold</w:t>
      </w:r>
    </w:p>
    <w:p w:rsidR="00D618CE" w:rsidRPr="009051AB" w:rsidRDefault="00D618CE" w:rsidP="00D618CE">
      <w:pPr>
        <w:pStyle w:val="ListParagraph"/>
        <w:numPr>
          <w:ilvl w:val="0"/>
          <w:numId w:val="2"/>
        </w:numPr>
        <w:rPr>
          <w:rFonts w:ascii="Arial" w:hAnsi="Arial" w:cs="Arial"/>
        </w:rPr>
      </w:pPr>
      <w:r>
        <w:rPr>
          <w:rFonts w:ascii="Arial" w:hAnsi="Arial" w:cs="Arial"/>
          <w:b/>
        </w:rPr>
        <w:t>Who are your c</w:t>
      </w:r>
      <w:r w:rsidRPr="009051AB">
        <w:rPr>
          <w:rFonts w:ascii="Arial" w:hAnsi="Arial" w:cs="Arial"/>
          <w:b/>
        </w:rPr>
        <w:t>ustomer</w:t>
      </w:r>
      <w:r>
        <w:rPr>
          <w:rFonts w:ascii="Arial" w:hAnsi="Arial" w:cs="Arial"/>
          <w:b/>
        </w:rPr>
        <w:t>s?</w:t>
      </w:r>
      <w:r w:rsidRPr="009051AB">
        <w:rPr>
          <w:rFonts w:ascii="Arial" w:hAnsi="Arial" w:cs="Arial"/>
          <w:b/>
        </w:rPr>
        <w:t xml:space="preserve"> </w:t>
      </w:r>
      <w:r w:rsidRPr="009051AB">
        <w:rPr>
          <w:rFonts w:ascii="Arial" w:hAnsi="Arial" w:cs="Arial"/>
        </w:rPr>
        <w:t>(e.g., vessels, processors, other commercial fishing industry businesses, recreational fishing businesses, repair yards, other)</w:t>
      </w:r>
    </w:p>
    <w:p w:rsidR="00D618CE" w:rsidRPr="001E3038" w:rsidRDefault="00D618CE" w:rsidP="00D618CE">
      <w:pPr>
        <w:pStyle w:val="ListParagraph"/>
        <w:numPr>
          <w:ilvl w:val="1"/>
          <w:numId w:val="1"/>
        </w:numPr>
        <w:tabs>
          <w:tab w:val="left" w:pos="360"/>
        </w:tabs>
        <w:spacing w:before="240" w:after="240"/>
        <w:contextualSpacing w:val="0"/>
        <w:rPr>
          <w:rFonts w:ascii="Arial" w:hAnsi="Arial" w:cs="Arial"/>
        </w:rPr>
      </w:pPr>
      <w:r w:rsidRPr="001E3038">
        <w:rPr>
          <w:rFonts w:ascii="Arial" w:hAnsi="Arial" w:cs="Arial"/>
        </w:rPr>
        <w:t>Primary: ________________________</w:t>
      </w:r>
      <w:r>
        <w:rPr>
          <w:rFonts w:ascii="Arial" w:hAnsi="Arial" w:cs="Arial"/>
        </w:rPr>
        <w:t>___________________________</w:t>
      </w:r>
      <w:r w:rsidRPr="001E3038">
        <w:rPr>
          <w:rFonts w:ascii="Arial" w:hAnsi="Arial" w:cs="Arial"/>
        </w:rPr>
        <w:t>_</w:t>
      </w:r>
    </w:p>
    <w:p w:rsidR="00D618CE" w:rsidRDefault="00D618CE" w:rsidP="00D618CE">
      <w:pPr>
        <w:pStyle w:val="ListParagraph"/>
        <w:numPr>
          <w:ilvl w:val="1"/>
          <w:numId w:val="1"/>
        </w:numPr>
        <w:tabs>
          <w:tab w:val="left" w:pos="360"/>
        </w:tabs>
        <w:spacing w:before="240" w:after="240"/>
        <w:contextualSpacing w:val="0"/>
        <w:rPr>
          <w:rFonts w:ascii="Arial" w:hAnsi="Arial" w:cs="Arial"/>
        </w:rPr>
      </w:pPr>
      <w:r w:rsidRPr="001E3038">
        <w:rPr>
          <w:rFonts w:ascii="Arial" w:hAnsi="Arial" w:cs="Arial"/>
        </w:rPr>
        <w:t>Secondary:  ______________________</w:t>
      </w:r>
      <w:r>
        <w:rPr>
          <w:rFonts w:ascii="Arial" w:hAnsi="Arial" w:cs="Arial"/>
        </w:rPr>
        <w:t>__________________________</w:t>
      </w:r>
      <w:r w:rsidRPr="001E3038">
        <w:rPr>
          <w:rFonts w:ascii="Arial" w:hAnsi="Arial" w:cs="Arial"/>
        </w:rPr>
        <w:t>_</w:t>
      </w:r>
    </w:p>
    <w:p w:rsidR="00D618CE" w:rsidRDefault="00D618CE" w:rsidP="00D618CE">
      <w:pPr>
        <w:pStyle w:val="ListParagraph"/>
        <w:numPr>
          <w:ilvl w:val="1"/>
          <w:numId w:val="1"/>
        </w:numPr>
        <w:tabs>
          <w:tab w:val="left" w:pos="360"/>
        </w:tabs>
        <w:spacing w:before="240" w:after="240"/>
        <w:contextualSpacing w:val="0"/>
        <w:rPr>
          <w:rFonts w:ascii="Arial" w:hAnsi="Arial" w:cs="Arial"/>
        </w:rPr>
      </w:pPr>
      <w:r>
        <w:rPr>
          <w:rFonts w:ascii="Arial" w:hAnsi="Arial" w:cs="Arial"/>
        </w:rPr>
        <w:t>Other:  _____________________________________________________</w:t>
      </w:r>
    </w:p>
    <w:p w:rsidR="004C2BE8" w:rsidRPr="004C2BE8" w:rsidRDefault="004C2BE8" w:rsidP="004C2BE8">
      <w:pPr>
        <w:pStyle w:val="ListParagraph"/>
        <w:tabs>
          <w:tab w:val="left" w:pos="360"/>
        </w:tabs>
        <w:spacing w:before="120" w:after="120"/>
        <w:ind w:left="360"/>
        <w:rPr>
          <w:rFonts w:ascii="Arial" w:hAnsi="Arial" w:cs="Arial"/>
        </w:rPr>
      </w:pPr>
    </w:p>
    <w:p w:rsidR="00D618CE" w:rsidRPr="001E3038" w:rsidRDefault="00D618CE" w:rsidP="00D618CE">
      <w:pPr>
        <w:pStyle w:val="ListParagraph"/>
        <w:numPr>
          <w:ilvl w:val="0"/>
          <w:numId w:val="1"/>
        </w:numPr>
        <w:tabs>
          <w:tab w:val="left" w:pos="360"/>
        </w:tabs>
        <w:spacing w:before="120" w:after="120"/>
        <w:rPr>
          <w:rFonts w:ascii="Arial" w:hAnsi="Arial" w:cs="Arial"/>
        </w:rPr>
      </w:pPr>
      <w:r>
        <w:rPr>
          <w:rFonts w:ascii="Arial" w:hAnsi="Arial" w:cs="Arial"/>
          <w:b/>
        </w:rPr>
        <w:t>What p</w:t>
      </w:r>
      <w:r w:rsidRPr="001E3038">
        <w:rPr>
          <w:rFonts w:ascii="Arial" w:hAnsi="Arial" w:cs="Arial"/>
          <w:b/>
        </w:rPr>
        <w:t xml:space="preserve">roducts and services </w:t>
      </w:r>
      <w:r>
        <w:rPr>
          <w:rFonts w:ascii="Arial" w:hAnsi="Arial" w:cs="Arial"/>
          <w:b/>
        </w:rPr>
        <w:t xml:space="preserve">do you </w:t>
      </w:r>
      <w:r w:rsidRPr="001E3038">
        <w:rPr>
          <w:rFonts w:ascii="Arial" w:hAnsi="Arial" w:cs="Arial"/>
          <w:b/>
        </w:rPr>
        <w:t>offer</w:t>
      </w:r>
      <w:r>
        <w:rPr>
          <w:rFonts w:ascii="Arial" w:hAnsi="Arial" w:cs="Arial"/>
          <w:b/>
        </w:rPr>
        <w:t>?</w:t>
      </w:r>
    </w:p>
    <w:p w:rsidR="00D618CE" w:rsidRPr="001E3038" w:rsidRDefault="00D618CE" w:rsidP="00D618CE">
      <w:pPr>
        <w:pStyle w:val="ListParagraph"/>
        <w:numPr>
          <w:ilvl w:val="1"/>
          <w:numId w:val="1"/>
        </w:numPr>
        <w:tabs>
          <w:tab w:val="left" w:pos="360"/>
        </w:tabs>
        <w:spacing w:before="160" w:after="160"/>
        <w:contextualSpacing w:val="0"/>
        <w:rPr>
          <w:rFonts w:ascii="Arial" w:hAnsi="Arial" w:cs="Arial"/>
        </w:rPr>
      </w:pPr>
      <w:r w:rsidRPr="001E3038">
        <w:rPr>
          <w:rFonts w:ascii="Arial" w:hAnsi="Arial" w:cs="Arial"/>
        </w:rPr>
        <w:t>________________</w:t>
      </w:r>
      <w:r>
        <w:rPr>
          <w:rFonts w:ascii="Arial" w:hAnsi="Arial" w:cs="Arial"/>
        </w:rPr>
        <w:t>________</w:t>
      </w:r>
      <w:r w:rsidRPr="001E3038">
        <w:rPr>
          <w:rFonts w:ascii="Arial" w:hAnsi="Arial" w:cs="Arial"/>
        </w:rPr>
        <w:t>________</w:t>
      </w:r>
    </w:p>
    <w:p w:rsidR="00D618CE" w:rsidRPr="001E3038" w:rsidRDefault="00D618CE" w:rsidP="00D618CE">
      <w:pPr>
        <w:pStyle w:val="ListParagraph"/>
        <w:numPr>
          <w:ilvl w:val="1"/>
          <w:numId w:val="1"/>
        </w:numPr>
        <w:tabs>
          <w:tab w:val="left" w:pos="360"/>
        </w:tabs>
        <w:spacing w:before="160" w:after="160"/>
        <w:contextualSpacing w:val="0"/>
        <w:rPr>
          <w:rFonts w:ascii="Arial" w:hAnsi="Arial" w:cs="Arial"/>
        </w:rPr>
      </w:pPr>
      <w:r w:rsidRPr="001E3038">
        <w:rPr>
          <w:rFonts w:ascii="Arial" w:hAnsi="Arial" w:cs="Arial"/>
        </w:rPr>
        <w:t>___________________</w:t>
      </w:r>
      <w:r>
        <w:rPr>
          <w:rFonts w:ascii="Arial" w:hAnsi="Arial" w:cs="Arial"/>
        </w:rPr>
        <w:t>________</w:t>
      </w:r>
      <w:r w:rsidRPr="001E3038">
        <w:rPr>
          <w:rFonts w:ascii="Arial" w:hAnsi="Arial" w:cs="Arial"/>
        </w:rPr>
        <w:t>_____</w:t>
      </w:r>
    </w:p>
    <w:p w:rsidR="00D618CE" w:rsidRPr="001E3038" w:rsidRDefault="00D618CE" w:rsidP="00D618CE">
      <w:pPr>
        <w:pStyle w:val="ListParagraph"/>
        <w:numPr>
          <w:ilvl w:val="1"/>
          <w:numId w:val="1"/>
        </w:numPr>
        <w:tabs>
          <w:tab w:val="left" w:pos="360"/>
        </w:tabs>
        <w:spacing w:before="160" w:after="160"/>
        <w:contextualSpacing w:val="0"/>
        <w:rPr>
          <w:rFonts w:ascii="Arial" w:hAnsi="Arial" w:cs="Arial"/>
        </w:rPr>
      </w:pPr>
      <w:r w:rsidRPr="001E3038">
        <w:rPr>
          <w:rFonts w:ascii="Arial" w:hAnsi="Arial" w:cs="Arial"/>
        </w:rPr>
        <w:t>____________________</w:t>
      </w:r>
      <w:r>
        <w:rPr>
          <w:rFonts w:ascii="Arial" w:hAnsi="Arial" w:cs="Arial"/>
        </w:rPr>
        <w:t>________</w:t>
      </w:r>
      <w:r w:rsidRPr="001E3038">
        <w:rPr>
          <w:rFonts w:ascii="Arial" w:hAnsi="Arial" w:cs="Arial"/>
        </w:rPr>
        <w:t>____</w:t>
      </w:r>
    </w:p>
    <w:p w:rsidR="00D618CE" w:rsidRPr="001E3038" w:rsidRDefault="00D618CE" w:rsidP="00D618CE">
      <w:pPr>
        <w:pStyle w:val="ListParagraph"/>
        <w:numPr>
          <w:ilvl w:val="1"/>
          <w:numId w:val="1"/>
        </w:numPr>
        <w:tabs>
          <w:tab w:val="left" w:pos="360"/>
        </w:tabs>
        <w:spacing w:before="160" w:after="160"/>
        <w:contextualSpacing w:val="0"/>
        <w:rPr>
          <w:rFonts w:ascii="Arial" w:hAnsi="Arial" w:cs="Arial"/>
        </w:rPr>
      </w:pPr>
      <w:r w:rsidRPr="001E3038">
        <w:rPr>
          <w:rFonts w:ascii="Arial" w:hAnsi="Arial" w:cs="Arial"/>
        </w:rPr>
        <w:t>___________________</w:t>
      </w:r>
      <w:r>
        <w:rPr>
          <w:rFonts w:ascii="Arial" w:hAnsi="Arial" w:cs="Arial"/>
        </w:rPr>
        <w:t>________</w:t>
      </w:r>
      <w:r w:rsidRPr="001E3038">
        <w:rPr>
          <w:rFonts w:ascii="Arial" w:hAnsi="Arial" w:cs="Arial"/>
        </w:rPr>
        <w:t>_____</w:t>
      </w:r>
    </w:p>
    <w:p w:rsidR="00D618CE" w:rsidRPr="001E3038" w:rsidRDefault="00D618CE" w:rsidP="00D618CE">
      <w:pPr>
        <w:pStyle w:val="ListParagraph"/>
        <w:numPr>
          <w:ilvl w:val="1"/>
          <w:numId w:val="1"/>
        </w:numPr>
        <w:tabs>
          <w:tab w:val="left" w:pos="360"/>
        </w:tabs>
        <w:spacing w:before="160" w:after="160"/>
        <w:contextualSpacing w:val="0"/>
        <w:rPr>
          <w:rFonts w:ascii="Arial" w:hAnsi="Arial" w:cs="Arial"/>
        </w:rPr>
      </w:pPr>
      <w:r w:rsidRPr="001E3038">
        <w:rPr>
          <w:rFonts w:ascii="Arial" w:hAnsi="Arial" w:cs="Arial"/>
        </w:rPr>
        <w:t>____________________</w:t>
      </w:r>
      <w:r>
        <w:rPr>
          <w:rFonts w:ascii="Arial" w:hAnsi="Arial" w:cs="Arial"/>
        </w:rPr>
        <w:t>________</w:t>
      </w:r>
      <w:r w:rsidRPr="001E3038">
        <w:rPr>
          <w:rFonts w:ascii="Arial" w:hAnsi="Arial" w:cs="Arial"/>
        </w:rPr>
        <w:t>____</w:t>
      </w:r>
    </w:p>
    <w:p w:rsidR="00D618CE" w:rsidRDefault="00D618CE" w:rsidP="00D618CE">
      <w:pPr>
        <w:pStyle w:val="ListParagraph"/>
        <w:numPr>
          <w:ilvl w:val="1"/>
          <w:numId w:val="1"/>
        </w:numPr>
        <w:tabs>
          <w:tab w:val="left" w:pos="360"/>
        </w:tabs>
        <w:spacing w:before="160" w:after="160"/>
        <w:contextualSpacing w:val="0"/>
        <w:rPr>
          <w:rFonts w:ascii="Arial" w:hAnsi="Arial" w:cs="Arial"/>
        </w:rPr>
      </w:pPr>
      <w:r w:rsidRPr="001E3038">
        <w:rPr>
          <w:rFonts w:ascii="Arial" w:hAnsi="Arial" w:cs="Arial"/>
        </w:rPr>
        <w:t>____________________</w:t>
      </w:r>
      <w:r>
        <w:rPr>
          <w:rFonts w:ascii="Arial" w:hAnsi="Arial" w:cs="Arial"/>
        </w:rPr>
        <w:t>________</w:t>
      </w:r>
      <w:r w:rsidRPr="001E3038">
        <w:rPr>
          <w:rFonts w:ascii="Arial" w:hAnsi="Arial" w:cs="Arial"/>
        </w:rPr>
        <w:t>____</w:t>
      </w:r>
    </w:p>
    <w:p w:rsidR="002E6D5D" w:rsidRPr="001E3038" w:rsidRDefault="002E6D5D" w:rsidP="002E6D5D">
      <w:pPr>
        <w:pStyle w:val="ListParagraph"/>
        <w:tabs>
          <w:tab w:val="left" w:pos="360"/>
        </w:tabs>
        <w:spacing w:before="160" w:after="160"/>
        <w:ind w:left="1080"/>
        <w:contextualSpacing w:val="0"/>
        <w:rPr>
          <w:rFonts w:ascii="Arial" w:hAnsi="Arial" w:cs="Arial"/>
        </w:rPr>
      </w:pPr>
    </w:p>
    <w:p w:rsidR="00D618CE" w:rsidRPr="001E3038" w:rsidRDefault="00D618CE" w:rsidP="00D618CE">
      <w:pPr>
        <w:pStyle w:val="ListParagraph"/>
        <w:numPr>
          <w:ilvl w:val="0"/>
          <w:numId w:val="1"/>
        </w:numPr>
        <w:tabs>
          <w:tab w:val="left" w:pos="360"/>
        </w:tabs>
        <w:spacing w:before="120" w:after="120"/>
        <w:rPr>
          <w:rFonts w:ascii="Arial" w:hAnsi="Arial" w:cs="Arial"/>
          <w:b/>
        </w:rPr>
      </w:pPr>
      <w:r>
        <w:rPr>
          <w:rFonts w:ascii="Arial" w:hAnsi="Arial" w:cs="Arial"/>
          <w:b/>
        </w:rPr>
        <w:t>What p</w:t>
      </w:r>
      <w:r w:rsidRPr="001E3038">
        <w:rPr>
          <w:rFonts w:ascii="Arial" w:hAnsi="Arial" w:cs="Arial"/>
          <w:b/>
        </w:rPr>
        <w:t xml:space="preserve">roportion of </w:t>
      </w:r>
      <w:r>
        <w:rPr>
          <w:rFonts w:ascii="Arial" w:hAnsi="Arial" w:cs="Arial"/>
          <w:b/>
        </w:rPr>
        <w:t xml:space="preserve">those </w:t>
      </w:r>
      <w:r w:rsidRPr="001E3038">
        <w:rPr>
          <w:rFonts w:ascii="Arial" w:hAnsi="Arial" w:cs="Arial"/>
          <w:b/>
        </w:rPr>
        <w:t>product</w:t>
      </w:r>
      <w:r>
        <w:rPr>
          <w:rFonts w:ascii="Arial" w:hAnsi="Arial" w:cs="Arial"/>
          <w:b/>
        </w:rPr>
        <w:t>s</w:t>
      </w:r>
      <w:r w:rsidRPr="001E3038">
        <w:rPr>
          <w:rFonts w:ascii="Arial" w:hAnsi="Arial" w:cs="Arial"/>
          <w:b/>
        </w:rPr>
        <w:t xml:space="preserve"> and services </w:t>
      </w:r>
      <w:r>
        <w:rPr>
          <w:rFonts w:ascii="Arial" w:hAnsi="Arial" w:cs="Arial"/>
          <w:b/>
        </w:rPr>
        <w:t>are sold</w:t>
      </w:r>
      <w:r w:rsidRPr="001E3038">
        <w:rPr>
          <w:rFonts w:ascii="Arial" w:hAnsi="Arial" w:cs="Arial"/>
          <w:b/>
        </w:rPr>
        <w:t xml:space="preserve"> to buyers in</w:t>
      </w:r>
      <w:r>
        <w:rPr>
          <w:rFonts w:ascii="Arial" w:hAnsi="Arial" w:cs="Arial"/>
          <w:b/>
        </w:rPr>
        <w:t xml:space="preserve"> the following regions?</w:t>
      </w:r>
    </w:p>
    <w:tbl>
      <w:tblPr>
        <w:tblStyle w:val="TableGrid"/>
        <w:tblW w:w="9743" w:type="dxa"/>
        <w:tblInd w:w="-95" w:type="dxa"/>
        <w:tblLayout w:type="fixed"/>
        <w:tblLook w:val="04A0"/>
      </w:tblPr>
      <w:tblGrid>
        <w:gridCol w:w="833"/>
        <w:gridCol w:w="810"/>
        <w:gridCol w:w="720"/>
        <w:gridCol w:w="720"/>
        <w:gridCol w:w="720"/>
        <w:gridCol w:w="810"/>
        <w:gridCol w:w="900"/>
        <w:gridCol w:w="810"/>
        <w:gridCol w:w="900"/>
        <w:gridCol w:w="810"/>
        <w:gridCol w:w="900"/>
        <w:gridCol w:w="810"/>
      </w:tblGrid>
      <w:tr w:rsidR="004E5BBE" w:rsidTr="00E035CA">
        <w:trPr>
          <w:trHeight w:val="233"/>
          <w:tblHeader/>
        </w:trPr>
        <w:tc>
          <w:tcPr>
            <w:tcW w:w="833" w:type="dxa"/>
            <w:vMerge w:val="restart"/>
            <w:vAlign w:val="bottom"/>
          </w:tcPr>
          <w:p w:rsidR="004E5BBE" w:rsidRPr="004930D4" w:rsidRDefault="004E5BBE" w:rsidP="005D0F7E">
            <w:pPr>
              <w:jc w:val="center"/>
              <w:rPr>
                <w:rFonts w:cstheme="minorHAnsi"/>
                <w:b/>
                <w:bCs/>
                <w:color w:val="000000"/>
              </w:rPr>
            </w:pPr>
            <w:r>
              <w:rPr>
                <w:rFonts w:cstheme="minorHAnsi"/>
                <w:b/>
                <w:bCs/>
                <w:color w:val="000000"/>
              </w:rPr>
              <w:t>Item</w:t>
            </w:r>
          </w:p>
        </w:tc>
        <w:tc>
          <w:tcPr>
            <w:tcW w:w="8910" w:type="dxa"/>
            <w:gridSpan w:val="11"/>
            <w:vAlign w:val="bottom"/>
            <w:hideMark/>
          </w:tcPr>
          <w:p w:rsidR="004E5BBE" w:rsidRPr="004930D4" w:rsidRDefault="004E5BBE" w:rsidP="004C2BE8">
            <w:pPr>
              <w:jc w:val="center"/>
              <w:rPr>
                <w:rFonts w:cstheme="minorHAnsi"/>
                <w:b/>
                <w:color w:val="000000"/>
              </w:rPr>
            </w:pPr>
            <w:r w:rsidRPr="004930D4">
              <w:rPr>
                <w:rFonts w:cstheme="minorHAnsi"/>
                <w:b/>
                <w:color w:val="000000"/>
              </w:rPr>
              <w:t xml:space="preserve">Approximate </w:t>
            </w:r>
            <w:r>
              <w:rPr>
                <w:rFonts w:cstheme="minorHAnsi"/>
                <w:b/>
                <w:color w:val="000000"/>
              </w:rPr>
              <w:t>Percentage</w:t>
            </w:r>
            <w:r w:rsidRPr="004930D4">
              <w:rPr>
                <w:rFonts w:cstheme="minorHAnsi"/>
                <w:b/>
                <w:color w:val="000000"/>
              </w:rPr>
              <w:t xml:space="preserve"> of </w:t>
            </w:r>
            <w:r>
              <w:rPr>
                <w:rFonts w:cstheme="minorHAnsi"/>
                <w:b/>
                <w:color w:val="000000"/>
              </w:rPr>
              <w:t>Item Sales to Buyers in</w:t>
            </w:r>
            <w:r w:rsidRPr="004930D4">
              <w:rPr>
                <w:b/>
                <w:color w:val="000000"/>
              </w:rPr>
              <w:t>:</w:t>
            </w:r>
          </w:p>
        </w:tc>
      </w:tr>
      <w:tr w:rsidR="004E5BBE" w:rsidRPr="004930D4" w:rsidTr="00560A1B">
        <w:trPr>
          <w:trHeight w:val="290"/>
          <w:tblHeader/>
        </w:trPr>
        <w:tc>
          <w:tcPr>
            <w:tcW w:w="833" w:type="dxa"/>
            <w:vMerge/>
          </w:tcPr>
          <w:p w:rsidR="004E5BBE" w:rsidRPr="004930D4" w:rsidRDefault="004E5BBE" w:rsidP="004E5BBE">
            <w:pPr>
              <w:jc w:val="center"/>
              <w:rPr>
                <w:b/>
                <w:bCs/>
                <w:color w:val="000000"/>
              </w:rPr>
            </w:pPr>
          </w:p>
        </w:tc>
        <w:tc>
          <w:tcPr>
            <w:tcW w:w="4680" w:type="dxa"/>
            <w:gridSpan w:val="6"/>
            <w:vAlign w:val="bottom"/>
            <w:hideMark/>
          </w:tcPr>
          <w:p w:rsidR="004E5BBE" w:rsidRPr="004930D4" w:rsidRDefault="004E5BBE" w:rsidP="004E5BBE">
            <w:pPr>
              <w:jc w:val="center"/>
              <w:rPr>
                <w:b/>
                <w:color w:val="000000"/>
              </w:rPr>
            </w:pPr>
            <w:r w:rsidRPr="004930D4">
              <w:rPr>
                <w:b/>
                <w:color w:val="000000"/>
              </w:rPr>
              <w:t>S</w:t>
            </w:r>
            <w:r>
              <w:rPr>
                <w:rFonts w:cstheme="minorHAnsi"/>
                <w:b/>
                <w:color w:val="000000"/>
              </w:rPr>
              <w:t>outhwest</w:t>
            </w:r>
            <w:r w:rsidRPr="004930D4">
              <w:rPr>
                <w:b/>
                <w:color w:val="000000"/>
              </w:rPr>
              <w:t xml:space="preserve"> Alaska BCAs</w:t>
            </w:r>
            <w:r>
              <w:rPr>
                <w:b/>
                <w:bCs/>
                <w:color w:val="000000"/>
                <w:vertAlign w:val="superscript"/>
              </w:rPr>
              <w:t>*</w:t>
            </w:r>
          </w:p>
        </w:tc>
        <w:tc>
          <w:tcPr>
            <w:tcW w:w="810" w:type="dxa"/>
            <w:vMerge w:val="restart"/>
            <w:vAlign w:val="bottom"/>
            <w:hideMark/>
          </w:tcPr>
          <w:p w:rsidR="004E5BBE" w:rsidRDefault="004E5BBE" w:rsidP="004E5BBE">
            <w:pPr>
              <w:ind w:right="-108"/>
              <w:jc w:val="center"/>
              <w:rPr>
                <w:b/>
                <w:color w:val="000000"/>
              </w:rPr>
            </w:pPr>
            <w:r w:rsidRPr="004930D4">
              <w:rPr>
                <w:b/>
                <w:color w:val="000000"/>
              </w:rPr>
              <w:t>Other A</w:t>
            </w:r>
            <w:r>
              <w:rPr>
                <w:b/>
                <w:color w:val="000000"/>
              </w:rPr>
              <w:t>laska</w:t>
            </w:r>
          </w:p>
        </w:tc>
        <w:tc>
          <w:tcPr>
            <w:tcW w:w="900" w:type="dxa"/>
            <w:vMerge w:val="restart"/>
            <w:vAlign w:val="bottom"/>
            <w:hideMark/>
          </w:tcPr>
          <w:p w:rsidR="004E5BBE" w:rsidRDefault="004E5BBE" w:rsidP="004E5BBE">
            <w:pPr>
              <w:ind w:right="-108"/>
              <w:jc w:val="center"/>
              <w:rPr>
                <w:b/>
                <w:color w:val="000000"/>
              </w:rPr>
            </w:pPr>
            <w:r w:rsidRPr="004930D4">
              <w:rPr>
                <w:b/>
                <w:color w:val="000000"/>
              </w:rPr>
              <w:t>West Coast</w:t>
            </w:r>
          </w:p>
        </w:tc>
        <w:tc>
          <w:tcPr>
            <w:tcW w:w="810" w:type="dxa"/>
            <w:vMerge w:val="restart"/>
            <w:vAlign w:val="bottom"/>
            <w:hideMark/>
          </w:tcPr>
          <w:p w:rsidR="004E5BBE" w:rsidRDefault="004E5BBE" w:rsidP="004E5BBE">
            <w:pPr>
              <w:ind w:right="-108"/>
              <w:jc w:val="center"/>
              <w:rPr>
                <w:b/>
                <w:color w:val="000000"/>
              </w:rPr>
            </w:pPr>
            <w:r w:rsidRPr="004930D4">
              <w:rPr>
                <w:b/>
                <w:color w:val="000000"/>
              </w:rPr>
              <w:t>Other US</w:t>
            </w:r>
          </w:p>
        </w:tc>
        <w:tc>
          <w:tcPr>
            <w:tcW w:w="900" w:type="dxa"/>
            <w:vMerge w:val="restart"/>
            <w:vAlign w:val="bottom"/>
            <w:hideMark/>
          </w:tcPr>
          <w:p w:rsidR="004E5BBE" w:rsidRDefault="004E5BBE" w:rsidP="004E5BBE">
            <w:pPr>
              <w:ind w:right="-108"/>
              <w:jc w:val="center"/>
              <w:rPr>
                <w:b/>
                <w:color w:val="000000"/>
              </w:rPr>
            </w:pPr>
            <w:r w:rsidRPr="004930D4">
              <w:rPr>
                <w:b/>
                <w:color w:val="000000"/>
              </w:rPr>
              <w:t>Outside the US</w:t>
            </w:r>
          </w:p>
        </w:tc>
        <w:tc>
          <w:tcPr>
            <w:tcW w:w="810" w:type="dxa"/>
            <w:vMerge w:val="restart"/>
            <w:vAlign w:val="bottom"/>
          </w:tcPr>
          <w:p w:rsidR="004E5BBE" w:rsidRPr="004930D4" w:rsidRDefault="004E5BBE" w:rsidP="004E5BBE">
            <w:pPr>
              <w:ind w:right="-108"/>
              <w:jc w:val="center"/>
              <w:rPr>
                <w:b/>
                <w:color w:val="000000"/>
              </w:rPr>
            </w:pPr>
            <w:r>
              <w:rPr>
                <w:rFonts w:cstheme="minorHAnsi"/>
                <w:b/>
                <w:color w:val="000000"/>
              </w:rPr>
              <w:t>Total</w:t>
            </w:r>
          </w:p>
        </w:tc>
      </w:tr>
      <w:tr w:rsidR="004E5BBE" w:rsidRPr="004930D4" w:rsidTr="005D0F7E">
        <w:trPr>
          <w:trHeight w:val="413"/>
          <w:tblHeader/>
        </w:trPr>
        <w:tc>
          <w:tcPr>
            <w:tcW w:w="833" w:type="dxa"/>
            <w:vMerge/>
          </w:tcPr>
          <w:p w:rsidR="004E5BBE" w:rsidRPr="004930D4" w:rsidRDefault="004E5BBE" w:rsidP="004E5BBE">
            <w:pPr>
              <w:jc w:val="center"/>
              <w:rPr>
                <w:b/>
                <w:bCs/>
                <w:color w:val="000000"/>
              </w:rPr>
            </w:pPr>
          </w:p>
        </w:tc>
        <w:tc>
          <w:tcPr>
            <w:tcW w:w="810" w:type="dxa"/>
            <w:vAlign w:val="bottom"/>
            <w:hideMark/>
          </w:tcPr>
          <w:p w:rsidR="004E5BBE" w:rsidRPr="004930D4" w:rsidRDefault="004E5BBE" w:rsidP="004E5BBE">
            <w:pPr>
              <w:jc w:val="center"/>
              <w:rPr>
                <w:b/>
                <w:color w:val="000000"/>
              </w:rPr>
            </w:pPr>
            <w:r w:rsidRPr="004930D4">
              <w:rPr>
                <w:b/>
                <w:color w:val="000000"/>
              </w:rPr>
              <w:t>AW</w:t>
            </w:r>
          </w:p>
        </w:tc>
        <w:tc>
          <w:tcPr>
            <w:tcW w:w="720" w:type="dxa"/>
            <w:vAlign w:val="bottom"/>
            <w:hideMark/>
          </w:tcPr>
          <w:p w:rsidR="004E5BBE" w:rsidRPr="004930D4" w:rsidRDefault="004E5BBE" w:rsidP="004E5BBE">
            <w:pPr>
              <w:jc w:val="center"/>
              <w:rPr>
                <w:b/>
                <w:color w:val="000000"/>
              </w:rPr>
            </w:pPr>
            <w:r w:rsidRPr="004930D4">
              <w:rPr>
                <w:b/>
                <w:color w:val="000000"/>
              </w:rPr>
              <w:t>AE</w:t>
            </w:r>
          </w:p>
        </w:tc>
        <w:tc>
          <w:tcPr>
            <w:tcW w:w="720" w:type="dxa"/>
            <w:vAlign w:val="bottom"/>
            <w:hideMark/>
          </w:tcPr>
          <w:p w:rsidR="004E5BBE" w:rsidRPr="004930D4" w:rsidRDefault="004E5BBE" w:rsidP="004E5BBE">
            <w:pPr>
              <w:jc w:val="center"/>
              <w:rPr>
                <w:b/>
                <w:color w:val="000000"/>
              </w:rPr>
            </w:pPr>
            <w:r w:rsidRPr="004930D4">
              <w:rPr>
                <w:b/>
                <w:color w:val="000000"/>
              </w:rPr>
              <w:t>BB</w:t>
            </w:r>
          </w:p>
        </w:tc>
        <w:tc>
          <w:tcPr>
            <w:tcW w:w="720" w:type="dxa"/>
            <w:vAlign w:val="bottom"/>
            <w:hideMark/>
          </w:tcPr>
          <w:p w:rsidR="004E5BBE" w:rsidRPr="004930D4" w:rsidRDefault="004E5BBE" w:rsidP="004E5BBE">
            <w:pPr>
              <w:jc w:val="center"/>
              <w:rPr>
                <w:b/>
                <w:color w:val="000000"/>
              </w:rPr>
            </w:pPr>
            <w:r w:rsidRPr="004930D4">
              <w:rPr>
                <w:b/>
                <w:color w:val="000000"/>
              </w:rPr>
              <w:t>D</w:t>
            </w:r>
            <w:r>
              <w:rPr>
                <w:b/>
                <w:color w:val="000000"/>
              </w:rPr>
              <w:t>H</w:t>
            </w:r>
          </w:p>
        </w:tc>
        <w:tc>
          <w:tcPr>
            <w:tcW w:w="810" w:type="dxa"/>
            <w:vAlign w:val="bottom"/>
            <w:hideMark/>
          </w:tcPr>
          <w:p w:rsidR="004E5BBE" w:rsidRPr="004930D4" w:rsidRDefault="004E5BBE" w:rsidP="004E5BBE">
            <w:pPr>
              <w:jc w:val="center"/>
              <w:rPr>
                <w:b/>
                <w:color w:val="000000"/>
              </w:rPr>
            </w:pPr>
            <w:r w:rsidRPr="004930D4">
              <w:rPr>
                <w:b/>
                <w:color w:val="000000"/>
              </w:rPr>
              <w:t>LP</w:t>
            </w:r>
          </w:p>
        </w:tc>
        <w:tc>
          <w:tcPr>
            <w:tcW w:w="900" w:type="dxa"/>
            <w:vAlign w:val="bottom"/>
            <w:hideMark/>
          </w:tcPr>
          <w:p w:rsidR="004E5BBE" w:rsidRPr="004930D4" w:rsidRDefault="004E5BBE" w:rsidP="004E5BBE">
            <w:pPr>
              <w:jc w:val="center"/>
              <w:rPr>
                <w:b/>
                <w:color w:val="000000"/>
              </w:rPr>
            </w:pPr>
            <w:r w:rsidRPr="004930D4">
              <w:rPr>
                <w:b/>
                <w:color w:val="000000"/>
              </w:rPr>
              <w:t>KI</w:t>
            </w:r>
          </w:p>
        </w:tc>
        <w:tc>
          <w:tcPr>
            <w:tcW w:w="810" w:type="dxa"/>
            <w:vMerge/>
            <w:vAlign w:val="bottom"/>
            <w:hideMark/>
          </w:tcPr>
          <w:p w:rsidR="004E5BBE" w:rsidRPr="004930D4" w:rsidRDefault="004E5BBE" w:rsidP="004E5BBE">
            <w:pPr>
              <w:jc w:val="center"/>
              <w:rPr>
                <w:color w:val="000000"/>
              </w:rPr>
            </w:pPr>
          </w:p>
        </w:tc>
        <w:tc>
          <w:tcPr>
            <w:tcW w:w="900" w:type="dxa"/>
            <w:vMerge/>
            <w:vAlign w:val="bottom"/>
            <w:hideMark/>
          </w:tcPr>
          <w:p w:rsidR="004E5BBE" w:rsidRPr="004930D4" w:rsidRDefault="004E5BBE" w:rsidP="004E5BBE">
            <w:pPr>
              <w:jc w:val="center"/>
              <w:rPr>
                <w:color w:val="000000"/>
              </w:rPr>
            </w:pPr>
          </w:p>
        </w:tc>
        <w:tc>
          <w:tcPr>
            <w:tcW w:w="810" w:type="dxa"/>
            <w:vMerge/>
            <w:vAlign w:val="bottom"/>
            <w:hideMark/>
          </w:tcPr>
          <w:p w:rsidR="004E5BBE" w:rsidRPr="004930D4" w:rsidRDefault="004E5BBE" w:rsidP="004E5BBE">
            <w:pPr>
              <w:jc w:val="center"/>
              <w:rPr>
                <w:color w:val="000000"/>
              </w:rPr>
            </w:pPr>
          </w:p>
        </w:tc>
        <w:tc>
          <w:tcPr>
            <w:tcW w:w="900" w:type="dxa"/>
            <w:vMerge/>
            <w:vAlign w:val="bottom"/>
            <w:hideMark/>
          </w:tcPr>
          <w:p w:rsidR="004E5BBE" w:rsidRPr="004930D4" w:rsidRDefault="004E5BBE" w:rsidP="004E5BBE">
            <w:pPr>
              <w:jc w:val="center"/>
              <w:rPr>
                <w:color w:val="000000"/>
              </w:rPr>
            </w:pPr>
          </w:p>
        </w:tc>
        <w:tc>
          <w:tcPr>
            <w:tcW w:w="810" w:type="dxa"/>
            <w:vMerge/>
          </w:tcPr>
          <w:p w:rsidR="004E5BBE" w:rsidRPr="004930D4" w:rsidRDefault="004E5BBE" w:rsidP="004E5BBE">
            <w:pPr>
              <w:jc w:val="center"/>
              <w:rPr>
                <w:color w:val="000000"/>
              </w:rPr>
            </w:pPr>
          </w:p>
        </w:tc>
      </w:tr>
      <w:tr w:rsidR="004E5BBE" w:rsidRPr="004930D4" w:rsidTr="00DE3867">
        <w:trPr>
          <w:trHeight w:hRule="exact" w:val="577"/>
        </w:trPr>
        <w:tc>
          <w:tcPr>
            <w:tcW w:w="833" w:type="dxa"/>
            <w:vAlign w:val="center"/>
            <w:hideMark/>
          </w:tcPr>
          <w:p w:rsidR="004E5BBE" w:rsidRPr="00355A78" w:rsidRDefault="004E5BBE" w:rsidP="004E5BBE">
            <w:pPr>
              <w:ind w:left="54"/>
              <w:rPr>
                <w:b/>
                <w:color w:val="000000"/>
              </w:rPr>
            </w:pPr>
            <w:r w:rsidRPr="00355A78">
              <w:rPr>
                <w:rFonts w:cstheme="minorHAnsi"/>
                <w:b/>
              </w:rPr>
              <w:t>a.</w:t>
            </w:r>
          </w:p>
        </w:tc>
        <w:tc>
          <w:tcPr>
            <w:tcW w:w="810" w:type="dxa"/>
            <w:vAlign w:val="center"/>
            <w:hideMark/>
          </w:tcPr>
          <w:p w:rsidR="004E5BBE" w:rsidRPr="004930D4" w:rsidRDefault="004E5BBE" w:rsidP="004E5BBE">
            <w:pPr>
              <w:jc w:val="center"/>
              <w:rPr>
                <w:color w:val="000000"/>
              </w:rPr>
            </w:pPr>
          </w:p>
        </w:tc>
        <w:tc>
          <w:tcPr>
            <w:tcW w:w="720" w:type="dxa"/>
            <w:vAlign w:val="center"/>
            <w:hideMark/>
          </w:tcPr>
          <w:p w:rsidR="004E5BBE" w:rsidRPr="004930D4" w:rsidRDefault="004E5BBE" w:rsidP="004E5BBE">
            <w:pPr>
              <w:jc w:val="center"/>
              <w:rPr>
                <w:color w:val="000000"/>
              </w:rPr>
            </w:pPr>
          </w:p>
        </w:tc>
        <w:tc>
          <w:tcPr>
            <w:tcW w:w="720" w:type="dxa"/>
            <w:vAlign w:val="center"/>
            <w:hideMark/>
          </w:tcPr>
          <w:p w:rsidR="004E5BBE" w:rsidRPr="004930D4" w:rsidRDefault="004E5BBE" w:rsidP="004E5BBE">
            <w:pPr>
              <w:jc w:val="center"/>
              <w:rPr>
                <w:color w:val="000000"/>
              </w:rPr>
            </w:pPr>
          </w:p>
        </w:tc>
        <w:tc>
          <w:tcPr>
            <w:tcW w:w="720" w:type="dxa"/>
            <w:vAlign w:val="center"/>
            <w:hideMark/>
          </w:tcPr>
          <w:p w:rsidR="004E5BBE" w:rsidRPr="004930D4" w:rsidRDefault="004E5BBE" w:rsidP="004E5BBE">
            <w:pPr>
              <w:jc w:val="center"/>
              <w:rPr>
                <w:color w:val="000000"/>
              </w:rPr>
            </w:pPr>
          </w:p>
        </w:tc>
        <w:tc>
          <w:tcPr>
            <w:tcW w:w="810" w:type="dxa"/>
            <w:vAlign w:val="center"/>
            <w:hideMark/>
          </w:tcPr>
          <w:p w:rsidR="004E5BBE" w:rsidRPr="004930D4" w:rsidRDefault="004E5BBE" w:rsidP="004E5BBE">
            <w:pPr>
              <w:jc w:val="center"/>
              <w:rPr>
                <w:color w:val="000000"/>
              </w:rPr>
            </w:pPr>
          </w:p>
        </w:tc>
        <w:tc>
          <w:tcPr>
            <w:tcW w:w="900" w:type="dxa"/>
            <w:vAlign w:val="center"/>
            <w:hideMark/>
          </w:tcPr>
          <w:p w:rsidR="004E5BBE" w:rsidRPr="004930D4" w:rsidRDefault="004E5BBE" w:rsidP="004E5BBE">
            <w:pPr>
              <w:jc w:val="center"/>
              <w:rPr>
                <w:color w:val="000000"/>
              </w:rPr>
            </w:pPr>
          </w:p>
        </w:tc>
        <w:tc>
          <w:tcPr>
            <w:tcW w:w="810" w:type="dxa"/>
            <w:vAlign w:val="center"/>
            <w:hideMark/>
          </w:tcPr>
          <w:p w:rsidR="004E5BBE" w:rsidRPr="004930D4" w:rsidRDefault="004E5BBE" w:rsidP="004E5BBE">
            <w:pPr>
              <w:jc w:val="center"/>
              <w:rPr>
                <w:color w:val="000000"/>
              </w:rPr>
            </w:pPr>
          </w:p>
        </w:tc>
        <w:tc>
          <w:tcPr>
            <w:tcW w:w="900" w:type="dxa"/>
            <w:vAlign w:val="center"/>
            <w:hideMark/>
          </w:tcPr>
          <w:p w:rsidR="004E5BBE" w:rsidRPr="004930D4" w:rsidRDefault="004E5BBE" w:rsidP="004E5BBE">
            <w:pPr>
              <w:jc w:val="center"/>
              <w:rPr>
                <w:color w:val="000000"/>
              </w:rPr>
            </w:pPr>
          </w:p>
        </w:tc>
        <w:tc>
          <w:tcPr>
            <w:tcW w:w="810" w:type="dxa"/>
            <w:vAlign w:val="center"/>
            <w:hideMark/>
          </w:tcPr>
          <w:p w:rsidR="004E5BBE" w:rsidRPr="004930D4" w:rsidRDefault="004E5BBE" w:rsidP="004E5BBE">
            <w:pPr>
              <w:jc w:val="center"/>
              <w:rPr>
                <w:color w:val="000000"/>
              </w:rPr>
            </w:pPr>
          </w:p>
        </w:tc>
        <w:tc>
          <w:tcPr>
            <w:tcW w:w="900" w:type="dxa"/>
            <w:noWrap/>
            <w:vAlign w:val="center"/>
            <w:hideMark/>
          </w:tcPr>
          <w:p w:rsidR="004E5BBE" w:rsidRPr="004930D4" w:rsidRDefault="004E5BBE" w:rsidP="004E5BBE">
            <w:pPr>
              <w:jc w:val="center"/>
              <w:rPr>
                <w:color w:val="000000"/>
              </w:rPr>
            </w:pPr>
          </w:p>
        </w:tc>
        <w:tc>
          <w:tcPr>
            <w:tcW w:w="810" w:type="dxa"/>
            <w:vAlign w:val="center"/>
          </w:tcPr>
          <w:p w:rsidR="004E5BBE" w:rsidRPr="004C2BE8" w:rsidRDefault="001C13BA" w:rsidP="004E5BBE">
            <w:pPr>
              <w:jc w:val="center"/>
              <w:rPr>
                <w:b/>
                <w:color w:val="000000"/>
              </w:rPr>
            </w:pPr>
            <w:r w:rsidRPr="001C13BA">
              <w:rPr>
                <w:b/>
                <w:color w:val="000000"/>
              </w:rPr>
              <w:t>100%</w:t>
            </w:r>
          </w:p>
        </w:tc>
      </w:tr>
      <w:tr w:rsidR="004E5BBE" w:rsidRPr="004930D4" w:rsidTr="00DE3867">
        <w:trPr>
          <w:trHeight w:hRule="exact" w:val="532"/>
        </w:trPr>
        <w:tc>
          <w:tcPr>
            <w:tcW w:w="833" w:type="dxa"/>
            <w:vAlign w:val="center"/>
            <w:hideMark/>
          </w:tcPr>
          <w:p w:rsidR="004E5BBE" w:rsidRPr="00355A78" w:rsidRDefault="004E5BBE" w:rsidP="004E5BBE">
            <w:pPr>
              <w:ind w:left="54"/>
              <w:rPr>
                <w:b/>
                <w:color w:val="000000"/>
              </w:rPr>
            </w:pPr>
            <w:r w:rsidRPr="00355A78">
              <w:rPr>
                <w:rFonts w:cstheme="minorHAnsi"/>
                <w:b/>
              </w:rPr>
              <w:t>b.</w:t>
            </w:r>
          </w:p>
        </w:tc>
        <w:tc>
          <w:tcPr>
            <w:tcW w:w="810" w:type="dxa"/>
            <w:vAlign w:val="center"/>
            <w:hideMark/>
          </w:tcPr>
          <w:p w:rsidR="004E5BBE" w:rsidRPr="004930D4" w:rsidRDefault="004E5BBE" w:rsidP="004E5BBE">
            <w:pPr>
              <w:jc w:val="center"/>
              <w:rPr>
                <w:color w:val="000000"/>
              </w:rPr>
            </w:pPr>
          </w:p>
        </w:tc>
        <w:tc>
          <w:tcPr>
            <w:tcW w:w="720" w:type="dxa"/>
            <w:vAlign w:val="center"/>
            <w:hideMark/>
          </w:tcPr>
          <w:p w:rsidR="004E5BBE" w:rsidRPr="004930D4" w:rsidRDefault="004E5BBE" w:rsidP="004E5BBE">
            <w:pPr>
              <w:jc w:val="center"/>
              <w:rPr>
                <w:color w:val="000000"/>
              </w:rPr>
            </w:pPr>
          </w:p>
        </w:tc>
        <w:tc>
          <w:tcPr>
            <w:tcW w:w="720" w:type="dxa"/>
            <w:vAlign w:val="center"/>
            <w:hideMark/>
          </w:tcPr>
          <w:p w:rsidR="004E5BBE" w:rsidRPr="004930D4" w:rsidRDefault="004E5BBE" w:rsidP="004E5BBE">
            <w:pPr>
              <w:jc w:val="center"/>
              <w:rPr>
                <w:color w:val="000000"/>
              </w:rPr>
            </w:pPr>
          </w:p>
        </w:tc>
        <w:tc>
          <w:tcPr>
            <w:tcW w:w="720" w:type="dxa"/>
            <w:vAlign w:val="center"/>
            <w:hideMark/>
          </w:tcPr>
          <w:p w:rsidR="004E5BBE" w:rsidRPr="004930D4" w:rsidRDefault="004E5BBE" w:rsidP="004E5BBE">
            <w:pPr>
              <w:jc w:val="center"/>
              <w:rPr>
                <w:color w:val="000000"/>
              </w:rPr>
            </w:pPr>
          </w:p>
        </w:tc>
        <w:tc>
          <w:tcPr>
            <w:tcW w:w="810" w:type="dxa"/>
            <w:vAlign w:val="center"/>
            <w:hideMark/>
          </w:tcPr>
          <w:p w:rsidR="004E5BBE" w:rsidRPr="004930D4" w:rsidRDefault="004E5BBE" w:rsidP="004E5BBE">
            <w:pPr>
              <w:jc w:val="center"/>
              <w:rPr>
                <w:color w:val="000000"/>
              </w:rPr>
            </w:pPr>
          </w:p>
        </w:tc>
        <w:tc>
          <w:tcPr>
            <w:tcW w:w="900" w:type="dxa"/>
            <w:vAlign w:val="center"/>
            <w:hideMark/>
          </w:tcPr>
          <w:p w:rsidR="004E5BBE" w:rsidRPr="004930D4" w:rsidRDefault="004E5BBE" w:rsidP="004E5BBE">
            <w:pPr>
              <w:jc w:val="center"/>
              <w:rPr>
                <w:color w:val="000000"/>
              </w:rPr>
            </w:pPr>
          </w:p>
        </w:tc>
        <w:tc>
          <w:tcPr>
            <w:tcW w:w="810" w:type="dxa"/>
            <w:vAlign w:val="center"/>
            <w:hideMark/>
          </w:tcPr>
          <w:p w:rsidR="004E5BBE" w:rsidRPr="004930D4" w:rsidRDefault="004E5BBE" w:rsidP="004E5BBE">
            <w:pPr>
              <w:jc w:val="center"/>
              <w:rPr>
                <w:color w:val="000000"/>
              </w:rPr>
            </w:pPr>
          </w:p>
        </w:tc>
        <w:tc>
          <w:tcPr>
            <w:tcW w:w="900" w:type="dxa"/>
            <w:vAlign w:val="center"/>
            <w:hideMark/>
          </w:tcPr>
          <w:p w:rsidR="004E5BBE" w:rsidRPr="004930D4" w:rsidRDefault="004E5BBE" w:rsidP="004E5BBE">
            <w:pPr>
              <w:jc w:val="center"/>
              <w:rPr>
                <w:color w:val="000000"/>
              </w:rPr>
            </w:pPr>
          </w:p>
        </w:tc>
        <w:tc>
          <w:tcPr>
            <w:tcW w:w="810" w:type="dxa"/>
            <w:vAlign w:val="center"/>
            <w:hideMark/>
          </w:tcPr>
          <w:p w:rsidR="004E5BBE" w:rsidRPr="004930D4" w:rsidRDefault="004E5BBE" w:rsidP="004E5BBE">
            <w:pPr>
              <w:jc w:val="center"/>
              <w:rPr>
                <w:color w:val="000000"/>
              </w:rPr>
            </w:pPr>
          </w:p>
        </w:tc>
        <w:tc>
          <w:tcPr>
            <w:tcW w:w="900" w:type="dxa"/>
            <w:noWrap/>
            <w:vAlign w:val="center"/>
            <w:hideMark/>
          </w:tcPr>
          <w:p w:rsidR="004E5BBE" w:rsidRPr="004930D4" w:rsidRDefault="004E5BBE" w:rsidP="004E5BBE">
            <w:pPr>
              <w:jc w:val="center"/>
              <w:rPr>
                <w:color w:val="000000"/>
              </w:rPr>
            </w:pPr>
          </w:p>
        </w:tc>
        <w:tc>
          <w:tcPr>
            <w:tcW w:w="810" w:type="dxa"/>
            <w:vAlign w:val="center"/>
          </w:tcPr>
          <w:p w:rsidR="004E5BBE" w:rsidRPr="004C2BE8" w:rsidRDefault="001C13BA" w:rsidP="004E5BBE">
            <w:pPr>
              <w:jc w:val="center"/>
              <w:rPr>
                <w:b/>
                <w:color w:val="000000"/>
              </w:rPr>
            </w:pPr>
            <w:r w:rsidRPr="001C13BA">
              <w:rPr>
                <w:rFonts w:eastAsia="Times New Roman"/>
                <w:b/>
                <w:color w:val="000000"/>
              </w:rPr>
              <w:t>100%</w:t>
            </w:r>
          </w:p>
        </w:tc>
      </w:tr>
      <w:tr w:rsidR="004E5BBE" w:rsidRPr="004930D4" w:rsidTr="00DE3867">
        <w:trPr>
          <w:trHeight w:hRule="exact" w:val="550"/>
        </w:trPr>
        <w:tc>
          <w:tcPr>
            <w:tcW w:w="833" w:type="dxa"/>
            <w:vAlign w:val="center"/>
            <w:hideMark/>
          </w:tcPr>
          <w:p w:rsidR="004E5BBE" w:rsidRPr="00355A78" w:rsidRDefault="004E5BBE" w:rsidP="004E5BBE">
            <w:pPr>
              <w:ind w:left="54" w:hanging="1"/>
              <w:rPr>
                <w:b/>
                <w:color w:val="000000"/>
              </w:rPr>
            </w:pPr>
            <w:r w:rsidRPr="00355A78">
              <w:rPr>
                <w:rFonts w:cstheme="minorHAnsi"/>
                <w:b/>
              </w:rPr>
              <w:t>c.</w:t>
            </w:r>
          </w:p>
        </w:tc>
        <w:tc>
          <w:tcPr>
            <w:tcW w:w="810" w:type="dxa"/>
            <w:shd w:val="clear" w:color="auto" w:fill="auto"/>
            <w:vAlign w:val="center"/>
            <w:hideMark/>
          </w:tcPr>
          <w:p w:rsidR="004E5BBE" w:rsidRPr="004930D4" w:rsidRDefault="004E5BBE" w:rsidP="004E5BBE">
            <w:pPr>
              <w:jc w:val="center"/>
              <w:rPr>
                <w:color w:val="000000"/>
              </w:rPr>
            </w:pPr>
          </w:p>
        </w:tc>
        <w:tc>
          <w:tcPr>
            <w:tcW w:w="720" w:type="dxa"/>
            <w:shd w:val="clear" w:color="auto" w:fill="auto"/>
            <w:vAlign w:val="center"/>
            <w:hideMark/>
          </w:tcPr>
          <w:p w:rsidR="004E5BBE" w:rsidRPr="004930D4" w:rsidRDefault="004E5BBE" w:rsidP="004E5BBE">
            <w:pPr>
              <w:jc w:val="center"/>
              <w:rPr>
                <w:color w:val="000000"/>
              </w:rPr>
            </w:pPr>
          </w:p>
        </w:tc>
        <w:tc>
          <w:tcPr>
            <w:tcW w:w="720" w:type="dxa"/>
            <w:shd w:val="clear" w:color="auto" w:fill="auto"/>
            <w:vAlign w:val="center"/>
            <w:hideMark/>
          </w:tcPr>
          <w:p w:rsidR="004E5BBE" w:rsidRPr="004930D4" w:rsidRDefault="004E5BBE" w:rsidP="004E5BBE">
            <w:pPr>
              <w:jc w:val="center"/>
              <w:rPr>
                <w:color w:val="000000"/>
              </w:rPr>
            </w:pPr>
          </w:p>
        </w:tc>
        <w:tc>
          <w:tcPr>
            <w:tcW w:w="720" w:type="dxa"/>
            <w:shd w:val="clear" w:color="auto" w:fill="auto"/>
            <w:vAlign w:val="center"/>
            <w:hideMark/>
          </w:tcPr>
          <w:p w:rsidR="004E5BBE" w:rsidRPr="004930D4" w:rsidRDefault="004E5BBE" w:rsidP="004E5BBE">
            <w:pPr>
              <w:jc w:val="center"/>
              <w:rPr>
                <w:color w:val="000000"/>
              </w:rPr>
            </w:pPr>
          </w:p>
        </w:tc>
        <w:tc>
          <w:tcPr>
            <w:tcW w:w="810" w:type="dxa"/>
            <w:shd w:val="clear" w:color="auto" w:fill="auto"/>
            <w:vAlign w:val="center"/>
            <w:hideMark/>
          </w:tcPr>
          <w:p w:rsidR="004E5BBE" w:rsidRPr="004930D4" w:rsidRDefault="004E5BBE" w:rsidP="004E5BBE">
            <w:pPr>
              <w:jc w:val="center"/>
              <w:rPr>
                <w:color w:val="000000"/>
              </w:rPr>
            </w:pPr>
          </w:p>
        </w:tc>
        <w:tc>
          <w:tcPr>
            <w:tcW w:w="900" w:type="dxa"/>
            <w:shd w:val="clear" w:color="auto" w:fill="auto"/>
            <w:vAlign w:val="center"/>
            <w:hideMark/>
          </w:tcPr>
          <w:p w:rsidR="004E5BBE" w:rsidRPr="004930D4" w:rsidRDefault="004E5BBE" w:rsidP="004E5BBE">
            <w:pPr>
              <w:jc w:val="center"/>
              <w:rPr>
                <w:color w:val="000000"/>
              </w:rPr>
            </w:pPr>
          </w:p>
        </w:tc>
        <w:tc>
          <w:tcPr>
            <w:tcW w:w="810" w:type="dxa"/>
            <w:shd w:val="clear" w:color="auto" w:fill="auto"/>
            <w:vAlign w:val="center"/>
            <w:hideMark/>
          </w:tcPr>
          <w:p w:rsidR="004E5BBE" w:rsidRPr="004930D4" w:rsidRDefault="004E5BBE" w:rsidP="004E5BBE">
            <w:pPr>
              <w:jc w:val="center"/>
              <w:rPr>
                <w:color w:val="000000"/>
              </w:rPr>
            </w:pPr>
          </w:p>
        </w:tc>
        <w:tc>
          <w:tcPr>
            <w:tcW w:w="900" w:type="dxa"/>
            <w:shd w:val="clear" w:color="auto" w:fill="auto"/>
            <w:vAlign w:val="center"/>
            <w:hideMark/>
          </w:tcPr>
          <w:p w:rsidR="004E5BBE" w:rsidRPr="004930D4" w:rsidRDefault="004E5BBE" w:rsidP="004E5BBE">
            <w:pPr>
              <w:jc w:val="center"/>
              <w:rPr>
                <w:color w:val="000000"/>
              </w:rPr>
            </w:pPr>
          </w:p>
        </w:tc>
        <w:tc>
          <w:tcPr>
            <w:tcW w:w="810" w:type="dxa"/>
            <w:shd w:val="clear" w:color="auto" w:fill="auto"/>
            <w:vAlign w:val="center"/>
            <w:hideMark/>
          </w:tcPr>
          <w:p w:rsidR="004E5BBE" w:rsidRPr="004930D4" w:rsidRDefault="004E5BBE" w:rsidP="004E5BBE">
            <w:pPr>
              <w:jc w:val="center"/>
              <w:rPr>
                <w:color w:val="000000"/>
              </w:rPr>
            </w:pPr>
          </w:p>
        </w:tc>
        <w:tc>
          <w:tcPr>
            <w:tcW w:w="900" w:type="dxa"/>
            <w:shd w:val="clear" w:color="auto" w:fill="auto"/>
            <w:noWrap/>
            <w:vAlign w:val="center"/>
            <w:hideMark/>
          </w:tcPr>
          <w:p w:rsidR="004E5BBE" w:rsidRPr="004930D4" w:rsidRDefault="004E5BBE" w:rsidP="004E5BBE">
            <w:pPr>
              <w:jc w:val="center"/>
              <w:rPr>
                <w:color w:val="000000"/>
              </w:rPr>
            </w:pPr>
          </w:p>
        </w:tc>
        <w:tc>
          <w:tcPr>
            <w:tcW w:w="810" w:type="dxa"/>
            <w:vAlign w:val="center"/>
          </w:tcPr>
          <w:p w:rsidR="004E5BBE" w:rsidRPr="004C2BE8" w:rsidRDefault="001C13BA" w:rsidP="004E5BBE">
            <w:pPr>
              <w:jc w:val="center"/>
              <w:rPr>
                <w:b/>
                <w:color w:val="000000"/>
              </w:rPr>
            </w:pPr>
            <w:r w:rsidRPr="001C13BA">
              <w:rPr>
                <w:rFonts w:eastAsia="Times New Roman"/>
                <w:b/>
                <w:color w:val="000000"/>
              </w:rPr>
              <w:t>100%</w:t>
            </w:r>
          </w:p>
        </w:tc>
      </w:tr>
      <w:tr w:rsidR="004E5BBE" w:rsidRPr="004930D4" w:rsidTr="00DE3867">
        <w:trPr>
          <w:trHeight w:val="512"/>
        </w:trPr>
        <w:tc>
          <w:tcPr>
            <w:tcW w:w="833" w:type="dxa"/>
            <w:vAlign w:val="center"/>
            <w:hideMark/>
          </w:tcPr>
          <w:p w:rsidR="004E5BBE" w:rsidRPr="00355A78" w:rsidRDefault="004E5BBE" w:rsidP="004E5BBE">
            <w:pPr>
              <w:ind w:left="54"/>
              <w:rPr>
                <w:b/>
                <w:color w:val="000000"/>
              </w:rPr>
            </w:pPr>
            <w:r w:rsidRPr="00355A78">
              <w:rPr>
                <w:rFonts w:cstheme="minorHAnsi"/>
                <w:b/>
              </w:rPr>
              <w:t>d.</w:t>
            </w:r>
          </w:p>
        </w:tc>
        <w:tc>
          <w:tcPr>
            <w:tcW w:w="810" w:type="dxa"/>
            <w:vAlign w:val="center"/>
            <w:hideMark/>
          </w:tcPr>
          <w:p w:rsidR="004E5BBE" w:rsidRPr="004930D4" w:rsidRDefault="004E5BBE" w:rsidP="004E5BBE">
            <w:pPr>
              <w:jc w:val="center"/>
              <w:rPr>
                <w:color w:val="000000"/>
              </w:rPr>
            </w:pPr>
          </w:p>
        </w:tc>
        <w:tc>
          <w:tcPr>
            <w:tcW w:w="720" w:type="dxa"/>
            <w:vAlign w:val="center"/>
            <w:hideMark/>
          </w:tcPr>
          <w:p w:rsidR="004E5BBE" w:rsidRPr="004930D4" w:rsidRDefault="004E5BBE" w:rsidP="004E5BBE">
            <w:pPr>
              <w:jc w:val="center"/>
              <w:rPr>
                <w:color w:val="000000"/>
              </w:rPr>
            </w:pPr>
          </w:p>
        </w:tc>
        <w:tc>
          <w:tcPr>
            <w:tcW w:w="720" w:type="dxa"/>
            <w:vAlign w:val="center"/>
            <w:hideMark/>
          </w:tcPr>
          <w:p w:rsidR="004E5BBE" w:rsidRPr="004930D4" w:rsidRDefault="004E5BBE" w:rsidP="004E5BBE">
            <w:pPr>
              <w:jc w:val="center"/>
              <w:rPr>
                <w:color w:val="000000"/>
              </w:rPr>
            </w:pPr>
          </w:p>
        </w:tc>
        <w:tc>
          <w:tcPr>
            <w:tcW w:w="720" w:type="dxa"/>
            <w:vAlign w:val="center"/>
            <w:hideMark/>
          </w:tcPr>
          <w:p w:rsidR="004E5BBE" w:rsidRPr="004930D4" w:rsidRDefault="004E5BBE" w:rsidP="004E5BBE">
            <w:pPr>
              <w:jc w:val="center"/>
              <w:rPr>
                <w:color w:val="000000"/>
              </w:rPr>
            </w:pPr>
          </w:p>
        </w:tc>
        <w:tc>
          <w:tcPr>
            <w:tcW w:w="810" w:type="dxa"/>
            <w:vAlign w:val="center"/>
            <w:hideMark/>
          </w:tcPr>
          <w:p w:rsidR="004E5BBE" w:rsidRPr="004930D4" w:rsidRDefault="004E5BBE" w:rsidP="004E5BBE">
            <w:pPr>
              <w:jc w:val="center"/>
              <w:rPr>
                <w:color w:val="000000"/>
              </w:rPr>
            </w:pPr>
          </w:p>
        </w:tc>
        <w:tc>
          <w:tcPr>
            <w:tcW w:w="900" w:type="dxa"/>
            <w:vAlign w:val="center"/>
            <w:hideMark/>
          </w:tcPr>
          <w:p w:rsidR="004E5BBE" w:rsidRPr="004930D4" w:rsidRDefault="004E5BBE" w:rsidP="004E5BBE">
            <w:pPr>
              <w:jc w:val="center"/>
              <w:rPr>
                <w:color w:val="000000"/>
              </w:rPr>
            </w:pPr>
          </w:p>
        </w:tc>
        <w:tc>
          <w:tcPr>
            <w:tcW w:w="810" w:type="dxa"/>
            <w:vAlign w:val="center"/>
            <w:hideMark/>
          </w:tcPr>
          <w:p w:rsidR="004E5BBE" w:rsidRPr="004930D4" w:rsidRDefault="004E5BBE" w:rsidP="004E5BBE">
            <w:pPr>
              <w:jc w:val="center"/>
              <w:rPr>
                <w:color w:val="000000"/>
              </w:rPr>
            </w:pPr>
          </w:p>
        </w:tc>
        <w:tc>
          <w:tcPr>
            <w:tcW w:w="900" w:type="dxa"/>
            <w:vAlign w:val="center"/>
            <w:hideMark/>
          </w:tcPr>
          <w:p w:rsidR="004E5BBE" w:rsidRPr="004930D4" w:rsidRDefault="004E5BBE" w:rsidP="004E5BBE">
            <w:pPr>
              <w:jc w:val="center"/>
              <w:rPr>
                <w:color w:val="000000"/>
              </w:rPr>
            </w:pPr>
          </w:p>
        </w:tc>
        <w:tc>
          <w:tcPr>
            <w:tcW w:w="810" w:type="dxa"/>
            <w:vAlign w:val="center"/>
            <w:hideMark/>
          </w:tcPr>
          <w:p w:rsidR="004E5BBE" w:rsidRPr="004930D4" w:rsidRDefault="004E5BBE" w:rsidP="004E5BBE">
            <w:pPr>
              <w:jc w:val="center"/>
              <w:rPr>
                <w:color w:val="000000"/>
              </w:rPr>
            </w:pPr>
          </w:p>
        </w:tc>
        <w:tc>
          <w:tcPr>
            <w:tcW w:w="900" w:type="dxa"/>
            <w:noWrap/>
            <w:vAlign w:val="center"/>
            <w:hideMark/>
          </w:tcPr>
          <w:p w:rsidR="004E5BBE" w:rsidRPr="004930D4" w:rsidRDefault="004E5BBE" w:rsidP="004E5BBE">
            <w:pPr>
              <w:jc w:val="center"/>
              <w:rPr>
                <w:color w:val="000000"/>
              </w:rPr>
            </w:pPr>
          </w:p>
        </w:tc>
        <w:tc>
          <w:tcPr>
            <w:tcW w:w="810" w:type="dxa"/>
            <w:vAlign w:val="center"/>
          </w:tcPr>
          <w:p w:rsidR="004E5BBE" w:rsidRPr="004C2BE8" w:rsidRDefault="001C13BA" w:rsidP="004E5BBE">
            <w:pPr>
              <w:jc w:val="center"/>
              <w:rPr>
                <w:b/>
                <w:color w:val="000000"/>
              </w:rPr>
            </w:pPr>
            <w:r w:rsidRPr="001C13BA">
              <w:rPr>
                <w:rFonts w:eastAsia="Times New Roman"/>
                <w:b/>
                <w:color w:val="000000"/>
              </w:rPr>
              <w:t>100%</w:t>
            </w:r>
          </w:p>
        </w:tc>
      </w:tr>
      <w:tr w:rsidR="004E5BBE" w:rsidRPr="004930D4" w:rsidTr="00DE3867">
        <w:trPr>
          <w:trHeight w:val="548"/>
        </w:trPr>
        <w:tc>
          <w:tcPr>
            <w:tcW w:w="833" w:type="dxa"/>
            <w:vAlign w:val="center"/>
          </w:tcPr>
          <w:p w:rsidR="004E5BBE" w:rsidRPr="00355A78" w:rsidRDefault="004E5BBE" w:rsidP="004E5BBE">
            <w:pPr>
              <w:tabs>
                <w:tab w:val="center" w:pos="4320"/>
                <w:tab w:val="right" w:pos="8640"/>
              </w:tabs>
              <w:ind w:left="54"/>
              <w:rPr>
                <w:b/>
                <w:color w:val="000000"/>
              </w:rPr>
            </w:pPr>
            <w:r w:rsidRPr="00355A78">
              <w:rPr>
                <w:b/>
                <w:color w:val="000000"/>
              </w:rPr>
              <w:t>e.</w:t>
            </w:r>
          </w:p>
        </w:tc>
        <w:tc>
          <w:tcPr>
            <w:tcW w:w="810" w:type="dxa"/>
            <w:shd w:val="clear" w:color="auto" w:fill="auto"/>
            <w:vAlign w:val="center"/>
            <w:hideMark/>
          </w:tcPr>
          <w:p w:rsidR="004E5BBE" w:rsidRPr="004930D4" w:rsidRDefault="004E5BBE" w:rsidP="004E5BBE">
            <w:pPr>
              <w:jc w:val="center"/>
              <w:rPr>
                <w:color w:val="000000"/>
              </w:rPr>
            </w:pPr>
          </w:p>
        </w:tc>
        <w:tc>
          <w:tcPr>
            <w:tcW w:w="720" w:type="dxa"/>
            <w:shd w:val="clear" w:color="auto" w:fill="auto"/>
            <w:vAlign w:val="center"/>
            <w:hideMark/>
          </w:tcPr>
          <w:p w:rsidR="004E5BBE" w:rsidRPr="004930D4" w:rsidRDefault="004E5BBE" w:rsidP="004E5BBE">
            <w:pPr>
              <w:jc w:val="center"/>
              <w:rPr>
                <w:color w:val="000000"/>
              </w:rPr>
            </w:pPr>
          </w:p>
        </w:tc>
        <w:tc>
          <w:tcPr>
            <w:tcW w:w="720" w:type="dxa"/>
            <w:shd w:val="clear" w:color="auto" w:fill="auto"/>
            <w:vAlign w:val="center"/>
            <w:hideMark/>
          </w:tcPr>
          <w:p w:rsidR="004E5BBE" w:rsidRPr="004930D4" w:rsidRDefault="004E5BBE" w:rsidP="004E5BBE">
            <w:pPr>
              <w:jc w:val="center"/>
              <w:rPr>
                <w:color w:val="000000"/>
              </w:rPr>
            </w:pPr>
          </w:p>
        </w:tc>
        <w:tc>
          <w:tcPr>
            <w:tcW w:w="720" w:type="dxa"/>
            <w:shd w:val="clear" w:color="auto" w:fill="auto"/>
            <w:vAlign w:val="center"/>
            <w:hideMark/>
          </w:tcPr>
          <w:p w:rsidR="004E5BBE" w:rsidRPr="004930D4" w:rsidRDefault="004E5BBE" w:rsidP="004E5BBE">
            <w:pPr>
              <w:jc w:val="center"/>
              <w:rPr>
                <w:color w:val="000000"/>
              </w:rPr>
            </w:pPr>
          </w:p>
        </w:tc>
        <w:tc>
          <w:tcPr>
            <w:tcW w:w="810" w:type="dxa"/>
            <w:shd w:val="clear" w:color="auto" w:fill="auto"/>
            <w:vAlign w:val="center"/>
            <w:hideMark/>
          </w:tcPr>
          <w:p w:rsidR="004E5BBE" w:rsidRPr="004930D4" w:rsidRDefault="004E5BBE" w:rsidP="004E5BBE">
            <w:pPr>
              <w:jc w:val="center"/>
              <w:rPr>
                <w:color w:val="000000"/>
              </w:rPr>
            </w:pPr>
          </w:p>
        </w:tc>
        <w:tc>
          <w:tcPr>
            <w:tcW w:w="900" w:type="dxa"/>
            <w:shd w:val="clear" w:color="auto" w:fill="auto"/>
            <w:vAlign w:val="center"/>
            <w:hideMark/>
          </w:tcPr>
          <w:p w:rsidR="004E5BBE" w:rsidRPr="004930D4" w:rsidRDefault="004E5BBE" w:rsidP="004E5BBE">
            <w:pPr>
              <w:jc w:val="center"/>
              <w:rPr>
                <w:color w:val="000000"/>
              </w:rPr>
            </w:pPr>
          </w:p>
        </w:tc>
        <w:tc>
          <w:tcPr>
            <w:tcW w:w="810" w:type="dxa"/>
            <w:shd w:val="clear" w:color="auto" w:fill="auto"/>
            <w:vAlign w:val="center"/>
            <w:hideMark/>
          </w:tcPr>
          <w:p w:rsidR="004E5BBE" w:rsidRPr="004930D4" w:rsidRDefault="004E5BBE" w:rsidP="004E5BBE">
            <w:pPr>
              <w:jc w:val="center"/>
              <w:rPr>
                <w:color w:val="000000"/>
              </w:rPr>
            </w:pPr>
          </w:p>
        </w:tc>
        <w:tc>
          <w:tcPr>
            <w:tcW w:w="900" w:type="dxa"/>
            <w:shd w:val="clear" w:color="auto" w:fill="auto"/>
            <w:vAlign w:val="center"/>
            <w:hideMark/>
          </w:tcPr>
          <w:p w:rsidR="004E5BBE" w:rsidRPr="004930D4" w:rsidRDefault="004E5BBE" w:rsidP="004E5BBE">
            <w:pPr>
              <w:jc w:val="center"/>
              <w:rPr>
                <w:color w:val="000000"/>
              </w:rPr>
            </w:pPr>
          </w:p>
        </w:tc>
        <w:tc>
          <w:tcPr>
            <w:tcW w:w="810" w:type="dxa"/>
            <w:shd w:val="clear" w:color="auto" w:fill="auto"/>
            <w:vAlign w:val="center"/>
            <w:hideMark/>
          </w:tcPr>
          <w:p w:rsidR="004E5BBE" w:rsidRPr="004930D4" w:rsidRDefault="004E5BBE" w:rsidP="004E5BBE">
            <w:pPr>
              <w:jc w:val="center"/>
              <w:rPr>
                <w:color w:val="000000"/>
              </w:rPr>
            </w:pPr>
          </w:p>
        </w:tc>
        <w:tc>
          <w:tcPr>
            <w:tcW w:w="900" w:type="dxa"/>
            <w:shd w:val="clear" w:color="auto" w:fill="auto"/>
            <w:noWrap/>
            <w:vAlign w:val="center"/>
            <w:hideMark/>
          </w:tcPr>
          <w:p w:rsidR="004E5BBE" w:rsidRPr="004930D4" w:rsidRDefault="004E5BBE" w:rsidP="004E5BBE">
            <w:pPr>
              <w:jc w:val="center"/>
              <w:rPr>
                <w:color w:val="000000"/>
              </w:rPr>
            </w:pPr>
          </w:p>
        </w:tc>
        <w:tc>
          <w:tcPr>
            <w:tcW w:w="810" w:type="dxa"/>
            <w:vAlign w:val="center"/>
          </w:tcPr>
          <w:p w:rsidR="004E5BBE" w:rsidRPr="004C2BE8" w:rsidRDefault="001C13BA" w:rsidP="004E5BBE">
            <w:pPr>
              <w:jc w:val="center"/>
              <w:rPr>
                <w:b/>
                <w:color w:val="000000"/>
              </w:rPr>
            </w:pPr>
            <w:r w:rsidRPr="001C13BA">
              <w:rPr>
                <w:rFonts w:eastAsia="Times New Roman"/>
                <w:b/>
                <w:color w:val="000000"/>
              </w:rPr>
              <w:t>100%</w:t>
            </w:r>
          </w:p>
        </w:tc>
      </w:tr>
      <w:tr w:rsidR="004E5BBE" w:rsidRPr="004930D4" w:rsidTr="00DE3867">
        <w:trPr>
          <w:trHeight w:val="548"/>
        </w:trPr>
        <w:tc>
          <w:tcPr>
            <w:tcW w:w="833" w:type="dxa"/>
            <w:vAlign w:val="center"/>
          </w:tcPr>
          <w:p w:rsidR="004E5BBE" w:rsidRPr="00355A78" w:rsidRDefault="004E5BBE" w:rsidP="004E5BBE">
            <w:pPr>
              <w:tabs>
                <w:tab w:val="center" w:pos="4320"/>
                <w:tab w:val="right" w:pos="8640"/>
              </w:tabs>
              <w:ind w:left="54"/>
              <w:rPr>
                <w:b/>
                <w:color w:val="000000"/>
              </w:rPr>
            </w:pPr>
            <w:r>
              <w:rPr>
                <w:b/>
                <w:color w:val="000000"/>
              </w:rPr>
              <w:t>f</w:t>
            </w:r>
            <w:r w:rsidRPr="00355A78">
              <w:rPr>
                <w:b/>
                <w:color w:val="000000"/>
              </w:rPr>
              <w:t>.</w:t>
            </w:r>
          </w:p>
        </w:tc>
        <w:tc>
          <w:tcPr>
            <w:tcW w:w="810" w:type="dxa"/>
            <w:shd w:val="clear" w:color="auto" w:fill="auto"/>
            <w:vAlign w:val="center"/>
          </w:tcPr>
          <w:p w:rsidR="004E5BBE" w:rsidRPr="004930D4" w:rsidRDefault="004E5BBE" w:rsidP="004E5BBE">
            <w:pPr>
              <w:jc w:val="center"/>
              <w:rPr>
                <w:color w:val="000000"/>
              </w:rPr>
            </w:pPr>
          </w:p>
        </w:tc>
        <w:tc>
          <w:tcPr>
            <w:tcW w:w="720" w:type="dxa"/>
            <w:shd w:val="clear" w:color="auto" w:fill="auto"/>
            <w:vAlign w:val="center"/>
          </w:tcPr>
          <w:p w:rsidR="004E5BBE" w:rsidRPr="004930D4" w:rsidRDefault="004E5BBE" w:rsidP="004E5BBE">
            <w:pPr>
              <w:jc w:val="center"/>
              <w:rPr>
                <w:color w:val="000000"/>
              </w:rPr>
            </w:pPr>
          </w:p>
        </w:tc>
        <w:tc>
          <w:tcPr>
            <w:tcW w:w="720" w:type="dxa"/>
            <w:shd w:val="clear" w:color="auto" w:fill="auto"/>
            <w:vAlign w:val="center"/>
          </w:tcPr>
          <w:p w:rsidR="004E5BBE" w:rsidRPr="004930D4" w:rsidRDefault="004E5BBE" w:rsidP="004E5BBE">
            <w:pPr>
              <w:jc w:val="center"/>
              <w:rPr>
                <w:color w:val="000000"/>
              </w:rPr>
            </w:pPr>
          </w:p>
        </w:tc>
        <w:tc>
          <w:tcPr>
            <w:tcW w:w="720" w:type="dxa"/>
            <w:shd w:val="clear" w:color="auto" w:fill="auto"/>
            <w:vAlign w:val="center"/>
          </w:tcPr>
          <w:p w:rsidR="004E5BBE" w:rsidRPr="004930D4" w:rsidRDefault="004E5BBE" w:rsidP="004E5BBE">
            <w:pPr>
              <w:jc w:val="center"/>
              <w:rPr>
                <w:color w:val="000000"/>
              </w:rPr>
            </w:pPr>
          </w:p>
        </w:tc>
        <w:tc>
          <w:tcPr>
            <w:tcW w:w="810" w:type="dxa"/>
            <w:shd w:val="clear" w:color="auto" w:fill="auto"/>
            <w:vAlign w:val="center"/>
          </w:tcPr>
          <w:p w:rsidR="004E5BBE" w:rsidRPr="004930D4" w:rsidRDefault="004E5BBE" w:rsidP="004E5BBE">
            <w:pPr>
              <w:jc w:val="center"/>
              <w:rPr>
                <w:color w:val="000000"/>
              </w:rPr>
            </w:pPr>
          </w:p>
        </w:tc>
        <w:tc>
          <w:tcPr>
            <w:tcW w:w="900" w:type="dxa"/>
            <w:shd w:val="clear" w:color="auto" w:fill="auto"/>
            <w:vAlign w:val="center"/>
          </w:tcPr>
          <w:p w:rsidR="004E5BBE" w:rsidRPr="004930D4" w:rsidRDefault="004E5BBE" w:rsidP="004E5BBE">
            <w:pPr>
              <w:jc w:val="center"/>
              <w:rPr>
                <w:color w:val="000000"/>
              </w:rPr>
            </w:pPr>
          </w:p>
        </w:tc>
        <w:tc>
          <w:tcPr>
            <w:tcW w:w="810" w:type="dxa"/>
            <w:shd w:val="clear" w:color="auto" w:fill="auto"/>
            <w:vAlign w:val="center"/>
          </w:tcPr>
          <w:p w:rsidR="004E5BBE" w:rsidRPr="004930D4" w:rsidRDefault="004E5BBE" w:rsidP="004E5BBE">
            <w:pPr>
              <w:jc w:val="center"/>
              <w:rPr>
                <w:color w:val="000000"/>
              </w:rPr>
            </w:pPr>
          </w:p>
        </w:tc>
        <w:tc>
          <w:tcPr>
            <w:tcW w:w="900" w:type="dxa"/>
            <w:shd w:val="clear" w:color="auto" w:fill="auto"/>
            <w:vAlign w:val="center"/>
          </w:tcPr>
          <w:p w:rsidR="004E5BBE" w:rsidRPr="004930D4" w:rsidRDefault="004E5BBE" w:rsidP="004E5BBE">
            <w:pPr>
              <w:jc w:val="center"/>
              <w:rPr>
                <w:color w:val="000000"/>
              </w:rPr>
            </w:pPr>
          </w:p>
        </w:tc>
        <w:tc>
          <w:tcPr>
            <w:tcW w:w="810" w:type="dxa"/>
            <w:shd w:val="clear" w:color="auto" w:fill="auto"/>
            <w:vAlign w:val="center"/>
          </w:tcPr>
          <w:p w:rsidR="004E5BBE" w:rsidRPr="004930D4" w:rsidRDefault="004E5BBE" w:rsidP="004E5BBE">
            <w:pPr>
              <w:jc w:val="center"/>
              <w:rPr>
                <w:color w:val="000000"/>
              </w:rPr>
            </w:pPr>
          </w:p>
        </w:tc>
        <w:tc>
          <w:tcPr>
            <w:tcW w:w="900" w:type="dxa"/>
            <w:shd w:val="clear" w:color="auto" w:fill="auto"/>
            <w:noWrap/>
            <w:vAlign w:val="center"/>
          </w:tcPr>
          <w:p w:rsidR="004E5BBE" w:rsidRPr="004930D4" w:rsidRDefault="004E5BBE" w:rsidP="004E5BBE">
            <w:pPr>
              <w:jc w:val="center"/>
              <w:rPr>
                <w:color w:val="000000"/>
              </w:rPr>
            </w:pPr>
          </w:p>
        </w:tc>
        <w:tc>
          <w:tcPr>
            <w:tcW w:w="810" w:type="dxa"/>
            <w:vAlign w:val="center"/>
          </w:tcPr>
          <w:p w:rsidR="004E5BBE" w:rsidRPr="004C2BE8" w:rsidRDefault="001C13BA" w:rsidP="004E5BBE">
            <w:pPr>
              <w:jc w:val="center"/>
              <w:rPr>
                <w:b/>
                <w:color w:val="000000"/>
              </w:rPr>
            </w:pPr>
            <w:r w:rsidRPr="001C13BA">
              <w:rPr>
                <w:rFonts w:eastAsia="Times New Roman"/>
                <w:b/>
                <w:color w:val="000000"/>
              </w:rPr>
              <w:t>100%</w:t>
            </w:r>
          </w:p>
        </w:tc>
      </w:tr>
      <w:tr w:rsidR="004E5BBE" w:rsidRPr="004930D4" w:rsidTr="00DE3867">
        <w:trPr>
          <w:trHeight w:val="548"/>
        </w:trPr>
        <w:tc>
          <w:tcPr>
            <w:tcW w:w="833" w:type="dxa"/>
            <w:vAlign w:val="center"/>
          </w:tcPr>
          <w:p w:rsidR="004E5BBE" w:rsidRPr="00355A78" w:rsidRDefault="004E5BBE" w:rsidP="004E5BBE">
            <w:pPr>
              <w:tabs>
                <w:tab w:val="center" w:pos="4320"/>
                <w:tab w:val="right" w:pos="8640"/>
              </w:tabs>
              <w:ind w:left="54"/>
              <w:rPr>
                <w:b/>
                <w:color w:val="000000"/>
              </w:rPr>
            </w:pPr>
          </w:p>
        </w:tc>
        <w:tc>
          <w:tcPr>
            <w:tcW w:w="810" w:type="dxa"/>
            <w:shd w:val="clear" w:color="auto" w:fill="auto"/>
            <w:vAlign w:val="center"/>
          </w:tcPr>
          <w:p w:rsidR="004E5BBE" w:rsidRPr="004930D4" w:rsidRDefault="004E5BBE" w:rsidP="004E5BBE">
            <w:pPr>
              <w:jc w:val="center"/>
              <w:rPr>
                <w:color w:val="000000"/>
              </w:rPr>
            </w:pPr>
          </w:p>
        </w:tc>
        <w:tc>
          <w:tcPr>
            <w:tcW w:w="720" w:type="dxa"/>
            <w:shd w:val="clear" w:color="auto" w:fill="auto"/>
            <w:vAlign w:val="center"/>
          </w:tcPr>
          <w:p w:rsidR="004E5BBE" w:rsidRPr="004930D4" w:rsidRDefault="004E5BBE" w:rsidP="004E5BBE">
            <w:pPr>
              <w:jc w:val="center"/>
              <w:rPr>
                <w:color w:val="000000"/>
              </w:rPr>
            </w:pPr>
          </w:p>
        </w:tc>
        <w:tc>
          <w:tcPr>
            <w:tcW w:w="720" w:type="dxa"/>
            <w:shd w:val="clear" w:color="auto" w:fill="auto"/>
            <w:vAlign w:val="center"/>
          </w:tcPr>
          <w:p w:rsidR="004E5BBE" w:rsidRPr="004930D4" w:rsidRDefault="004E5BBE" w:rsidP="004E5BBE">
            <w:pPr>
              <w:jc w:val="center"/>
              <w:rPr>
                <w:color w:val="000000"/>
              </w:rPr>
            </w:pPr>
          </w:p>
        </w:tc>
        <w:tc>
          <w:tcPr>
            <w:tcW w:w="720" w:type="dxa"/>
            <w:shd w:val="clear" w:color="auto" w:fill="auto"/>
            <w:vAlign w:val="center"/>
          </w:tcPr>
          <w:p w:rsidR="004E5BBE" w:rsidRPr="004930D4" w:rsidRDefault="004E5BBE" w:rsidP="004E5BBE">
            <w:pPr>
              <w:jc w:val="center"/>
              <w:rPr>
                <w:color w:val="000000"/>
              </w:rPr>
            </w:pPr>
          </w:p>
        </w:tc>
        <w:tc>
          <w:tcPr>
            <w:tcW w:w="810" w:type="dxa"/>
            <w:shd w:val="clear" w:color="auto" w:fill="auto"/>
            <w:vAlign w:val="center"/>
          </w:tcPr>
          <w:p w:rsidR="004E5BBE" w:rsidRPr="004930D4" w:rsidRDefault="004E5BBE" w:rsidP="004E5BBE">
            <w:pPr>
              <w:jc w:val="center"/>
              <w:rPr>
                <w:color w:val="000000"/>
              </w:rPr>
            </w:pPr>
          </w:p>
        </w:tc>
        <w:tc>
          <w:tcPr>
            <w:tcW w:w="900" w:type="dxa"/>
            <w:shd w:val="clear" w:color="auto" w:fill="auto"/>
            <w:vAlign w:val="center"/>
          </w:tcPr>
          <w:p w:rsidR="004E5BBE" w:rsidRPr="004930D4" w:rsidRDefault="004E5BBE" w:rsidP="004E5BBE">
            <w:pPr>
              <w:jc w:val="center"/>
              <w:rPr>
                <w:color w:val="000000"/>
              </w:rPr>
            </w:pPr>
          </w:p>
        </w:tc>
        <w:tc>
          <w:tcPr>
            <w:tcW w:w="810" w:type="dxa"/>
            <w:shd w:val="clear" w:color="auto" w:fill="auto"/>
            <w:vAlign w:val="center"/>
          </w:tcPr>
          <w:p w:rsidR="004E5BBE" w:rsidRPr="004930D4" w:rsidRDefault="004E5BBE" w:rsidP="004E5BBE">
            <w:pPr>
              <w:jc w:val="center"/>
              <w:rPr>
                <w:color w:val="000000"/>
              </w:rPr>
            </w:pPr>
          </w:p>
        </w:tc>
        <w:tc>
          <w:tcPr>
            <w:tcW w:w="900" w:type="dxa"/>
            <w:shd w:val="clear" w:color="auto" w:fill="auto"/>
            <w:vAlign w:val="center"/>
          </w:tcPr>
          <w:p w:rsidR="004E5BBE" w:rsidRPr="004930D4" w:rsidRDefault="004E5BBE" w:rsidP="004E5BBE">
            <w:pPr>
              <w:jc w:val="center"/>
              <w:rPr>
                <w:color w:val="000000"/>
              </w:rPr>
            </w:pPr>
          </w:p>
        </w:tc>
        <w:tc>
          <w:tcPr>
            <w:tcW w:w="810" w:type="dxa"/>
            <w:shd w:val="clear" w:color="auto" w:fill="auto"/>
            <w:vAlign w:val="center"/>
          </w:tcPr>
          <w:p w:rsidR="004E5BBE" w:rsidRPr="004930D4" w:rsidRDefault="004E5BBE" w:rsidP="004E5BBE">
            <w:pPr>
              <w:jc w:val="center"/>
              <w:rPr>
                <w:color w:val="000000"/>
              </w:rPr>
            </w:pPr>
          </w:p>
        </w:tc>
        <w:tc>
          <w:tcPr>
            <w:tcW w:w="900" w:type="dxa"/>
            <w:shd w:val="clear" w:color="auto" w:fill="auto"/>
            <w:noWrap/>
            <w:vAlign w:val="center"/>
          </w:tcPr>
          <w:p w:rsidR="004E5BBE" w:rsidRPr="004930D4" w:rsidRDefault="004E5BBE" w:rsidP="004E5BBE">
            <w:pPr>
              <w:jc w:val="center"/>
              <w:rPr>
                <w:color w:val="000000"/>
              </w:rPr>
            </w:pPr>
          </w:p>
        </w:tc>
        <w:tc>
          <w:tcPr>
            <w:tcW w:w="810" w:type="dxa"/>
            <w:vAlign w:val="center"/>
          </w:tcPr>
          <w:p w:rsidR="004E5BBE" w:rsidRPr="004C2BE8" w:rsidRDefault="001C13BA" w:rsidP="004E5BBE">
            <w:pPr>
              <w:jc w:val="center"/>
              <w:rPr>
                <w:b/>
                <w:color w:val="000000"/>
              </w:rPr>
            </w:pPr>
            <w:r w:rsidRPr="001C13BA">
              <w:rPr>
                <w:rFonts w:eastAsia="Times New Roman"/>
                <w:b/>
                <w:color w:val="000000"/>
              </w:rPr>
              <w:t>100%</w:t>
            </w:r>
          </w:p>
        </w:tc>
      </w:tr>
      <w:tr w:rsidR="004E5BBE" w:rsidRPr="004930D4" w:rsidTr="004C2BE8">
        <w:trPr>
          <w:trHeight w:val="548"/>
        </w:trPr>
        <w:tc>
          <w:tcPr>
            <w:tcW w:w="9743" w:type="dxa"/>
            <w:gridSpan w:val="12"/>
            <w:vAlign w:val="center"/>
          </w:tcPr>
          <w:p w:rsidR="004E5BBE" w:rsidRDefault="004E5BBE" w:rsidP="004E5BBE">
            <w:pPr>
              <w:rPr>
                <w:color w:val="000000"/>
              </w:rPr>
            </w:pPr>
            <w:r>
              <w:rPr>
                <w:color w:val="000000"/>
              </w:rPr>
              <w:t>*</w:t>
            </w:r>
            <w:r w:rsidRPr="00255D8B">
              <w:rPr>
                <w:color w:val="000000"/>
              </w:rPr>
              <w:t xml:space="preserve">Southwest Alaska BCAs: </w:t>
            </w:r>
            <w:r w:rsidRPr="00255D8B">
              <w:rPr>
                <w:b/>
                <w:color w:val="000000"/>
              </w:rPr>
              <w:t>AW</w:t>
            </w:r>
            <w:r>
              <w:rPr>
                <w:color w:val="000000"/>
              </w:rPr>
              <w:t>=</w:t>
            </w:r>
            <w:r w:rsidRPr="00255D8B">
              <w:rPr>
                <w:color w:val="000000"/>
              </w:rPr>
              <w:t xml:space="preserve">Aleutians West Census Area, </w:t>
            </w:r>
            <w:r w:rsidRPr="00255D8B">
              <w:rPr>
                <w:b/>
                <w:color w:val="000000"/>
              </w:rPr>
              <w:t>AE</w:t>
            </w:r>
            <w:r>
              <w:rPr>
                <w:color w:val="000000"/>
              </w:rPr>
              <w:t>=</w:t>
            </w:r>
            <w:r w:rsidRPr="00255D8B">
              <w:rPr>
                <w:color w:val="000000"/>
              </w:rPr>
              <w:t xml:space="preserve">Aleutians East Borough, </w:t>
            </w:r>
            <w:r w:rsidRPr="00255D8B">
              <w:rPr>
                <w:b/>
                <w:color w:val="000000"/>
              </w:rPr>
              <w:t>BB</w:t>
            </w:r>
            <w:r>
              <w:rPr>
                <w:color w:val="000000"/>
              </w:rPr>
              <w:t>=</w:t>
            </w:r>
            <w:r w:rsidRPr="00255D8B">
              <w:rPr>
                <w:color w:val="000000"/>
              </w:rPr>
              <w:t xml:space="preserve">Bristol Bay Borough, </w:t>
            </w:r>
            <w:r w:rsidRPr="00255D8B">
              <w:rPr>
                <w:b/>
                <w:color w:val="000000"/>
              </w:rPr>
              <w:t>DH</w:t>
            </w:r>
            <w:r>
              <w:rPr>
                <w:color w:val="000000"/>
              </w:rPr>
              <w:t>=Dillingham Census Area</w:t>
            </w:r>
            <w:r w:rsidRPr="00255D8B">
              <w:rPr>
                <w:color w:val="000000"/>
              </w:rPr>
              <w:t xml:space="preserve">, </w:t>
            </w:r>
            <w:r w:rsidRPr="00255D8B">
              <w:rPr>
                <w:b/>
                <w:color w:val="000000"/>
              </w:rPr>
              <w:t>LP</w:t>
            </w:r>
            <w:r>
              <w:rPr>
                <w:color w:val="000000"/>
              </w:rPr>
              <w:t>=</w:t>
            </w:r>
            <w:r w:rsidRPr="00255D8B">
              <w:rPr>
                <w:color w:val="000000"/>
              </w:rPr>
              <w:t xml:space="preserve">Lake and Peninsula Borough, and </w:t>
            </w:r>
            <w:r w:rsidRPr="00255D8B">
              <w:rPr>
                <w:b/>
                <w:color w:val="000000"/>
              </w:rPr>
              <w:t>KI</w:t>
            </w:r>
            <w:r>
              <w:rPr>
                <w:color w:val="000000"/>
              </w:rPr>
              <w:t>=</w:t>
            </w:r>
            <w:r w:rsidRPr="00255D8B">
              <w:rPr>
                <w:color w:val="000000"/>
              </w:rPr>
              <w:t>Kodiak Island Borough</w:t>
            </w:r>
            <w:r>
              <w:rPr>
                <w:color w:val="000000"/>
              </w:rPr>
              <w:t xml:space="preserve"> (see map)</w:t>
            </w:r>
            <w:r w:rsidRPr="00255D8B">
              <w:rPr>
                <w:color w:val="000000"/>
              </w:rPr>
              <w:t>.</w:t>
            </w:r>
          </w:p>
        </w:tc>
      </w:tr>
    </w:tbl>
    <w:p w:rsidR="00D618CE" w:rsidRDefault="00D618CE" w:rsidP="00D618CE">
      <w:pPr>
        <w:spacing w:before="120" w:after="120"/>
        <w:rPr>
          <w:rFonts w:ascii="Arial" w:hAnsi="Arial" w:cs="Arial"/>
          <w:b/>
          <w:bCs/>
          <w:sz w:val="26"/>
          <w:szCs w:val="26"/>
        </w:rPr>
      </w:pPr>
      <w:r w:rsidRPr="008328F7">
        <w:rPr>
          <w:rFonts w:ascii="Arial" w:hAnsi="Arial" w:cs="Arial"/>
          <w:b/>
          <w:bCs/>
          <w:sz w:val="26"/>
          <w:szCs w:val="26"/>
        </w:rPr>
        <w:lastRenderedPageBreak/>
        <w:t xml:space="preserve">Section C: </w:t>
      </w:r>
      <w:r>
        <w:rPr>
          <w:rFonts w:ascii="Arial" w:hAnsi="Arial" w:cs="Arial"/>
          <w:b/>
          <w:bCs/>
          <w:sz w:val="26"/>
          <w:szCs w:val="26"/>
        </w:rPr>
        <w:t>Regional distribution of</w:t>
      </w:r>
      <w:r w:rsidRPr="008328F7">
        <w:rPr>
          <w:rFonts w:ascii="Arial" w:hAnsi="Arial" w:cs="Arial"/>
          <w:b/>
          <w:bCs/>
          <w:sz w:val="26"/>
          <w:szCs w:val="26"/>
        </w:rPr>
        <w:t xml:space="preserve"> business operating expenditures?</w:t>
      </w:r>
    </w:p>
    <w:p w:rsidR="00D618CE" w:rsidRPr="000605E8" w:rsidRDefault="00D618CE" w:rsidP="00D618CE">
      <w:pPr>
        <w:pStyle w:val="ListParagraph"/>
        <w:numPr>
          <w:ilvl w:val="0"/>
          <w:numId w:val="1"/>
        </w:numPr>
        <w:spacing w:before="240" w:after="240" w:line="259" w:lineRule="auto"/>
        <w:rPr>
          <w:rFonts w:ascii="Arial" w:hAnsi="Arial" w:cs="Arial"/>
          <w:b/>
        </w:rPr>
      </w:pPr>
      <w:r w:rsidRPr="000605E8">
        <w:rPr>
          <w:rFonts w:ascii="Arial" w:hAnsi="Arial" w:cs="Arial"/>
          <w:b/>
        </w:rPr>
        <w:t>Where were your purchases and primary business operating expenditures made?</w:t>
      </w:r>
      <w:r>
        <w:rPr>
          <w:rFonts w:ascii="Arial" w:hAnsi="Arial" w:cs="Arial"/>
          <w:b/>
        </w:rPr>
        <w:t xml:space="preserve"> (Including where do your employees reside?). (“I” = inventory item).</w:t>
      </w:r>
    </w:p>
    <w:tbl>
      <w:tblPr>
        <w:tblStyle w:val="TableGrid"/>
        <w:tblW w:w="9653" w:type="dxa"/>
        <w:tblInd w:w="-95" w:type="dxa"/>
        <w:tblLayout w:type="fixed"/>
        <w:tblLook w:val="04A0"/>
      </w:tblPr>
      <w:tblGrid>
        <w:gridCol w:w="1283"/>
        <w:gridCol w:w="810"/>
        <w:gridCol w:w="720"/>
        <w:gridCol w:w="630"/>
        <w:gridCol w:w="720"/>
        <w:gridCol w:w="720"/>
        <w:gridCol w:w="720"/>
        <w:gridCol w:w="720"/>
        <w:gridCol w:w="720"/>
        <w:gridCol w:w="720"/>
        <w:gridCol w:w="900"/>
        <w:gridCol w:w="990"/>
      </w:tblGrid>
      <w:tr w:rsidR="004E5BBE" w:rsidTr="00134290">
        <w:trPr>
          <w:trHeight w:val="290"/>
          <w:tblHeader/>
        </w:trPr>
        <w:tc>
          <w:tcPr>
            <w:tcW w:w="1283" w:type="dxa"/>
            <w:vMerge w:val="restart"/>
            <w:vAlign w:val="bottom"/>
          </w:tcPr>
          <w:p w:rsidR="004E5BBE" w:rsidRPr="004930D4" w:rsidRDefault="004E5BBE" w:rsidP="005D0F7E">
            <w:pPr>
              <w:rPr>
                <w:rFonts w:cstheme="minorHAnsi"/>
                <w:b/>
                <w:bCs/>
                <w:color w:val="000000"/>
              </w:rPr>
            </w:pPr>
            <w:r>
              <w:rPr>
                <w:rFonts w:cstheme="minorHAnsi"/>
                <w:b/>
                <w:bCs/>
                <w:color w:val="000000"/>
              </w:rPr>
              <w:t>Item</w:t>
            </w:r>
          </w:p>
        </w:tc>
        <w:tc>
          <w:tcPr>
            <w:tcW w:w="8370" w:type="dxa"/>
            <w:gridSpan w:val="11"/>
            <w:vAlign w:val="bottom"/>
            <w:hideMark/>
          </w:tcPr>
          <w:p w:rsidR="004E5BBE" w:rsidRPr="00910A1B" w:rsidRDefault="004E5BBE" w:rsidP="005D0F7E">
            <w:pPr>
              <w:jc w:val="center"/>
              <w:rPr>
                <w:rFonts w:cstheme="minorHAnsi"/>
                <w:b/>
                <w:color w:val="000000"/>
              </w:rPr>
            </w:pPr>
            <w:r w:rsidRPr="004930D4">
              <w:rPr>
                <w:rFonts w:cstheme="minorHAnsi"/>
                <w:b/>
                <w:color w:val="000000"/>
              </w:rPr>
              <w:t xml:space="preserve">Approximate </w:t>
            </w:r>
            <w:r>
              <w:rPr>
                <w:rFonts w:cstheme="minorHAnsi"/>
                <w:b/>
                <w:color w:val="000000"/>
              </w:rPr>
              <w:t>Percentage</w:t>
            </w:r>
            <w:r w:rsidRPr="004930D4">
              <w:rPr>
                <w:rFonts w:cstheme="minorHAnsi"/>
                <w:b/>
                <w:color w:val="000000"/>
              </w:rPr>
              <w:t xml:space="preserve"> of </w:t>
            </w:r>
            <w:r>
              <w:rPr>
                <w:rFonts w:cstheme="minorHAnsi"/>
                <w:b/>
                <w:color w:val="000000"/>
              </w:rPr>
              <w:t>Item Purchases Made in</w:t>
            </w:r>
            <w:r w:rsidRPr="004930D4">
              <w:rPr>
                <w:b/>
                <w:color w:val="000000"/>
              </w:rPr>
              <w:t>:</w:t>
            </w:r>
          </w:p>
        </w:tc>
      </w:tr>
      <w:tr w:rsidR="004E5BBE" w:rsidRPr="004930D4" w:rsidTr="00134290">
        <w:trPr>
          <w:trHeight w:val="290"/>
          <w:tblHeader/>
        </w:trPr>
        <w:tc>
          <w:tcPr>
            <w:tcW w:w="1283" w:type="dxa"/>
            <w:vMerge/>
          </w:tcPr>
          <w:p w:rsidR="004E5BBE" w:rsidRPr="004930D4" w:rsidRDefault="004E5BBE" w:rsidP="004E5BBE">
            <w:pPr>
              <w:jc w:val="center"/>
              <w:rPr>
                <w:b/>
                <w:bCs/>
                <w:color w:val="000000"/>
              </w:rPr>
            </w:pPr>
          </w:p>
        </w:tc>
        <w:tc>
          <w:tcPr>
            <w:tcW w:w="4320" w:type="dxa"/>
            <w:gridSpan w:val="6"/>
            <w:vAlign w:val="bottom"/>
            <w:hideMark/>
          </w:tcPr>
          <w:p w:rsidR="004E5BBE" w:rsidRPr="004930D4" w:rsidRDefault="004E5BBE" w:rsidP="004E5BBE">
            <w:pPr>
              <w:jc w:val="center"/>
              <w:rPr>
                <w:b/>
                <w:color w:val="000000"/>
              </w:rPr>
            </w:pPr>
            <w:r w:rsidRPr="004930D4">
              <w:rPr>
                <w:b/>
                <w:color w:val="000000"/>
              </w:rPr>
              <w:t>S</w:t>
            </w:r>
            <w:r>
              <w:rPr>
                <w:rFonts w:cstheme="minorHAnsi"/>
                <w:b/>
                <w:color w:val="000000"/>
              </w:rPr>
              <w:t>outhwest</w:t>
            </w:r>
            <w:r w:rsidRPr="004930D4">
              <w:rPr>
                <w:b/>
                <w:color w:val="000000"/>
              </w:rPr>
              <w:t xml:space="preserve"> Alaska BCAs</w:t>
            </w:r>
            <w:r>
              <w:rPr>
                <w:b/>
                <w:bCs/>
                <w:color w:val="000000"/>
                <w:vertAlign w:val="superscript"/>
              </w:rPr>
              <w:t>*</w:t>
            </w:r>
          </w:p>
        </w:tc>
        <w:tc>
          <w:tcPr>
            <w:tcW w:w="720" w:type="dxa"/>
            <w:vMerge w:val="restart"/>
            <w:vAlign w:val="bottom"/>
            <w:hideMark/>
          </w:tcPr>
          <w:p w:rsidR="004E5BBE" w:rsidRDefault="004E5BBE" w:rsidP="004E5BBE">
            <w:pPr>
              <w:ind w:right="-108"/>
              <w:jc w:val="center"/>
              <w:rPr>
                <w:b/>
                <w:color w:val="000000"/>
              </w:rPr>
            </w:pPr>
            <w:r w:rsidRPr="004930D4">
              <w:rPr>
                <w:b/>
                <w:color w:val="000000"/>
              </w:rPr>
              <w:t>Other A</w:t>
            </w:r>
            <w:r>
              <w:rPr>
                <w:b/>
                <w:color w:val="000000"/>
              </w:rPr>
              <w:t>laska</w:t>
            </w:r>
          </w:p>
        </w:tc>
        <w:tc>
          <w:tcPr>
            <w:tcW w:w="720" w:type="dxa"/>
            <w:vMerge w:val="restart"/>
            <w:vAlign w:val="bottom"/>
            <w:hideMark/>
          </w:tcPr>
          <w:p w:rsidR="004E5BBE" w:rsidRDefault="004E5BBE" w:rsidP="004E5BBE">
            <w:pPr>
              <w:ind w:right="-108"/>
              <w:jc w:val="center"/>
              <w:rPr>
                <w:b/>
                <w:color w:val="000000"/>
              </w:rPr>
            </w:pPr>
            <w:r w:rsidRPr="004930D4">
              <w:rPr>
                <w:b/>
                <w:color w:val="000000"/>
              </w:rPr>
              <w:t>West Coast</w:t>
            </w:r>
          </w:p>
        </w:tc>
        <w:tc>
          <w:tcPr>
            <w:tcW w:w="720" w:type="dxa"/>
            <w:vMerge w:val="restart"/>
            <w:vAlign w:val="bottom"/>
            <w:hideMark/>
          </w:tcPr>
          <w:p w:rsidR="004E5BBE" w:rsidRDefault="004E5BBE" w:rsidP="004E5BBE">
            <w:pPr>
              <w:ind w:right="-108"/>
              <w:jc w:val="center"/>
              <w:rPr>
                <w:b/>
                <w:color w:val="000000"/>
              </w:rPr>
            </w:pPr>
            <w:r w:rsidRPr="004930D4">
              <w:rPr>
                <w:b/>
                <w:color w:val="000000"/>
              </w:rPr>
              <w:t>Other US</w:t>
            </w:r>
          </w:p>
        </w:tc>
        <w:tc>
          <w:tcPr>
            <w:tcW w:w="900" w:type="dxa"/>
            <w:vMerge w:val="restart"/>
            <w:vAlign w:val="bottom"/>
            <w:hideMark/>
          </w:tcPr>
          <w:p w:rsidR="004E5BBE" w:rsidRDefault="004E5BBE" w:rsidP="004E5BBE">
            <w:pPr>
              <w:ind w:right="-108"/>
              <w:jc w:val="center"/>
              <w:rPr>
                <w:b/>
                <w:color w:val="000000"/>
              </w:rPr>
            </w:pPr>
            <w:r w:rsidRPr="004930D4">
              <w:rPr>
                <w:b/>
                <w:color w:val="000000"/>
              </w:rPr>
              <w:t>Outside the US</w:t>
            </w:r>
          </w:p>
        </w:tc>
        <w:tc>
          <w:tcPr>
            <w:tcW w:w="990" w:type="dxa"/>
            <w:vMerge w:val="restart"/>
            <w:vAlign w:val="bottom"/>
          </w:tcPr>
          <w:p w:rsidR="004E5BBE" w:rsidRPr="00910A1B" w:rsidRDefault="004E5BBE" w:rsidP="004E5BBE">
            <w:pPr>
              <w:ind w:right="-108"/>
              <w:jc w:val="center"/>
              <w:rPr>
                <w:b/>
                <w:color w:val="000000"/>
              </w:rPr>
            </w:pPr>
            <w:r w:rsidRPr="00910A1B">
              <w:rPr>
                <w:rFonts w:cstheme="minorHAnsi"/>
                <w:b/>
                <w:color w:val="000000"/>
              </w:rPr>
              <w:t>T</w:t>
            </w:r>
            <w:bookmarkStart w:id="0" w:name="_GoBack"/>
            <w:bookmarkEnd w:id="0"/>
            <w:r w:rsidRPr="00910A1B">
              <w:rPr>
                <w:rFonts w:cstheme="minorHAnsi"/>
                <w:b/>
                <w:color w:val="000000"/>
              </w:rPr>
              <w:t>otal</w:t>
            </w:r>
          </w:p>
        </w:tc>
      </w:tr>
      <w:tr w:rsidR="004E5BBE" w:rsidRPr="004930D4" w:rsidTr="00134290">
        <w:trPr>
          <w:trHeight w:val="413"/>
          <w:tblHeader/>
        </w:trPr>
        <w:tc>
          <w:tcPr>
            <w:tcW w:w="1283" w:type="dxa"/>
            <w:vMerge/>
          </w:tcPr>
          <w:p w:rsidR="004E5BBE" w:rsidRPr="004930D4" w:rsidRDefault="004E5BBE" w:rsidP="004E5BBE">
            <w:pPr>
              <w:jc w:val="center"/>
              <w:rPr>
                <w:b/>
                <w:bCs/>
                <w:color w:val="000000"/>
              </w:rPr>
            </w:pPr>
          </w:p>
        </w:tc>
        <w:tc>
          <w:tcPr>
            <w:tcW w:w="810" w:type="dxa"/>
            <w:vAlign w:val="bottom"/>
            <w:hideMark/>
          </w:tcPr>
          <w:p w:rsidR="004E5BBE" w:rsidRPr="004930D4" w:rsidRDefault="004E5BBE" w:rsidP="004E5BBE">
            <w:pPr>
              <w:jc w:val="center"/>
              <w:rPr>
                <w:b/>
                <w:color w:val="000000"/>
              </w:rPr>
            </w:pPr>
            <w:r w:rsidRPr="004930D4">
              <w:rPr>
                <w:b/>
                <w:color w:val="000000"/>
              </w:rPr>
              <w:t>AW</w:t>
            </w:r>
          </w:p>
        </w:tc>
        <w:tc>
          <w:tcPr>
            <w:tcW w:w="720" w:type="dxa"/>
            <w:vAlign w:val="bottom"/>
            <w:hideMark/>
          </w:tcPr>
          <w:p w:rsidR="004E5BBE" w:rsidRPr="004930D4" w:rsidRDefault="004E5BBE" w:rsidP="004E5BBE">
            <w:pPr>
              <w:jc w:val="center"/>
              <w:rPr>
                <w:b/>
                <w:color w:val="000000"/>
              </w:rPr>
            </w:pPr>
            <w:r w:rsidRPr="004930D4">
              <w:rPr>
                <w:b/>
                <w:color w:val="000000"/>
              </w:rPr>
              <w:t>AE</w:t>
            </w:r>
          </w:p>
        </w:tc>
        <w:tc>
          <w:tcPr>
            <w:tcW w:w="630" w:type="dxa"/>
            <w:vAlign w:val="bottom"/>
            <w:hideMark/>
          </w:tcPr>
          <w:p w:rsidR="004E5BBE" w:rsidRPr="004930D4" w:rsidRDefault="004E5BBE" w:rsidP="004E5BBE">
            <w:pPr>
              <w:jc w:val="center"/>
              <w:rPr>
                <w:b/>
                <w:color w:val="000000"/>
              </w:rPr>
            </w:pPr>
            <w:r w:rsidRPr="004930D4">
              <w:rPr>
                <w:b/>
                <w:color w:val="000000"/>
              </w:rPr>
              <w:t>BB</w:t>
            </w:r>
          </w:p>
        </w:tc>
        <w:tc>
          <w:tcPr>
            <w:tcW w:w="720" w:type="dxa"/>
            <w:vAlign w:val="bottom"/>
            <w:hideMark/>
          </w:tcPr>
          <w:p w:rsidR="004E5BBE" w:rsidRPr="004930D4" w:rsidRDefault="004E5BBE" w:rsidP="004E5BBE">
            <w:pPr>
              <w:jc w:val="center"/>
              <w:rPr>
                <w:b/>
                <w:color w:val="000000"/>
              </w:rPr>
            </w:pPr>
            <w:r w:rsidRPr="004930D4">
              <w:rPr>
                <w:b/>
                <w:color w:val="000000"/>
              </w:rPr>
              <w:t>D</w:t>
            </w:r>
            <w:r>
              <w:rPr>
                <w:b/>
                <w:color w:val="000000"/>
              </w:rPr>
              <w:t>H</w:t>
            </w:r>
          </w:p>
        </w:tc>
        <w:tc>
          <w:tcPr>
            <w:tcW w:w="720" w:type="dxa"/>
            <w:vAlign w:val="bottom"/>
            <w:hideMark/>
          </w:tcPr>
          <w:p w:rsidR="004E5BBE" w:rsidRPr="004930D4" w:rsidRDefault="004E5BBE" w:rsidP="004E5BBE">
            <w:pPr>
              <w:jc w:val="center"/>
              <w:rPr>
                <w:b/>
                <w:color w:val="000000"/>
              </w:rPr>
            </w:pPr>
            <w:r w:rsidRPr="004930D4">
              <w:rPr>
                <w:b/>
                <w:color w:val="000000"/>
              </w:rPr>
              <w:t>LP</w:t>
            </w:r>
          </w:p>
        </w:tc>
        <w:tc>
          <w:tcPr>
            <w:tcW w:w="720" w:type="dxa"/>
            <w:vAlign w:val="bottom"/>
            <w:hideMark/>
          </w:tcPr>
          <w:p w:rsidR="004E5BBE" w:rsidRPr="004930D4" w:rsidRDefault="004E5BBE" w:rsidP="004E5BBE">
            <w:pPr>
              <w:jc w:val="center"/>
              <w:rPr>
                <w:b/>
                <w:color w:val="000000"/>
              </w:rPr>
            </w:pPr>
            <w:r w:rsidRPr="004930D4">
              <w:rPr>
                <w:b/>
                <w:color w:val="000000"/>
              </w:rPr>
              <w:t>KI</w:t>
            </w:r>
          </w:p>
        </w:tc>
        <w:tc>
          <w:tcPr>
            <w:tcW w:w="720" w:type="dxa"/>
            <w:vMerge/>
            <w:vAlign w:val="bottom"/>
            <w:hideMark/>
          </w:tcPr>
          <w:p w:rsidR="004E5BBE" w:rsidRPr="004930D4" w:rsidRDefault="004E5BBE" w:rsidP="004E5BBE">
            <w:pPr>
              <w:jc w:val="center"/>
              <w:rPr>
                <w:color w:val="000000"/>
              </w:rPr>
            </w:pPr>
          </w:p>
        </w:tc>
        <w:tc>
          <w:tcPr>
            <w:tcW w:w="720" w:type="dxa"/>
            <w:vMerge/>
            <w:vAlign w:val="bottom"/>
            <w:hideMark/>
          </w:tcPr>
          <w:p w:rsidR="004E5BBE" w:rsidRPr="004930D4" w:rsidRDefault="004E5BBE" w:rsidP="004E5BBE">
            <w:pPr>
              <w:jc w:val="center"/>
              <w:rPr>
                <w:color w:val="000000"/>
              </w:rPr>
            </w:pPr>
          </w:p>
        </w:tc>
        <w:tc>
          <w:tcPr>
            <w:tcW w:w="720" w:type="dxa"/>
            <w:vMerge/>
            <w:vAlign w:val="bottom"/>
            <w:hideMark/>
          </w:tcPr>
          <w:p w:rsidR="004E5BBE" w:rsidRPr="004930D4" w:rsidRDefault="004E5BBE" w:rsidP="004E5BBE">
            <w:pPr>
              <w:jc w:val="center"/>
              <w:rPr>
                <w:color w:val="000000"/>
              </w:rPr>
            </w:pPr>
          </w:p>
        </w:tc>
        <w:tc>
          <w:tcPr>
            <w:tcW w:w="900" w:type="dxa"/>
            <w:vMerge/>
            <w:vAlign w:val="bottom"/>
            <w:hideMark/>
          </w:tcPr>
          <w:p w:rsidR="004E5BBE" w:rsidRPr="004930D4" w:rsidRDefault="004E5BBE" w:rsidP="004E5BBE">
            <w:pPr>
              <w:jc w:val="center"/>
              <w:rPr>
                <w:color w:val="000000"/>
              </w:rPr>
            </w:pPr>
          </w:p>
        </w:tc>
        <w:tc>
          <w:tcPr>
            <w:tcW w:w="990" w:type="dxa"/>
            <w:vMerge/>
          </w:tcPr>
          <w:p w:rsidR="004E5BBE" w:rsidRPr="00910A1B" w:rsidRDefault="004E5BBE" w:rsidP="004E5BBE">
            <w:pPr>
              <w:jc w:val="center"/>
              <w:rPr>
                <w:b/>
                <w:color w:val="000000"/>
              </w:rPr>
            </w:pPr>
          </w:p>
        </w:tc>
      </w:tr>
      <w:tr w:rsidR="004E5BBE" w:rsidRPr="004930D4" w:rsidTr="00134290">
        <w:trPr>
          <w:trHeight w:hRule="exact" w:val="577"/>
        </w:trPr>
        <w:tc>
          <w:tcPr>
            <w:tcW w:w="1283" w:type="dxa"/>
            <w:vAlign w:val="center"/>
            <w:hideMark/>
          </w:tcPr>
          <w:p w:rsidR="004E5BBE" w:rsidRPr="00355A78" w:rsidRDefault="004E5BBE" w:rsidP="004E5BBE">
            <w:pPr>
              <w:rPr>
                <w:b/>
                <w:color w:val="000000"/>
              </w:rPr>
            </w:pPr>
            <w:r>
              <w:rPr>
                <w:rFonts w:cstheme="minorHAnsi"/>
                <w:b/>
              </w:rPr>
              <w:t>Labor</w:t>
            </w:r>
          </w:p>
        </w:tc>
        <w:tc>
          <w:tcPr>
            <w:tcW w:w="810" w:type="dxa"/>
            <w:vAlign w:val="center"/>
            <w:hideMark/>
          </w:tcPr>
          <w:p w:rsidR="004E5BBE" w:rsidRPr="004930D4" w:rsidRDefault="004E5BBE" w:rsidP="004E5BBE">
            <w:pPr>
              <w:jc w:val="center"/>
              <w:rPr>
                <w:color w:val="000000"/>
              </w:rPr>
            </w:pPr>
          </w:p>
        </w:tc>
        <w:tc>
          <w:tcPr>
            <w:tcW w:w="720" w:type="dxa"/>
            <w:vAlign w:val="center"/>
            <w:hideMark/>
          </w:tcPr>
          <w:p w:rsidR="004E5BBE" w:rsidRPr="004930D4" w:rsidRDefault="004E5BBE" w:rsidP="004E5BBE">
            <w:pPr>
              <w:jc w:val="center"/>
              <w:rPr>
                <w:color w:val="000000"/>
              </w:rPr>
            </w:pPr>
          </w:p>
        </w:tc>
        <w:tc>
          <w:tcPr>
            <w:tcW w:w="630" w:type="dxa"/>
            <w:vAlign w:val="center"/>
            <w:hideMark/>
          </w:tcPr>
          <w:p w:rsidR="004E5BBE" w:rsidRPr="004930D4" w:rsidRDefault="004E5BBE" w:rsidP="004E5BBE">
            <w:pPr>
              <w:jc w:val="center"/>
              <w:rPr>
                <w:color w:val="000000"/>
              </w:rPr>
            </w:pPr>
          </w:p>
        </w:tc>
        <w:tc>
          <w:tcPr>
            <w:tcW w:w="720" w:type="dxa"/>
            <w:vAlign w:val="center"/>
            <w:hideMark/>
          </w:tcPr>
          <w:p w:rsidR="004E5BBE" w:rsidRPr="004930D4" w:rsidRDefault="004E5BBE" w:rsidP="004E5BBE">
            <w:pPr>
              <w:jc w:val="center"/>
              <w:rPr>
                <w:color w:val="000000"/>
              </w:rPr>
            </w:pPr>
          </w:p>
        </w:tc>
        <w:tc>
          <w:tcPr>
            <w:tcW w:w="720" w:type="dxa"/>
            <w:vAlign w:val="center"/>
            <w:hideMark/>
          </w:tcPr>
          <w:p w:rsidR="004E5BBE" w:rsidRPr="004930D4" w:rsidRDefault="004E5BBE" w:rsidP="004E5BBE">
            <w:pPr>
              <w:jc w:val="center"/>
              <w:rPr>
                <w:color w:val="000000"/>
              </w:rPr>
            </w:pPr>
          </w:p>
        </w:tc>
        <w:tc>
          <w:tcPr>
            <w:tcW w:w="720" w:type="dxa"/>
            <w:vAlign w:val="center"/>
            <w:hideMark/>
          </w:tcPr>
          <w:p w:rsidR="004E5BBE" w:rsidRPr="004930D4" w:rsidRDefault="004E5BBE" w:rsidP="004E5BBE">
            <w:pPr>
              <w:jc w:val="center"/>
              <w:rPr>
                <w:color w:val="000000"/>
              </w:rPr>
            </w:pPr>
          </w:p>
        </w:tc>
        <w:tc>
          <w:tcPr>
            <w:tcW w:w="720" w:type="dxa"/>
            <w:vAlign w:val="center"/>
            <w:hideMark/>
          </w:tcPr>
          <w:p w:rsidR="004E5BBE" w:rsidRPr="004930D4" w:rsidRDefault="004E5BBE" w:rsidP="004E5BBE">
            <w:pPr>
              <w:jc w:val="center"/>
              <w:rPr>
                <w:color w:val="000000"/>
              </w:rPr>
            </w:pPr>
          </w:p>
        </w:tc>
        <w:tc>
          <w:tcPr>
            <w:tcW w:w="720" w:type="dxa"/>
            <w:vAlign w:val="center"/>
            <w:hideMark/>
          </w:tcPr>
          <w:p w:rsidR="004E5BBE" w:rsidRPr="004930D4" w:rsidRDefault="004E5BBE" w:rsidP="004E5BBE">
            <w:pPr>
              <w:jc w:val="center"/>
              <w:rPr>
                <w:color w:val="000000"/>
              </w:rPr>
            </w:pPr>
          </w:p>
        </w:tc>
        <w:tc>
          <w:tcPr>
            <w:tcW w:w="720" w:type="dxa"/>
            <w:vAlign w:val="center"/>
            <w:hideMark/>
          </w:tcPr>
          <w:p w:rsidR="004E5BBE" w:rsidRPr="004930D4" w:rsidRDefault="004E5BBE" w:rsidP="004E5BBE">
            <w:pPr>
              <w:jc w:val="center"/>
              <w:rPr>
                <w:color w:val="000000"/>
              </w:rPr>
            </w:pPr>
          </w:p>
        </w:tc>
        <w:tc>
          <w:tcPr>
            <w:tcW w:w="900" w:type="dxa"/>
            <w:noWrap/>
            <w:vAlign w:val="center"/>
            <w:hideMark/>
          </w:tcPr>
          <w:p w:rsidR="004E5BBE" w:rsidRPr="004930D4" w:rsidRDefault="004E5BBE" w:rsidP="004E5BBE">
            <w:pPr>
              <w:jc w:val="center"/>
              <w:rPr>
                <w:color w:val="000000"/>
              </w:rPr>
            </w:pPr>
          </w:p>
        </w:tc>
        <w:tc>
          <w:tcPr>
            <w:tcW w:w="990" w:type="dxa"/>
            <w:vAlign w:val="center"/>
          </w:tcPr>
          <w:p w:rsidR="004E5BBE" w:rsidRPr="00910A1B" w:rsidRDefault="001C13BA" w:rsidP="004E5BBE">
            <w:pPr>
              <w:jc w:val="center"/>
              <w:rPr>
                <w:b/>
                <w:color w:val="000000"/>
              </w:rPr>
            </w:pPr>
            <w:r w:rsidRPr="001C13BA">
              <w:rPr>
                <w:b/>
                <w:color w:val="000000"/>
              </w:rPr>
              <w:t>100%</w:t>
            </w:r>
          </w:p>
        </w:tc>
      </w:tr>
      <w:tr w:rsidR="004E5BBE" w:rsidRPr="004930D4" w:rsidTr="00134290">
        <w:trPr>
          <w:trHeight w:hRule="exact" w:val="532"/>
        </w:trPr>
        <w:tc>
          <w:tcPr>
            <w:tcW w:w="1283" w:type="dxa"/>
            <w:vAlign w:val="center"/>
            <w:hideMark/>
          </w:tcPr>
          <w:p w:rsidR="004E5BBE" w:rsidRPr="00355A78" w:rsidRDefault="004E5BBE" w:rsidP="004E5BBE">
            <w:pPr>
              <w:rPr>
                <w:b/>
                <w:color w:val="000000"/>
              </w:rPr>
            </w:pPr>
            <w:r>
              <w:rPr>
                <w:rFonts w:cstheme="minorHAnsi"/>
                <w:b/>
              </w:rPr>
              <w:t>Utilities</w:t>
            </w:r>
          </w:p>
        </w:tc>
        <w:tc>
          <w:tcPr>
            <w:tcW w:w="810" w:type="dxa"/>
            <w:vAlign w:val="center"/>
            <w:hideMark/>
          </w:tcPr>
          <w:p w:rsidR="004E5BBE" w:rsidRPr="004930D4" w:rsidRDefault="004E5BBE" w:rsidP="004E5BBE">
            <w:pPr>
              <w:jc w:val="center"/>
              <w:rPr>
                <w:color w:val="000000"/>
              </w:rPr>
            </w:pPr>
          </w:p>
        </w:tc>
        <w:tc>
          <w:tcPr>
            <w:tcW w:w="720" w:type="dxa"/>
            <w:vAlign w:val="center"/>
            <w:hideMark/>
          </w:tcPr>
          <w:p w:rsidR="004E5BBE" w:rsidRPr="004930D4" w:rsidRDefault="004E5BBE" w:rsidP="004E5BBE">
            <w:pPr>
              <w:jc w:val="center"/>
              <w:rPr>
                <w:color w:val="000000"/>
              </w:rPr>
            </w:pPr>
          </w:p>
        </w:tc>
        <w:tc>
          <w:tcPr>
            <w:tcW w:w="630" w:type="dxa"/>
            <w:vAlign w:val="center"/>
            <w:hideMark/>
          </w:tcPr>
          <w:p w:rsidR="004E5BBE" w:rsidRPr="004930D4" w:rsidRDefault="004E5BBE" w:rsidP="004E5BBE">
            <w:pPr>
              <w:jc w:val="center"/>
              <w:rPr>
                <w:color w:val="000000"/>
              </w:rPr>
            </w:pPr>
          </w:p>
        </w:tc>
        <w:tc>
          <w:tcPr>
            <w:tcW w:w="720" w:type="dxa"/>
            <w:vAlign w:val="center"/>
            <w:hideMark/>
          </w:tcPr>
          <w:p w:rsidR="004E5BBE" w:rsidRPr="004930D4" w:rsidRDefault="004E5BBE" w:rsidP="004E5BBE">
            <w:pPr>
              <w:jc w:val="center"/>
              <w:rPr>
                <w:color w:val="000000"/>
              </w:rPr>
            </w:pPr>
          </w:p>
        </w:tc>
        <w:tc>
          <w:tcPr>
            <w:tcW w:w="720" w:type="dxa"/>
            <w:vAlign w:val="center"/>
            <w:hideMark/>
          </w:tcPr>
          <w:p w:rsidR="004E5BBE" w:rsidRPr="004930D4" w:rsidRDefault="004E5BBE" w:rsidP="004E5BBE">
            <w:pPr>
              <w:jc w:val="center"/>
              <w:rPr>
                <w:color w:val="000000"/>
              </w:rPr>
            </w:pPr>
          </w:p>
        </w:tc>
        <w:tc>
          <w:tcPr>
            <w:tcW w:w="720" w:type="dxa"/>
            <w:vAlign w:val="center"/>
            <w:hideMark/>
          </w:tcPr>
          <w:p w:rsidR="004E5BBE" w:rsidRPr="004930D4" w:rsidRDefault="004E5BBE" w:rsidP="004E5BBE">
            <w:pPr>
              <w:jc w:val="center"/>
              <w:rPr>
                <w:color w:val="000000"/>
              </w:rPr>
            </w:pPr>
          </w:p>
        </w:tc>
        <w:tc>
          <w:tcPr>
            <w:tcW w:w="720" w:type="dxa"/>
            <w:vAlign w:val="center"/>
            <w:hideMark/>
          </w:tcPr>
          <w:p w:rsidR="004E5BBE" w:rsidRPr="004930D4" w:rsidRDefault="004E5BBE" w:rsidP="004E5BBE">
            <w:pPr>
              <w:jc w:val="center"/>
              <w:rPr>
                <w:color w:val="000000"/>
              </w:rPr>
            </w:pPr>
          </w:p>
        </w:tc>
        <w:tc>
          <w:tcPr>
            <w:tcW w:w="720" w:type="dxa"/>
            <w:vAlign w:val="center"/>
            <w:hideMark/>
          </w:tcPr>
          <w:p w:rsidR="004E5BBE" w:rsidRPr="004930D4" w:rsidRDefault="004E5BBE" w:rsidP="004E5BBE">
            <w:pPr>
              <w:jc w:val="center"/>
              <w:rPr>
                <w:color w:val="000000"/>
              </w:rPr>
            </w:pPr>
          </w:p>
        </w:tc>
        <w:tc>
          <w:tcPr>
            <w:tcW w:w="720" w:type="dxa"/>
            <w:vAlign w:val="center"/>
            <w:hideMark/>
          </w:tcPr>
          <w:p w:rsidR="004E5BBE" w:rsidRPr="004930D4" w:rsidRDefault="004E5BBE" w:rsidP="004E5BBE">
            <w:pPr>
              <w:jc w:val="center"/>
              <w:rPr>
                <w:color w:val="000000"/>
              </w:rPr>
            </w:pPr>
          </w:p>
        </w:tc>
        <w:tc>
          <w:tcPr>
            <w:tcW w:w="900" w:type="dxa"/>
            <w:noWrap/>
            <w:vAlign w:val="center"/>
            <w:hideMark/>
          </w:tcPr>
          <w:p w:rsidR="004E5BBE" w:rsidRPr="004930D4" w:rsidRDefault="004E5BBE" w:rsidP="004E5BBE">
            <w:pPr>
              <w:jc w:val="center"/>
              <w:rPr>
                <w:color w:val="000000"/>
              </w:rPr>
            </w:pPr>
          </w:p>
        </w:tc>
        <w:tc>
          <w:tcPr>
            <w:tcW w:w="990" w:type="dxa"/>
            <w:vAlign w:val="center"/>
          </w:tcPr>
          <w:p w:rsidR="004E5BBE" w:rsidRPr="00910A1B" w:rsidRDefault="001C13BA" w:rsidP="004E5BBE">
            <w:pPr>
              <w:jc w:val="center"/>
              <w:rPr>
                <w:b/>
                <w:color w:val="000000"/>
              </w:rPr>
            </w:pPr>
            <w:r w:rsidRPr="001C13BA">
              <w:rPr>
                <w:b/>
                <w:color w:val="000000"/>
              </w:rPr>
              <w:t>100%</w:t>
            </w:r>
          </w:p>
        </w:tc>
      </w:tr>
      <w:tr w:rsidR="004E5BBE" w:rsidRPr="004930D4" w:rsidTr="00134290">
        <w:trPr>
          <w:trHeight w:hRule="exact" w:val="550"/>
        </w:trPr>
        <w:tc>
          <w:tcPr>
            <w:tcW w:w="1283" w:type="dxa"/>
            <w:vAlign w:val="center"/>
          </w:tcPr>
          <w:p w:rsidR="004E5BBE" w:rsidRPr="00355A78" w:rsidRDefault="004E5BBE" w:rsidP="004E5BBE">
            <w:pPr>
              <w:ind w:hanging="1"/>
              <w:rPr>
                <w:b/>
                <w:color w:val="000000"/>
              </w:rPr>
            </w:pPr>
            <w:r>
              <w:rPr>
                <w:b/>
                <w:color w:val="000000"/>
              </w:rPr>
              <w:t>Accounting</w:t>
            </w:r>
          </w:p>
        </w:tc>
        <w:tc>
          <w:tcPr>
            <w:tcW w:w="810" w:type="dxa"/>
            <w:shd w:val="clear" w:color="auto" w:fill="auto"/>
            <w:vAlign w:val="center"/>
            <w:hideMark/>
          </w:tcPr>
          <w:p w:rsidR="004E5BBE" w:rsidRPr="004930D4" w:rsidRDefault="004E5BBE" w:rsidP="004E5BBE">
            <w:pPr>
              <w:jc w:val="center"/>
              <w:rPr>
                <w:color w:val="000000"/>
              </w:rPr>
            </w:pPr>
          </w:p>
        </w:tc>
        <w:tc>
          <w:tcPr>
            <w:tcW w:w="720" w:type="dxa"/>
            <w:shd w:val="clear" w:color="auto" w:fill="auto"/>
            <w:vAlign w:val="center"/>
            <w:hideMark/>
          </w:tcPr>
          <w:p w:rsidR="004E5BBE" w:rsidRPr="004930D4" w:rsidRDefault="004E5BBE" w:rsidP="004E5BBE">
            <w:pPr>
              <w:jc w:val="center"/>
              <w:rPr>
                <w:color w:val="000000"/>
              </w:rPr>
            </w:pPr>
          </w:p>
        </w:tc>
        <w:tc>
          <w:tcPr>
            <w:tcW w:w="630" w:type="dxa"/>
            <w:shd w:val="clear" w:color="auto" w:fill="auto"/>
            <w:vAlign w:val="center"/>
            <w:hideMark/>
          </w:tcPr>
          <w:p w:rsidR="004E5BBE" w:rsidRPr="004930D4" w:rsidRDefault="004E5BBE" w:rsidP="004E5BBE">
            <w:pPr>
              <w:jc w:val="center"/>
              <w:rPr>
                <w:color w:val="000000"/>
              </w:rPr>
            </w:pPr>
          </w:p>
        </w:tc>
        <w:tc>
          <w:tcPr>
            <w:tcW w:w="720" w:type="dxa"/>
            <w:shd w:val="clear" w:color="auto" w:fill="auto"/>
            <w:vAlign w:val="center"/>
            <w:hideMark/>
          </w:tcPr>
          <w:p w:rsidR="004E5BBE" w:rsidRPr="004930D4" w:rsidRDefault="004E5BBE" w:rsidP="004E5BBE">
            <w:pPr>
              <w:jc w:val="center"/>
              <w:rPr>
                <w:color w:val="000000"/>
              </w:rPr>
            </w:pPr>
          </w:p>
        </w:tc>
        <w:tc>
          <w:tcPr>
            <w:tcW w:w="720" w:type="dxa"/>
            <w:shd w:val="clear" w:color="auto" w:fill="auto"/>
            <w:vAlign w:val="center"/>
            <w:hideMark/>
          </w:tcPr>
          <w:p w:rsidR="004E5BBE" w:rsidRPr="004930D4" w:rsidRDefault="004E5BBE" w:rsidP="004E5BBE">
            <w:pPr>
              <w:jc w:val="center"/>
              <w:rPr>
                <w:color w:val="000000"/>
              </w:rPr>
            </w:pPr>
          </w:p>
        </w:tc>
        <w:tc>
          <w:tcPr>
            <w:tcW w:w="720" w:type="dxa"/>
            <w:shd w:val="clear" w:color="auto" w:fill="auto"/>
            <w:vAlign w:val="center"/>
            <w:hideMark/>
          </w:tcPr>
          <w:p w:rsidR="004E5BBE" w:rsidRPr="004930D4" w:rsidRDefault="004E5BBE" w:rsidP="004E5BBE">
            <w:pPr>
              <w:jc w:val="center"/>
              <w:rPr>
                <w:color w:val="000000"/>
              </w:rPr>
            </w:pPr>
          </w:p>
        </w:tc>
        <w:tc>
          <w:tcPr>
            <w:tcW w:w="720" w:type="dxa"/>
            <w:shd w:val="clear" w:color="auto" w:fill="auto"/>
            <w:vAlign w:val="center"/>
            <w:hideMark/>
          </w:tcPr>
          <w:p w:rsidR="004E5BBE" w:rsidRPr="004930D4" w:rsidRDefault="004E5BBE" w:rsidP="004E5BBE">
            <w:pPr>
              <w:jc w:val="center"/>
              <w:rPr>
                <w:color w:val="000000"/>
              </w:rPr>
            </w:pPr>
          </w:p>
        </w:tc>
        <w:tc>
          <w:tcPr>
            <w:tcW w:w="720" w:type="dxa"/>
            <w:shd w:val="clear" w:color="auto" w:fill="auto"/>
            <w:vAlign w:val="center"/>
            <w:hideMark/>
          </w:tcPr>
          <w:p w:rsidR="004E5BBE" w:rsidRPr="004930D4" w:rsidRDefault="004E5BBE" w:rsidP="004E5BBE">
            <w:pPr>
              <w:jc w:val="center"/>
              <w:rPr>
                <w:color w:val="000000"/>
              </w:rPr>
            </w:pPr>
          </w:p>
        </w:tc>
        <w:tc>
          <w:tcPr>
            <w:tcW w:w="720" w:type="dxa"/>
            <w:shd w:val="clear" w:color="auto" w:fill="auto"/>
            <w:vAlign w:val="center"/>
            <w:hideMark/>
          </w:tcPr>
          <w:p w:rsidR="004E5BBE" w:rsidRPr="004930D4" w:rsidRDefault="004E5BBE" w:rsidP="004E5BBE">
            <w:pPr>
              <w:jc w:val="center"/>
              <w:rPr>
                <w:color w:val="000000"/>
              </w:rPr>
            </w:pPr>
          </w:p>
        </w:tc>
        <w:tc>
          <w:tcPr>
            <w:tcW w:w="900" w:type="dxa"/>
            <w:shd w:val="clear" w:color="auto" w:fill="auto"/>
            <w:noWrap/>
            <w:vAlign w:val="center"/>
            <w:hideMark/>
          </w:tcPr>
          <w:p w:rsidR="004E5BBE" w:rsidRPr="004930D4" w:rsidRDefault="004E5BBE" w:rsidP="004E5BBE">
            <w:pPr>
              <w:jc w:val="center"/>
              <w:rPr>
                <w:color w:val="000000"/>
              </w:rPr>
            </w:pPr>
          </w:p>
        </w:tc>
        <w:tc>
          <w:tcPr>
            <w:tcW w:w="990" w:type="dxa"/>
            <w:vAlign w:val="center"/>
          </w:tcPr>
          <w:p w:rsidR="004E5BBE" w:rsidRPr="00910A1B" w:rsidRDefault="001C13BA" w:rsidP="004E5BBE">
            <w:pPr>
              <w:jc w:val="center"/>
              <w:rPr>
                <w:b/>
                <w:color w:val="000000"/>
              </w:rPr>
            </w:pPr>
            <w:r w:rsidRPr="001C13BA">
              <w:rPr>
                <w:b/>
                <w:color w:val="000000"/>
              </w:rPr>
              <w:t>100%</w:t>
            </w:r>
          </w:p>
        </w:tc>
      </w:tr>
      <w:tr w:rsidR="004E5BBE" w:rsidRPr="004930D4" w:rsidTr="00134290">
        <w:trPr>
          <w:trHeight w:hRule="exact" w:val="550"/>
        </w:trPr>
        <w:tc>
          <w:tcPr>
            <w:tcW w:w="1283" w:type="dxa"/>
            <w:vAlign w:val="center"/>
          </w:tcPr>
          <w:p w:rsidR="004E5BBE" w:rsidRDefault="004E5BBE" w:rsidP="004E5BBE">
            <w:pPr>
              <w:ind w:hanging="1"/>
              <w:rPr>
                <w:b/>
                <w:color w:val="000000"/>
              </w:rPr>
            </w:pPr>
            <w:r>
              <w:rPr>
                <w:b/>
                <w:color w:val="000000"/>
              </w:rPr>
              <w:t>Other</w:t>
            </w:r>
          </w:p>
        </w:tc>
        <w:tc>
          <w:tcPr>
            <w:tcW w:w="810" w:type="dxa"/>
            <w:shd w:val="clear" w:color="auto" w:fill="auto"/>
            <w:vAlign w:val="center"/>
          </w:tcPr>
          <w:p w:rsidR="004E5BBE" w:rsidRPr="004930D4" w:rsidRDefault="004E5BBE" w:rsidP="004E5BBE">
            <w:pPr>
              <w:jc w:val="center"/>
              <w:rPr>
                <w:color w:val="000000"/>
              </w:rPr>
            </w:pPr>
          </w:p>
        </w:tc>
        <w:tc>
          <w:tcPr>
            <w:tcW w:w="720" w:type="dxa"/>
            <w:shd w:val="clear" w:color="auto" w:fill="auto"/>
            <w:vAlign w:val="center"/>
          </w:tcPr>
          <w:p w:rsidR="004E5BBE" w:rsidRPr="004930D4" w:rsidRDefault="004E5BBE" w:rsidP="004E5BBE">
            <w:pPr>
              <w:jc w:val="center"/>
              <w:rPr>
                <w:color w:val="000000"/>
              </w:rPr>
            </w:pPr>
          </w:p>
        </w:tc>
        <w:tc>
          <w:tcPr>
            <w:tcW w:w="630" w:type="dxa"/>
            <w:shd w:val="clear" w:color="auto" w:fill="auto"/>
            <w:vAlign w:val="center"/>
          </w:tcPr>
          <w:p w:rsidR="004E5BBE" w:rsidRPr="004930D4" w:rsidRDefault="004E5BBE" w:rsidP="004E5BBE">
            <w:pPr>
              <w:jc w:val="center"/>
              <w:rPr>
                <w:color w:val="000000"/>
              </w:rPr>
            </w:pPr>
          </w:p>
        </w:tc>
        <w:tc>
          <w:tcPr>
            <w:tcW w:w="720" w:type="dxa"/>
            <w:shd w:val="clear" w:color="auto" w:fill="auto"/>
            <w:vAlign w:val="center"/>
          </w:tcPr>
          <w:p w:rsidR="004E5BBE" w:rsidRPr="004930D4" w:rsidRDefault="004E5BBE" w:rsidP="004E5BBE">
            <w:pPr>
              <w:jc w:val="center"/>
              <w:rPr>
                <w:color w:val="000000"/>
              </w:rPr>
            </w:pPr>
          </w:p>
        </w:tc>
        <w:tc>
          <w:tcPr>
            <w:tcW w:w="720" w:type="dxa"/>
            <w:shd w:val="clear" w:color="auto" w:fill="auto"/>
            <w:vAlign w:val="center"/>
          </w:tcPr>
          <w:p w:rsidR="004E5BBE" w:rsidRPr="004930D4" w:rsidRDefault="004E5BBE" w:rsidP="004E5BBE">
            <w:pPr>
              <w:jc w:val="center"/>
              <w:rPr>
                <w:color w:val="000000"/>
              </w:rPr>
            </w:pPr>
          </w:p>
        </w:tc>
        <w:tc>
          <w:tcPr>
            <w:tcW w:w="720" w:type="dxa"/>
            <w:shd w:val="clear" w:color="auto" w:fill="auto"/>
            <w:vAlign w:val="center"/>
          </w:tcPr>
          <w:p w:rsidR="004E5BBE" w:rsidRPr="004930D4" w:rsidRDefault="004E5BBE" w:rsidP="004E5BBE">
            <w:pPr>
              <w:jc w:val="center"/>
              <w:rPr>
                <w:color w:val="000000"/>
              </w:rPr>
            </w:pPr>
          </w:p>
        </w:tc>
        <w:tc>
          <w:tcPr>
            <w:tcW w:w="720" w:type="dxa"/>
            <w:shd w:val="clear" w:color="auto" w:fill="auto"/>
            <w:vAlign w:val="center"/>
          </w:tcPr>
          <w:p w:rsidR="004E5BBE" w:rsidRPr="004930D4" w:rsidRDefault="004E5BBE" w:rsidP="004E5BBE">
            <w:pPr>
              <w:jc w:val="center"/>
              <w:rPr>
                <w:color w:val="000000"/>
              </w:rPr>
            </w:pPr>
          </w:p>
        </w:tc>
        <w:tc>
          <w:tcPr>
            <w:tcW w:w="720" w:type="dxa"/>
            <w:shd w:val="clear" w:color="auto" w:fill="auto"/>
            <w:vAlign w:val="center"/>
          </w:tcPr>
          <w:p w:rsidR="004E5BBE" w:rsidRPr="004930D4" w:rsidRDefault="004E5BBE" w:rsidP="004E5BBE">
            <w:pPr>
              <w:jc w:val="center"/>
              <w:rPr>
                <w:color w:val="000000"/>
              </w:rPr>
            </w:pPr>
          </w:p>
        </w:tc>
        <w:tc>
          <w:tcPr>
            <w:tcW w:w="720" w:type="dxa"/>
            <w:shd w:val="clear" w:color="auto" w:fill="auto"/>
            <w:vAlign w:val="center"/>
          </w:tcPr>
          <w:p w:rsidR="004E5BBE" w:rsidRPr="004930D4" w:rsidRDefault="004E5BBE" w:rsidP="004E5BBE">
            <w:pPr>
              <w:jc w:val="center"/>
              <w:rPr>
                <w:color w:val="000000"/>
              </w:rPr>
            </w:pPr>
          </w:p>
        </w:tc>
        <w:tc>
          <w:tcPr>
            <w:tcW w:w="900" w:type="dxa"/>
            <w:shd w:val="clear" w:color="auto" w:fill="auto"/>
            <w:noWrap/>
            <w:vAlign w:val="center"/>
          </w:tcPr>
          <w:p w:rsidR="004E5BBE" w:rsidRPr="004930D4" w:rsidRDefault="004E5BBE" w:rsidP="004E5BBE">
            <w:pPr>
              <w:jc w:val="center"/>
              <w:rPr>
                <w:color w:val="000000"/>
              </w:rPr>
            </w:pPr>
          </w:p>
        </w:tc>
        <w:tc>
          <w:tcPr>
            <w:tcW w:w="990" w:type="dxa"/>
            <w:vAlign w:val="center"/>
          </w:tcPr>
          <w:p w:rsidR="004E5BBE" w:rsidRPr="00910A1B" w:rsidRDefault="001C13BA" w:rsidP="004E5BBE">
            <w:pPr>
              <w:jc w:val="center"/>
              <w:rPr>
                <w:b/>
                <w:color w:val="000000"/>
              </w:rPr>
            </w:pPr>
            <w:r w:rsidRPr="001C13BA">
              <w:rPr>
                <w:b/>
                <w:color w:val="000000"/>
              </w:rPr>
              <w:t>100%</w:t>
            </w:r>
          </w:p>
        </w:tc>
      </w:tr>
      <w:tr w:rsidR="004E5BBE" w:rsidRPr="004930D4" w:rsidTr="00134290">
        <w:trPr>
          <w:trHeight w:val="512"/>
        </w:trPr>
        <w:tc>
          <w:tcPr>
            <w:tcW w:w="1283" w:type="dxa"/>
            <w:vAlign w:val="center"/>
          </w:tcPr>
          <w:p w:rsidR="004E5BBE" w:rsidRPr="00355A78" w:rsidRDefault="004E5BBE" w:rsidP="004E5BBE">
            <w:pPr>
              <w:rPr>
                <w:b/>
                <w:color w:val="000000"/>
              </w:rPr>
            </w:pPr>
            <w:r>
              <w:rPr>
                <w:b/>
                <w:color w:val="000000"/>
              </w:rPr>
              <w:t>I1:</w:t>
            </w:r>
          </w:p>
        </w:tc>
        <w:tc>
          <w:tcPr>
            <w:tcW w:w="810" w:type="dxa"/>
            <w:vAlign w:val="center"/>
            <w:hideMark/>
          </w:tcPr>
          <w:p w:rsidR="004E5BBE" w:rsidRPr="004930D4" w:rsidRDefault="004E5BBE" w:rsidP="004E5BBE">
            <w:pPr>
              <w:jc w:val="center"/>
              <w:rPr>
                <w:color w:val="000000"/>
              </w:rPr>
            </w:pPr>
          </w:p>
        </w:tc>
        <w:tc>
          <w:tcPr>
            <w:tcW w:w="720" w:type="dxa"/>
            <w:vAlign w:val="center"/>
            <w:hideMark/>
          </w:tcPr>
          <w:p w:rsidR="004E5BBE" w:rsidRPr="004930D4" w:rsidRDefault="004E5BBE" w:rsidP="004E5BBE">
            <w:pPr>
              <w:jc w:val="center"/>
              <w:rPr>
                <w:color w:val="000000"/>
              </w:rPr>
            </w:pPr>
          </w:p>
        </w:tc>
        <w:tc>
          <w:tcPr>
            <w:tcW w:w="630" w:type="dxa"/>
            <w:vAlign w:val="center"/>
            <w:hideMark/>
          </w:tcPr>
          <w:p w:rsidR="004E5BBE" w:rsidRPr="004930D4" w:rsidRDefault="004E5BBE" w:rsidP="004E5BBE">
            <w:pPr>
              <w:jc w:val="center"/>
              <w:rPr>
                <w:color w:val="000000"/>
              </w:rPr>
            </w:pPr>
          </w:p>
        </w:tc>
        <w:tc>
          <w:tcPr>
            <w:tcW w:w="720" w:type="dxa"/>
            <w:vAlign w:val="center"/>
            <w:hideMark/>
          </w:tcPr>
          <w:p w:rsidR="004E5BBE" w:rsidRPr="004930D4" w:rsidRDefault="004E5BBE" w:rsidP="004E5BBE">
            <w:pPr>
              <w:jc w:val="center"/>
              <w:rPr>
                <w:color w:val="000000"/>
              </w:rPr>
            </w:pPr>
          </w:p>
        </w:tc>
        <w:tc>
          <w:tcPr>
            <w:tcW w:w="720" w:type="dxa"/>
            <w:vAlign w:val="center"/>
            <w:hideMark/>
          </w:tcPr>
          <w:p w:rsidR="004E5BBE" w:rsidRPr="004930D4" w:rsidRDefault="004E5BBE" w:rsidP="004E5BBE">
            <w:pPr>
              <w:jc w:val="center"/>
              <w:rPr>
                <w:color w:val="000000"/>
              </w:rPr>
            </w:pPr>
          </w:p>
        </w:tc>
        <w:tc>
          <w:tcPr>
            <w:tcW w:w="720" w:type="dxa"/>
            <w:vAlign w:val="center"/>
            <w:hideMark/>
          </w:tcPr>
          <w:p w:rsidR="004E5BBE" w:rsidRPr="004930D4" w:rsidRDefault="004E5BBE" w:rsidP="004E5BBE">
            <w:pPr>
              <w:jc w:val="center"/>
              <w:rPr>
                <w:color w:val="000000"/>
              </w:rPr>
            </w:pPr>
          </w:p>
        </w:tc>
        <w:tc>
          <w:tcPr>
            <w:tcW w:w="720" w:type="dxa"/>
            <w:vAlign w:val="center"/>
            <w:hideMark/>
          </w:tcPr>
          <w:p w:rsidR="004E5BBE" w:rsidRPr="004930D4" w:rsidRDefault="004E5BBE" w:rsidP="004E5BBE">
            <w:pPr>
              <w:jc w:val="center"/>
              <w:rPr>
                <w:color w:val="000000"/>
              </w:rPr>
            </w:pPr>
          </w:p>
        </w:tc>
        <w:tc>
          <w:tcPr>
            <w:tcW w:w="720" w:type="dxa"/>
            <w:vAlign w:val="center"/>
            <w:hideMark/>
          </w:tcPr>
          <w:p w:rsidR="004E5BBE" w:rsidRPr="004930D4" w:rsidRDefault="004E5BBE" w:rsidP="004E5BBE">
            <w:pPr>
              <w:jc w:val="center"/>
              <w:rPr>
                <w:color w:val="000000"/>
              </w:rPr>
            </w:pPr>
          </w:p>
        </w:tc>
        <w:tc>
          <w:tcPr>
            <w:tcW w:w="720" w:type="dxa"/>
            <w:vAlign w:val="center"/>
            <w:hideMark/>
          </w:tcPr>
          <w:p w:rsidR="004E5BBE" w:rsidRPr="004930D4" w:rsidRDefault="004E5BBE" w:rsidP="004E5BBE">
            <w:pPr>
              <w:jc w:val="center"/>
              <w:rPr>
                <w:color w:val="000000"/>
              </w:rPr>
            </w:pPr>
          </w:p>
        </w:tc>
        <w:tc>
          <w:tcPr>
            <w:tcW w:w="900" w:type="dxa"/>
            <w:noWrap/>
            <w:vAlign w:val="center"/>
            <w:hideMark/>
          </w:tcPr>
          <w:p w:rsidR="004E5BBE" w:rsidRPr="004930D4" w:rsidRDefault="004E5BBE" w:rsidP="004E5BBE">
            <w:pPr>
              <w:jc w:val="center"/>
              <w:rPr>
                <w:color w:val="000000"/>
              </w:rPr>
            </w:pPr>
          </w:p>
        </w:tc>
        <w:tc>
          <w:tcPr>
            <w:tcW w:w="990" w:type="dxa"/>
            <w:vAlign w:val="center"/>
          </w:tcPr>
          <w:p w:rsidR="004E5BBE" w:rsidRPr="00910A1B" w:rsidRDefault="001C13BA" w:rsidP="004E5BBE">
            <w:pPr>
              <w:jc w:val="center"/>
              <w:rPr>
                <w:b/>
                <w:color w:val="000000"/>
              </w:rPr>
            </w:pPr>
            <w:r w:rsidRPr="001C13BA">
              <w:rPr>
                <w:b/>
                <w:color w:val="000000"/>
              </w:rPr>
              <w:t>100%</w:t>
            </w:r>
          </w:p>
        </w:tc>
      </w:tr>
      <w:tr w:rsidR="004E5BBE" w:rsidRPr="004930D4" w:rsidTr="00134290">
        <w:trPr>
          <w:trHeight w:val="548"/>
        </w:trPr>
        <w:tc>
          <w:tcPr>
            <w:tcW w:w="1283" w:type="dxa"/>
            <w:vAlign w:val="center"/>
          </w:tcPr>
          <w:p w:rsidR="004E5BBE" w:rsidRPr="00355A78" w:rsidRDefault="004E5BBE" w:rsidP="004E5BBE">
            <w:pPr>
              <w:rPr>
                <w:b/>
                <w:color w:val="000000"/>
              </w:rPr>
            </w:pPr>
            <w:r>
              <w:rPr>
                <w:b/>
                <w:color w:val="000000"/>
              </w:rPr>
              <w:t>I2:</w:t>
            </w:r>
          </w:p>
        </w:tc>
        <w:tc>
          <w:tcPr>
            <w:tcW w:w="810" w:type="dxa"/>
            <w:shd w:val="clear" w:color="auto" w:fill="auto"/>
            <w:vAlign w:val="center"/>
            <w:hideMark/>
          </w:tcPr>
          <w:p w:rsidR="004E5BBE" w:rsidRPr="004930D4" w:rsidRDefault="004E5BBE" w:rsidP="004E5BBE">
            <w:pPr>
              <w:jc w:val="center"/>
              <w:rPr>
                <w:color w:val="000000"/>
              </w:rPr>
            </w:pPr>
          </w:p>
        </w:tc>
        <w:tc>
          <w:tcPr>
            <w:tcW w:w="720" w:type="dxa"/>
            <w:shd w:val="clear" w:color="auto" w:fill="auto"/>
            <w:vAlign w:val="center"/>
            <w:hideMark/>
          </w:tcPr>
          <w:p w:rsidR="004E5BBE" w:rsidRPr="004930D4" w:rsidRDefault="004E5BBE" w:rsidP="004E5BBE">
            <w:pPr>
              <w:jc w:val="center"/>
              <w:rPr>
                <w:color w:val="000000"/>
              </w:rPr>
            </w:pPr>
          </w:p>
        </w:tc>
        <w:tc>
          <w:tcPr>
            <w:tcW w:w="630" w:type="dxa"/>
            <w:shd w:val="clear" w:color="auto" w:fill="auto"/>
            <w:vAlign w:val="center"/>
            <w:hideMark/>
          </w:tcPr>
          <w:p w:rsidR="004E5BBE" w:rsidRPr="004930D4" w:rsidRDefault="004E5BBE" w:rsidP="004E5BBE">
            <w:pPr>
              <w:jc w:val="center"/>
              <w:rPr>
                <w:color w:val="000000"/>
              </w:rPr>
            </w:pPr>
          </w:p>
        </w:tc>
        <w:tc>
          <w:tcPr>
            <w:tcW w:w="720" w:type="dxa"/>
            <w:shd w:val="clear" w:color="auto" w:fill="auto"/>
            <w:vAlign w:val="center"/>
            <w:hideMark/>
          </w:tcPr>
          <w:p w:rsidR="004E5BBE" w:rsidRPr="004930D4" w:rsidRDefault="004E5BBE" w:rsidP="004E5BBE">
            <w:pPr>
              <w:jc w:val="center"/>
              <w:rPr>
                <w:color w:val="000000"/>
              </w:rPr>
            </w:pPr>
          </w:p>
        </w:tc>
        <w:tc>
          <w:tcPr>
            <w:tcW w:w="720" w:type="dxa"/>
            <w:shd w:val="clear" w:color="auto" w:fill="auto"/>
            <w:vAlign w:val="center"/>
            <w:hideMark/>
          </w:tcPr>
          <w:p w:rsidR="004E5BBE" w:rsidRPr="004930D4" w:rsidRDefault="004E5BBE" w:rsidP="004E5BBE">
            <w:pPr>
              <w:jc w:val="center"/>
              <w:rPr>
                <w:color w:val="000000"/>
              </w:rPr>
            </w:pPr>
          </w:p>
        </w:tc>
        <w:tc>
          <w:tcPr>
            <w:tcW w:w="720" w:type="dxa"/>
            <w:shd w:val="clear" w:color="auto" w:fill="auto"/>
            <w:vAlign w:val="center"/>
            <w:hideMark/>
          </w:tcPr>
          <w:p w:rsidR="004E5BBE" w:rsidRPr="004930D4" w:rsidRDefault="004E5BBE" w:rsidP="004E5BBE">
            <w:pPr>
              <w:jc w:val="center"/>
              <w:rPr>
                <w:color w:val="000000"/>
              </w:rPr>
            </w:pPr>
          </w:p>
        </w:tc>
        <w:tc>
          <w:tcPr>
            <w:tcW w:w="720" w:type="dxa"/>
            <w:shd w:val="clear" w:color="auto" w:fill="auto"/>
            <w:vAlign w:val="center"/>
            <w:hideMark/>
          </w:tcPr>
          <w:p w:rsidR="004E5BBE" w:rsidRPr="004930D4" w:rsidRDefault="004E5BBE" w:rsidP="004E5BBE">
            <w:pPr>
              <w:jc w:val="center"/>
              <w:rPr>
                <w:color w:val="000000"/>
              </w:rPr>
            </w:pPr>
          </w:p>
        </w:tc>
        <w:tc>
          <w:tcPr>
            <w:tcW w:w="720" w:type="dxa"/>
            <w:shd w:val="clear" w:color="auto" w:fill="auto"/>
            <w:vAlign w:val="center"/>
            <w:hideMark/>
          </w:tcPr>
          <w:p w:rsidR="004E5BBE" w:rsidRPr="004930D4" w:rsidRDefault="004E5BBE" w:rsidP="004E5BBE">
            <w:pPr>
              <w:jc w:val="center"/>
              <w:rPr>
                <w:color w:val="000000"/>
              </w:rPr>
            </w:pPr>
          </w:p>
        </w:tc>
        <w:tc>
          <w:tcPr>
            <w:tcW w:w="720" w:type="dxa"/>
            <w:shd w:val="clear" w:color="auto" w:fill="auto"/>
            <w:vAlign w:val="center"/>
            <w:hideMark/>
          </w:tcPr>
          <w:p w:rsidR="004E5BBE" w:rsidRPr="004930D4" w:rsidRDefault="004E5BBE" w:rsidP="004E5BBE">
            <w:pPr>
              <w:jc w:val="center"/>
              <w:rPr>
                <w:color w:val="000000"/>
              </w:rPr>
            </w:pPr>
          </w:p>
        </w:tc>
        <w:tc>
          <w:tcPr>
            <w:tcW w:w="900" w:type="dxa"/>
            <w:shd w:val="clear" w:color="auto" w:fill="auto"/>
            <w:noWrap/>
            <w:vAlign w:val="center"/>
            <w:hideMark/>
          </w:tcPr>
          <w:p w:rsidR="004E5BBE" w:rsidRPr="004930D4" w:rsidRDefault="004E5BBE" w:rsidP="004E5BBE">
            <w:pPr>
              <w:jc w:val="center"/>
              <w:rPr>
                <w:color w:val="000000"/>
              </w:rPr>
            </w:pPr>
          </w:p>
        </w:tc>
        <w:tc>
          <w:tcPr>
            <w:tcW w:w="990" w:type="dxa"/>
            <w:vAlign w:val="center"/>
          </w:tcPr>
          <w:p w:rsidR="004E5BBE" w:rsidRPr="00910A1B" w:rsidRDefault="001C13BA" w:rsidP="004E5BBE">
            <w:pPr>
              <w:jc w:val="center"/>
              <w:rPr>
                <w:b/>
                <w:color w:val="000000"/>
              </w:rPr>
            </w:pPr>
            <w:r w:rsidRPr="001C13BA">
              <w:rPr>
                <w:b/>
                <w:color w:val="000000"/>
              </w:rPr>
              <w:t>100%</w:t>
            </w:r>
          </w:p>
        </w:tc>
      </w:tr>
      <w:tr w:rsidR="004E5BBE" w:rsidRPr="004930D4" w:rsidTr="00134290">
        <w:trPr>
          <w:trHeight w:val="548"/>
        </w:trPr>
        <w:tc>
          <w:tcPr>
            <w:tcW w:w="1283" w:type="dxa"/>
            <w:vAlign w:val="center"/>
          </w:tcPr>
          <w:p w:rsidR="004E5BBE" w:rsidRPr="00355A78" w:rsidRDefault="004E5BBE" w:rsidP="004E5BBE">
            <w:pPr>
              <w:rPr>
                <w:b/>
                <w:color w:val="000000"/>
              </w:rPr>
            </w:pPr>
            <w:r>
              <w:rPr>
                <w:b/>
                <w:color w:val="000000"/>
              </w:rPr>
              <w:t>I3:</w:t>
            </w:r>
          </w:p>
        </w:tc>
        <w:tc>
          <w:tcPr>
            <w:tcW w:w="810" w:type="dxa"/>
            <w:shd w:val="clear" w:color="auto" w:fill="auto"/>
            <w:vAlign w:val="center"/>
          </w:tcPr>
          <w:p w:rsidR="004E5BBE" w:rsidRPr="004930D4" w:rsidRDefault="004E5BBE" w:rsidP="004E5BBE">
            <w:pPr>
              <w:jc w:val="center"/>
              <w:rPr>
                <w:color w:val="000000"/>
              </w:rPr>
            </w:pPr>
          </w:p>
        </w:tc>
        <w:tc>
          <w:tcPr>
            <w:tcW w:w="720" w:type="dxa"/>
            <w:shd w:val="clear" w:color="auto" w:fill="auto"/>
            <w:vAlign w:val="center"/>
          </w:tcPr>
          <w:p w:rsidR="004E5BBE" w:rsidRPr="004930D4" w:rsidRDefault="004E5BBE" w:rsidP="004E5BBE">
            <w:pPr>
              <w:jc w:val="center"/>
              <w:rPr>
                <w:color w:val="000000"/>
              </w:rPr>
            </w:pPr>
          </w:p>
        </w:tc>
        <w:tc>
          <w:tcPr>
            <w:tcW w:w="630" w:type="dxa"/>
            <w:shd w:val="clear" w:color="auto" w:fill="auto"/>
            <w:vAlign w:val="center"/>
          </w:tcPr>
          <w:p w:rsidR="004E5BBE" w:rsidRPr="004930D4" w:rsidRDefault="004E5BBE" w:rsidP="004E5BBE">
            <w:pPr>
              <w:jc w:val="center"/>
              <w:rPr>
                <w:color w:val="000000"/>
              </w:rPr>
            </w:pPr>
          </w:p>
        </w:tc>
        <w:tc>
          <w:tcPr>
            <w:tcW w:w="720" w:type="dxa"/>
            <w:shd w:val="clear" w:color="auto" w:fill="auto"/>
            <w:vAlign w:val="center"/>
          </w:tcPr>
          <w:p w:rsidR="004E5BBE" w:rsidRPr="004930D4" w:rsidRDefault="004E5BBE" w:rsidP="004E5BBE">
            <w:pPr>
              <w:jc w:val="center"/>
              <w:rPr>
                <w:color w:val="000000"/>
              </w:rPr>
            </w:pPr>
          </w:p>
        </w:tc>
        <w:tc>
          <w:tcPr>
            <w:tcW w:w="720" w:type="dxa"/>
            <w:shd w:val="clear" w:color="auto" w:fill="auto"/>
            <w:vAlign w:val="center"/>
          </w:tcPr>
          <w:p w:rsidR="004E5BBE" w:rsidRPr="004930D4" w:rsidRDefault="004E5BBE" w:rsidP="004E5BBE">
            <w:pPr>
              <w:jc w:val="center"/>
              <w:rPr>
                <w:color w:val="000000"/>
              </w:rPr>
            </w:pPr>
          </w:p>
        </w:tc>
        <w:tc>
          <w:tcPr>
            <w:tcW w:w="720" w:type="dxa"/>
            <w:shd w:val="clear" w:color="auto" w:fill="auto"/>
            <w:vAlign w:val="center"/>
          </w:tcPr>
          <w:p w:rsidR="004E5BBE" w:rsidRPr="004930D4" w:rsidRDefault="004E5BBE" w:rsidP="004E5BBE">
            <w:pPr>
              <w:jc w:val="center"/>
              <w:rPr>
                <w:color w:val="000000"/>
              </w:rPr>
            </w:pPr>
          </w:p>
        </w:tc>
        <w:tc>
          <w:tcPr>
            <w:tcW w:w="720" w:type="dxa"/>
            <w:shd w:val="clear" w:color="auto" w:fill="auto"/>
            <w:vAlign w:val="center"/>
          </w:tcPr>
          <w:p w:rsidR="004E5BBE" w:rsidRPr="004930D4" w:rsidRDefault="004E5BBE" w:rsidP="004E5BBE">
            <w:pPr>
              <w:jc w:val="center"/>
              <w:rPr>
                <w:color w:val="000000"/>
              </w:rPr>
            </w:pPr>
          </w:p>
        </w:tc>
        <w:tc>
          <w:tcPr>
            <w:tcW w:w="720" w:type="dxa"/>
            <w:shd w:val="clear" w:color="auto" w:fill="auto"/>
            <w:vAlign w:val="center"/>
          </w:tcPr>
          <w:p w:rsidR="004E5BBE" w:rsidRPr="004930D4" w:rsidRDefault="004E5BBE" w:rsidP="004E5BBE">
            <w:pPr>
              <w:jc w:val="center"/>
              <w:rPr>
                <w:color w:val="000000"/>
              </w:rPr>
            </w:pPr>
          </w:p>
        </w:tc>
        <w:tc>
          <w:tcPr>
            <w:tcW w:w="720" w:type="dxa"/>
            <w:shd w:val="clear" w:color="auto" w:fill="auto"/>
            <w:vAlign w:val="center"/>
          </w:tcPr>
          <w:p w:rsidR="004E5BBE" w:rsidRPr="004930D4" w:rsidRDefault="004E5BBE" w:rsidP="004E5BBE">
            <w:pPr>
              <w:jc w:val="center"/>
              <w:rPr>
                <w:color w:val="000000"/>
              </w:rPr>
            </w:pPr>
          </w:p>
        </w:tc>
        <w:tc>
          <w:tcPr>
            <w:tcW w:w="900" w:type="dxa"/>
            <w:shd w:val="clear" w:color="auto" w:fill="auto"/>
            <w:noWrap/>
            <w:vAlign w:val="center"/>
          </w:tcPr>
          <w:p w:rsidR="004E5BBE" w:rsidRPr="004930D4" w:rsidRDefault="004E5BBE" w:rsidP="004E5BBE">
            <w:pPr>
              <w:jc w:val="center"/>
              <w:rPr>
                <w:color w:val="000000"/>
              </w:rPr>
            </w:pPr>
          </w:p>
        </w:tc>
        <w:tc>
          <w:tcPr>
            <w:tcW w:w="990" w:type="dxa"/>
            <w:vAlign w:val="center"/>
          </w:tcPr>
          <w:p w:rsidR="004E5BBE" w:rsidRPr="00910A1B" w:rsidRDefault="001C13BA" w:rsidP="004E5BBE">
            <w:pPr>
              <w:jc w:val="center"/>
              <w:rPr>
                <w:b/>
                <w:color w:val="000000"/>
              </w:rPr>
            </w:pPr>
            <w:r w:rsidRPr="001C13BA">
              <w:rPr>
                <w:b/>
                <w:color w:val="000000"/>
              </w:rPr>
              <w:t>100%</w:t>
            </w:r>
          </w:p>
        </w:tc>
      </w:tr>
      <w:tr w:rsidR="004E5BBE" w:rsidRPr="004930D4" w:rsidTr="00134290">
        <w:trPr>
          <w:trHeight w:val="548"/>
        </w:trPr>
        <w:tc>
          <w:tcPr>
            <w:tcW w:w="1283" w:type="dxa"/>
            <w:vAlign w:val="center"/>
          </w:tcPr>
          <w:p w:rsidR="004E5BBE" w:rsidRPr="00355A78" w:rsidRDefault="004E5BBE" w:rsidP="004E5BBE">
            <w:pPr>
              <w:rPr>
                <w:b/>
                <w:color w:val="000000"/>
              </w:rPr>
            </w:pPr>
            <w:r>
              <w:rPr>
                <w:b/>
                <w:color w:val="000000"/>
              </w:rPr>
              <w:t>I4:</w:t>
            </w:r>
          </w:p>
        </w:tc>
        <w:tc>
          <w:tcPr>
            <w:tcW w:w="810" w:type="dxa"/>
            <w:shd w:val="clear" w:color="auto" w:fill="auto"/>
            <w:vAlign w:val="center"/>
          </w:tcPr>
          <w:p w:rsidR="004E5BBE" w:rsidRPr="004930D4" w:rsidRDefault="004E5BBE" w:rsidP="004E5BBE">
            <w:pPr>
              <w:jc w:val="center"/>
              <w:rPr>
                <w:color w:val="000000"/>
              </w:rPr>
            </w:pPr>
          </w:p>
        </w:tc>
        <w:tc>
          <w:tcPr>
            <w:tcW w:w="720" w:type="dxa"/>
            <w:shd w:val="clear" w:color="auto" w:fill="auto"/>
            <w:vAlign w:val="center"/>
          </w:tcPr>
          <w:p w:rsidR="004E5BBE" w:rsidRPr="004930D4" w:rsidRDefault="004E5BBE" w:rsidP="004E5BBE">
            <w:pPr>
              <w:jc w:val="center"/>
              <w:rPr>
                <w:color w:val="000000"/>
              </w:rPr>
            </w:pPr>
          </w:p>
        </w:tc>
        <w:tc>
          <w:tcPr>
            <w:tcW w:w="630" w:type="dxa"/>
            <w:shd w:val="clear" w:color="auto" w:fill="auto"/>
            <w:vAlign w:val="center"/>
          </w:tcPr>
          <w:p w:rsidR="004E5BBE" w:rsidRPr="004930D4" w:rsidRDefault="004E5BBE" w:rsidP="004E5BBE">
            <w:pPr>
              <w:jc w:val="center"/>
              <w:rPr>
                <w:color w:val="000000"/>
              </w:rPr>
            </w:pPr>
          </w:p>
        </w:tc>
        <w:tc>
          <w:tcPr>
            <w:tcW w:w="720" w:type="dxa"/>
            <w:shd w:val="clear" w:color="auto" w:fill="auto"/>
            <w:vAlign w:val="center"/>
          </w:tcPr>
          <w:p w:rsidR="004E5BBE" w:rsidRPr="004930D4" w:rsidRDefault="004E5BBE" w:rsidP="004E5BBE">
            <w:pPr>
              <w:jc w:val="center"/>
              <w:rPr>
                <w:color w:val="000000"/>
              </w:rPr>
            </w:pPr>
          </w:p>
        </w:tc>
        <w:tc>
          <w:tcPr>
            <w:tcW w:w="720" w:type="dxa"/>
            <w:shd w:val="clear" w:color="auto" w:fill="auto"/>
            <w:vAlign w:val="center"/>
          </w:tcPr>
          <w:p w:rsidR="004E5BBE" w:rsidRPr="004930D4" w:rsidRDefault="004E5BBE" w:rsidP="004E5BBE">
            <w:pPr>
              <w:jc w:val="center"/>
              <w:rPr>
                <w:color w:val="000000"/>
              </w:rPr>
            </w:pPr>
          </w:p>
        </w:tc>
        <w:tc>
          <w:tcPr>
            <w:tcW w:w="720" w:type="dxa"/>
            <w:shd w:val="clear" w:color="auto" w:fill="auto"/>
            <w:vAlign w:val="center"/>
          </w:tcPr>
          <w:p w:rsidR="004E5BBE" w:rsidRPr="004930D4" w:rsidRDefault="004E5BBE" w:rsidP="004E5BBE">
            <w:pPr>
              <w:jc w:val="center"/>
              <w:rPr>
                <w:color w:val="000000"/>
              </w:rPr>
            </w:pPr>
          </w:p>
        </w:tc>
        <w:tc>
          <w:tcPr>
            <w:tcW w:w="720" w:type="dxa"/>
            <w:shd w:val="clear" w:color="auto" w:fill="auto"/>
            <w:vAlign w:val="center"/>
          </w:tcPr>
          <w:p w:rsidR="004E5BBE" w:rsidRPr="004930D4" w:rsidRDefault="004E5BBE" w:rsidP="004E5BBE">
            <w:pPr>
              <w:jc w:val="center"/>
              <w:rPr>
                <w:color w:val="000000"/>
              </w:rPr>
            </w:pPr>
          </w:p>
        </w:tc>
        <w:tc>
          <w:tcPr>
            <w:tcW w:w="720" w:type="dxa"/>
            <w:shd w:val="clear" w:color="auto" w:fill="auto"/>
            <w:vAlign w:val="center"/>
          </w:tcPr>
          <w:p w:rsidR="004E5BBE" w:rsidRPr="004930D4" w:rsidRDefault="004E5BBE" w:rsidP="004E5BBE">
            <w:pPr>
              <w:jc w:val="center"/>
              <w:rPr>
                <w:color w:val="000000"/>
              </w:rPr>
            </w:pPr>
          </w:p>
        </w:tc>
        <w:tc>
          <w:tcPr>
            <w:tcW w:w="720" w:type="dxa"/>
            <w:shd w:val="clear" w:color="auto" w:fill="auto"/>
            <w:vAlign w:val="center"/>
          </w:tcPr>
          <w:p w:rsidR="004E5BBE" w:rsidRPr="004930D4" w:rsidRDefault="004E5BBE" w:rsidP="004E5BBE">
            <w:pPr>
              <w:jc w:val="center"/>
              <w:rPr>
                <w:color w:val="000000"/>
              </w:rPr>
            </w:pPr>
          </w:p>
        </w:tc>
        <w:tc>
          <w:tcPr>
            <w:tcW w:w="900" w:type="dxa"/>
            <w:shd w:val="clear" w:color="auto" w:fill="auto"/>
            <w:noWrap/>
            <w:vAlign w:val="center"/>
          </w:tcPr>
          <w:p w:rsidR="004E5BBE" w:rsidRPr="004930D4" w:rsidRDefault="004E5BBE" w:rsidP="004E5BBE">
            <w:pPr>
              <w:jc w:val="center"/>
              <w:rPr>
                <w:color w:val="000000"/>
              </w:rPr>
            </w:pPr>
          </w:p>
        </w:tc>
        <w:tc>
          <w:tcPr>
            <w:tcW w:w="990" w:type="dxa"/>
            <w:vAlign w:val="center"/>
          </w:tcPr>
          <w:p w:rsidR="004E5BBE" w:rsidRPr="00910A1B" w:rsidRDefault="001C13BA" w:rsidP="004E5BBE">
            <w:pPr>
              <w:jc w:val="center"/>
              <w:rPr>
                <w:b/>
                <w:color w:val="000000"/>
              </w:rPr>
            </w:pPr>
            <w:r w:rsidRPr="001C13BA">
              <w:rPr>
                <w:b/>
                <w:color w:val="000000"/>
              </w:rPr>
              <w:t>100%</w:t>
            </w:r>
          </w:p>
        </w:tc>
      </w:tr>
      <w:tr w:rsidR="004E5BBE" w:rsidRPr="004930D4" w:rsidTr="00134290">
        <w:trPr>
          <w:trHeight w:val="548"/>
        </w:trPr>
        <w:tc>
          <w:tcPr>
            <w:tcW w:w="9653" w:type="dxa"/>
            <w:gridSpan w:val="12"/>
            <w:vAlign w:val="center"/>
          </w:tcPr>
          <w:p w:rsidR="004E5BBE" w:rsidRDefault="004E5BBE" w:rsidP="004E5BBE">
            <w:pPr>
              <w:rPr>
                <w:color w:val="000000"/>
              </w:rPr>
            </w:pPr>
            <w:r>
              <w:rPr>
                <w:color w:val="000000"/>
              </w:rPr>
              <w:t>*</w:t>
            </w:r>
            <w:r w:rsidRPr="00255D8B">
              <w:rPr>
                <w:color w:val="000000"/>
              </w:rPr>
              <w:t xml:space="preserve">Southwest Alaska BCAs: </w:t>
            </w:r>
            <w:r w:rsidRPr="00255D8B">
              <w:rPr>
                <w:b/>
                <w:color w:val="000000"/>
              </w:rPr>
              <w:t>AW</w:t>
            </w:r>
            <w:r>
              <w:rPr>
                <w:color w:val="000000"/>
              </w:rPr>
              <w:t>=</w:t>
            </w:r>
            <w:r w:rsidRPr="00255D8B">
              <w:rPr>
                <w:color w:val="000000"/>
              </w:rPr>
              <w:t xml:space="preserve">Aleutians West Census Area, </w:t>
            </w:r>
            <w:r w:rsidRPr="00255D8B">
              <w:rPr>
                <w:b/>
                <w:color w:val="000000"/>
              </w:rPr>
              <w:t>AE</w:t>
            </w:r>
            <w:r>
              <w:rPr>
                <w:color w:val="000000"/>
              </w:rPr>
              <w:t>=</w:t>
            </w:r>
            <w:r w:rsidRPr="00255D8B">
              <w:rPr>
                <w:color w:val="000000"/>
              </w:rPr>
              <w:t xml:space="preserve">Aleutians East Borough, </w:t>
            </w:r>
            <w:r w:rsidRPr="00255D8B">
              <w:rPr>
                <w:b/>
                <w:color w:val="000000"/>
              </w:rPr>
              <w:t>BB</w:t>
            </w:r>
            <w:r>
              <w:rPr>
                <w:color w:val="000000"/>
              </w:rPr>
              <w:t>=</w:t>
            </w:r>
            <w:r w:rsidRPr="00255D8B">
              <w:rPr>
                <w:color w:val="000000"/>
              </w:rPr>
              <w:t xml:space="preserve">Bristol Bay Borough, </w:t>
            </w:r>
            <w:r w:rsidRPr="00255D8B">
              <w:rPr>
                <w:b/>
                <w:color w:val="000000"/>
              </w:rPr>
              <w:t>DH</w:t>
            </w:r>
            <w:r>
              <w:rPr>
                <w:color w:val="000000"/>
              </w:rPr>
              <w:t>=Dillingham Census Area</w:t>
            </w:r>
            <w:r w:rsidRPr="00255D8B">
              <w:rPr>
                <w:color w:val="000000"/>
              </w:rPr>
              <w:t xml:space="preserve">, </w:t>
            </w:r>
            <w:r w:rsidRPr="00255D8B">
              <w:rPr>
                <w:b/>
                <w:color w:val="000000"/>
              </w:rPr>
              <w:t>LP</w:t>
            </w:r>
            <w:r>
              <w:rPr>
                <w:color w:val="000000"/>
              </w:rPr>
              <w:t>=</w:t>
            </w:r>
            <w:r w:rsidRPr="00255D8B">
              <w:rPr>
                <w:color w:val="000000"/>
              </w:rPr>
              <w:t xml:space="preserve">Lake and Peninsula Borough, and </w:t>
            </w:r>
            <w:r w:rsidRPr="00255D8B">
              <w:rPr>
                <w:b/>
                <w:color w:val="000000"/>
              </w:rPr>
              <w:t>KI</w:t>
            </w:r>
            <w:r>
              <w:rPr>
                <w:color w:val="000000"/>
              </w:rPr>
              <w:t>=</w:t>
            </w:r>
            <w:r w:rsidRPr="00255D8B">
              <w:rPr>
                <w:color w:val="000000"/>
              </w:rPr>
              <w:t>Kodiak Island Borough</w:t>
            </w:r>
            <w:r>
              <w:rPr>
                <w:color w:val="000000"/>
              </w:rPr>
              <w:t xml:space="preserve"> (see map)</w:t>
            </w:r>
            <w:r w:rsidRPr="00255D8B">
              <w:rPr>
                <w:color w:val="000000"/>
              </w:rPr>
              <w:t>.</w:t>
            </w:r>
          </w:p>
        </w:tc>
      </w:tr>
    </w:tbl>
    <w:p w:rsidR="00D618CE" w:rsidRDefault="00D618CE" w:rsidP="00D618CE">
      <w:pPr>
        <w:tabs>
          <w:tab w:val="left" w:pos="360"/>
        </w:tabs>
        <w:rPr>
          <w:rFonts w:ascii="Arial" w:hAnsi="Arial" w:cs="Arial"/>
          <w:sz w:val="20"/>
          <w:szCs w:val="20"/>
        </w:rPr>
      </w:pPr>
    </w:p>
    <w:p w:rsidR="00D618CE" w:rsidRDefault="00D618CE" w:rsidP="00D618CE">
      <w:pPr>
        <w:tabs>
          <w:tab w:val="left" w:pos="360"/>
        </w:tabs>
        <w:rPr>
          <w:rFonts w:ascii="Arial" w:hAnsi="Arial" w:cs="Arial"/>
          <w:sz w:val="20"/>
          <w:szCs w:val="20"/>
        </w:rPr>
      </w:pPr>
    </w:p>
    <w:p w:rsidR="00D618CE" w:rsidRDefault="00D618CE" w:rsidP="00D618CE">
      <w:pPr>
        <w:spacing w:after="240"/>
        <w:ind w:right="-450"/>
        <w:rPr>
          <w:b/>
          <w:sz w:val="28"/>
          <w:szCs w:val="28"/>
        </w:rPr>
      </w:pPr>
      <w:r>
        <w:rPr>
          <w:rFonts w:ascii="Arial" w:hAnsi="Arial" w:cs="Arial"/>
          <w:sz w:val="20"/>
          <w:szCs w:val="20"/>
        </w:rPr>
        <w:br w:type="page"/>
      </w:r>
      <w:r>
        <w:rPr>
          <w:b/>
          <w:sz w:val="28"/>
          <w:szCs w:val="28"/>
        </w:rPr>
        <w:lastRenderedPageBreak/>
        <w:t>Map of</w:t>
      </w:r>
      <w:r w:rsidRPr="00D02684">
        <w:rPr>
          <w:b/>
          <w:sz w:val="28"/>
          <w:szCs w:val="28"/>
        </w:rPr>
        <w:t xml:space="preserve"> Southwest Alaska B</w:t>
      </w:r>
      <w:r>
        <w:rPr>
          <w:b/>
          <w:sz w:val="28"/>
          <w:szCs w:val="28"/>
        </w:rPr>
        <w:t>CAs</w:t>
      </w:r>
      <w:r w:rsidRPr="00D02684">
        <w:rPr>
          <w:b/>
          <w:sz w:val="28"/>
          <w:szCs w:val="28"/>
        </w:rPr>
        <w:t xml:space="preserve"> and Associated Communities</w:t>
      </w:r>
    </w:p>
    <w:p w:rsidR="00D618CE" w:rsidRPr="000A348C" w:rsidRDefault="00D618CE" w:rsidP="00D618CE">
      <w:pPr>
        <w:spacing w:before="240"/>
        <w:ind w:left="-630"/>
        <w:jc w:val="both"/>
        <w:rPr>
          <w:rFonts w:asciiTheme="minorHAnsi" w:hAnsiTheme="minorHAnsi"/>
          <w:color w:val="000000"/>
        </w:rPr>
      </w:pPr>
      <w:r>
        <w:rPr>
          <w:rFonts w:asciiTheme="minorHAnsi" w:hAnsiTheme="minorHAnsi"/>
          <w:noProof/>
        </w:rPr>
        <w:drawing>
          <wp:inline distT="0" distB="0" distL="0" distR="0">
            <wp:extent cx="6858000" cy="2926627"/>
            <wp:effectExtent l="0" t="0" r="0" b="7620"/>
            <wp:docPr id="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w_map_hi-res_2.jpg"/>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6858000" cy="2926627"/>
                    </a:xfrm>
                    <a:prstGeom prst="rect">
                      <a:avLst/>
                    </a:prstGeom>
                  </pic:spPr>
                </pic:pic>
              </a:graphicData>
            </a:graphic>
          </wp:inline>
        </w:drawing>
      </w:r>
    </w:p>
    <w:p w:rsidR="00D618CE" w:rsidRPr="000A348C" w:rsidRDefault="00D618CE" w:rsidP="00D618CE">
      <w:pPr>
        <w:rPr>
          <w:rFonts w:asciiTheme="minorHAnsi" w:hAnsiTheme="minorHAnsi"/>
        </w:rPr>
      </w:pPr>
    </w:p>
    <w:tbl>
      <w:tblPr>
        <w:tblW w:w="9360" w:type="dxa"/>
        <w:tblInd w:w="108" w:type="dxa"/>
        <w:tblCellMar>
          <w:left w:w="0" w:type="dxa"/>
          <w:right w:w="0" w:type="dxa"/>
        </w:tblCellMar>
        <w:tblLook w:val="04A0"/>
      </w:tblPr>
      <w:tblGrid>
        <w:gridCol w:w="3870"/>
        <w:gridCol w:w="5490"/>
      </w:tblGrid>
      <w:tr w:rsidR="00D618CE" w:rsidRPr="000A348C" w:rsidTr="005D0F7E">
        <w:trPr>
          <w:trHeight w:val="547"/>
        </w:trPr>
        <w:tc>
          <w:tcPr>
            <w:tcW w:w="387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D618CE" w:rsidRPr="000A348C" w:rsidRDefault="00D618CE" w:rsidP="005D0F7E">
            <w:pPr>
              <w:jc w:val="center"/>
              <w:rPr>
                <w:rFonts w:asciiTheme="minorHAnsi" w:hAnsiTheme="minorHAnsi"/>
                <w:b/>
                <w:bCs/>
                <w:color w:val="365F91" w:themeColor="accent1" w:themeShade="BF"/>
              </w:rPr>
            </w:pPr>
            <w:r w:rsidRPr="000A348C">
              <w:rPr>
                <w:rFonts w:asciiTheme="minorHAnsi" w:hAnsiTheme="minorHAnsi" w:cs="Arial"/>
                <w:b/>
                <w:bCs/>
                <w:color w:val="000000"/>
              </w:rPr>
              <w:t>SW Alaska Boroughs &amp; Census Areas</w:t>
            </w:r>
          </w:p>
        </w:tc>
        <w:tc>
          <w:tcPr>
            <w:tcW w:w="549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D618CE" w:rsidRPr="000A348C" w:rsidRDefault="00D618CE" w:rsidP="005D0F7E">
            <w:pPr>
              <w:jc w:val="center"/>
              <w:rPr>
                <w:rFonts w:asciiTheme="minorHAnsi" w:hAnsiTheme="minorHAnsi"/>
                <w:b/>
                <w:bCs/>
                <w:i/>
                <w:iCs/>
                <w:color w:val="365F91" w:themeColor="accent1" w:themeShade="BF"/>
              </w:rPr>
            </w:pPr>
            <w:r w:rsidRPr="000A348C">
              <w:rPr>
                <w:rFonts w:asciiTheme="minorHAnsi" w:hAnsiTheme="minorHAnsi" w:cs="Arial"/>
                <w:b/>
                <w:bCs/>
                <w:color w:val="000000"/>
              </w:rPr>
              <w:t>Associated Communities</w:t>
            </w:r>
          </w:p>
        </w:tc>
      </w:tr>
      <w:tr w:rsidR="00D618CE" w:rsidRPr="000A348C" w:rsidTr="005D0F7E">
        <w:trPr>
          <w:trHeight w:val="781"/>
        </w:trPr>
        <w:tc>
          <w:tcPr>
            <w:tcW w:w="387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D618CE" w:rsidRPr="000A348C" w:rsidRDefault="00D618CE" w:rsidP="005D0F7E">
            <w:pPr>
              <w:rPr>
                <w:rFonts w:asciiTheme="minorHAnsi" w:hAnsiTheme="minorHAnsi"/>
              </w:rPr>
            </w:pPr>
            <w:r w:rsidRPr="000A348C">
              <w:rPr>
                <w:rFonts w:asciiTheme="minorHAnsi" w:hAnsiTheme="minorHAnsi" w:cs="Arial"/>
                <w:color w:val="000000"/>
              </w:rPr>
              <w:t>Aleutian West Census Area (</w:t>
            </w:r>
            <w:r w:rsidRPr="000A348C">
              <w:rPr>
                <w:rFonts w:asciiTheme="minorHAnsi" w:hAnsiTheme="minorHAnsi" w:cs="Arial"/>
                <w:b/>
                <w:color w:val="000000"/>
              </w:rPr>
              <w:t>AW</w:t>
            </w:r>
            <w:r w:rsidRPr="000A348C">
              <w:rPr>
                <w:rFonts w:asciiTheme="minorHAnsi" w:hAnsiTheme="minorHAnsi" w:cs="Arial"/>
                <w:color w:val="000000"/>
              </w:rPr>
              <w:t>)</w:t>
            </w:r>
          </w:p>
        </w:tc>
        <w:tc>
          <w:tcPr>
            <w:tcW w:w="54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618CE" w:rsidRPr="000A348C" w:rsidRDefault="00D618CE" w:rsidP="005D0F7E">
            <w:pPr>
              <w:rPr>
                <w:rFonts w:asciiTheme="minorHAnsi" w:hAnsiTheme="minorHAnsi"/>
              </w:rPr>
            </w:pPr>
            <w:proofErr w:type="spellStart"/>
            <w:r w:rsidRPr="000A348C">
              <w:rPr>
                <w:rFonts w:asciiTheme="minorHAnsi" w:hAnsiTheme="minorHAnsi" w:cs="Arial"/>
                <w:color w:val="000000"/>
              </w:rPr>
              <w:t>Atak</w:t>
            </w:r>
            <w:proofErr w:type="spellEnd"/>
            <w:r w:rsidRPr="000A348C">
              <w:rPr>
                <w:rFonts w:asciiTheme="minorHAnsi" w:hAnsiTheme="minorHAnsi" w:cs="Arial"/>
                <w:color w:val="000000"/>
              </w:rPr>
              <w:t xml:space="preserve">, Adak, </w:t>
            </w:r>
            <w:proofErr w:type="spellStart"/>
            <w:r w:rsidRPr="000A348C">
              <w:rPr>
                <w:rFonts w:asciiTheme="minorHAnsi" w:hAnsiTheme="minorHAnsi" w:cs="Arial"/>
                <w:color w:val="000000"/>
              </w:rPr>
              <w:t>Nikolski</w:t>
            </w:r>
            <w:proofErr w:type="spellEnd"/>
            <w:r w:rsidRPr="000A348C">
              <w:rPr>
                <w:rFonts w:asciiTheme="minorHAnsi" w:hAnsiTheme="minorHAnsi" w:cs="Arial"/>
                <w:color w:val="000000"/>
              </w:rPr>
              <w:t>, St. Paul, St. George, Unalaska (Dutch Harbor)</w:t>
            </w:r>
          </w:p>
        </w:tc>
      </w:tr>
      <w:tr w:rsidR="00D618CE" w:rsidRPr="000A348C" w:rsidTr="005D0F7E">
        <w:trPr>
          <w:trHeight w:val="781"/>
        </w:trPr>
        <w:tc>
          <w:tcPr>
            <w:tcW w:w="387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D618CE" w:rsidRPr="000A348C" w:rsidRDefault="00D618CE" w:rsidP="005D0F7E">
            <w:pPr>
              <w:rPr>
                <w:rFonts w:asciiTheme="minorHAnsi" w:hAnsiTheme="minorHAnsi"/>
              </w:rPr>
            </w:pPr>
            <w:r w:rsidRPr="000A348C">
              <w:rPr>
                <w:rFonts w:asciiTheme="minorHAnsi" w:hAnsiTheme="minorHAnsi" w:cs="Arial"/>
                <w:color w:val="000000"/>
              </w:rPr>
              <w:t>Aleutian East Borough (</w:t>
            </w:r>
            <w:r w:rsidRPr="000A348C">
              <w:rPr>
                <w:rFonts w:asciiTheme="minorHAnsi" w:hAnsiTheme="minorHAnsi" w:cs="Arial"/>
                <w:b/>
                <w:color w:val="000000"/>
              </w:rPr>
              <w:t>AE</w:t>
            </w:r>
            <w:r w:rsidRPr="000A348C">
              <w:rPr>
                <w:rFonts w:asciiTheme="minorHAnsi" w:hAnsiTheme="minorHAnsi" w:cs="Arial"/>
                <w:color w:val="000000"/>
              </w:rPr>
              <w:t>)</w:t>
            </w:r>
          </w:p>
        </w:tc>
        <w:tc>
          <w:tcPr>
            <w:tcW w:w="54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618CE" w:rsidRPr="000A348C" w:rsidRDefault="00D618CE" w:rsidP="005D0F7E">
            <w:pPr>
              <w:rPr>
                <w:rFonts w:asciiTheme="minorHAnsi" w:hAnsiTheme="minorHAnsi"/>
              </w:rPr>
            </w:pPr>
            <w:proofErr w:type="spellStart"/>
            <w:r w:rsidRPr="000A348C">
              <w:rPr>
                <w:rFonts w:asciiTheme="minorHAnsi" w:hAnsiTheme="minorHAnsi" w:cs="Arial"/>
                <w:color w:val="000000"/>
              </w:rPr>
              <w:t>Akutan</w:t>
            </w:r>
            <w:proofErr w:type="spellEnd"/>
            <w:r w:rsidRPr="000A348C">
              <w:rPr>
                <w:rFonts w:asciiTheme="minorHAnsi" w:hAnsiTheme="minorHAnsi" w:cs="Arial"/>
                <w:color w:val="000000"/>
              </w:rPr>
              <w:t xml:space="preserve">, </w:t>
            </w:r>
            <w:proofErr w:type="spellStart"/>
            <w:r w:rsidRPr="000A348C">
              <w:rPr>
                <w:rFonts w:asciiTheme="minorHAnsi" w:hAnsiTheme="minorHAnsi" w:cs="Arial"/>
                <w:color w:val="000000"/>
              </w:rPr>
              <w:t>Belkofski</w:t>
            </w:r>
            <w:proofErr w:type="spellEnd"/>
            <w:r w:rsidRPr="000A348C">
              <w:rPr>
                <w:rFonts w:asciiTheme="minorHAnsi" w:hAnsiTheme="minorHAnsi" w:cs="Arial"/>
                <w:color w:val="000000"/>
              </w:rPr>
              <w:t xml:space="preserve"> Village,  Cold Bay, False Pass, King Cove, Nelson Lagoon, </w:t>
            </w:r>
            <w:proofErr w:type="spellStart"/>
            <w:r w:rsidRPr="000A348C">
              <w:rPr>
                <w:rFonts w:asciiTheme="minorHAnsi" w:hAnsiTheme="minorHAnsi" w:cs="Arial"/>
                <w:color w:val="000000"/>
              </w:rPr>
              <w:t>Pauloff</w:t>
            </w:r>
            <w:proofErr w:type="spellEnd"/>
            <w:r w:rsidRPr="000A348C">
              <w:rPr>
                <w:rFonts w:asciiTheme="minorHAnsi" w:hAnsiTheme="minorHAnsi" w:cs="Arial"/>
                <w:color w:val="000000"/>
              </w:rPr>
              <w:t xml:space="preserve"> Harbor, Sand Point, </w:t>
            </w:r>
            <w:proofErr w:type="spellStart"/>
            <w:r w:rsidRPr="000A348C">
              <w:rPr>
                <w:rFonts w:asciiTheme="minorHAnsi" w:hAnsiTheme="minorHAnsi" w:cs="Arial"/>
                <w:color w:val="000000"/>
              </w:rPr>
              <w:t>Unga</w:t>
            </w:r>
            <w:proofErr w:type="spellEnd"/>
          </w:p>
        </w:tc>
      </w:tr>
      <w:tr w:rsidR="00D618CE" w:rsidRPr="000A348C" w:rsidTr="005D0F7E">
        <w:trPr>
          <w:trHeight w:val="511"/>
        </w:trPr>
        <w:tc>
          <w:tcPr>
            <w:tcW w:w="387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D618CE" w:rsidRPr="000A348C" w:rsidRDefault="00D618CE" w:rsidP="005D0F7E">
            <w:pPr>
              <w:rPr>
                <w:rFonts w:asciiTheme="minorHAnsi" w:hAnsiTheme="minorHAnsi"/>
              </w:rPr>
            </w:pPr>
            <w:r w:rsidRPr="000A348C">
              <w:rPr>
                <w:rFonts w:asciiTheme="minorHAnsi" w:hAnsiTheme="minorHAnsi" w:cs="Arial"/>
                <w:color w:val="000000"/>
              </w:rPr>
              <w:t>Bristol Bay Borough (</w:t>
            </w:r>
            <w:r w:rsidRPr="000A348C">
              <w:rPr>
                <w:rFonts w:asciiTheme="minorHAnsi" w:hAnsiTheme="minorHAnsi" w:cs="Arial"/>
                <w:b/>
                <w:color w:val="000000"/>
              </w:rPr>
              <w:t>BB</w:t>
            </w:r>
            <w:r w:rsidRPr="000A348C">
              <w:rPr>
                <w:rFonts w:asciiTheme="minorHAnsi" w:hAnsiTheme="minorHAnsi" w:cs="Arial"/>
                <w:color w:val="000000"/>
              </w:rPr>
              <w:t>)</w:t>
            </w:r>
          </w:p>
        </w:tc>
        <w:tc>
          <w:tcPr>
            <w:tcW w:w="54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618CE" w:rsidRPr="000A348C" w:rsidRDefault="00D618CE" w:rsidP="005D0F7E">
            <w:pPr>
              <w:rPr>
                <w:rFonts w:asciiTheme="minorHAnsi" w:hAnsiTheme="minorHAnsi"/>
              </w:rPr>
            </w:pPr>
            <w:r w:rsidRPr="000A348C">
              <w:rPr>
                <w:rFonts w:asciiTheme="minorHAnsi" w:hAnsiTheme="minorHAnsi" w:cs="Arial"/>
                <w:color w:val="000000"/>
              </w:rPr>
              <w:t xml:space="preserve">King Salmon, </w:t>
            </w:r>
            <w:proofErr w:type="spellStart"/>
            <w:r w:rsidRPr="000A348C">
              <w:rPr>
                <w:rFonts w:asciiTheme="minorHAnsi" w:hAnsiTheme="minorHAnsi" w:cs="Arial"/>
                <w:color w:val="000000"/>
              </w:rPr>
              <w:t>Naknek</w:t>
            </w:r>
            <w:proofErr w:type="spellEnd"/>
            <w:r w:rsidRPr="000A348C">
              <w:rPr>
                <w:rFonts w:asciiTheme="minorHAnsi" w:hAnsiTheme="minorHAnsi" w:cs="Arial"/>
                <w:color w:val="000000"/>
              </w:rPr>
              <w:t xml:space="preserve">, South </w:t>
            </w:r>
            <w:proofErr w:type="spellStart"/>
            <w:r w:rsidRPr="000A348C">
              <w:rPr>
                <w:rFonts w:asciiTheme="minorHAnsi" w:hAnsiTheme="minorHAnsi" w:cs="Arial"/>
                <w:color w:val="000000"/>
              </w:rPr>
              <w:t>Naknek</w:t>
            </w:r>
            <w:proofErr w:type="spellEnd"/>
          </w:p>
        </w:tc>
      </w:tr>
      <w:tr w:rsidR="00D618CE" w:rsidRPr="000A348C" w:rsidTr="005D0F7E">
        <w:trPr>
          <w:trHeight w:val="880"/>
        </w:trPr>
        <w:tc>
          <w:tcPr>
            <w:tcW w:w="387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D618CE" w:rsidRPr="000A348C" w:rsidRDefault="00D618CE" w:rsidP="005D0F7E">
            <w:pPr>
              <w:rPr>
                <w:rFonts w:asciiTheme="minorHAnsi" w:hAnsiTheme="minorHAnsi"/>
              </w:rPr>
            </w:pPr>
            <w:r w:rsidRPr="000A348C">
              <w:rPr>
                <w:rFonts w:asciiTheme="minorHAnsi" w:hAnsiTheme="minorHAnsi" w:cs="Arial"/>
                <w:color w:val="000000"/>
              </w:rPr>
              <w:t>Dillingham Census Area (</w:t>
            </w:r>
            <w:r w:rsidRPr="000A348C">
              <w:rPr>
                <w:rFonts w:asciiTheme="minorHAnsi" w:hAnsiTheme="minorHAnsi" w:cs="Arial"/>
                <w:b/>
                <w:color w:val="000000"/>
              </w:rPr>
              <w:t>DH</w:t>
            </w:r>
            <w:r w:rsidRPr="000A348C">
              <w:rPr>
                <w:rFonts w:asciiTheme="minorHAnsi" w:hAnsiTheme="minorHAnsi" w:cs="Arial"/>
                <w:color w:val="000000"/>
              </w:rPr>
              <w:t>)</w:t>
            </w:r>
          </w:p>
        </w:tc>
        <w:tc>
          <w:tcPr>
            <w:tcW w:w="54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618CE" w:rsidRPr="000A348C" w:rsidRDefault="00D618CE" w:rsidP="005D0F7E">
            <w:pPr>
              <w:rPr>
                <w:rFonts w:asciiTheme="minorHAnsi" w:hAnsiTheme="minorHAnsi"/>
              </w:rPr>
            </w:pPr>
            <w:proofErr w:type="spellStart"/>
            <w:r w:rsidRPr="000A348C">
              <w:rPr>
                <w:rFonts w:asciiTheme="minorHAnsi" w:hAnsiTheme="minorHAnsi" w:cs="Arial"/>
                <w:color w:val="000000"/>
              </w:rPr>
              <w:t>Aleknagik</w:t>
            </w:r>
            <w:proofErr w:type="spellEnd"/>
            <w:r w:rsidRPr="000A348C">
              <w:rPr>
                <w:rFonts w:asciiTheme="minorHAnsi" w:hAnsiTheme="minorHAnsi" w:cs="Arial"/>
                <w:color w:val="000000"/>
              </w:rPr>
              <w:t xml:space="preserve">, Clarks Point, Dillingham, </w:t>
            </w:r>
            <w:proofErr w:type="spellStart"/>
            <w:r w:rsidRPr="000A348C">
              <w:rPr>
                <w:rFonts w:asciiTheme="minorHAnsi" w:hAnsiTheme="minorHAnsi" w:cs="Arial"/>
                <w:color w:val="000000"/>
              </w:rPr>
              <w:t>Ekwok</w:t>
            </w:r>
            <w:proofErr w:type="spellEnd"/>
            <w:r w:rsidRPr="000A348C">
              <w:rPr>
                <w:rFonts w:asciiTheme="minorHAnsi" w:hAnsiTheme="minorHAnsi" w:cs="Arial"/>
                <w:color w:val="000000"/>
              </w:rPr>
              <w:t xml:space="preserve">, </w:t>
            </w:r>
            <w:proofErr w:type="spellStart"/>
            <w:r w:rsidRPr="000A348C">
              <w:rPr>
                <w:rFonts w:asciiTheme="minorHAnsi" w:hAnsiTheme="minorHAnsi" w:cs="Arial"/>
                <w:color w:val="000000"/>
              </w:rPr>
              <w:t>Ekuk</w:t>
            </w:r>
            <w:proofErr w:type="spellEnd"/>
            <w:r w:rsidRPr="000A348C">
              <w:rPr>
                <w:rFonts w:asciiTheme="minorHAnsi" w:hAnsiTheme="minorHAnsi" w:cs="Arial"/>
                <w:color w:val="000000"/>
              </w:rPr>
              <w:t xml:space="preserve">, </w:t>
            </w:r>
            <w:proofErr w:type="spellStart"/>
            <w:r w:rsidRPr="000A348C">
              <w:rPr>
                <w:rFonts w:asciiTheme="minorHAnsi" w:hAnsiTheme="minorHAnsi" w:cs="Arial"/>
                <w:color w:val="000000"/>
              </w:rPr>
              <w:t>Koliganek</w:t>
            </w:r>
            <w:proofErr w:type="spellEnd"/>
            <w:r w:rsidRPr="000A348C">
              <w:rPr>
                <w:rFonts w:asciiTheme="minorHAnsi" w:hAnsiTheme="minorHAnsi" w:cs="Arial"/>
                <w:color w:val="000000"/>
              </w:rPr>
              <w:t xml:space="preserve">, </w:t>
            </w:r>
            <w:proofErr w:type="spellStart"/>
            <w:r w:rsidRPr="000A348C">
              <w:rPr>
                <w:rFonts w:asciiTheme="minorHAnsi" w:hAnsiTheme="minorHAnsi" w:cs="Arial"/>
                <w:color w:val="000000"/>
              </w:rPr>
              <w:t>Manokotak</w:t>
            </w:r>
            <w:proofErr w:type="spellEnd"/>
            <w:r w:rsidRPr="000A348C">
              <w:rPr>
                <w:rFonts w:asciiTheme="minorHAnsi" w:hAnsiTheme="minorHAnsi" w:cs="Arial"/>
                <w:color w:val="000000"/>
              </w:rPr>
              <w:t xml:space="preserve">, New </w:t>
            </w:r>
            <w:proofErr w:type="spellStart"/>
            <w:r w:rsidRPr="000A348C">
              <w:rPr>
                <w:rFonts w:asciiTheme="minorHAnsi" w:hAnsiTheme="minorHAnsi" w:cs="Arial"/>
                <w:color w:val="000000"/>
              </w:rPr>
              <w:t>Stuyahok</w:t>
            </w:r>
            <w:proofErr w:type="spellEnd"/>
            <w:r w:rsidRPr="000A348C">
              <w:rPr>
                <w:rFonts w:asciiTheme="minorHAnsi" w:hAnsiTheme="minorHAnsi" w:cs="Arial"/>
                <w:color w:val="000000"/>
              </w:rPr>
              <w:t xml:space="preserve">, Portage Creek, Twin Hills, </w:t>
            </w:r>
            <w:proofErr w:type="spellStart"/>
            <w:r w:rsidRPr="000A348C">
              <w:rPr>
                <w:rFonts w:asciiTheme="minorHAnsi" w:hAnsiTheme="minorHAnsi" w:cs="Arial"/>
                <w:color w:val="000000"/>
              </w:rPr>
              <w:t>Togiak</w:t>
            </w:r>
            <w:proofErr w:type="spellEnd"/>
          </w:p>
        </w:tc>
      </w:tr>
      <w:tr w:rsidR="00D618CE" w:rsidRPr="000A348C" w:rsidTr="005D0F7E">
        <w:trPr>
          <w:trHeight w:val="1230"/>
        </w:trPr>
        <w:tc>
          <w:tcPr>
            <w:tcW w:w="387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D618CE" w:rsidRPr="000A348C" w:rsidRDefault="00D618CE" w:rsidP="005D0F7E">
            <w:pPr>
              <w:rPr>
                <w:rFonts w:asciiTheme="minorHAnsi" w:hAnsiTheme="minorHAnsi"/>
              </w:rPr>
            </w:pPr>
            <w:r w:rsidRPr="000A348C">
              <w:rPr>
                <w:rFonts w:asciiTheme="minorHAnsi" w:hAnsiTheme="minorHAnsi" w:cs="Arial"/>
                <w:color w:val="000000"/>
              </w:rPr>
              <w:t>Lake and Peninsula Borough (</w:t>
            </w:r>
            <w:r w:rsidRPr="000A348C">
              <w:rPr>
                <w:rFonts w:asciiTheme="minorHAnsi" w:hAnsiTheme="minorHAnsi" w:cs="Arial"/>
                <w:b/>
                <w:color w:val="000000"/>
              </w:rPr>
              <w:t>LP</w:t>
            </w:r>
            <w:r w:rsidRPr="000A348C">
              <w:rPr>
                <w:rFonts w:asciiTheme="minorHAnsi" w:hAnsiTheme="minorHAnsi" w:cs="Arial"/>
                <w:color w:val="000000"/>
              </w:rPr>
              <w:t>)</w:t>
            </w:r>
          </w:p>
        </w:tc>
        <w:tc>
          <w:tcPr>
            <w:tcW w:w="54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618CE" w:rsidRPr="000A348C" w:rsidRDefault="00D618CE" w:rsidP="005D0F7E">
            <w:pPr>
              <w:rPr>
                <w:rFonts w:asciiTheme="minorHAnsi" w:hAnsiTheme="minorHAnsi"/>
              </w:rPr>
            </w:pPr>
            <w:proofErr w:type="spellStart"/>
            <w:r w:rsidRPr="000A348C">
              <w:rPr>
                <w:rFonts w:asciiTheme="minorHAnsi" w:hAnsiTheme="minorHAnsi" w:cs="Arial"/>
                <w:color w:val="000000"/>
              </w:rPr>
              <w:t>Chignik</w:t>
            </w:r>
            <w:proofErr w:type="spellEnd"/>
            <w:r w:rsidRPr="000A348C">
              <w:rPr>
                <w:rFonts w:asciiTheme="minorHAnsi" w:hAnsiTheme="minorHAnsi" w:cs="Arial"/>
                <w:color w:val="000000"/>
              </w:rPr>
              <w:t xml:space="preserve"> Lake, </w:t>
            </w:r>
            <w:proofErr w:type="spellStart"/>
            <w:r w:rsidRPr="000A348C">
              <w:rPr>
                <w:rFonts w:asciiTheme="minorHAnsi" w:hAnsiTheme="minorHAnsi" w:cs="Arial"/>
                <w:color w:val="000000"/>
              </w:rPr>
              <w:t>Chignik</w:t>
            </w:r>
            <w:proofErr w:type="spellEnd"/>
            <w:r w:rsidRPr="000A348C">
              <w:rPr>
                <w:rFonts w:asciiTheme="minorHAnsi" w:hAnsiTheme="minorHAnsi" w:cs="Arial"/>
                <w:color w:val="000000"/>
              </w:rPr>
              <w:t xml:space="preserve"> Lagoon, </w:t>
            </w:r>
            <w:proofErr w:type="spellStart"/>
            <w:r w:rsidRPr="000A348C">
              <w:rPr>
                <w:rFonts w:asciiTheme="minorHAnsi" w:hAnsiTheme="minorHAnsi" w:cs="Arial"/>
                <w:color w:val="000000"/>
              </w:rPr>
              <w:t>Chignik</w:t>
            </w:r>
            <w:proofErr w:type="spellEnd"/>
            <w:r w:rsidRPr="000A348C">
              <w:rPr>
                <w:rFonts w:asciiTheme="minorHAnsi" w:hAnsiTheme="minorHAnsi" w:cs="Arial"/>
                <w:color w:val="000000"/>
              </w:rPr>
              <w:t xml:space="preserve">, </w:t>
            </w:r>
            <w:proofErr w:type="spellStart"/>
            <w:r w:rsidRPr="000A348C">
              <w:rPr>
                <w:rFonts w:asciiTheme="minorHAnsi" w:hAnsiTheme="minorHAnsi" w:cs="Arial"/>
                <w:color w:val="000000"/>
              </w:rPr>
              <w:t>Egegik</w:t>
            </w:r>
            <w:proofErr w:type="spellEnd"/>
            <w:r w:rsidRPr="000A348C">
              <w:rPr>
                <w:rFonts w:asciiTheme="minorHAnsi" w:hAnsiTheme="minorHAnsi" w:cs="Arial"/>
                <w:color w:val="000000"/>
              </w:rPr>
              <w:t xml:space="preserve">, </w:t>
            </w:r>
            <w:proofErr w:type="spellStart"/>
            <w:r w:rsidRPr="000A348C">
              <w:rPr>
                <w:rFonts w:asciiTheme="minorHAnsi" w:hAnsiTheme="minorHAnsi" w:cs="Arial"/>
                <w:color w:val="000000"/>
              </w:rPr>
              <w:t>Ivanoff</w:t>
            </w:r>
            <w:proofErr w:type="spellEnd"/>
            <w:r w:rsidRPr="000A348C">
              <w:rPr>
                <w:rFonts w:asciiTheme="minorHAnsi" w:hAnsiTheme="minorHAnsi" w:cs="Arial"/>
                <w:color w:val="000000"/>
              </w:rPr>
              <w:t xml:space="preserve"> Bay, Iliamna, </w:t>
            </w:r>
            <w:proofErr w:type="spellStart"/>
            <w:r w:rsidRPr="000A348C">
              <w:rPr>
                <w:rFonts w:asciiTheme="minorHAnsi" w:hAnsiTheme="minorHAnsi" w:cs="Arial"/>
                <w:color w:val="000000"/>
              </w:rPr>
              <w:t>Igiugig</w:t>
            </w:r>
            <w:proofErr w:type="spellEnd"/>
            <w:r w:rsidRPr="000A348C">
              <w:rPr>
                <w:rFonts w:asciiTheme="minorHAnsi" w:hAnsiTheme="minorHAnsi" w:cs="Arial"/>
                <w:color w:val="000000"/>
              </w:rPr>
              <w:t xml:space="preserve">, </w:t>
            </w:r>
            <w:proofErr w:type="spellStart"/>
            <w:r w:rsidRPr="000A348C">
              <w:rPr>
                <w:rFonts w:asciiTheme="minorHAnsi" w:hAnsiTheme="minorHAnsi" w:cs="Arial"/>
                <w:color w:val="000000"/>
              </w:rPr>
              <w:t>Kokhanok</w:t>
            </w:r>
            <w:proofErr w:type="spellEnd"/>
            <w:r w:rsidRPr="000A348C">
              <w:rPr>
                <w:rFonts w:asciiTheme="minorHAnsi" w:hAnsiTheme="minorHAnsi" w:cs="Arial"/>
                <w:color w:val="000000"/>
              </w:rPr>
              <w:t xml:space="preserve">, </w:t>
            </w:r>
            <w:proofErr w:type="spellStart"/>
            <w:r w:rsidRPr="000A348C">
              <w:rPr>
                <w:rFonts w:asciiTheme="minorHAnsi" w:hAnsiTheme="minorHAnsi" w:cs="Arial"/>
                <w:color w:val="000000"/>
              </w:rPr>
              <w:t>Levelock</w:t>
            </w:r>
            <w:proofErr w:type="spellEnd"/>
            <w:r w:rsidRPr="000A348C">
              <w:rPr>
                <w:rFonts w:asciiTheme="minorHAnsi" w:hAnsiTheme="minorHAnsi" w:cs="Arial"/>
                <w:color w:val="000000"/>
              </w:rPr>
              <w:t xml:space="preserve">, </w:t>
            </w:r>
            <w:proofErr w:type="spellStart"/>
            <w:r w:rsidRPr="000A348C">
              <w:rPr>
                <w:rFonts w:asciiTheme="minorHAnsi" w:hAnsiTheme="minorHAnsi" w:cs="Arial"/>
                <w:color w:val="000000"/>
              </w:rPr>
              <w:t>Nondalton</w:t>
            </w:r>
            <w:proofErr w:type="spellEnd"/>
            <w:r w:rsidRPr="000A348C">
              <w:rPr>
                <w:rFonts w:asciiTheme="minorHAnsi" w:hAnsiTheme="minorHAnsi" w:cs="Arial"/>
                <w:color w:val="000000"/>
              </w:rPr>
              <w:t xml:space="preserve">, </w:t>
            </w:r>
            <w:proofErr w:type="spellStart"/>
            <w:r w:rsidRPr="000A348C">
              <w:rPr>
                <w:rFonts w:asciiTheme="minorHAnsi" w:hAnsiTheme="minorHAnsi" w:cs="Arial"/>
                <w:color w:val="000000"/>
              </w:rPr>
              <w:t>Newhalen</w:t>
            </w:r>
            <w:proofErr w:type="spellEnd"/>
            <w:r w:rsidRPr="000A348C">
              <w:rPr>
                <w:rFonts w:asciiTheme="minorHAnsi" w:hAnsiTheme="minorHAnsi" w:cs="Arial"/>
                <w:color w:val="000000"/>
              </w:rPr>
              <w:t xml:space="preserve">, Port </w:t>
            </w:r>
            <w:proofErr w:type="spellStart"/>
            <w:r w:rsidRPr="000A348C">
              <w:rPr>
                <w:rFonts w:asciiTheme="minorHAnsi" w:hAnsiTheme="minorHAnsi" w:cs="Arial"/>
                <w:color w:val="000000"/>
              </w:rPr>
              <w:t>Heiden</w:t>
            </w:r>
            <w:proofErr w:type="spellEnd"/>
            <w:r w:rsidRPr="000A348C">
              <w:rPr>
                <w:rFonts w:asciiTheme="minorHAnsi" w:hAnsiTheme="minorHAnsi" w:cs="Arial"/>
                <w:color w:val="000000"/>
              </w:rPr>
              <w:t xml:space="preserve">, Port </w:t>
            </w:r>
            <w:proofErr w:type="spellStart"/>
            <w:r w:rsidRPr="000A348C">
              <w:rPr>
                <w:rFonts w:asciiTheme="minorHAnsi" w:hAnsiTheme="minorHAnsi" w:cs="Arial"/>
                <w:color w:val="000000"/>
              </w:rPr>
              <w:t>Alsworth</w:t>
            </w:r>
            <w:proofErr w:type="spellEnd"/>
            <w:r w:rsidRPr="000A348C">
              <w:rPr>
                <w:rFonts w:asciiTheme="minorHAnsi" w:hAnsiTheme="minorHAnsi" w:cs="Arial"/>
                <w:color w:val="000000"/>
              </w:rPr>
              <w:t xml:space="preserve">, Pilot Point, Perrysville, Pedro Bay, </w:t>
            </w:r>
            <w:proofErr w:type="spellStart"/>
            <w:r w:rsidRPr="000A348C">
              <w:rPr>
                <w:rFonts w:asciiTheme="minorHAnsi" w:hAnsiTheme="minorHAnsi" w:cs="Arial"/>
                <w:color w:val="000000"/>
              </w:rPr>
              <w:t>Ugashik</w:t>
            </w:r>
            <w:proofErr w:type="spellEnd"/>
          </w:p>
        </w:tc>
      </w:tr>
      <w:tr w:rsidR="00D618CE" w:rsidRPr="000A348C" w:rsidTr="005D0F7E">
        <w:trPr>
          <w:trHeight w:val="808"/>
        </w:trPr>
        <w:tc>
          <w:tcPr>
            <w:tcW w:w="387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D618CE" w:rsidRPr="000A348C" w:rsidRDefault="00D618CE" w:rsidP="005D0F7E">
            <w:pPr>
              <w:rPr>
                <w:rFonts w:asciiTheme="minorHAnsi" w:hAnsiTheme="minorHAnsi"/>
              </w:rPr>
            </w:pPr>
            <w:r w:rsidRPr="000A348C">
              <w:rPr>
                <w:rFonts w:asciiTheme="minorHAnsi" w:hAnsiTheme="minorHAnsi" w:cs="Arial"/>
                <w:color w:val="000000"/>
              </w:rPr>
              <w:t>Kodiak Island Borough (</w:t>
            </w:r>
            <w:r w:rsidRPr="000A348C">
              <w:rPr>
                <w:rFonts w:asciiTheme="minorHAnsi" w:hAnsiTheme="minorHAnsi" w:cs="Arial"/>
                <w:b/>
                <w:color w:val="000000"/>
              </w:rPr>
              <w:t>KI</w:t>
            </w:r>
            <w:r w:rsidRPr="000A348C">
              <w:rPr>
                <w:rFonts w:asciiTheme="minorHAnsi" w:hAnsiTheme="minorHAnsi" w:cs="Arial"/>
                <w:color w:val="000000"/>
              </w:rPr>
              <w:t>)</w:t>
            </w:r>
          </w:p>
        </w:tc>
        <w:tc>
          <w:tcPr>
            <w:tcW w:w="54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618CE" w:rsidRPr="000A348C" w:rsidRDefault="00D618CE" w:rsidP="005D0F7E">
            <w:pPr>
              <w:rPr>
                <w:rFonts w:asciiTheme="minorHAnsi" w:hAnsiTheme="minorHAnsi"/>
              </w:rPr>
            </w:pPr>
            <w:proofErr w:type="spellStart"/>
            <w:r w:rsidRPr="000A348C">
              <w:rPr>
                <w:rFonts w:asciiTheme="minorHAnsi" w:hAnsiTheme="minorHAnsi" w:cs="Arial"/>
                <w:color w:val="000000"/>
              </w:rPr>
              <w:t>Akhiok</w:t>
            </w:r>
            <w:proofErr w:type="spellEnd"/>
            <w:r w:rsidRPr="000A348C">
              <w:rPr>
                <w:rFonts w:asciiTheme="minorHAnsi" w:hAnsiTheme="minorHAnsi" w:cs="Arial"/>
                <w:color w:val="000000"/>
              </w:rPr>
              <w:t xml:space="preserve">, Afognak, Kodiak, </w:t>
            </w:r>
            <w:proofErr w:type="spellStart"/>
            <w:r w:rsidRPr="000A348C">
              <w:rPr>
                <w:rFonts w:asciiTheme="minorHAnsi" w:hAnsiTheme="minorHAnsi" w:cs="Arial"/>
                <w:color w:val="000000"/>
              </w:rPr>
              <w:t>Karluk</w:t>
            </w:r>
            <w:proofErr w:type="spellEnd"/>
            <w:r w:rsidRPr="000A348C">
              <w:rPr>
                <w:rFonts w:asciiTheme="minorHAnsi" w:hAnsiTheme="minorHAnsi" w:cs="Arial"/>
                <w:color w:val="000000"/>
              </w:rPr>
              <w:t xml:space="preserve">, Larsen Bay, </w:t>
            </w:r>
            <w:proofErr w:type="spellStart"/>
            <w:r w:rsidRPr="000A348C">
              <w:rPr>
                <w:rFonts w:asciiTheme="minorHAnsi" w:hAnsiTheme="minorHAnsi" w:cs="Arial"/>
                <w:color w:val="000000"/>
              </w:rPr>
              <w:t>Ouzinkie</w:t>
            </w:r>
            <w:proofErr w:type="spellEnd"/>
            <w:r w:rsidRPr="000A348C">
              <w:rPr>
                <w:rFonts w:asciiTheme="minorHAnsi" w:hAnsiTheme="minorHAnsi" w:cs="Arial"/>
                <w:color w:val="000000"/>
              </w:rPr>
              <w:t>, Old Harbor, Port Lions</w:t>
            </w:r>
          </w:p>
        </w:tc>
      </w:tr>
    </w:tbl>
    <w:p w:rsidR="00D618CE" w:rsidRPr="000A348C" w:rsidRDefault="00D618CE" w:rsidP="00D618CE">
      <w:pPr>
        <w:rPr>
          <w:rFonts w:asciiTheme="minorHAnsi" w:hAnsiTheme="minorHAnsi"/>
        </w:rPr>
      </w:pPr>
    </w:p>
    <w:p w:rsidR="00D618CE" w:rsidRDefault="00D618CE" w:rsidP="00D618CE">
      <w:pPr>
        <w:rPr>
          <w:rFonts w:cs="Arial"/>
          <w:b/>
          <w:bCs/>
          <w:u w:val="single"/>
        </w:rPr>
      </w:pPr>
    </w:p>
    <w:p w:rsidR="00D618CE" w:rsidRDefault="00D618CE" w:rsidP="00D618CE">
      <w:pPr>
        <w:spacing w:after="160" w:line="259" w:lineRule="auto"/>
        <w:rPr>
          <w:rFonts w:asciiTheme="minorHAnsi" w:hAnsiTheme="minorHAnsi"/>
          <w:b/>
          <w:sz w:val="28"/>
          <w:szCs w:val="28"/>
        </w:rPr>
      </w:pPr>
      <w:r>
        <w:rPr>
          <w:rFonts w:asciiTheme="minorHAnsi" w:hAnsiTheme="minorHAnsi"/>
          <w:b/>
          <w:sz w:val="28"/>
          <w:szCs w:val="28"/>
        </w:rPr>
        <w:br w:type="page"/>
      </w:r>
    </w:p>
    <w:p w:rsidR="00D618CE" w:rsidRDefault="00D618CE" w:rsidP="00D618CE">
      <w:pPr>
        <w:spacing w:before="120"/>
        <w:rPr>
          <w:rFonts w:cs="Arial"/>
          <w:b/>
          <w:bCs/>
          <w:sz w:val="26"/>
          <w:szCs w:val="26"/>
        </w:rPr>
      </w:pPr>
      <w:r w:rsidRPr="00372D78">
        <w:rPr>
          <w:rFonts w:cs="Arial"/>
          <w:b/>
          <w:bCs/>
          <w:sz w:val="26"/>
          <w:szCs w:val="26"/>
        </w:rPr>
        <w:lastRenderedPageBreak/>
        <w:t>Comments</w:t>
      </w:r>
      <w:r>
        <w:rPr>
          <w:rFonts w:cs="Arial"/>
          <w:b/>
          <w:bCs/>
          <w:sz w:val="26"/>
          <w:szCs w:val="26"/>
        </w:rPr>
        <w:t>:</w:t>
      </w:r>
    </w:p>
    <w:p w:rsidR="00D618CE" w:rsidRPr="00D56E9E" w:rsidRDefault="00D618CE" w:rsidP="00D618CE">
      <w:pPr>
        <w:rPr>
          <w:rFonts w:cs="Arial"/>
        </w:rPr>
      </w:pPr>
    </w:p>
    <w:p w:rsidR="00D618CE" w:rsidRPr="00D56E9E" w:rsidRDefault="00D618CE" w:rsidP="00D618CE">
      <w:pPr>
        <w:rPr>
          <w:rFonts w:cs="Arial"/>
          <w:u w:val="single"/>
        </w:rPr>
      </w:pPr>
      <w:r>
        <w:rPr>
          <w:rFonts w:cs="Arial"/>
          <w:u w:val="single"/>
        </w:rPr>
        <w:t>Customer Base</w:t>
      </w:r>
      <w:r w:rsidRPr="00D56E9E">
        <w:rPr>
          <w:rFonts w:cs="Arial"/>
          <w:u w:val="single"/>
        </w:rPr>
        <w:t xml:space="preserve"> Comments</w:t>
      </w:r>
    </w:p>
    <w:p w:rsidR="00D618CE" w:rsidRPr="00D56E9E" w:rsidRDefault="00D618CE" w:rsidP="00D618CE">
      <w:pPr>
        <w:rPr>
          <w:rFonts w:cs="Arial"/>
        </w:rPr>
      </w:pPr>
    </w:p>
    <w:p w:rsidR="00D618CE" w:rsidRPr="00D56E9E" w:rsidRDefault="00D618CE" w:rsidP="00D618CE">
      <w:pPr>
        <w:rPr>
          <w:rFonts w:cs="Arial"/>
          <w:u w:val="single"/>
        </w:rPr>
      </w:pPr>
      <w:r w:rsidRPr="00D56E9E">
        <w:rPr>
          <w:rFonts w:cs="Arial"/>
        </w:rPr>
        <w:tab/>
      </w:r>
      <w:r w:rsidRPr="00D56E9E">
        <w:rPr>
          <w:rFonts w:cs="Arial"/>
          <w:u w:val="single"/>
        </w:rPr>
        <w:tab/>
      </w:r>
      <w:r w:rsidRPr="00D56E9E">
        <w:rPr>
          <w:rFonts w:cs="Arial"/>
          <w:u w:val="single"/>
        </w:rPr>
        <w:tab/>
      </w:r>
      <w:r w:rsidRPr="00D56E9E">
        <w:rPr>
          <w:rFonts w:cs="Arial"/>
          <w:u w:val="single"/>
        </w:rPr>
        <w:tab/>
      </w:r>
      <w:r w:rsidRPr="00D56E9E">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sidRPr="00D56E9E">
        <w:rPr>
          <w:rFonts w:cs="Arial"/>
          <w:u w:val="single"/>
        </w:rPr>
        <w:tab/>
      </w:r>
      <w:r w:rsidRPr="00D56E9E">
        <w:rPr>
          <w:rFonts w:cs="Arial"/>
          <w:u w:val="single"/>
        </w:rPr>
        <w:tab/>
      </w:r>
    </w:p>
    <w:p w:rsidR="00D618CE" w:rsidRPr="00D56E9E" w:rsidRDefault="00D618CE" w:rsidP="00D618CE">
      <w:pPr>
        <w:rPr>
          <w:rFonts w:cs="Arial"/>
        </w:rPr>
      </w:pPr>
    </w:p>
    <w:p w:rsidR="00D618CE" w:rsidRDefault="00D618CE" w:rsidP="00D618CE">
      <w:pPr>
        <w:rPr>
          <w:rFonts w:cs="Arial"/>
          <w:u w:val="single"/>
        </w:rPr>
      </w:pPr>
      <w:r w:rsidRPr="00D56E9E">
        <w:rPr>
          <w:rFonts w:cs="Arial"/>
        </w:rPr>
        <w:tab/>
      </w:r>
      <w:r w:rsidRPr="00D56E9E">
        <w:rPr>
          <w:rFonts w:cs="Arial"/>
          <w:u w:val="single"/>
        </w:rPr>
        <w:tab/>
      </w:r>
      <w:r w:rsidRPr="00D56E9E">
        <w:rPr>
          <w:rFonts w:cs="Arial"/>
          <w:u w:val="single"/>
        </w:rPr>
        <w:tab/>
      </w:r>
      <w:r w:rsidRPr="00D56E9E">
        <w:rPr>
          <w:rFonts w:cs="Arial"/>
          <w:u w:val="single"/>
        </w:rPr>
        <w:tab/>
      </w:r>
      <w:r w:rsidRPr="00D56E9E">
        <w:rPr>
          <w:rFonts w:cs="Arial"/>
          <w:u w:val="single"/>
        </w:rPr>
        <w:tab/>
      </w:r>
      <w:r w:rsidRPr="00D56E9E">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p>
    <w:p w:rsidR="00D618CE" w:rsidRPr="00D56E9E" w:rsidRDefault="00D618CE" w:rsidP="00D618CE">
      <w:pPr>
        <w:rPr>
          <w:rFonts w:cs="Arial"/>
          <w:u w:val="single"/>
        </w:rPr>
      </w:pPr>
    </w:p>
    <w:p w:rsidR="00D618CE" w:rsidRDefault="00D618CE" w:rsidP="00D618CE">
      <w:pPr>
        <w:rPr>
          <w:rFonts w:cs="Arial"/>
          <w:u w:val="single"/>
        </w:rPr>
      </w:pPr>
      <w:r w:rsidRPr="00D56E9E">
        <w:rPr>
          <w:rFonts w:cs="Arial"/>
        </w:rPr>
        <w:tab/>
      </w:r>
      <w:r w:rsidRPr="00D56E9E">
        <w:rPr>
          <w:rFonts w:cs="Arial"/>
          <w:u w:val="single"/>
        </w:rPr>
        <w:tab/>
      </w:r>
      <w:r w:rsidRPr="00D56E9E">
        <w:rPr>
          <w:rFonts w:cs="Arial"/>
          <w:u w:val="single"/>
        </w:rPr>
        <w:tab/>
      </w:r>
      <w:r w:rsidRPr="00D56E9E">
        <w:rPr>
          <w:rFonts w:cs="Arial"/>
          <w:u w:val="single"/>
        </w:rPr>
        <w:tab/>
      </w:r>
      <w:r w:rsidRPr="00D56E9E">
        <w:rPr>
          <w:rFonts w:cs="Arial"/>
          <w:u w:val="single"/>
        </w:rPr>
        <w:tab/>
      </w:r>
      <w:r w:rsidRPr="00D56E9E">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p>
    <w:p w:rsidR="00D618CE" w:rsidRDefault="00D618CE" w:rsidP="00D618CE">
      <w:pPr>
        <w:rPr>
          <w:rFonts w:cs="Arial"/>
        </w:rPr>
      </w:pPr>
    </w:p>
    <w:p w:rsidR="00D618CE" w:rsidRPr="00D56E9E" w:rsidRDefault="00D618CE" w:rsidP="00D618CE">
      <w:pPr>
        <w:rPr>
          <w:rFonts w:cs="Arial"/>
        </w:rPr>
      </w:pPr>
    </w:p>
    <w:p w:rsidR="00D618CE" w:rsidRPr="00D56E9E" w:rsidRDefault="00D618CE" w:rsidP="00D618CE">
      <w:pPr>
        <w:rPr>
          <w:rFonts w:cs="Arial"/>
          <w:u w:val="single"/>
        </w:rPr>
      </w:pPr>
      <w:r>
        <w:rPr>
          <w:rFonts w:cs="Arial"/>
          <w:u w:val="single"/>
        </w:rPr>
        <w:t>Products and Services Sold</w:t>
      </w:r>
      <w:r w:rsidRPr="00D56E9E">
        <w:rPr>
          <w:rFonts w:cs="Arial"/>
          <w:u w:val="single"/>
        </w:rPr>
        <w:t xml:space="preserve"> Comments</w:t>
      </w:r>
    </w:p>
    <w:p w:rsidR="00D618CE" w:rsidRPr="00D56E9E" w:rsidRDefault="00D618CE" w:rsidP="00D618CE">
      <w:pPr>
        <w:rPr>
          <w:rFonts w:cs="Arial"/>
        </w:rPr>
      </w:pPr>
    </w:p>
    <w:p w:rsidR="00D618CE" w:rsidRPr="00D56E9E" w:rsidRDefault="00D618CE" w:rsidP="00D618CE">
      <w:pPr>
        <w:rPr>
          <w:rFonts w:cs="Arial"/>
          <w:u w:val="single"/>
        </w:rPr>
      </w:pPr>
      <w:r w:rsidRPr="00D56E9E">
        <w:rPr>
          <w:rFonts w:cs="Arial"/>
        </w:rPr>
        <w:tab/>
      </w:r>
      <w:r w:rsidRPr="00D56E9E">
        <w:rPr>
          <w:rFonts w:cs="Arial"/>
          <w:u w:val="single"/>
        </w:rPr>
        <w:tab/>
      </w:r>
      <w:r w:rsidRPr="00D56E9E">
        <w:rPr>
          <w:rFonts w:cs="Arial"/>
          <w:u w:val="single"/>
        </w:rPr>
        <w:tab/>
      </w:r>
      <w:r w:rsidRPr="00D56E9E">
        <w:rPr>
          <w:rFonts w:cs="Arial"/>
          <w:u w:val="single"/>
        </w:rPr>
        <w:tab/>
      </w:r>
      <w:r w:rsidRPr="00D56E9E">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sidRPr="00D56E9E">
        <w:rPr>
          <w:rFonts w:cs="Arial"/>
          <w:u w:val="single"/>
        </w:rPr>
        <w:tab/>
      </w:r>
      <w:r w:rsidRPr="00D56E9E">
        <w:rPr>
          <w:rFonts w:cs="Arial"/>
          <w:u w:val="single"/>
        </w:rPr>
        <w:tab/>
      </w:r>
    </w:p>
    <w:p w:rsidR="00D618CE" w:rsidRPr="00D56E9E" w:rsidRDefault="00D618CE" w:rsidP="00D618CE">
      <w:pPr>
        <w:rPr>
          <w:rFonts w:cs="Arial"/>
        </w:rPr>
      </w:pPr>
    </w:p>
    <w:p w:rsidR="00D618CE" w:rsidRDefault="00D618CE" w:rsidP="00D618CE">
      <w:pPr>
        <w:rPr>
          <w:rFonts w:cs="Arial"/>
          <w:u w:val="single"/>
        </w:rPr>
      </w:pPr>
      <w:r w:rsidRPr="00D56E9E">
        <w:rPr>
          <w:rFonts w:cs="Arial"/>
        </w:rPr>
        <w:tab/>
      </w:r>
      <w:r w:rsidRPr="00D56E9E">
        <w:rPr>
          <w:rFonts w:cs="Arial"/>
          <w:u w:val="single"/>
        </w:rPr>
        <w:tab/>
      </w:r>
      <w:r w:rsidRPr="00D56E9E">
        <w:rPr>
          <w:rFonts w:cs="Arial"/>
          <w:u w:val="single"/>
        </w:rPr>
        <w:tab/>
      </w:r>
      <w:r w:rsidRPr="00D56E9E">
        <w:rPr>
          <w:rFonts w:cs="Arial"/>
          <w:u w:val="single"/>
        </w:rPr>
        <w:tab/>
      </w:r>
      <w:r w:rsidRPr="00D56E9E">
        <w:rPr>
          <w:rFonts w:cs="Arial"/>
          <w:u w:val="single"/>
        </w:rPr>
        <w:tab/>
      </w:r>
      <w:r w:rsidRPr="00D56E9E">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p>
    <w:p w:rsidR="00D618CE" w:rsidRPr="00D56E9E" w:rsidRDefault="00D618CE" w:rsidP="00D618CE">
      <w:pPr>
        <w:rPr>
          <w:rFonts w:cs="Arial"/>
        </w:rPr>
      </w:pPr>
    </w:p>
    <w:p w:rsidR="00D618CE" w:rsidRDefault="00D618CE" w:rsidP="00D618CE">
      <w:pPr>
        <w:rPr>
          <w:rFonts w:cs="Arial"/>
          <w:u w:val="single"/>
        </w:rPr>
      </w:pPr>
      <w:r w:rsidRPr="00D56E9E">
        <w:rPr>
          <w:rFonts w:cs="Arial"/>
        </w:rPr>
        <w:tab/>
      </w:r>
      <w:r w:rsidRPr="00D56E9E">
        <w:rPr>
          <w:rFonts w:cs="Arial"/>
          <w:u w:val="single"/>
        </w:rPr>
        <w:tab/>
      </w:r>
      <w:r w:rsidRPr="00D56E9E">
        <w:rPr>
          <w:rFonts w:cs="Arial"/>
          <w:u w:val="single"/>
        </w:rPr>
        <w:tab/>
      </w:r>
      <w:r w:rsidRPr="00D56E9E">
        <w:rPr>
          <w:rFonts w:cs="Arial"/>
          <w:u w:val="single"/>
        </w:rPr>
        <w:tab/>
      </w:r>
      <w:r w:rsidRPr="00D56E9E">
        <w:rPr>
          <w:rFonts w:cs="Arial"/>
          <w:u w:val="single"/>
        </w:rPr>
        <w:tab/>
      </w:r>
      <w:r w:rsidRPr="00D56E9E">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p>
    <w:p w:rsidR="00D618CE" w:rsidRPr="00D56E9E" w:rsidRDefault="00D618CE" w:rsidP="00D618CE">
      <w:pPr>
        <w:rPr>
          <w:rFonts w:cs="Arial"/>
          <w:u w:val="single"/>
        </w:rPr>
      </w:pPr>
    </w:p>
    <w:p w:rsidR="00D618CE" w:rsidRDefault="00D618CE" w:rsidP="00D618CE">
      <w:pPr>
        <w:rPr>
          <w:rFonts w:cs="Arial"/>
        </w:rPr>
      </w:pPr>
    </w:p>
    <w:p w:rsidR="00D618CE" w:rsidRPr="00D56E9E" w:rsidRDefault="00D618CE" w:rsidP="00D618CE">
      <w:pPr>
        <w:rPr>
          <w:rFonts w:cs="Arial"/>
        </w:rPr>
      </w:pPr>
    </w:p>
    <w:p w:rsidR="00D618CE" w:rsidRPr="00D56E9E" w:rsidRDefault="00D618CE" w:rsidP="00D618CE">
      <w:pPr>
        <w:rPr>
          <w:rFonts w:cs="Arial"/>
          <w:u w:val="single"/>
        </w:rPr>
      </w:pPr>
      <w:r>
        <w:rPr>
          <w:rFonts w:cs="Arial"/>
          <w:u w:val="single"/>
        </w:rPr>
        <w:t>Regional Distribution of Expenditures</w:t>
      </w:r>
      <w:r w:rsidRPr="00D56E9E">
        <w:rPr>
          <w:rFonts w:cs="Arial"/>
          <w:u w:val="single"/>
        </w:rPr>
        <w:t xml:space="preserve"> Comments</w:t>
      </w:r>
    </w:p>
    <w:p w:rsidR="00D618CE" w:rsidRPr="00D56E9E" w:rsidRDefault="00D618CE" w:rsidP="00D618CE">
      <w:pPr>
        <w:rPr>
          <w:rFonts w:cs="Arial"/>
        </w:rPr>
      </w:pPr>
    </w:p>
    <w:p w:rsidR="00D618CE" w:rsidRPr="00D56E9E" w:rsidRDefault="00D618CE" w:rsidP="00D618CE">
      <w:pPr>
        <w:rPr>
          <w:rFonts w:cs="Arial"/>
          <w:u w:val="single"/>
        </w:rPr>
      </w:pPr>
      <w:r w:rsidRPr="00D56E9E">
        <w:rPr>
          <w:rFonts w:cs="Arial"/>
        </w:rPr>
        <w:tab/>
      </w:r>
      <w:r w:rsidRPr="00D56E9E">
        <w:rPr>
          <w:rFonts w:cs="Arial"/>
          <w:u w:val="single"/>
        </w:rPr>
        <w:tab/>
      </w:r>
      <w:r w:rsidRPr="00D56E9E">
        <w:rPr>
          <w:rFonts w:cs="Arial"/>
          <w:u w:val="single"/>
        </w:rPr>
        <w:tab/>
      </w:r>
      <w:r w:rsidRPr="00D56E9E">
        <w:rPr>
          <w:rFonts w:cs="Arial"/>
          <w:u w:val="single"/>
        </w:rPr>
        <w:tab/>
      </w:r>
      <w:r w:rsidRPr="00D56E9E">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sidRPr="00D56E9E">
        <w:rPr>
          <w:rFonts w:cs="Arial"/>
          <w:u w:val="single"/>
        </w:rPr>
        <w:tab/>
      </w:r>
      <w:r w:rsidRPr="00D56E9E">
        <w:rPr>
          <w:rFonts w:cs="Arial"/>
          <w:u w:val="single"/>
        </w:rPr>
        <w:tab/>
      </w:r>
    </w:p>
    <w:p w:rsidR="00D618CE" w:rsidRPr="00D56E9E" w:rsidRDefault="00D618CE" w:rsidP="00D618CE">
      <w:pPr>
        <w:rPr>
          <w:rFonts w:cs="Arial"/>
        </w:rPr>
      </w:pPr>
    </w:p>
    <w:p w:rsidR="00D618CE" w:rsidRDefault="00D618CE" w:rsidP="00D618CE">
      <w:pPr>
        <w:rPr>
          <w:rFonts w:cs="Arial"/>
          <w:u w:val="single"/>
        </w:rPr>
      </w:pPr>
      <w:r w:rsidRPr="00D56E9E">
        <w:rPr>
          <w:rFonts w:cs="Arial"/>
        </w:rPr>
        <w:tab/>
      </w:r>
      <w:r w:rsidRPr="00D56E9E">
        <w:rPr>
          <w:rFonts w:cs="Arial"/>
          <w:u w:val="single"/>
        </w:rPr>
        <w:tab/>
      </w:r>
      <w:r w:rsidRPr="00D56E9E">
        <w:rPr>
          <w:rFonts w:cs="Arial"/>
          <w:u w:val="single"/>
        </w:rPr>
        <w:tab/>
      </w:r>
      <w:r w:rsidRPr="00D56E9E">
        <w:rPr>
          <w:rFonts w:cs="Arial"/>
          <w:u w:val="single"/>
        </w:rPr>
        <w:tab/>
      </w:r>
      <w:r w:rsidRPr="00D56E9E">
        <w:rPr>
          <w:rFonts w:cs="Arial"/>
          <w:u w:val="single"/>
        </w:rPr>
        <w:tab/>
      </w:r>
      <w:r w:rsidRPr="00D56E9E">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p>
    <w:p w:rsidR="00D618CE" w:rsidRPr="00D56E9E" w:rsidRDefault="00D618CE" w:rsidP="00D618CE">
      <w:pPr>
        <w:rPr>
          <w:rFonts w:cs="Arial"/>
        </w:rPr>
      </w:pPr>
    </w:p>
    <w:p w:rsidR="00D618CE" w:rsidRDefault="00D618CE" w:rsidP="00D618CE">
      <w:pPr>
        <w:rPr>
          <w:rFonts w:cs="Arial"/>
          <w:u w:val="single"/>
        </w:rPr>
      </w:pPr>
      <w:r w:rsidRPr="00D56E9E">
        <w:rPr>
          <w:rFonts w:cs="Arial"/>
        </w:rPr>
        <w:tab/>
      </w:r>
      <w:r w:rsidRPr="00D56E9E">
        <w:rPr>
          <w:rFonts w:cs="Arial"/>
          <w:u w:val="single"/>
        </w:rPr>
        <w:tab/>
      </w:r>
      <w:r w:rsidRPr="00D56E9E">
        <w:rPr>
          <w:rFonts w:cs="Arial"/>
          <w:u w:val="single"/>
        </w:rPr>
        <w:tab/>
      </w:r>
      <w:r w:rsidRPr="00D56E9E">
        <w:rPr>
          <w:rFonts w:cs="Arial"/>
          <w:u w:val="single"/>
        </w:rPr>
        <w:tab/>
      </w:r>
      <w:r w:rsidRPr="00D56E9E">
        <w:rPr>
          <w:rFonts w:cs="Arial"/>
          <w:u w:val="single"/>
        </w:rPr>
        <w:tab/>
      </w:r>
      <w:r w:rsidRPr="00D56E9E">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p>
    <w:p w:rsidR="00D618CE" w:rsidRPr="00D56E9E" w:rsidRDefault="00D618CE" w:rsidP="00D618CE">
      <w:pPr>
        <w:rPr>
          <w:rFonts w:cs="Arial"/>
          <w:u w:val="single"/>
        </w:rPr>
      </w:pPr>
    </w:p>
    <w:p w:rsidR="00D618CE" w:rsidRDefault="00D618CE" w:rsidP="00D618CE">
      <w:pPr>
        <w:rPr>
          <w:rFonts w:cs="Arial"/>
        </w:rPr>
      </w:pPr>
    </w:p>
    <w:p w:rsidR="00D618CE" w:rsidRPr="00D56E9E" w:rsidRDefault="00D618CE" w:rsidP="00D618CE">
      <w:pPr>
        <w:rPr>
          <w:rFonts w:cs="Arial"/>
        </w:rPr>
      </w:pPr>
    </w:p>
    <w:p w:rsidR="00D618CE" w:rsidRPr="00D56E9E" w:rsidRDefault="00D618CE" w:rsidP="00D618CE">
      <w:pPr>
        <w:rPr>
          <w:rFonts w:cs="Arial"/>
          <w:u w:val="single"/>
        </w:rPr>
      </w:pPr>
      <w:r>
        <w:rPr>
          <w:rFonts w:cs="Arial"/>
          <w:u w:val="single"/>
        </w:rPr>
        <w:t>Comments on Interview Questions and Other</w:t>
      </w:r>
      <w:r w:rsidRPr="00D56E9E">
        <w:rPr>
          <w:rFonts w:cs="Arial"/>
          <w:u w:val="single"/>
        </w:rPr>
        <w:t xml:space="preserve"> Comments</w:t>
      </w:r>
    </w:p>
    <w:p w:rsidR="00D618CE" w:rsidRPr="00D56E9E" w:rsidRDefault="00D618CE" w:rsidP="00D618CE"/>
    <w:p w:rsidR="00D618CE" w:rsidRPr="00D56E9E" w:rsidRDefault="00D618CE" w:rsidP="00D618CE">
      <w:pPr>
        <w:rPr>
          <w:rFonts w:cs="Arial"/>
          <w:u w:val="single"/>
        </w:rPr>
      </w:pPr>
      <w:r w:rsidRPr="00D56E9E">
        <w:rPr>
          <w:rFonts w:cs="Arial"/>
        </w:rPr>
        <w:tab/>
      </w:r>
      <w:r w:rsidRPr="00D56E9E">
        <w:rPr>
          <w:rFonts w:cs="Arial"/>
          <w:u w:val="single"/>
        </w:rPr>
        <w:tab/>
      </w:r>
      <w:r w:rsidRPr="00D56E9E">
        <w:rPr>
          <w:rFonts w:cs="Arial"/>
          <w:u w:val="single"/>
        </w:rPr>
        <w:tab/>
      </w:r>
      <w:r w:rsidRPr="00D56E9E">
        <w:rPr>
          <w:rFonts w:cs="Arial"/>
          <w:u w:val="single"/>
        </w:rPr>
        <w:tab/>
      </w:r>
      <w:r w:rsidRPr="00D56E9E">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sidRPr="00D56E9E">
        <w:rPr>
          <w:rFonts w:cs="Arial"/>
          <w:u w:val="single"/>
        </w:rPr>
        <w:tab/>
      </w:r>
      <w:r w:rsidRPr="00D56E9E">
        <w:rPr>
          <w:rFonts w:cs="Arial"/>
          <w:u w:val="single"/>
        </w:rPr>
        <w:tab/>
      </w:r>
    </w:p>
    <w:p w:rsidR="00D618CE" w:rsidRPr="00D56E9E" w:rsidRDefault="00D618CE" w:rsidP="00D618CE">
      <w:pPr>
        <w:rPr>
          <w:rFonts w:cs="Arial"/>
        </w:rPr>
      </w:pPr>
    </w:p>
    <w:p w:rsidR="00D618CE" w:rsidRDefault="00D618CE" w:rsidP="00D618CE">
      <w:pPr>
        <w:rPr>
          <w:rFonts w:cs="Arial"/>
          <w:u w:val="single"/>
        </w:rPr>
      </w:pPr>
      <w:r w:rsidRPr="00D56E9E">
        <w:rPr>
          <w:rFonts w:cs="Arial"/>
        </w:rPr>
        <w:tab/>
      </w:r>
      <w:r w:rsidRPr="00D56E9E">
        <w:rPr>
          <w:rFonts w:cs="Arial"/>
          <w:u w:val="single"/>
        </w:rPr>
        <w:tab/>
      </w:r>
      <w:r w:rsidRPr="00D56E9E">
        <w:rPr>
          <w:rFonts w:cs="Arial"/>
          <w:u w:val="single"/>
        </w:rPr>
        <w:tab/>
      </w:r>
      <w:r w:rsidRPr="00D56E9E">
        <w:rPr>
          <w:rFonts w:cs="Arial"/>
          <w:u w:val="single"/>
        </w:rPr>
        <w:tab/>
      </w:r>
      <w:r w:rsidRPr="00D56E9E">
        <w:rPr>
          <w:rFonts w:cs="Arial"/>
          <w:u w:val="single"/>
        </w:rPr>
        <w:tab/>
      </w:r>
      <w:r w:rsidRPr="00D56E9E">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p>
    <w:p w:rsidR="00D618CE" w:rsidRPr="00D56E9E" w:rsidRDefault="00D618CE" w:rsidP="00D618CE">
      <w:pPr>
        <w:rPr>
          <w:rFonts w:cs="Arial"/>
        </w:rPr>
      </w:pPr>
    </w:p>
    <w:p w:rsidR="00D618CE" w:rsidRDefault="00D618CE" w:rsidP="00D618CE">
      <w:pPr>
        <w:rPr>
          <w:rFonts w:cs="Arial"/>
          <w:u w:val="single"/>
        </w:rPr>
      </w:pPr>
      <w:r w:rsidRPr="00D56E9E">
        <w:rPr>
          <w:rFonts w:cs="Arial"/>
        </w:rPr>
        <w:tab/>
      </w:r>
      <w:r w:rsidRPr="00D56E9E">
        <w:rPr>
          <w:rFonts w:cs="Arial"/>
          <w:u w:val="single"/>
        </w:rPr>
        <w:tab/>
      </w:r>
      <w:r w:rsidRPr="00D56E9E">
        <w:rPr>
          <w:rFonts w:cs="Arial"/>
          <w:u w:val="single"/>
        </w:rPr>
        <w:tab/>
      </w:r>
      <w:r w:rsidRPr="00D56E9E">
        <w:rPr>
          <w:rFonts w:cs="Arial"/>
          <w:u w:val="single"/>
        </w:rPr>
        <w:tab/>
      </w:r>
      <w:r w:rsidRPr="00D56E9E">
        <w:rPr>
          <w:rFonts w:cs="Arial"/>
          <w:u w:val="single"/>
        </w:rPr>
        <w:tab/>
      </w:r>
      <w:r w:rsidRPr="00D56E9E">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p>
    <w:p w:rsidR="00D618CE" w:rsidRPr="00D56E9E" w:rsidRDefault="00D618CE" w:rsidP="00D618CE">
      <w:pPr>
        <w:rPr>
          <w:rFonts w:cs="Arial"/>
          <w:u w:val="single"/>
        </w:rPr>
      </w:pPr>
    </w:p>
    <w:p w:rsidR="00D618CE" w:rsidRDefault="00D618CE" w:rsidP="00D618CE">
      <w:pPr>
        <w:rPr>
          <w:rFonts w:cs="Arial"/>
          <w:u w:val="single"/>
        </w:rPr>
      </w:pPr>
      <w:r w:rsidRPr="00D56E9E">
        <w:rPr>
          <w:rFonts w:cs="Arial"/>
        </w:rPr>
        <w:tab/>
      </w:r>
      <w:r w:rsidRPr="00D56E9E">
        <w:rPr>
          <w:rFonts w:cs="Arial"/>
          <w:u w:val="single"/>
        </w:rPr>
        <w:tab/>
      </w:r>
      <w:r w:rsidRPr="00D56E9E">
        <w:rPr>
          <w:rFonts w:cs="Arial"/>
          <w:u w:val="single"/>
        </w:rPr>
        <w:tab/>
      </w:r>
      <w:r w:rsidRPr="00D56E9E">
        <w:rPr>
          <w:rFonts w:cs="Arial"/>
          <w:u w:val="single"/>
        </w:rPr>
        <w:tab/>
      </w:r>
      <w:r w:rsidRPr="00D56E9E">
        <w:rPr>
          <w:rFonts w:cs="Arial"/>
          <w:u w:val="single"/>
        </w:rPr>
        <w:tab/>
      </w:r>
      <w:r w:rsidRPr="00D56E9E">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p>
    <w:p w:rsidR="00D618CE" w:rsidRDefault="00D618CE" w:rsidP="00D618CE">
      <w:pPr>
        <w:rPr>
          <w:rFonts w:cs="Arial"/>
          <w:u w:val="single"/>
        </w:rPr>
      </w:pPr>
    </w:p>
    <w:p w:rsidR="00D618CE" w:rsidRPr="00FB3778" w:rsidRDefault="00D618CE" w:rsidP="00D618CE">
      <w:pPr>
        <w:pStyle w:val="BodyText"/>
        <w:spacing w:after="0" w:line="240" w:lineRule="auto"/>
        <w:rPr>
          <w:b/>
        </w:rPr>
      </w:pPr>
    </w:p>
    <w:p w:rsidR="00000000" w:rsidRDefault="00D618CE">
      <w:pPr>
        <w:pBdr>
          <w:bottom w:val="single" w:sz="12" w:space="0" w:color="auto"/>
        </w:pBdr>
        <w:jc w:val="center"/>
        <w:rPr>
          <w:rFonts w:asciiTheme="minorHAnsi" w:hAnsiTheme="minorHAnsi"/>
        </w:rPr>
      </w:pPr>
      <w:r w:rsidRPr="00FB3778">
        <w:rPr>
          <w:b/>
        </w:rPr>
        <w:t xml:space="preserve">THANK YOU FOR </w:t>
      </w:r>
      <w:r>
        <w:rPr>
          <w:b/>
        </w:rPr>
        <w:t xml:space="preserve">YOUR </w:t>
      </w:r>
      <w:r w:rsidRPr="00FB3778">
        <w:rPr>
          <w:b/>
        </w:rPr>
        <w:t>PARTICIPATI</w:t>
      </w:r>
      <w:r>
        <w:rPr>
          <w:b/>
        </w:rPr>
        <w:t>ON</w:t>
      </w:r>
      <w:r w:rsidRPr="00FB3778">
        <w:rPr>
          <w:b/>
        </w:rPr>
        <w:t>!</w:t>
      </w:r>
    </w:p>
    <w:sectPr w:rsidR="00000000" w:rsidSect="005B1A17">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7F179E7" w15:done="0"/>
  <w15:commentEx w15:paraId="36410167"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61EF" w:rsidRDefault="009161EF">
      <w:r>
        <w:separator/>
      </w:r>
    </w:p>
  </w:endnote>
  <w:endnote w:type="continuationSeparator" w:id="0">
    <w:p w:rsidR="009161EF" w:rsidRDefault="009161E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61EF" w:rsidRDefault="009161EF">
      <w:r>
        <w:separator/>
      </w:r>
    </w:p>
  </w:footnote>
  <w:footnote w:type="continuationSeparator" w:id="0">
    <w:p w:rsidR="009161EF" w:rsidRDefault="009161E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0F7E" w:rsidRDefault="005D0F7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2756BA"/>
    <w:multiLevelType w:val="hybridMultilevel"/>
    <w:tmpl w:val="57747F2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6D291962"/>
    <w:multiLevelType w:val="hybridMultilevel"/>
    <w:tmpl w:val="D9AA01A6"/>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dward Waters">
    <w15:presenceInfo w15:providerId="Windows Live" w15:userId="f8b4b062e79390cf"/>
  </w15:person>
  <w15:person w15:author="Levenbach, Stuart">
    <w15:presenceInfo w15:providerId="AD" w15:userId="S-1-5-21-1454471165-117609710-725345543-35692"/>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20"/>
  <w:characterSpacingControl w:val="doNotCompress"/>
  <w:footnotePr>
    <w:footnote w:id="-1"/>
    <w:footnote w:id="0"/>
  </w:footnotePr>
  <w:endnotePr>
    <w:endnote w:id="-1"/>
    <w:endnote w:id="0"/>
  </w:endnotePr>
  <w:compat/>
  <w:rsids>
    <w:rsidRoot w:val="00D618CE"/>
    <w:rsid w:val="00022827"/>
    <w:rsid w:val="000254F2"/>
    <w:rsid w:val="000D08CA"/>
    <w:rsid w:val="000D2C96"/>
    <w:rsid w:val="0012558E"/>
    <w:rsid w:val="00132C5C"/>
    <w:rsid w:val="00134290"/>
    <w:rsid w:val="001C13BA"/>
    <w:rsid w:val="002666F4"/>
    <w:rsid w:val="002E6D5D"/>
    <w:rsid w:val="003C2846"/>
    <w:rsid w:val="00454B82"/>
    <w:rsid w:val="004C2BE8"/>
    <w:rsid w:val="004E5BBE"/>
    <w:rsid w:val="00567AFF"/>
    <w:rsid w:val="005B1A17"/>
    <w:rsid w:val="005D0F7E"/>
    <w:rsid w:val="0062672B"/>
    <w:rsid w:val="007C6674"/>
    <w:rsid w:val="008339E9"/>
    <w:rsid w:val="00910A1B"/>
    <w:rsid w:val="009161EF"/>
    <w:rsid w:val="00D618CE"/>
    <w:rsid w:val="00DA3AE4"/>
    <w:rsid w:val="00DE3867"/>
    <w:rsid w:val="00E035CA"/>
    <w:rsid w:val="00ED558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18CE"/>
    <w:pPr>
      <w:spacing w:after="0" w:line="240" w:lineRule="auto"/>
    </w:pPr>
    <w:rPr>
      <w:rFonts w:ascii="Calibri" w:eastAsia="Calibri" w:hAnsi="Calibri" w:cs="Times New Roman"/>
      <w:sz w:val="24"/>
      <w:szCs w:val="24"/>
    </w:rPr>
  </w:style>
  <w:style w:type="paragraph" w:styleId="Heading3">
    <w:name w:val="heading 3"/>
    <w:basedOn w:val="Normal"/>
    <w:next w:val="Normal"/>
    <w:link w:val="Heading3Char"/>
    <w:qFormat/>
    <w:rsid w:val="00D618CE"/>
    <w:pPr>
      <w:keepNext/>
      <w:spacing w:before="240" w:after="60"/>
      <w:outlineLvl w:val="2"/>
    </w:pPr>
    <w:rPr>
      <w:rFonts w:ascii="Cambria" w:hAnsi="Cambria"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D618CE"/>
    <w:rPr>
      <w:rFonts w:ascii="Cambria" w:eastAsia="Calibri" w:hAnsi="Cambria" w:cs="Arial"/>
      <w:b/>
      <w:bCs/>
      <w:sz w:val="26"/>
      <w:szCs w:val="26"/>
    </w:rPr>
  </w:style>
  <w:style w:type="paragraph" w:styleId="BodyText">
    <w:name w:val="Body Text"/>
    <w:basedOn w:val="Normal"/>
    <w:link w:val="BodyTextChar"/>
    <w:rsid w:val="00D618CE"/>
    <w:pPr>
      <w:snapToGrid w:val="0"/>
      <w:spacing w:after="240" w:line="360" w:lineRule="auto"/>
    </w:pPr>
  </w:style>
  <w:style w:type="character" w:customStyle="1" w:styleId="BodyTextChar">
    <w:name w:val="Body Text Char"/>
    <w:basedOn w:val="DefaultParagraphFont"/>
    <w:link w:val="BodyText"/>
    <w:rsid w:val="00D618CE"/>
    <w:rPr>
      <w:rFonts w:ascii="Calibri" w:eastAsia="Calibri" w:hAnsi="Calibri" w:cs="Times New Roman"/>
      <w:sz w:val="24"/>
      <w:szCs w:val="24"/>
    </w:rPr>
  </w:style>
  <w:style w:type="character" w:styleId="Hyperlink">
    <w:name w:val="Hyperlink"/>
    <w:basedOn w:val="DefaultParagraphFont"/>
    <w:rsid w:val="00D618CE"/>
    <w:rPr>
      <w:rFonts w:cs="Times New Roman"/>
      <w:color w:val="0000FF"/>
      <w:u w:val="single"/>
    </w:rPr>
  </w:style>
  <w:style w:type="paragraph" w:styleId="Header">
    <w:name w:val="header"/>
    <w:basedOn w:val="Normal"/>
    <w:link w:val="HeaderChar"/>
    <w:rsid w:val="00D618CE"/>
    <w:pPr>
      <w:tabs>
        <w:tab w:val="center" w:pos="4320"/>
        <w:tab w:val="right" w:pos="8640"/>
      </w:tabs>
    </w:pPr>
  </w:style>
  <w:style w:type="character" w:customStyle="1" w:styleId="HeaderChar">
    <w:name w:val="Header Char"/>
    <w:basedOn w:val="DefaultParagraphFont"/>
    <w:link w:val="Header"/>
    <w:rsid w:val="00D618CE"/>
    <w:rPr>
      <w:rFonts w:ascii="Calibri" w:eastAsia="Calibri" w:hAnsi="Calibri" w:cs="Times New Roman"/>
      <w:sz w:val="24"/>
      <w:szCs w:val="24"/>
    </w:rPr>
  </w:style>
  <w:style w:type="paragraph" w:styleId="ListParagraph">
    <w:name w:val="List Paragraph"/>
    <w:basedOn w:val="Normal"/>
    <w:uiPriority w:val="34"/>
    <w:qFormat/>
    <w:rsid w:val="00D618CE"/>
    <w:pPr>
      <w:ind w:left="720"/>
      <w:contextualSpacing/>
    </w:pPr>
  </w:style>
  <w:style w:type="table" w:styleId="TableGrid">
    <w:name w:val="Table Grid"/>
    <w:basedOn w:val="TableNormal"/>
    <w:uiPriority w:val="59"/>
    <w:rsid w:val="00D618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618CE"/>
    <w:rPr>
      <w:rFonts w:ascii="Tahoma" w:hAnsi="Tahoma" w:cs="Tahoma"/>
      <w:sz w:val="16"/>
      <w:szCs w:val="16"/>
    </w:rPr>
  </w:style>
  <w:style w:type="character" w:customStyle="1" w:styleId="BalloonTextChar">
    <w:name w:val="Balloon Text Char"/>
    <w:basedOn w:val="DefaultParagraphFont"/>
    <w:link w:val="BalloonText"/>
    <w:uiPriority w:val="99"/>
    <w:semiHidden/>
    <w:rsid w:val="00D618CE"/>
    <w:rPr>
      <w:rFonts w:ascii="Tahoma" w:eastAsia="Calibri" w:hAnsi="Tahoma" w:cs="Tahoma"/>
      <w:sz w:val="16"/>
      <w:szCs w:val="16"/>
    </w:rPr>
  </w:style>
  <w:style w:type="character" w:styleId="CommentReference">
    <w:name w:val="annotation reference"/>
    <w:basedOn w:val="DefaultParagraphFont"/>
    <w:uiPriority w:val="99"/>
    <w:semiHidden/>
    <w:unhideWhenUsed/>
    <w:rsid w:val="00022827"/>
    <w:rPr>
      <w:sz w:val="16"/>
      <w:szCs w:val="16"/>
    </w:rPr>
  </w:style>
  <w:style w:type="paragraph" w:styleId="CommentText">
    <w:name w:val="annotation text"/>
    <w:basedOn w:val="Normal"/>
    <w:link w:val="CommentTextChar"/>
    <w:uiPriority w:val="99"/>
    <w:semiHidden/>
    <w:unhideWhenUsed/>
    <w:rsid w:val="00022827"/>
    <w:rPr>
      <w:sz w:val="20"/>
      <w:szCs w:val="20"/>
    </w:rPr>
  </w:style>
  <w:style w:type="character" w:customStyle="1" w:styleId="CommentTextChar">
    <w:name w:val="Comment Text Char"/>
    <w:basedOn w:val="DefaultParagraphFont"/>
    <w:link w:val="CommentText"/>
    <w:uiPriority w:val="99"/>
    <w:semiHidden/>
    <w:rsid w:val="00022827"/>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022827"/>
    <w:rPr>
      <w:b/>
      <w:bCs/>
    </w:rPr>
  </w:style>
  <w:style w:type="character" w:customStyle="1" w:styleId="CommentSubjectChar">
    <w:name w:val="Comment Subject Char"/>
    <w:basedOn w:val="CommentTextChar"/>
    <w:link w:val="CommentSubject"/>
    <w:uiPriority w:val="99"/>
    <w:semiHidden/>
    <w:rsid w:val="00022827"/>
    <w:rPr>
      <w:rFonts w:ascii="Calibri" w:eastAsia="Calibri" w:hAnsi="Calibri" w:cs="Times New Roman"/>
      <w:b/>
      <w:bCs/>
      <w:sz w:val="20"/>
      <w:szCs w:val="2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microsoft.com/office/2011/relationships/people" Target="people.xml"/><Relationship Id="rId2" Type="http://schemas.openxmlformats.org/officeDocument/2006/relationships/numbering" Target="numbering.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ello@newnets.com" TargetMode="External"/><Relationship Id="rId5" Type="http://schemas.openxmlformats.org/officeDocument/2006/relationships/webSettings" Target="webSettings.xml"/><Relationship Id="rId10" Type="http://schemas.openxmlformats.org/officeDocument/2006/relationships/hyperlink" Target="mailto:chang.seung@noaa.gov"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0559BD-CFF8-4EC5-A22D-FF463EC810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1096</Words>
  <Characters>6251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NOAA</Company>
  <LinksUpToDate>false</LinksUpToDate>
  <CharactersWithSpaces>7333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Brabson</dc:creator>
  <cp:lastModifiedBy>chang.seung</cp:lastModifiedBy>
  <cp:revision>3</cp:revision>
  <cp:lastPrinted>2015-11-03T22:11:00Z</cp:lastPrinted>
  <dcterms:created xsi:type="dcterms:W3CDTF">2015-11-11T16:37:00Z</dcterms:created>
  <dcterms:modified xsi:type="dcterms:W3CDTF">2015-11-11T16:38:00Z</dcterms:modified>
</cp:coreProperties>
</file>