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F5" w:rsidRDefault="00807AF5" w:rsidP="00807AF5">
      <w:pPr>
        <w:pStyle w:val="Title"/>
        <w:jc w:val="center"/>
      </w:pPr>
      <w:r>
        <w:t>Reference Links</w:t>
      </w:r>
      <w:r w:rsidR="0083655E">
        <w:t xml:space="preserve"> – </w:t>
      </w:r>
      <w:r w:rsidR="008A5F0E">
        <w:t>Employee Travel Files</w:t>
      </w:r>
    </w:p>
    <w:p w:rsidR="0083655E" w:rsidRDefault="0083655E" w:rsidP="0083655E">
      <w:pPr>
        <w:rPr>
          <w:rFonts w:cs="Arial"/>
          <w:i/>
        </w:rPr>
      </w:pPr>
      <w:r w:rsidRPr="008A5F0E">
        <w:rPr>
          <w:rFonts w:cs="Arial"/>
        </w:rPr>
        <w:t xml:space="preserve">Title 10 U.S.C. §3013:  </w:t>
      </w:r>
      <w:hyperlink r:id="rId5" w:history="1">
        <w:r w:rsidR="007C6FA3" w:rsidRPr="00F82F6C">
          <w:rPr>
            <w:rStyle w:val="Hyperlink"/>
            <w:rFonts w:cs="Arial"/>
            <w:i/>
          </w:rPr>
          <w:t>http://www.law.cornell.edu/uscode/text/10/3013</w:t>
        </w:r>
      </w:hyperlink>
    </w:p>
    <w:p w:rsidR="007C6FA3" w:rsidRPr="008A5F0E" w:rsidRDefault="007C6FA3" w:rsidP="0083655E">
      <w:pPr>
        <w:rPr>
          <w:rFonts w:cs="Arial"/>
          <w:i/>
        </w:rPr>
      </w:pPr>
    </w:p>
    <w:p w:rsidR="0083655E" w:rsidRPr="008A5F0E" w:rsidRDefault="0083655E" w:rsidP="0083655E">
      <w:pPr>
        <w:rPr>
          <w:rFonts w:cs="Arial"/>
          <w:i/>
        </w:rPr>
      </w:pPr>
    </w:p>
    <w:p w:rsidR="0083655E" w:rsidRDefault="0083655E" w:rsidP="0083655E">
      <w:pPr>
        <w:rPr>
          <w:rFonts w:cs="Arial"/>
          <w:i/>
        </w:rPr>
      </w:pPr>
      <w:r w:rsidRPr="008A5F0E">
        <w:rPr>
          <w:rFonts w:cs="Arial"/>
        </w:rPr>
        <w:t xml:space="preserve">Army Regulation 215-8/AFI 34-211(I) Chapter 13:  </w:t>
      </w:r>
      <w:hyperlink r:id="rId6" w:history="1">
        <w:r w:rsidR="007C6FA3" w:rsidRPr="00F82F6C">
          <w:rPr>
            <w:rStyle w:val="Hyperlink"/>
            <w:rFonts w:cs="Arial"/>
            <w:i/>
          </w:rPr>
          <w:t>http://armypubs.army.mil/epubs/pdf/r215_8.pdf</w:t>
        </w:r>
      </w:hyperlink>
    </w:p>
    <w:p w:rsidR="007C6FA3" w:rsidRPr="008A5F0E" w:rsidRDefault="007C6FA3" w:rsidP="0083655E">
      <w:pPr>
        <w:rPr>
          <w:rFonts w:cs="Arial"/>
          <w:i/>
        </w:rPr>
      </w:pPr>
    </w:p>
    <w:p w:rsidR="0083655E" w:rsidRPr="008A5F0E" w:rsidRDefault="0083655E" w:rsidP="0083655E">
      <w:pPr>
        <w:rPr>
          <w:rFonts w:cs="Arial"/>
          <w:i/>
        </w:rPr>
      </w:pPr>
    </w:p>
    <w:p w:rsidR="00807AF5" w:rsidRDefault="00807AF5" w:rsidP="00807AF5">
      <w:pPr>
        <w:rPr>
          <w:rFonts w:cs="Arial"/>
          <w:i/>
        </w:rPr>
      </w:pPr>
      <w:r w:rsidRPr="008A5F0E">
        <w:rPr>
          <w:rFonts w:cs="Arial"/>
        </w:rPr>
        <w:t xml:space="preserve">Executive Order 9397:  </w:t>
      </w:r>
      <w:hyperlink r:id="rId7" w:history="1">
        <w:r w:rsidR="007C6FA3" w:rsidRPr="00F82F6C">
          <w:rPr>
            <w:rStyle w:val="Hyperlink"/>
            <w:rFonts w:cs="Arial"/>
            <w:i/>
          </w:rPr>
          <w:t>http://georgewbush-whitehouse.archives.gov/news/releases/2008/11/20081118-5.html</w:t>
        </w:r>
      </w:hyperlink>
    </w:p>
    <w:p w:rsidR="007C6FA3" w:rsidRPr="008A5F0E" w:rsidRDefault="007C6FA3" w:rsidP="00807AF5">
      <w:pPr>
        <w:rPr>
          <w:rFonts w:cs="Arial"/>
          <w:i/>
        </w:rPr>
      </w:pPr>
    </w:p>
    <w:p w:rsidR="008A5F0E" w:rsidRPr="008A5F0E" w:rsidRDefault="008A5F0E" w:rsidP="00807AF5">
      <w:pPr>
        <w:rPr>
          <w:rFonts w:cs="Arial"/>
          <w:i/>
        </w:rPr>
      </w:pPr>
    </w:p>
    <w:p w:rsidR="008A5F0E" w:rsidRDefault="008A5F0E" w:rsidP="00807AF5">
      <w:pPr>
        <w:rPr>
          <w:rFonts w:cs="Arial"/>
          <w:i/>
        </w:rPr>
      </w:pPr>
      <w:r w:rsidRPr="008A5F0E">
        <w:rPr>
          <w:rFonts w:cs="Arial"/>
        </w:rPr>
        <w:t xml:space="preserve">Executive Order 9397, “SSN”:  </w:t>
      </w:r>
      <w:hyperlink r:id="rId8" w:history="1">
        <w:r w:rsidR="007C6FA3" w:rsidRPr="00F82F6C">
          <w:rPr>
            <w:rStyle w:val="Hyperlink"/>
            <w:rFonts w:cs="Arial"/>
            <w:i/>
          </w:rPr>
          <w:t>http://georgewbush-whitehouse.archives.gov/news/releases/2008/11/20081118-5.html</w:t>
        </w:r>
      </w:hyperlink>
    </w:p>
    <w:p w:rsidR="007C6FA3" w:rsidRPr="008A5F0E" w:rsidRDefault="007C6FA3" w:rsidP="00807AF5">
      <w:pPr>
        <w:rPr>
          <w:rFonts w:cs="Arial"/>
          <w:i/>
        </w:rPr>
      </w:pPr>
    </w:p>
    <w:p w:rsidR="008A5F0E" w:rsidRPr="008A5F0E" w:rsidRDefault="008A5F0E" w:rsidP="00807AF5">
      <w:pPr>
        <w:rPr>
          <w:rFonts w:cs="Arial"/>
          <w:i/>
        </w:rPr>
      </w:pPr>
    </w:p>
    <w:p w:rsidR="008A5F0E" w:rsidRDefault="008A5F0E" w:rsidP="008A5F0E">
      <w:pPr>
        <w:rPr>
          <w:rFonts w:cs="Arial"/>
          <w:i/>
        </w:rPr>
      </w:pPr>
      <w:proofErr w:type="spellStart"/>
      <w:r w:rsidRPr="008A5F0E">
        <w:rPr>
          <w:rFonts w:cs="Arial"/>
        </w:rPr>
        <w:t>DoDI</w:t>
      </w:r>
      <w:proofErr w:type="spellEnd"/>
      <w:r w:rsidRPr="008A5F0E">
        <w:rPr>
          <w:rFonts w:cs="Arial"/>
        </w:rPr>
        <w:t xml:space="preserve"> 1000.30 Enclosure 2:  </w:t>
      </w:r>
      <w:hyperlink r:id="rId9" w:history="1">
        <w:r w:rsidR="007C6FA3" w:rsidRPr="00F82F6C">
          <w:rPr>
            <w:rStyle w:val="Hyperlink"/>
            <w:rFonts w:cs="Arial"/>
            <w:i/>
          </w:rPr>
          <w:t>http://dtic.mil/whs/directives/corres/pdf/100030p.pdf</w:t>
        </w:r>
      </w:hyperlink>
    </w:p>
    <w:p w:rsidR="007C6FA3" w:rsidRPr="008A5F0E" w:rsidRDefault="007C6FA3" w:rsidP="008A5F0E">
      <w:pPr>
        <w:rPr>
          <w:rFonts w:cs="Arial"/>
        </w:rPr>
      </w:pPr>
    </w:p>
    <w:p w:rsidR="008A5F0E" w:rsidRPr="008A5F0E" w:rsidRDefault="008A5F0E" w:rsidP="00807AF5">
      <w:pPr>
        <w:rPr>
          <w:rFonts w:cs="Arial"/>
        </w:rPr>
      </w:pPr>
    </w:p>
    <w:p w:rsidR="008A5F0E" w:rsidRDefault="008A5F0E" w:rsidP="008A5F0E">
      <w:pPr>
        <w:rPr>
          <w:rFonts w:cs="Arial"/>
          <w:i/>
        </w:rPr>
      </w:pPr>
      <w:r w:rsidRPr="008A5F0E">
        <w:rPr>
          <w:rFonts w:cs="Arial"/>
        </w:rPr>
        <w:t>NAF Wage Schedule – 152 Dallas, TX Effective 04 Jan 2014</w:t>
      </w:r>
      <w:r w:rsidRPr="008A5F0E">
        <w:rPr>
          <w:rFonts w:cs="Arial"/>
          <w:i/>
        </w:rPr>
        <w:t xml:space="preserve">:  </w:t>
      </w:r>
      <w:hyperlink r:id="rId10" w:history="1">
        <w:r w:rsidR="007C6FA3" w:rsidRPr="00F82F6C">
          <w:rPr>
            <w:rStyle w:val="Hyperlink"/>
            <w:rFonts w:cs="Arial"/>
            <w:i/>
          </w:rPr>
          <w:t>http://www.cpms.osd.mil/subpage/nafwageschedules/</w:t>
        </w:r>
      </w:hyperlink>
    </w:p>
    <w:p w:rsidR="007C6FA3" w:rsidRPr="008A5F0E" w:rsidRDefault="007C6FA3" w:rsidP="008A5F0E">
      <w:pPr>
        <w:rPr>
          <w:rFonts w:cs="Arial"/>
          <w:i/>
        </w:rPr>
      </w:pPr>
    </w:p>
    <w:p w:rsidR="008A5F0E" w:rsidRPr="008A5F0E" w:rsidRDefault="008A5F0E" w:rsidP="00807AF5">
      <w:pPr>
        <w:rPr>
          <w:rFonts w:cs="Arial"/>
        </w:rPr>
      </w:pPr>
    </w:p>
    <w:p w:rsidR="008A5F0E" w:rsidRDefault="008A5F0E" w:rsidP="008A5F0E">
      <w:pPr>
        <w:rPr>
          <w:rFonts w:cs="Arial"/>
        </w:rPr>
      </w:pPr>
      <w:r w:rsidRPr="008A5F0E">
        <w:rPr>
          <w:rFonts w:cs="Arial"/>
        </w:rPr>
        <w:t xml:space="preserve">Fair Labor Standards Act of 1938, as amended:  </w:t>
      </w:r>
      <w:hyperlink r:id="rId11" w:history="1">
        <w:r w:rsidR="007C6FA3" w:rsidRPr="00F82F6C">
          <w:rPr>
            <w:rStyle w:val="Hyperlink"/>
            <w:rFonts w:cs="Arial"/>
          </w:rPr>
          <w:t>http://www.dol.gov/whd/regs/statutes/FairLaborStandAct.pdf</w:t>
        </w:r>
      </w:hyperlink>
    </w:p>
    <w:p w:rsidR="007C6FA3" w:rsidRDefault="007C6FA3" w:rsidP="008A5F0E">
      <w:pPr>
        <w:rPr>
          <w:rFonts w:cs="Arial"/>
        </w:rPr>
      </w:pPr>
    </w:p>
    <w:p w:rsidR="008A5F0E" w:rsidRDefault="008A5F0E" w:rsidP="008A5F0E">
      <w:pPr>
        <w:rPr>
          <w:rFonts w:cs="Arial"/>
        </w:rPr>
      </w:pPr>
    </w:p>
    <w:p w:rsidR="008A5F0E" w:rsidRDefault="00840B23" w:rsidP="008A5F0E">
      <w:pPr>
        <w:rPr>
          <w:rFonts w:cs="Arial"/>
        </w:rPr>
      </w:pPr>
      <w:r>
        <w:rPr>
          <w:rFonts w:cs="Arial"/>
        </w:rPr>
        <w:t xml:space="preserve">60 Day Notice:  </w:t>
      </w:r>
      <w:hyperlink r:id="rId12" w:history="1">
        <w:r w:rsidR="007C6FA3" w:rsidRPr="00F82F6C">
          <w:rPr>
            <w:rStyle w:val="Hyperlink"/>
            <w:rFonts w:cs="Arial"/>
          </w:rPr>
          <w:t>http://www.regulations.gov/#!searchResults;rpp=25;po=0;s=2015-06303;fp=true;ns=true</w:t>
        </w:r>
      </w:hyperlink>
    </w:p>
    <w:p w:rsidR="007C6FA3" w:rsidRDefault="007C6FA3" w:rsidP="008A5F0E">
      <w:pPr>
        <w:rPr>
          <w:rFonts w:cs="Arial"/>
        </w:rPr>
      </w:pPr>
      <w:bookmarkStart w:id="0" w:name="_GoBack"/>
      <w:bookmarkEnd w:id="0"/>
    </w:p>
    <w:p w:rsidR="00840B23" w:rsidRPr="008A5F0E" w:rsidRDefault="00840B23" w:rsidP="008A5F0E">
      <w:pPr>
        <w:rPr>
          <w:rFonts w:cs="Arial"/>
        </w:rPr>
      </w:pPr>
    </w:p>
    <w:p w:rsidR="008A5F0E" w:rsidRDefault="008A5F0E" w:rsidP="00807AF5"/>
    <w:p w:rsidR="008A5F0E" w:rsidRDefault="008A5F0E" w:rsidP="00807AF5"/>
    <w:sectPr w:rsidR="008A5F0E" w:rsidSect="00814F6F"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F5"/>
    <w:rsid w:val="004318B7"/>
    <w:rsid w:val="007C6FA3"/>
    <w:rsid w:val="00807AF5"/>
    <w:rsid w:val="00814F6F"/>
    <w:rsid w:val="0083655E"/>
    <w:rsid w:val="00840B23"/>
    <w:rsid w:val="008A5F0E"/>
    <w:rsid w:val="00EA0A1E"/>
    <w:rsid w:val="00F9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7A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A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8365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07AF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A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836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rgewbush-whitehouse.archives.gov/news/releases/2008/11/20081118-5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eorgewbush-whitehouse.archives.gov/news/releases/2008/11/20081118-5.html" TargetMode="External"/><Relationship Id="rId12" Type="http://schemas.openxmlformats.org/officeDocument/2006/relationships/hyperlink" Target="http://www.regulations.gov/#!searchResults;rpp=25;po=0;s=2015-06303;fp=true;ns=tru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rmypubs.army.mil/epubs/pdf/r215_8.pdf" TargetMode="External"/><Relationship Id="rId11" Type="http://schemas.openxmlformats.org/officeDocument/2006/relationships/hyperlink" Target="http://www.dol.gov/whd/regs/statutes/FairLaborStandAct.pdf" TargetMode="External"/><Relationship Id="rId5" Type="http://schemas.openxmlformats.org/officeDocument/2006/relationships/hyperlink" Target="http://www.law.cornell.edu/uscode/text/10/3013" TargetMode="External"/><Relationship Id="rId10" Type="http://schemas.openxmlformats.org/officeDocument/2006/relationships/hyperlink" Target="http://www.cpms.osd.mil/subpage/nafwageschedul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tic.mil/whs/directives/corres/pdf/100030p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AAFES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AAFES</dc:creator>
  <cp:lastModifiedBy>AAFES</cp:lastModifiedBy>
  <cp:revision>2</cp:revision>
  <dcterms:created xsi:type="dcterms:W3CDTF">2015-08-17T20:45:00Z</dcterms:created>
  <dcterms:modified xsi:type="dcterms:W3CDTF">2015-08-17T20:45:00Z</dcterms:modified>
</cp:coreProperties>
</file>