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7EEB2" w14:textId="77777777" w:rsidR="00B24467" w:rsidRDefault="00B24467" w:rsidP="00B24467">
      <w:pPr>
        <w:tabs>
          <w:tab w:val="left" w:pos="2880"/>
          <w:tab w:val="left" w:pos="6480"/>
        </w:tabs>
        <w:spacing w:before="240"/>
        <w:rPr>
          <w:noProof/>
        </w:rPr>
      </w:pPr>
      <w:bookmarkStart w:id="0" w:name="_GoBack"/>
      <w:bookmarkEnd w:id="0"/>
    </w:p>
    <w:p w14:paraId="1C1CE248" w14:textId="77777777" w:rsidR="00F865B0" w:rsidRDefault="006D7BD0" w:rsidP="004128CC">
      <w:pPr>
        <w:tabs>
          <w:tab w:val="left" w:pos="2610"/>
          <w:tab w:val="left" w:pos="6480"/>
        </w:tabs>
        <w:spacing w:before="36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5C9CD4C" wp14:editId="39D5B793">
            <wp:simplePos x="0" y="0"/>
            <wp:positionH relativeFrom="column">
              <wp:posOffset>-1270</wp:posOffset>
            </wp:positionH>
            <wp:positionV relativeFrom="paragraph">
              <wp:posOffset>119117</wp:posOffset>
            </wp:positionV>
            <wp:extent cx="994410" cy="735330"/>
            <wp:effectExtent l="0" t="0" r="0" b="7620"/>
            <wp:wrapNone/>
            <wp:docPr id="5" name="Picture 5" descr="C:\Documents and Settings\mcdermott-mark\My Documents\SAQ_7.3.13\CDC_logo_print_color_name.ep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cdermott-mark\My Documents\SAQ_7.3.13\CDC_logo_print_color_name.eps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441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8CC">
        <w:rPr>
          <w:noProof/>
        </w:rPr>
        <w:drawing>
          <wp:anchor distT="0" distB="0" distL="114300" distR="114300" simplePos="0" relativeHeight="251674624" behindDoc="0" locked="0" layoutInCell="1" allowOverlap="1" wp14:anchorId="56F04982" wp14:editId="5B40E887">
            <wp:simplePos x="0" y="0"/>
            <wp:positionH relativeFrom="column">
              <wp:posOffset>1551940</wp:posOffset>
            </wp:positionH>
            <wp:positionV relativeFrom="paragraph">
              <wp:posOffset>237490</wp:posOffset>
            </wp:positionV>
            <wp:extent cx="2007870" cy="536575"/>
            <wp:effectExtent l="0" t="0" r="0" b="0"/>
            <wp:wrapNone/>
            <wp:docPr id="4" name="Picture 4" descr="C:\Documents and Settings\mcdermott-mark\My Documents\SAQ_7.3.13\NACCHO_color_pms321.ep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cdermott-mark\My Documents\SAQ_7.3.13\NACCHO_color_pms321.eps.e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0" w:rsidRPr="00F865B0">
        <w:rPr>
          <w:noProof/>
        </w:rPr>
        <w:t xml:space="preserve"> </w:t>
      </w:r>
      <w:r w:rsidR="00F865B0">
        <w:rPr>
          <w:noProof/>
        </w:rPr>
        <w:tab/>
      </w:r>
      <w:r w:rsidR="00F865B0">
        <w:rPr>
          <w:noProof/>
        </w:rPr>
        <w:tab/>
      </w:r>
      <w:r w:rsidR="00F865B0">
        <w:rPr>
          <w:noProof/>
        </w:rPr>
        <w:drawing>
          <wp:inline distT="0" distB="0" distL="0" distR="0" wp14:anchorId="642556E3" wp14:editId="07832620">
            <wp:extent cx="2243580" cy="545736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c_logo_colo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580" cy="54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19FCD" w14:textId="77777777" w:rsidR="000A44CA" w:rsidRPr="00F02CD4" w:rsidRDefault="00582826" w:rsidP="004128CC">
      <w:pPr>
        <w:pStyle w:val="StyleStyleCoverTitleWhiteTopSinglesolidlineText26p"/>
        <w:pBdr>
          <w:top w:val="single" w:sz="36" w:space="1" w:color="auto"/>
          <w:bottom w:val="single" w:sz="36" w:space="1" w:color="auto"/>
        </w:pBdr>
      </w:pPr>
      <w:r>
        <w:t>Informed Consent</w:t>
      </w:r>
      <w:r w:rsidR="00355656">
        <w:t>/Assent</w:t>
      </w:r>
      <w:r>
        <w:t xml:space="preserve"> Form and Information Sheet</w:t>
      </w:r>
    </w:p>
    <w:p w14:paraId="73FC456D" w14:textId="77777777" w:rsidR="000A44CA" w:rsidRDefault="000A44CA" w:rsidP="00F02CD4"/>
    <w:p w14:paraId="30004B27" w14:textId="77777777" w:rsidR="00582826" w:rsidRDefault="00582826" w:rsidP="00582826">
      <w:bookmarkStart w:id="1" w:name="TOC281317592"/>
      <w:r w:rsidRPr="00582826">
        <w:rPr>
          <w:b/>
        </w:rPr>
        <w:t>Introduction and Purpose</w:t>
      </w:r>
      <w:r w:rsidRPr="00582826">
        <w:t>:</w:t>
      </w:r>
      <w:bookmarkEnd w:id="1"/>
    </w:p>
    <w:p w14:paraId="164FE805" w14:textId="77777777" w:rsidR="00582826" w:rsidRPr="00D400B0" w:rsidRDefault="00582826" w:rsidP="00582826">
      <w:pPr>
        <w:rPr>
          <w:sz w:val="10"/>
          <w:szCs w:val="10"/>
        </w:rPr>
      </w:pPr>
    </w:p>
    <w:p w14:paraId="1284BAEC" w14:textId="356ECE53" w:rsidR="00582826" w:rsidRPr="00582826" w:rsidRDefault="00582826" w:rsidP="00582826">
      <w:r w:rsidRPr="00582826">
        <w:t>You have been asked to take part in a survey</w:t>
      </w:r>
      <w:r w:rsidR="007876F6">
        <w:t>. This survey</w:t>
      </w:r>
      <w:r w:rsidRPr="00582826">
        <w:t xml:space="preserve"> is part of a research study.  The purpose of the survey is to learn your reasons for choosing an STD clinic for your health care.  </w:t>
      </w:r>
      <w:r w:rsidR="00C33952">
        <w:t>NORC at the University</w:t>
      </w:r>
      <w:r w:rsidR="00D068A8">
        <w:t xml:space="preserve"> </w:t>
      </w:r>
      <w:r w:rsidR="00C33952">
        <w:t>of Chicago</w:t>
      </w:r>
      <w:r w:rsidR="007C17EA">
        <w:t xml:space="preserve"> (NORC)</w:t>
      </w:r>
      <w:r w:rsidRPr="00582826">
        <w:t xml:space="preserve"> and the National Association of County and City Health Officials (NACCHO), are conducting the survey.  The survey is sponsored by the Centers for Disease Control and Prevention (CDC). </w:t>
      </w:r>
    </w:p>
    <w:p w14:paraId="09039E91" w14:textId="77777777" w:rsidR="00582826" w:rsidRPr="00D400B0" w:rsidRDefault="00582826" w:rsidP="00582826">
      <w:pPr>
        <w:rPr>
          <w:b/>
          <w:sz w:val="10"/>
          <w:szCs w:val="10"/>
        </w:rPr>
      </w:pPr>
      <w:bookmarkStart w:id="2" w:name="TOC281317593"/>
    </w:p>
    <w:p w14:paraId="6AE6E84E" w14:textId="77777777" w:rsidR="00582826" w:rsidRDefault="00582826" w:rsidP="00582826">
      <w:pPr>
        <w:rPr>
          <w:b/>
        </w:rPr>
      </w:pPr>
      <w:r w:rsidRPr="00582826">
        <w:rPr>
          <w:b/>
        </w:rPr>
        <w:t>Procedures:</w:t>
      </w:r>
      <w:bookmarkEnd w:id="2"/>
    </w:p>
    <w:p w14:paraId="376AEB0D" w14:textId="77777777" w:rsidR="00582826" w:rsidRPr="00D400B0" w:rsidRDefault="00582826" w:rsidP="00582826">
      <w:pPr>
        <w:rPr>
          <w:b/>
          <w:sz w:val="10"/>
          <w:szCs w:val="10"/>
        </w:rPr>
      </w:pPr>
    </w:p>
    <w:p w14:paraId="1BC82F29" w14:textId="6C6E1044" w:rsidR="00582826" w:rsidRPr="00D81400" w:rsidRDefault="00582826" w:rsidP="00582826">
      <w:pPr>
        <w:rPr>
          <w:rFonts w:cs="Arial"/>
        </w:rPr>
      </w:pPr>
      <w:r w:rsidRPr="00582826">
        <w:t xml:space="preserve">The survey is about </w:t>
      </w:r>
      <w:r w:rsidR="008017BB">
        <w:t xml:space="preserve">why you chose to </w:t>
      </w:r>
      <w:r w:rsidR="00C23D64">
        <w:t>come</w:t>
      </w:r>
      <w:r w:rsidR="008017BB">
        <w:t xml:space="preserve"> to </w:t>
      </w:r>
      <w:r w:rsidRPr="00582826">
        <w:t>this STD clini</w:t>
      </w:r>
      <w:r w:rsidR="001F3C2D">
        <w:t>c. The survey will ask</w:t>
      </w:r>
      <w:r w:rsidRPr="00582826">
        <w:t xml:space="preserve"> where else you could get health care for STDs if this clinic did not exist.  </w:t>
      </w:r>
      <w:r w:rsidR="007C17EA">
        <w:t>T</w:t>
      </w:r>
      <w:r w:rsidRPr="00582826">
        <w:t>he survey will</w:t>
      </w:r>
      <w:r w:rsidR="007C17EA">
        <w:t xml:space="preserve"> also</w:t>
      </w:r>
      <w:r w:rsidRPr="00582826">
        <w:t xml:space="preserve"> ask you some personal questions, such as whether you have STD symptoms and your sexual orientation. </w:t>
      </w:r>
      <w:r w:rsidR="007C17EA" w:rsidRPr="00582826">
        <w:t>It should take about 10 minutes to complete</w:t>
      </w:r>
      <w:r w:rsidR="007C17EA">
        <w:t>.</w:t>
      </w:r>
      <w:r w:rsidR="007C17EA" w:rsidRPr="00D81400">
        <w:rPr>
          <w:rFonts w:cs="Arial"/>
        </w:rPr>
        <w:t xml:space="preserve"> </w:t>
      </w:r>
      <w:r w:rsidR="00EE0311" w:rsidRPr="00D81400">
        <w:rPr>
          <w:rFonts w:cs="Arial"/>
        </w:rPr>
        <w:t>Your participation is completely voluntary</w:t>
      </w:r>
      <w:r w:rsidR="00D81400">
        <w:rPr>
          <w:rFonts w:cs="Arial"/>
        </w:rPr>
        <w:t>. Y</w:t>
      </w:r>
      <w:r w:rsidR="00EE0311" w:rsidRPr="00D81400">
        <w:rPr>
          <w:rFonts w:cs="Arial"/>
        </w:rPr>
        <w:t xml:space="preserve">ou may choose to skip </w:t>
      </w:r>
      <w:r w:rsidR="00EE0311" w:rsidRPr="00D81400">
        <w:rPr>
          <w:rFonts w:cs="Arial"/>
          <w:bCs/>
        </w:rPr>
        <w:t>any questions</w:t>
      </w:r>
      <w:r w:rsidR="007C17EA">
        <w:rPr>
          <w:rFonts w:cs="Arial"/>
          <w:bCs/>
        </w:rPr>
        <w:t>. Y</w:t>
      </w:r>
      <w:r w:rsidR="00EE0311" w:rsidRPr="00D81400">
        <w:rPr>
          <w:rFonts w:cs="Arial"/>
          <w:bCs/>
        </w:rPr>
        <w:t>ou may end the survey at any time</w:t>
      </w:r>
      <w:r w:rsidR="007C17EA">
        <w:rPr>
          <w:rFonts w:cs="Arial"/>
          <w:bCs/>
        </w:rPr>
        <w:t>. Y</w:t>
      </w:r>
      <w:r w:rsidR="00D400B0">
        <w:rPr>
          <w:rFonts w:cs="Arial"/>
          <w:bCs/>
        </w:rPr>
        <w:t>ou may</w:t>
      </w:r>
      <w:r w:rsidR="001F3C2D">
        <w:rPr>
          <w:rFonts w:cs="Arial"/>
          <w:bCs/>
        </w:rPr>
        <w:t xml:space="preserve"> </w:t>
      </w:r>
      <w:r w:rsidR="00D400B0">
        <w:rPr>
          <w:rFonts w:cs="Arial"/>
          <w:bCs/>
        </w:rPr>
        <w:t xml:space="preserve">ask </w:t>
      </w:r>
      <w:r w:rsidR="00D53684">
        <w:rPr>
          <w:rFonts w:cs="Arial"/>
          <w:bCs/>
        </w:rPr>
        <w:t xml:space="preserve">the </w:t>
      </w:r>
      <w:r w:rsidR="00E42BD2">
        <w:rPr>
          <w:rFonts w:cs="Arial"/>
          <w:bCs/>
        </w:rPr>
        <w:t xml:space="preserve">NORC </w:t>
      </w:r>
      <w:r w:rsidR="00D53684">
        <w:rPr>
          <w:rFonts w:cs="Arial"/>
          <w:bCs/>
        </w:rPr>
        <w:t xml:space="preserve">interviewer </w:t>
      </w:r>
      <w:r w:rsidR="00D400B0">
        <w:rPr>
          <w:rFonts w:cs="Arial"/>
          <w:bCs/>
        </w:rPr>
        <w:t>questions at any time.</w:t>
      </w:r>
    </w:p>
    <w:p w14:paraId="69C5FEC6" w14:textId="77777777" w:rsidR="00582826" w:rsidRPr="00D400B0" w:rsidRDefault="00582826" w:rsidP="00582826">
      <w:pPr>
        <w:rPr>
          <w:b/>
          <w:sz w:val="10"/>
          <w:szCs w:val="10"/>
        </w:rPr>
      </w:pPr>
      <w:bookmarkStart w:id="3" w:name="TOC281317594"/>
    </w:p>
    <w:p w14:paraId="6BCBEBB0" w14:textId="77777777" w:rsidR="00DF1EEE" w:rsidRPr="00DF1EEE" w:rsidRDefault="00DF1EEE" w:rsidP="00582826">
      <w:pPr>
        <w:rPr>
          <w:b/>
        </w:rPr>
      </w:pPr>
      <w:r w:rsidRPr="00D97968">
        <w:rPr>
          <w:b/>
        </w:rPr>
        <w:t>Eligibility</w:t>
      </w:r>
    </w:p>
    <w:p w14:paraId="091D9F26" w14:textId="77777777" w:rsidR="00DF1EEE" w:rsidRPr="00D400B0" w:rsidRDefault="00DF1EEE" w:rsidP="00582826">
      <w:pPr>
        <w:rPr>
          <w:b/>
          <w:sz w:val="10"/>
          <w:szCs w:val="10"/>
        </w:rPr>
      </w:pPr>
    </w:p>
    <w:p w14:paraId="506F30F9" w14:textId="3A5FCFA2" w:rsidR="00DF1EEE" w:rsidRPr="00D97968" w:rsidRDefault="00DF1EEE" w:rsidP="00582826">
      <w:r>
        <w:t xml:space="preserve">By agreeing to take this survey, you </w:t>
      </w:r>
      <w:r w:rsidR="00116C93">
        <w:t>confirm</w:t>
      </w:r>
      <w:r>
        <w:t xml:space="preserve"> that you are </w:t>
      </w:r>
      <w:r w:rsidR="007C17EA">
        <w:t xml:space="preserve">age </w:t>
      </w:r>
      <w:r>
        <w:t>13 or older.</w:t>
      </w:r>
    </w:p>
    <w:p w14:paraId="54B694D3" w14:textId="77777777" w:rsidR="00DF1EEE" w:rsidRPr="00D400B0" w:rsidRDefault="00DF1EEE" w:rsidP="00582826">
      <w:pPr>
        <w:rPr>
          <w:b/>
          <w:sz w:val="10"/>
          <w:szCs w:val="10"/>
        </w:rPr>
      </w:pPr>
    </w:p>
    <w:p w14:paraId="7B7850B8" w14:textId="77777777" w:rsidR="00582826" w:rsidRDefault="00582826" w:rsidP="00582826">
      <w:pPr>
        <w:rPr>
          <w:b/>
        </w:rPr>
      </w:pPr>
      <w:r w:rsidRPr="00582826">
        <w:rPr>
          <w:b/>
        </w:rPr>
        <w:t>Risk/Discomforts and Right to Refuse or Withdraw:</w:t>
      </w:r>
      <w:bookmarkEnd w:id="3"/>
    </w:p>
    <w:p w14:paraId="51BD9C87" w14:textId="77777777" w:rsidR="00582826" w:rsidRPr="00D400B0" w:rsidRDefault="00582826" w:rsidP="00582826">
      <w:pPr>
        <w:rPr>
          <w:b/>
          <w:sz w:val="10"/>
          <w:szCs w:val="10"/>
        </w:rPr>
      </w:pPr>
    </w:p>
    <w:p w14:paraId="722AC048" w14:textId="4D0E97B9" w:rsidR="00582826" w:rsidRPr="00582826" w:rsidRDefault="00582826" w:rsidP="00582826">
      <w:r w:rsidRPr="00582826">
        <w:t xml:space="preserve">You might feel embarrassed or upset by some questions in this survey.  You can </w:t>
      </w:r>
      <w:r w:rsidR="001F3C2D">
        <w:t>decline</w:t>
      </w:r>
      <w:r w:rsidR="007C17EA" w:rsidRPr="00582826">
        <w:t xml:space="preserve"> </w:t>
      </w:r>
      <w:r w:rsidRPr="00582826">
        <w:t xml:space="preserve">to answer any question. You can stop the survey at any time. </w:t>
      </w:r>
      <w:r w:rsidR="00821400">
        <w:t xml:space="preserve">If you become upset, we may </w:t>
      </w:r>
      <w:r w:rsidR="00A226C0">
        <w:t>notify</w:t>
      </w:r>
      <w:r w:rsidR="00821400">
        <w:t xml:space="preserve"> clinic </w:t>
      </w:r>
      <w:r w:rsidR="00116C93">
        <w:t>staff</w:t>
      </w:r>
      <w:r w:rsidR="001F3C2D">
        <w:t xml:space="preserve"> or</w:t>
      </w:r>
      <w:r w:rsidR="002203A6">
        <w:t xml:space="preserve"> direct you to clinic </w:t>
      </w:r>
      <w:r w:rsidR="00116C93">
        <w:t xml:space="preserve">staff </w:t>
      </w:r>
      <w:r w:rsidR="002203A6">
        <w:t>for assistance</w:t>
      </w:r>
      <w:r w:rsidR="00821400">
        <w:t>.</w:t>
      </w:r>
    </w:p>
    <w:p w14:paraId="6D1F70CE" w14:textId="77777777" w:rsidR="00582826" w:rsidRPr="00D400B0" w:rsidRDefault="00582826" w:rsidP="00582826">
      <w:pPr>
        <w:rPr>
          <w:b/>
          <w:sz w:val="10"/>
          <w:szCs w:val="10"/>
        </w:rPr>
      </w:pPr>
      <w:bookmarkStart w:id="4" w:name="TOC281317595"/>
    </w:p>
    <w:p w14:paraId="6A378957" w14:textId="77777777" w:rsidR="00582826" w:rsidRDefault="00582826" w:rsidP="00582826">
      <w:pPr>
        <w:rPr>
          <w:b/>
        </w:rPr>
      </w:pPr>
      <w:r w:rsidRPr="00582826">
        <w:rPr>
          <w:b/>
        </w:rPr>
        <w:t>Benefits:</w:t>
      </w:r>
      <w:bookmarkEnd w:id="4"/>
      <w:r w:rsidRPr="00582826">
        <w:rPr>
          <w:b/>
        </w:rPr>
        <w:t xml:space="preserve"> </w:t>
      </w:r>
    </w:p>
    <w:p w14:paraId="6F9CCE35" w14:textId="77777777" w:rsidR="00582826" w:rsidRPr="00D400B0" w:rsidRDefault="00582826" w:rsidP="00582826">
      <w:pPr>
        <w:rPr>
          <w:b/>
          <w:sz w:val="10"/>
          <w:szCs w:val="10"/>
        </w:rPr>
      </w:pPr>
    </w:p>
    <w:p w14:paraId="6D9FADE7" w14:textId="14BB61D8" w:rsidR="00582826" w:rsidRPr="00582826" w:rsidRDefault="00582826" w:rsidP="00582826">
      <w:r w:rsidRPr="00582826">
        <w:t xml:space="preserve">There is no direct benefit to you for taking this survey. However, you will help us to make sure that quality health care for STDs is available. </w:t>
      </w:r>
    </w:p>
    <w:p w14:paraId="21DF716E" w14:textId="77777777" w:rsidR="00582826" w:rsidRPr="00D400B0" w:rsidRDefault="00582826" w:rsidP="00582826">
      <w:pPr>
        <w:rPr>
          <w:b/>
          <w:sz w:val="10"/>
          <w:szCs w:val="10"/>
        </w:rPr>
      </w:pPr>
      <w:bookmarkStart w:id="5" w:name="TOC281317596"/>
    </w:p>
    <w:p w14:paraId="140F3BD7" w14:textId="77777777" w:rsidR="00582826" w:rsidRDefault="00582826" w:rsidP="00582826">
      <w:pPr>
        <w:rPr>
          <w:b/>
        </w:rPr>
      </w:pPr>
      <w:r w:rsidRPr="00582826">
        <w:rPr>
          <w:b/>
        </w:rPr>
        <w:t>Confidentiality:</w:t>
      </w:r>
      <w:bookmarkEnd w:id="5"/>
    </w:p>
    <w:p w14:paraId="27776765" w14:textId="77777777" w:rsidR="00582826" w:rsidRPr="00D400B0" w:rsidRDefault="00582826" w:rsidP="00582826">
      <w:pPr>
        <w:rPr>
          <w:b/>
          <w:sz w:val="10"/>
          <w:szCs w:val="10"/>
        </w:rPr>
      </w:pPr>
    </w:p>
    <w:p w14:paraId="2AC661B0" w14:textId="16A80364" w:rsidR="00582826" w:rsidRPr="00582826" w:rsidRDefault="00582826" w:rsidP="00582826">
      <w:r w:rsidRPr="00582826">
        <w:t xml:space="preserve">No information </w:t>
      </w:r>
      <w:r w:rsidR="008017BB">
        <w:t xml:space="preserve">that identifies you </w:t>
      </w:r>
      <w:r w:rsidRPr="00582826">
        <w:t xml:space="preserve">will be </w:t>
      </w:r>
      <w:r w:rsidR="00C23D64">
        <w:t>asked</w:t>
      </w:r>
      <w:r w:rsidR="00C23D64" w:rsidRPr="00582826">
        <w:t xml:space="preserve"> </w:t>
      </w:r>
      <w:r w:rsidRPr="00582826">
        <w:t xml:space="preserve">in the survey.  </w:t>
      </w:r>
      <w:r w:rsidR="00C23D64">
        <w:t>R</w:t>
      </w:r>
      <w:r w:rsidRPr="00582826">
        <w:t>esponses from all participants will be combined</w:t>
      </w:r>
      <w:r w:rsidR="00116C93">
        <w:t>.</w:t>
      </w:r>
      <w:r w:rsidRPr="00582826">
        <w:t xml:space="preserve"> </w:t>
      </w:r>
      <w:r w:rsidR="00116C93">
        <w:t>I</w:t>
      </w:r>
      <w:r w:rsidRPr="00582826">
        <w:t>nformation</w:t>
      </w:r>
      <w:r w:rsidR="00116C93">
        <w:t xml:space="preserve"> from this study</w:t>
      </w:r>
      <w:r w:rsidRPr="00582826">
        <w:t xml:space="preserve"> cannot be linked to an individual participant. </w:t>
      </w:r>
      <w:r w:rsidR="00C23D64">
        <w:t>Please</w:t>
      </w:r>
      <w:r w:rsidRPr="00582826">
        <w:t xml:space="preserve"> complete the survey in a private place.  Your responses will be kept private to the extent that the law allows.  </w:t>
      </w:r>
    </w:p>
    <w:p w14:paraId="179E682B" w14:textId="77777777" w:rsidR="00582826" w:rsidRPr="00D400B0" w:rsidRDefault="00582826" w:rsidP="00582826">
      <w:pPr>
        <w:rPr>
          <w:b/>
          <w:sz w:val="10"/>
          <w:szCs w:val="10"/>
        </w:rPr>
      </w:pPr>
      <w:bookmarkStart w:id="6" w:name="TOC281317597"/>
    </w:p>
    <w:p w14:paraId="330EFB2F" w14:textId="77777777" w:rsidR="00582826" w:rsidRPr="00582826" w:rsidRDefault="00582826" w:rsidP="00582826">
      <w:pPr>
        <w:rPr>
          <w:b/>
        </w:rPr>
      </w:pPr>
      <w:r w:rsidRPr="00582826">
        <w:rPr>
          <w:b/>
        </w:rPr>
        <w:t>Payment:</w:t>
      </w:r>
      <w:bookmarkEnd w:id="6"/>
    </w:p>
    <w:p w14:paraId="60C71170" w14:textId="77777777" w:rsidR="00582826" w:rsidRPr="00D400B0" w:rsidRDefault="00582826" w:rsidP="00582826">
      <w:pPr>
        <w:rPr>
          <w:sz w:val="10"/>
          <w:szCs w:val="10"/>
        </w:rPr>
      </w:pPr>
    </w:p>
    <w:p w14:paraId="4FF4EDF2" w14:textId="4696D437" w:rsidR="00582826" w:rsidRPr="00582826" w:rsidRDefault="00582826" w:rsidP="00582826">
      <w:r w:rsidRPr="00582826">
        <w:t xml:space="preserve">No payment will be </w:t>
      </w:r>
      <w:r w:rsidR="00C23D64">
        <w:t>given</w:t>
      </w:r>
      <w:r w:rsidR="00C23D64" w:rsidRPr="00582826">
        <w:t xml:space="preserve"> </w:t>
      </w:r>
      <w:r w:rsidRPr="00582826">
        <w:t>for your participation.  It is your choice to complete the survey.</w:t>
      </w:r>
      <w:bookmarkStart w:id="7" w:name="TOC281317598"/>
      <w:r w:rsidRPr="00582826">
        <w:t xml:space="preserve">  You can </w:t>
      </w:r>
      <w:r w:rsidR="001F3C2D">
        <w:t>decline</w:t>
      </w:r>
      <w:r w:rsidR="00116C93" w:rsidRPr="00582826">
        <w:t xml:space="preserve"> </w:t>
      </w:r>
      <w:r w:rsidRPr="00582826">
        <w:t xml:space="preserve">to answer any questions for any reason.  You can stop the survey at any time. </w:t>
      </w:r>
    </w:p>
    <w:p w14:paraId="02594B36" w14:textId="77777777" w:rsidR="00582826" w:rsidRPr="00D400B0" w:rsidRDefault="00582826" w:rsidP="00582826">
      <w:pPr>
        <w:rPr>
          <w:b/>
          <w:sz w:val="10"/>
          <w:szCs w:val="10"/>
        </w:rPr>
      </w:pPr>
    </w:p>
    <w:p w14:paraId="36A7187B" w14:textId="77777777" w:rsidR="00582826" w:rsidRPr="00582826" w:rsidRDefault="00582826" w:rsidP="00582826">
      <w:pPr>
        <w:rPr>
          <w:b/>
        </w:rPr>
      </w:pPr>
      <w:r w:rsidRPr="00582826">
        <w:rPr>
          <w:b/>
        </w:rPr>
        <w:t>Persons to Contact:</w:t>
      </w:r>
      <w:bookmarkEnd w:id="7"/>
    </w:p>
    <w:p w14:paraId="4362F390" w14:textId="77777777" w:rsidR="00582826" w:rsidRPr="00151BE2" w:rsidRDefault="00582826" w:rsidP="000768F2">
      <w:pPr>
        <w:rPr>
          <w:sz w:val="6"/>
          <w:szCs w:val="6"/>
        </w:rPr>
      </w:pPr>
    </w:p>
    <w:p w14:paraId="4626B3BA" w14:textId="0C9DF78B" w:rsidR="00582826" w:rsidRPr="00F02CD4" w:rsidRDefault="00582826" w:rsidP="00582826">
      <w:r w:rsidRPr="00582826">
        <w:t xml:space="preserve">If you have questions about the survey, you can call </w:t>
      </w:r>
      <w:r w:rsidR="00DF1EEE">
        <w:t>Sara Wa</w:t>
      </w:r>
      <w:r w:rsidR="00E7540B">
        <w:t>l</w:t>
      </w:r>
      <w:r w:rsidR="00DF1EEE">
        <w:t>sh</w:t>
      </w:r>
      <w:r w:rsidRPr="00582826">
        <w:t xml:space="preserve"> </w:t>
      </w:r>
      <w:r w:rsidR="006F3CA5">
        <w:t xml:space="preserve">with NORC </w:t>
      </w:r>
      <w:r w:rsidRPr="00582826">
        <w:t xml:space="preserve">at </w:t>
      </w:r>
      <w:r w:rsidR="00C14CAF">
        <w:t>1-</w:t>
      </w:r>
      <w:r w:rsidR="000768F2">
        <w:t>312-759-4003</w:t>
      </w:r>
      <w:r w:rsidR="00CD0774">
        <w:t>.</w:t>
      </w:r>
      <w:r w:rsidRPr="00582826">
        <w:t xml:space="preserve">  </w:t>
      </w:r>
      <w:r w:rsidR="003877D6">
        <w:t>Sh</w:t>
      </w:r>
      <w:r w:rsidRPr="00582826">
        <w:t xml:space="preserve">e can be reached between 9 a.m. and 5 p.m., </w:t>
      </w:r>
      <w:r w:rsidR="006F3CA5">
        <w:t>Central</w:t>
      </w:r>
      <w:r w:rsidRPr="00582826">
        <w:t xml:space="preserve"> Standard Time, Monday through Friday. </w:t>
      </w:r>
      <w:r w:rsidR="001F3C2D">
        <w:t xml:space="preserve">You may also contact our project at our toll free number </w:t>
      </w:r>
      <w:r w:rsidR="001F3C2D" w:rsidRPr="003877D6">
        <w:t>877-898-5903</w:t>
      </w:r>
      <w:r w:rsidR="001F3C2D">
        <w:t xml:space="preserve"> or by email at </w:t>
      </w:r>
      <w:hyperlink r:id="rId12" w:history="1">
        <w:r w:rsidR="001F3C2D" w:rsidRPr="00194DDA">
          <w:rPr>
            <w:rStyle w:val="Hyperlink"/>
          </w:rPr>
          <w:t>STDClinic@norc.org</w:t>
        </w:r>
      </w:hyperlink>
      <w:r w:rsidR="001F3C2D">
        <w:t xml:space="preserve">. </w:t>
      </w:r>
      <w:r w:rsidRPr="00582826">
        <w:t>If you have questions about your rights as a participant, please call the NORC Institutional Review Board at 1-866-309-0542.</w:t>
      </w:r>
      <w:r w:rsidR="000768F2">
        <w:t xml:space="preserve"> </w:t>
      </w:r>
    </w:p>
    <w:sectPr w:rsidR="00582826" w:rsidRPr="00F02CD4" w:rsidSect="00582826">
      <w:headerReference w:type="default" r:id="rId13"/>
      <w:pgSz w:w="12240" w:h="15840" w:code="1"/>
      <w:pgMar w:top="720" w:right="1080" w:bottom="1080" w:left="108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A3135" w14:textId="77777777" w:rsidR="00A14C53" w:rsidRDefault="00A14C53" w:rsidP="0055103F">
      <w:r>
        <w:separator/>
      </w:r>
    </w:p>
  </w:endnote>
  <w:endnote w:type="continuationSeparator" w:id="0">
    <w:p w14:paraId="38016637" w14:textId="77777777" w:rsidR="00A14C53" w:rsidRDefault="00A14C53" w:rsidP="0055103F">
      <w:r>
        <w:continuationSeparator/>
      </w:r>
    </w:p>
  </w:endnote>
  <w:endnote w:type="continuationNotice" w:id="1">
    <w:p w14:paraId="4517E32B" w14:textId="77777777" w:rsidR="00A14C53" w:rsidRDefault="00A14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2E44B" w14:textId="77777777" w:rsidR="00A14C53" w:rsidRDefault="00A14C53" w:rsidP="0055103F">
      <w:r>
        <w:separator/>
      </w:r>
    </w:p>
  </w:footnote>
  <w:footnote w:type="continuationSeparator" w:id="0">
    <w:p w14:paraId="7A399DD3" w14:textId="77777777" w:rsidR="00A14C53" w:rsidRDefault="00A14C53" w:rsidP="0055103F">
      <w:r>
        <w:continuationSeparator/>
      </w:r>
    </w:p>
  </w:footnote>
  <w:footnote w:type="continuationNotice" w:id="1">
    <w:p w14:paraId="4D5F335E" w14:textId="77777777" w:rsidR="00A14C53" w:rsidRDefault="00A14C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7D106" w14:textId="77777777" w:rsidR="004D6B92" w:rsidRDefault="004D6B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A218EB" wp14:editId="79A2BE1E">
              <wp:simplePos x="0" y="0"/>
              <wp:positionH relativeFrom="margin">
                <wp:posOffset>-228600</wp:posOffset>
              </wp:positionH>
              <wp:positionV relativeFrom="margin">
                <wp:posOffset>-378372</wp:posOffset>
              </wp:positionV>
              <wp:extent cx="6858000" cy="8938851"/>
              <wp:effectExtent l="0" t="0" r="19050" b="1524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8938851"/>
                      </a:xfrm>
                      <a:prstGeom prst="roundRect">
                        <a:avLst>
                          <a:gd name="adj" fmla="val 5427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w14:anchorId="0EA9F428" id="Rounded Rectangle 6" o:spid="_x0000_s1026" style="position:absolute;margin-left:-18pt;margin-top:-29.8pt;width:540pt;height:703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35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WvsgIAAL0FAAAOAAAAZHJzL2Uyb0RvYy54bWysVEtv2zAMvg/YfxB0X51kSZoGdYqgRYcB&#10;RVe0HXpWZSn2IIuapMTJfv1I+ZFsK3YYdrFFkfxEfnxcXu1rw3bKhwpszsdnI86UlVBUdpPzr8+3&#10;HxachShsIQxYlfODCvxq9f7dZeOWagIlmEJ5hiA2LBuX8zJGt8yyIEtVi3AGTllUavC1iCj6TVZ4&#10;0SB6bbLJaDTPGvCF8yBVCHh70yr5KuFrrWT8onVQkZmcY2wxfX36vtI3W12K5cYLV1ayC0P8QxS1&#10;qCw+OkDdiCjY1ld/QNWV9BBAxzMJdQZaV1KlHDCb8ei3bJ5K4VTKBckJbqAp/D9Yeb978Kwqcj7n&#10;zIoaS/QIW1uogj0iecJujGJzoqlxYYnWT+7Bd1LAI+W8176mP2bD9onaw0Ct2kcm8XK+mC1GI6yA&#10;RN3i4uNiMRsTanZ0dz7ETwpqRoecewqDYki8it1diIngogtTFN8407XBcu2EYbPp5LwD7GwRuock&#10;Rwu3lTGp3sbSRQBTFXSXBGo4dW08Q7Ccx30f3YkVApJnRky0uadTPBhFEMY+Ko1UYraTFHNq4iOm&#10;kFLZOG5VpShU+9QMaUl9iPCDRyImARKyxiAH7A7g13h77JbRzp5cVZqBwXn0t8Ba58EjvQw2Ds51&#10;ZcG/BWAwq+7l1r4nqaWGWHqF4oCN5qGdwODkbYVlvhMhPgiPNcTWwDUSv+BHG2hyDt2JsxL8j7fu&#10;yR4nAbWcNTjCOQ/ft8IrzsxnizNyMZ5OaeaTMJ2dT1Dwp5rXU43d1teApR/jwnIyHck+mv6oPdQv&#10;uG3W9CqqhJX4ds5l9L1wHdvVgvtKqvU6meGcOxHv7JOTBE6sUls+71+Ed12vRxyTe+jHXSxTB7eM&#10;Hm3J08J6G0FXkZRHXjsBd0RqnG6f0RI6lZPVceuufgIAAP//AwBQSwMEFAAGAAgAAAAhAEAhviHg&#10;AAAADQEAAA8AAABkcnMvZG93bnJldi54bWxMj0FPwzAMhe9I/IfISNy2dKyUUZpOCGmT2G0DiWvW&#10;uE1F41RN1pZ/j3eC27P99Py9Yju7Tow4hNaTgtUyAYFUedNSo+DzY7fYgAhRk9GdJ1TwgwG25e1N&#10;oXPjJzrieIqN4BAKuVZgY+xzKUNl0emw9D0S32o/OB15HBppBj1xuOvkQ5Jk0umW+IPVPb5ZrL5P&#10;F6fgML7vvw7Hut5jm/mnHdaNnWql7u/m1xcQEef4Z4YrPqNDyUxnfyETRKdgsc64S2Tx+JyBuDqS&#10;NOXVmdU63axAloX836L8BQAA//8DAFBLAQItABQABgAIAAAAIQC2gziS/gAAAOEBAAATAAAAAAAA&#10;AAAAAAAAAAAAAABbQ29udGVudF9UeXBlc10ueG1sUEsBAi0AFAAGAAgAAAAhADj9If/WAAAAlAEA&#10;AAsAAAAAAAAAAAAAAAAALwEAAF9yZWxzLy5yZWxzUEsBAi0AFAAGAAgAAAAhAGt3la+yAgAAvQUA&#10;AA4AAAAAAAAAAAAAAAAALgIAAGRycy9lMm9Eb2MueG1sUEsBAi0AFAAGAAgAAAAhAEAhviHgAAAA&#10;DQEAAA8AAAAAAAAAAAAAAAAADAUAAGRycy9kb3ducmV2LnhtbFBLBQYAAAAABAAEAPMAAAAZBgAA&#10;AAA=&#10;" filled="f" strokecolor="black [3213]" strokeweight="2pt">
              <w10:wrap anchorx="margin" anchory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06BBA4"/>
    <w:lvl w:ilvl="0">
      <w:start w:val="1"/>
      <w:numFmt w:val="bullet"/>
      <w:lvlText w:val=""/>
      <w:lvlJc w:val="left"/>
      <w:pPr>
        <w:tabs>
          <w:tab w:val="num" w:pos="4680"/>
        </w:tabs>
        <w:ind w:left="46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0"/>
        </w:tabs>
        <w:ind w:left="64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6840"/>
        </w:tabs>
        <w:ind w:left="72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7560"/>
        </w:tabs>
        <w:ind w:left="79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8280"/>
        </w:tabs>
        <w:ind w:left="86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9000"/>
        </w:tabs>
        <w:ind w:left="936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9720"/>
        </w:tabs>
        <w:ind w:left="100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0440"/>
        </w:tabs>
        <w:ind w:left="10800" w:hanging="360"/>
      </w:pPr>
      <w:rPr>
        <w:rFonts w:ascii="Wingdings" w:hAnsi="Wingdings" w:hint="default"/>
      </w:rPr>
    </w:lvl>
  </w:abstractNum>
  <w:abstractNum w:abstractNumId="1">
    <w:nsid w:val="144A1C6F"/>
    <w:multiLevelType w:val="multilevel"/>
    <w:tmpl w:val="743EFC78"/>
    <w:styleLink w:val="Style1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7D9174A"/>
    <w:multiLevelType w:val="hybridMultilevel"/>
    <w:tmpl w:val="6630D2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B5C44B0"/>
    <w:multiLevelType w:val="hybridMultilevel"/>
    <w:tmpl w:val="4B56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50E3C"/>
    <w:multiLevelType w:val="multilevel"/>
    <w:tmpl w:val="743EFC78"/>
    <w:numStyleLink w:val="Style1"/>
  </w:abstractNum>
  <w:abstractNum w:abstractNumId="5">
    <w:nsid w:val="3CCF1874"/>
    <w:multiLevelType w:val="hybridMultilevel"/>
    <w:tmpl w:val="B858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23144"/>
    <w:multiLevelType w:val="hybridMultilevel"/>
    <w:tmpl w:val="6320239A"/>
    <w:lvl w:ilvl="0" w:tplc="13CAB354">
      <w:start w:val="1"/>
      <w:numFmt w:val="bullet"/>
      <w:pStyle w:val="NORCAnswer1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A6E74"/>
    <w:multiLevelType w:val="hybridMultilevel"/>
    <w:tmpl w:val="231438D4"/>
    <w:lvl w:ilvl="0" w:tplc="E63884FC">
      <w:start w:val="1"/>
      <w:numFmt w:val="decimal"/>
      <w:pStyle w:val="NORCQuestion1"/>
      <w:lvlText w:val="%1."/>
      <w:lvlJc w:val="left"/>
      <w:pPr>
        <w:ind w:left="360" w:hanging="360"/>
      </w:pPr>
      <w:rPr>
        <w:rFonts w:hint="default"/>
        <w:b/>
        <w:i w:val="0"/>
        <w:sz w:val="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6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NDWxtDA1MLE0MzVU0lEKTi0uzszPAykwrAUAvRkvmCwAAAA="/>
  </w:docVars>
  <w:rsids>
    <w:rsidRoot w:val="00D63B1A"/>
    <w:rsid w:val="00032F43"/>
    <w:rsid w:val="00034A45"/>
    <w:rsid w:val="0004425B"/>
    <w:rsid w:val="0005209B"/>
    <w:rsid w:val="00054B62"/>
    <w:rsid w:val="00054C80"/>
    <w:rsid w:val="00064C69"/>
    <w:rsid w:val="00067062"/>
    <w:rsid w:val="000756AC"/>
    <w:rsid w:val="000768F2"/>
    <w:rsid w:val="000879DC"/>
    <w:rsid w:val="00093595"/>
    <w:rsid w:val="000A120E"/>
    <w:rsid w:val="000A44CA"/>
    <w:rsid w:val="000A6DB9"/>
    <w:rsid w:val="000B240C"/>
    <w:rsid w:val="000B67B6"/>
    <w:rsid w:val="000C2227"/>
    <w:rsid w:val="000C5740"/>
    <w:rsid w:val="000D3EEC"/>
    <w:rsid w:val="000F643B"/>
    <w:rsid w:val="000F79A8"/>
    <w:rsid w:val="00113F4B"/>
    <w:rsid w:val="00116C93"/>
    <w:rsid w:val="0012213F"/>
    <w:rsid w:val="00122730"/>
    <w:rsid w:val="00124EE8"/>
    <w:rsid w:val="001358DE"/>
    <w:rsid w:val="0014104F"/>
    <w:rsid w:val="00145E84"/>
    <w:rsid w:val="00150687"/>
    <w:rsid w:val="00151BE2"/>
    <w:rsid w:val="0015255D"/>
    <w:rsid w:val="001536D1"/>
    <w:rsid w:val="001541C2"/>
    <w:rsid w:val="001641F2"/>
    <w:rsid w:val="00165E69"/>
    <w:rsid w:val="00171E01"/>
    <w:rsid w:val="00172199"/>
    <w:rsid w:val="00177AF6"/>
    <w:rsid w:val="00195B60"/>
    <w:rsid w:val="001A063A"/>
    <w:rsid w:val="001A2332"/>
    <w:rsid w:val="001A66C4"/>
    <w:rsid w:val="001A7D07"/>
    <w:rsid w:val="001C112B"/>
    <w:rsid w:val="001D299B"/>
    <w:rsid w:val="001D60DF"/>
    <w:rsid w:val="001D6301"/>
    <w:rsid w:val="001E0C0D"/>
    <w:rsid w:val="001E6943"/>
    <w:rsid w:val="001E7F07"/>
    <w:rsid w:val="001F3C2D"/>
    <w:rsid w:val="001F5C51"/>
    <w:rsid w:val="001F7870"/>
    <w:rsid w:val="00203202"/>
    <w:rsid w:val="00205FB5"/>
    <w:rsid w:val="00210C9C"/>
    <w:rsid w:val="00217A9B"/>
    <w:rsid w:val="002203A6"/>
    <w:rsid w:val="00226801"/>
    <w:rsid w:val="0022796B"/>
    <w:rsid w:val="00227DB5"/>
    <w:rsid w:val="00233ACA"/>
    <w:rsid w:val="00237B05"/>
    <w:rsid w:val="00241798"/>
    <w:rsid w:val="00246B07"/>
    <w:rsid w:val="00250E01"/>
    <w:rsid w:val="00251393"/>
    <w:rsid w:val="0025606A"/>
    <w:rsid w:val="0026214E"/>
    <w:rsid w:val="0026336A"/>
    <w:rsid w:val="00266951"/>
    <w:rsid w:val="002745F7"/>
    <w:rsid w:val="00281921"/>
    <w:rsid w:val="00283922"/>
    <w:rsid w:val="002871E7"/>
    <w:rsid w:val="00291702"/>
    <w:rsid w:val="00294E12"/>
    <w:rsid w:val="00296D4D"/>
    <w:rsid w:val="002B1564"/>
    <w:rsid w:val="002C2D6B"/>
    <w:rsid w:val="002C7C48"/>
    <w:rsid w:val="002D31A2"/>
    <w:rsid w:val="002E097C"/>
    <w:rsid w:val="002E20C6"/>
    <w:rsid w:val="002E55AA"/>
    <w:rsid w:val="002F3016"/>
    <w:rsid w:val="003019F4"/>
    <w:rsid w:val="0032639D"/>
    <w:rsid w:val="003442C3"/>
    <w:rsid w:val="00346392"/>
    <w:rsid w:val="003473EA"/>
    <w:rsid w:val="00350C1A"/>
    <w:rsid w:val="0035361F"/>
    <w:rsid w:val="00355656"/>
    <w:rsid w:val="00357D09"/>
    <w:rsid w:val="00360AF2"/>
    <w:rsid w:val="003877D6"/>
    <w:rsid w:val="003948C9"/>
    <w:rsid w:val="003A12CE"/>
    <w:rsid w:val="003A7052"/>
    <w:rsid w:val="003C45EF"/>
    <w:rsid w:val="003C477B"/>
    <w:rsid w:val="003C4B14"/>
    <w:rsid w:val="003C55E4"/>
    <w:rsid w:val="003C5E01"/>
    <w:rsid w:val="003D3C83"/>
    <w:rsid w:val="003D4D24"/>
    <w:rsid w:val="003D7688"/>
    <w:rsid w:val="003E69D4"/>
    <w:rsid w:val="003F02EB"/>
    <w:rsid w:val="003F19E5"/>
    <w:rsid w:val="003F27E5"/>
    <w:rsid w:val="003F2C28"/>
    <w:rsid w:val="004004B3"/>
    <w:rsid w:val="004008ED"/>
    <w:rsid w:val="00400AE6"/>
    <w:rsid w:val="00412609"/>
    <w:rsid w:val="004128CC"/>
    <w:rsid w:val="00426AB3"/>
    <w:rsid w:val="00431A5F"/>
    <w:rsid w:val="00440FC3"/>
    <w:rsid w:val="004537B3"/>
    <w:rsid w:val="00456947"/>
    <w:rsid w:val="004635DF"/>
    <w:rsid w:val="004738E9"/>
    <w:rsid w:val="0047688F"/>
    <w:rsid w:val="00476DEB"/>
    <w:rsid w:val="00477CCA"/>
    <w:rsid w:val="00487565"/>
    <w:rsid w:val="0049057C"/>
    <w:rsid w:val="00493148"/>
    <w:rsid w:val="004977FE"/>
    <w:rsid w:val="004A33DF"/>
    <w:rsid w:val="004D36ED"/>
    <w:rsid w:val="004D538D"/>
    <w:rsid w:val="004D6B92"/>
    <w:rsid w:val="004E11AF"/>
    <w:rsid w:val="004E2DBE"/>
    <w:rsid w:val="0050151E"/>
    <w:rsid w:val="005041A4"/>
    <w:rsid w:val="00512421"/>
    <w:rsid w:val="005134B6"/>
    <w:rsid w:val="005144BB"/>
    <w:rsid w:val="00521680"/>
    <w:rsid w:val="00524E88"/>
    <w:rsid w:val="00527F55"/>
    <w:rsid w:val="00536C12"/>
    <w:rsid w:val="0054073F"/>
    <w:rsid w:val="00543B9E"/>
    <w:rsid w:val="0055103F"/>
    <w:rsid w:val="00555AF1"/>
    <w:rsid w:val="00567451"/>
    <w:rsid w:val="00574294"/>
    <w:rsid w:val="00577547"/>
    <w:rsid w:val="0058072C"/>
    <w:rsid w:val="00582826"/>
    <w:rsid w:val="00583C3A"/>
    <w:rsid w:val="00585D62"/>
    <w:rsid w:val="00593DA1"/>
    <w:rsid w:val="00597CC3"/>
    <w:rsid w:val="005B4E18"/>
    <w:rsid w:val="005C1625"/>
    <w:rsid w:val="005C21B3"/>
    <w:rsid w:val="005C5C35"/>
    <w:rsid w:val="005D6D19"/>
    <w:rsid w:val="005D7D39"/>
    <w:rsid w:val="005E4829"/>
    <w:rsid w:val="005E4D02"/>
    <w:rsid w:val="005E55EB"/>
    <w:rsid w:val="005F6BD6"/>
    <w:rsid w:val="00614C53"/>
    <w:rsid w:val="00617512"/>
    <w:rsid w:val="00620725"/>
    <w:rsid w:val="00622B23"/>
    <w:rsid w:val="00622CF4"/>
    <w:rsid w:val="00625FAB"/>
    <w:rsid w:val="0063227A"/>
    <w:rsid w:val="006410AA"/>
    <w:rsid w:val="00653BDE"/>
    <w:rsid w:val="006550D8"/>
    <w:rsid w:val="00655EF4"/>
    <w:rsid w:val="00664DDC"/>
    <w:rsid w:val="00671B86"/>
    <w:rsid w:val="006735C2"/>
    <w:rsid w:val="00673E3C"/>
    <w:rsid w:val="006876D5"/>
    <w:rsid w:val="00690884"/>
    <w:rsid w:val="00692129"/>
    <w:rsid w:val="00697B8F"/>
    <w:rsid w:val="006A1194"/>
    <w:rsid w:val="006A3128"/>
    <w:rsid w:val="006B0A67"/>
    <w:rsid w:val="006B1185"/>
    <w:rsid w:val="006B33E8"/>
    <w:rsid w:val="006B5750"/>
    <w:rsid w:val="006D094E"/>
    <w:rsid w:val="006D7BD0"/>
    <w:rsid w:val="006E28F4"/>
    <w:rsid w:val="006F3CA5"/>
    <w:rsid w:val="006F782C"/>
    <w:rsid w:val="00714E8A"/>
    <w:rsid w:val="00715B32"/>
    <w:rsid w:val="007178BB"/>
    <w:rsid w:val="0072128E"/>
    <w:rsid w:val="00730C23"/>
    <w:rsid w:val="0073566D"/>
    <w:rsid w:val="00740373"/>
    <w:rsid w:val="00741D42"/>
    <w:rsid w:val="007503DD"/>
    <w:rsid w:val="0075188C"/>
    <w:rsid w:val="00751F49"/>
    <w:rsid w:val="00753E33"/>
    <w:rsid w:val="00763A53"/>
    <w:rsid w:val="00765192"/>
    <w:rsid w:val="00781065"/>
    <w:rsid w:val="00783922"/>
    <w:rsid w:val="007876F6"/>
    <w:rsid w:val="007916B1"/>
    <w:rsid w:val="0079263E"/>
    <w:rsid w:val="007A007E"/>
    <w:rsid w:val="007A3F4C"/>
    <w:rsid w:val="007A54EC"/>
    <w:rsid w:val="007A6A55"/>
    <w:rsid w:val="007C17EA"/>
    <w:rsid w:val="007D551B"/>
    <w:rsid w:val="007E26E4"/>
    <w:rsid w:val="007E3B3F"/>
    <w:rsid w:val="007F26AA"/>
    <w:rsid w:val="008017BB"/>
    <w:rsid w:val="008029BE"/>
    <w:rsid w:val="008077A5"/>
    <w:rsid w:val="00815B1D"/>
    <w:rsid w:val="00817CA6"/>
    <w:rsid w:val="00821400"/>
    <w:rsid w:val="008253D4"/>
    <w:rsid w:val="008269ED"/>
    <w:rsid w:val="0083059C"/>
    <w:rsid w:val="00841727"/>
    <w:rsid w:val="0084786F"/>
    <w:rsid w:val="00851FBB"/>
    <w:rsid w:val="00854F9C"/>
    <w:rsid w:val="00856CB6"/>
    <w:rsid w:val="00875C79"/>
    <w:rsid w:val="00880409"/>
    <w:rsid w:val="00883A19"/>
    <w:rsid w:val="00884FC3"/>
    <w:rsid w:val="00893CF1"/>
    <w:rsid w:val="00895685"/>
    <w:rsid w:val="008A0CB7"/>
    <w:rsid w:val="008A141E"/>
    <w:rsid w:val="008B3DF4"/>
    <w:rsid w:val="008B5938"/>
    <w:rsid w:val="008C2604"/>
    <w:rsid w:val="008C3635"/>
    <w:rsid w:val="008C4BFF"/>
    <w:rsid w:val="008C7272"/>
    <w:rsid w:val="008D2B68"/>
    <w:rsid w:val="008D476D"/>
    <w:rsid w:val="008D632E"/>
    <w:rsid w:val="008E11E7"/>
    <w:rsid w:val="008E5563"/>
    <w:rsid w:val="008E56AE"/>
    <w:rsid w:val="008E7F33"/>
    <w:rsid w:val="009031DB"/>
    <w:rsid w:val="00903F51"/>
    <w:rsid w:val="00914FCC"/>
    <w:rsid w:val="00922EC4"/>
    <w:rsid w:val="0092482A"/>
    <w:rsid w:val="00924D50"/>
    <w:rsid w:val="00925867"/>
    <w:rsid w:val="00932C9E"/>
    <w:rsid w:val="00932EEF"/>
    <w:rsid w:val="009405A7"/>
    <w:rsid w:val="00951583"/>
    <w:rsid w:val="00951C4D"/>
    <w:rsid w:val="00962AAF"/>
    <w:rsid w:val="00964E6A"/>
    <w:rsid w:val="009671DE"/>
    <w:rsid w:val="00972453"/>
    <w:rsid w:val="009754EB"/>
    <w:rsid w:val="00982D76"/>
    <w:rsid w:val="00985E7F"/>
    <w:rsid w:val="009A1910"/>
    <w:rsid w:val="009B22F1"/>
    <w:rsid w:val="009B30F1"/>
    <w:rsid w:val="009B38F4"/>
    <w:rsid w:val="009B7D27"/>
    <w:rsid w:val="009C3980"/>
    <w:rsid w:val="009D3EF7"/>
    <w:rsid w:val="009E1756"/>
    <w:rsid w:val="009E3EA3"/>
    <w:rsid w:val="009E73E8"/>
    <w:rsid w:val="009E7866"/>
    <w:rsid w:val="009F2C0F"/>
    <w:rsid w:val="00A14C53"/>
    <w:rsid w:val="00A17957"/>
    <w:rsid w:val="00A226C0"/>
    <w:rsid w:val="00A477D2"/>
    <w:rsid w:val="00A5561A"/>
    <w:rsid w:val="00A612A0"/>
    <w:rsid w:val="00A63E65"/>
    <w:rsid w:val="00A7204B"/>
    <w:rsid w:val="00A74E26"/>
    <w:rsid w:val="00A7608A"/>
    <w:rsid w:val="00A83FDE"/>
    <w:rsid w:val="00AA0367"/>
    <w:rsid w:val="00AA0A71"/>
    <w:rsid w:val="00AA18AC"/>
    <w:rsid w:val="00AA48A0"/>
    <w:rsid w:val="00AB40CF"/>
    <w:rsid w:val="00AD283B"/>
    <w:rsid w:val="00AE5C4D"/>
    <w:rsid w:val="00AF1F27"/>
    <w:rsid w:val="00AF1F3E"/>
    <w:rsid w:val="00B177AE"/>
    <w:rsid w:val="00B24467"/>
    <w:rsid w:val="00B2579B"/>
    <w:rsid w:val="00B305CA"/>
    <w:rsid w:val="00B37025"/>
    <w:rsid w:val="00B37044"/>
    <w:rsid w:val="00B4038C"/>
    <w:rsid w:val="00B40402"/>
    <w:rsid w:val="00B4242B"/>
    <w:rsid w:val="00B6343A"/>
    <w:rsid w:val="00B733DB"/>
    <w:rsid w:val="00B75831"/>
    <w:rsid w:val="00B76AA7"/>
    <w:rsid w:val="00B82309"/>
    <w:rsid w:val="00B845FB"/>
    <w:rsid w:val="00B84EFF"/>
    <w:rsid w:val="00B93AFC"/>
    <w:rsid w:val="00BA1AA6"/>
    <w:rsid w:val="00BA22D9"/>
    <w:rsid w:val="00BA5F40"/>
    <w:rsid w:val="00BA794D"/>
    <w:rsid w:val="00BB54CC"/>
    <w:rsid w:val="00BC408B"/>
    <w:rsid w:val="00BC4627"/>
    <w:rsid w:val="00BC79A0"/>
    <w:rsid w:val="00BD4E32"/>
    <w:rsid w:val="00BD760E"/>
    <w:rsid w:val="00BE1473"/>
    <w:rsid w:val="00BE24F3"/>
    <w:rsid w:val="00BF3543"/>
    <w:rsid w:val="00BF5662"/>
    <w:rsid w:val="00BF7211"/>
    <w:rsid w:val="00C0797E"/>
    <w:rsid w:val="00C1136C"/>
    <w:rsid w:val="00C13DDA"/>
    <w:rsid w:val="00C14CAF"/>
    <w:rsid w:val="00C2151A"/>
    <w:rsid w:val="00C23D64"/>
    <w:rsid w:val="00C23F04"/>
    <w:rsid w:val="00C33952"/>
    <w:rsid w:val="00C37AA3"/>
    <w:rsid w:val="00C42257"/>
    <w:rsid w:val="00C4334F"/>
    <w:rsid w:val="00C43ED9"/>
    <w:rsid w:val="00C46374"/>
    <w:rsid w:val="00C55DA9"/>
    <w:rsid w:val="00C56697"/>
    <w:rsid w:val="00C57F1E"/>
    <w:rsid w:val="00C77BFA"/>
    <w:rsid w:val="00C84DC4"/>
    <w:rsid w:val="00C90C80"/>
    <w:rsid w:val="00C90D9B"/>
    <w:rsid w:val="00C91B05"/>
    <w:rsid w:val="00CB0C1B"/>
    <w:rsid w:val="00CB71AC"/>
    <w:rsid w:val="00CC1182"/>
    <w:rsid w:val="00CC6F55"/>
    <w:rsid w:val="00CD0774"/>
    <w:rsid w:val="00CE2634"/>
    <w:rsid w:val="00CE2787"/>
    <w:rsid w:val="00CE6618"/>
    <w:rsid w:val="00CE7C71"/>
    <w:rsid w:val="00CF008D"/>
    <w:rsid w:val="00CF0650"/>
    <w:rsid w:val="00CF1658"/>
    <w:rsid w:val="00CF55A6"/>
    <w:rsid w:val="00D068A8"/>
    <w:rsid w:val="00D12812"/>
    <w:rsid w:val="00D1668D"/>
    <w:rsid w:val="00D225E1"/>
    <w:rsid w:val="00D23841"/>
    <w:rsid w:val="00D3435C"/>
    <w:rsid w:val="00D35E82"/>
    <w:rsid w:val="00D400B0"/>
    <w:rsid w:val="00D4543C"/>
    <w:rsid w:val="00D45B14"/>
    <w:rsid w:val="00D53684"/>
    <w:rsid w:val="00D63B1A"/>
    <w:rsid w:val="00D65D9A"/>
    <w:rsid w:val="00D710B5"/>
    <w:rsid w:val="00D75B82"/>
    <w:rsid w:val="00D762F5"/>
    <w:rsid w:val="00D81400"/>
    <w:rsid w:val="00D82407"/>
    <w:rsid w:val="00D91039"/>
    <w:rsid w:val="00D91B46"/>
    <w:rsid w:val="00D97173"/>
    <w:rsid w:val="00D97968"/>
    <w:rsid w:val="00DA5B76"/>
    <w:rsid w:val="00DC1F82"/>
    <w:rsid w:val="00DC20F2"/>
    <w:rsid w:val="00DC755C"/>
    <w:rsid w:val="00DD0443"/>
    <w:rsid w:val="00DD5ADE"/>
    <w:rsid w:val="00DE11A9"/>
    <w:rsid w:val="00DE2120"/>
    <w:rsid w:val="00DE751C"/>
    <w:rsid w:val="00DF0270"/>
    <w:rsid w:val="00DF1EEE"/>
    <w:rsid w:val="00E100F7"/>
    <w:rsid w:val="00E25F66"/>
    <w:rsid w:val="00E26DA7"/>
    <w:rsid w:val="00E278DB"/>
    <w:rsid w:val="00E31923"/>
    <w:rsid w:val="00E31A5C"/>
    <w:rsid w:val="00E34736"/>
    <w:rsid w:val="00E36A4B"/>
    <w:rsid w:val="00E42BD2"/>
    <w:rsid w:val="00E46642"/>
    <w:rsid w:val="00E56F8E"/>
    <w:rsid w:val="00E715CC"/>
    <w:rsid w:val="00E742E0"/>
    <w:rsid w:val="00E7540B"/>
    <w:rsid w:val="00E8507C"/>
    <w:rsid w:val="00E861E6"/>
    <w:rsid w:val="00E928FC"/>
    <w:rsid w:val="00E95B10"/>
    <w:rsid w:val="00E96288"/>
    <w:rsid w:val="00E96689"/>
    <w:rsid w:val="00EA2A3D"/>
    <w:rsid w:val="00EA62E3"/>
    <w:rsid w:val="00EC01D4"/>
    <w:rsid w:val="00EC021C"/>
    <w:rsid w:val="00EC574C"/>
    <w:rsid w:val="00ED0DE6"/>
    <w:rsid w:val="00EE0311"/>
    <w:rsid w:val="00EE11BB"/>
    <w:rsid w:val="00EE2431"/>
    <w:rsid w:val="00EE793A"/>
    <w:rsid w:val="00EF735F"/>
    <w:rsid w:val="00F02CD4"/>
    <w:rsid w:val="00F030C8"/>
    <w:rsid w:val="00F125CF"/>
    <w:rsid w:val="00F171CD"/>
    <w:rsid w:val="00F21DAB"/>
    <w:rsid w:val="00F24215"/>
    <w:rsid w:val="00F25163"/>
    <w:rsid w:val="00F316B0"/>
    <w:rsid w:val="00F37F85"/>
    <w:rsid w:val="00F4302B"/>
    <w:rsid w:val="00F4602A"/>
    <w:rsid w:val="00F517B9"/>
    <w:rsid w:val="00F55D19"/>
    <w:rsid w:val="00F616F6"/>
    <w:rsid w:val="00F65743"/>
    <w:rsid w:val="00F72F54"/>
    <w:rsid w:val="00F7702D"/>
    <w:rsid w:val="00F81927"/>
    <w:rsid w:val="00F865B0"/>
    <w:rsid w:val="00FA6AE1"/>
    <w:rsid w:val="00FA6F04"/>
    <w:rsid w:val="00FB2DCE"/>
    <w:rsid w:val="00FB56F4"/>
    <w:rsid w:val="00FB5810"/>
    <w:rsid w:val="00FB68D1"/>
    <w:rsid w:val="00FD0EF0"/>
    <w:rsid w:val="00FD62A8"/>
    <w:rsid w:val="00FD77F7"/>
    <w:rsid w:val="00FE0E6C"/>
    <w:rsid w:val="00FE4C7C"/>
    <w:rsid w:val="00FE56A2"/>
    <w:rsid w:val="00FE7C40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1C62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B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3B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103F"/>
    <w:rPr>
      <w:sz w:val="24"/>
    </w:rPr>
  </w:style>
  <w:style w:type="paragraph" w:styleId="Footer">
    <w:name w:val="footer"/>
    <w:basedOn w:val="Normal"/>
    <w:link w:val="Foot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103F"/>
    <w:rPr>
      <w:sz w:val="24"/>
    </w:rPr>
  </w:style>
  <w:style w:type="character" w:styleId="CommentReference">
    <w:name w:val="annotation reference"/>
    <w:rsid w:val="00AA48A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A48A0"/>
    <w:rPr>
      <w:szCs w:val="24"/>
    </w:rPr>
  </w:style>
  <w:style w:type="character" w:customStyle="1" w:styleId="CommentTextChar">
    <w:name w:val="Comment Text Char"/>
    <w:link w:val="CommentText"/>
    <w:rsid w:val="00AA48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A48A0"/>
    <w:rPr>
      <w:b/>
      <w:bCs/>
      <w:szCs w:val="20"/>
    </w:rPr>
  </w:style>
  <w:style w:type="character" w:customStyle="1" w:styleId="CommentSubjectChar">
    <w:name w:val="Comment Subject Char"/>
    <w:link w:val="CommentSubject"/>
    <w:rsid w:val="00AA48A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A48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A48A0"/>
    <w:rPr>
      <w:rFonts w:ascii="Lucida Grande" w:hAnsi="Lucida Grande"/>
      <w:sz w:val="18"/>
      <w:szCs w:val="18"/>
    </w:rPr>
  </w:style>
  <w:style w:type="paragraph" w:customStyle="1" w:styleId="Cover-Title">
    <w:name w:val="Cover-Title"/>
    <w:uiPriority w:val="99"/>
    <w:rsid w:val="00487565"/>
    <w:rPr>
      <w:rFonts w:ascii="Arial Bold" w:eastAsia="ヒラギノ角ゴ Pro W3" w:hAnsi="Arial Bold"/>
      <w:color w:val="000000"/>
      <w:spacing w:val="-6"/>
      <w:sz w:val="60"/>
    </w:rPr>
  </w:style>
  <w:style w:type="paragraph" w:styleId="ListParagraph">
    <w:name w:val="List Paragraph"/>
    <w:basedOn w:val="Normal"/>
    <w:uiPriority w:val="34"/>
    <w:qFormat/>
    <w:rsid w:val="007A6A55"/>
    <w:pPr>
      <w:ind w:left="720"/>
    </w:pPr>
    <w:rPr>
      <w:rFonts w:ascii="Calibri" w:hAnsi="Calibri"/>
      <w:sz w:val="22"/>
      <w:szCs w:val="22"/>
    </w:rPr>
  </w:style>
  <w:style w:type="paragraph" w:customStyle="1" w:styleId="CoverTitle">
    <w:name w:val="Cover Title"/>
    <w:qFormat/>
    <w:rsid w:val="000A44CA"/>
    <w:pPr>
      <w:spacing w:before="120" w:after="120"/>
      <w:jc w:val="center"/>
    </w:pPr>
    <w:rPr>
      <w:rFonts w:ascii="Arial" w:hAnsi="Arial" w:cs="Arial"/>
      <w:b/>
      <w:bCs/>
      <w:sz w:val="34"/>
      <w:szCs w:val="24"/>
    </w:rPr>
  </w:style>
  <w:style w:type="paragraph" w:customStyle="1" w:styleId="NORCQuestion1">
    <w:name w:val="NORC Question 1"/>
    <w:basedOn w:val="Normal"/>
    <w:qFormat/>
    <w:rsid w:val="00A7608A"/>
    <w:pPr>
      <w:keepNext/>
      <w:numPr>
        <w:numId w:val="5"/>
      </w:numPr>
      <w:spacing w:before="120"/>
    </w:pPr>
    <w:rPr>
      <w:rFonts w:cs="Arial"/>
      <w:b/>
      <w:szCs w:val="16"/>
    </w:rPr>
  </w:style>
  <w:style w:type="numbering" w:customStyle="1" w:styleId="Style1">
    <w:name w:val="Style1"/>
    <w:rsid w:val="00476DEB"/>
    <w:pPr>
      <w:numPr>
        <w:numId w:val="7"/>
      </w:numPr>
    </w:pPr>
  </w:style>
  <w:style w:type="paragraph" w:customStyle="1" w:styleId="NORCAnswer1">
    <w:name w:val="NORC Answer 1"/>
    <w:basedOn w:val="Normal"/>
    <w:qFormat/>
    <w:rsid w:val="00F865B0"/>
    <w:pPr>
      <w:numPr>
        <w:numId w:val="9"/>
      </w:numPr>
      <w:spacing w:before="20"/>
    </w:pPr>
    <w:rPr>
      <w:rFonts w:cs="Arial"/>
      <w:szCs w:val="16"/>
    </w:rPr>
  </w:style>
  <w:style w:type="paragraph" w:customStyle="1" w:styleId="NORCQuestionSub1">
    <w:name w:val="NORC Question Sub 1"/>
    <w:basedOn w:val="NORCQuestion1"/>
    <w:qFormat/>
    <w:rsid w:val="00A7608A"/>
    <w:pPr>
      <w:numPr>
        <w:numId w:val="0"/>
      </w:numPr>
      <w:spacing w:before="60"/>
      <w:ind w:left="360"/>
    </w:pPr>
  </w:style>
  <w:style w:type="paragraph" w:customStyle="1" w:styleId="NORCAnswerSub1">
    <w:name w:val="NORC Answer Sub 1"/>
    <w:basedOn w:val="NORCAnswer1"/>
    <w:qFormat/>
    <w:rsid w:val="00A7608A"/>
    <w:pPr>
      <w:ind w:left="1080"/>
    </w:pPr>
  </w:style>
  <w:style w:type="paragraph" w:customStyle="1" w:styleId="StyleCoverTitleWhiteTopSinglesolidlineText26ptL">
    <w:name w:val="Style Cover Title + White Top: (Single solid line Text 2  6 pt L..."/>
    <w:basedOn w:val="CoverTitle"/>
    <w:rsid w:val="00F02CD4"/>
    <w:pPr>
      <w:shd w:val="clear" w:color="auto" w:fill="1F497D" w:themeFill="text2"/>
      <w:spacing w:before="320"/>
    </w:pPr>
    <w:rPr>
      <w:rFonts w:cs="Times New Roman"/>
      <w:color w:val="FFFFFF"/>
      <w:szCs w:val="20"/>
    </w:rPr>
  </w:style>
  <w:style w:type="paragraph" w:customStyle="1" w:styleId="StyleStyleCoverTitleWhiteTopSinglesolidlineText26p">
    <w:name w:val="Style Style Cover Title + White Top: (Single solid line Text 2  6 p..."/>
    <w:basedOn w:val="StyleCoverTitleWhiteTopSinglesolidlineText26ptL"/>
    <w:rsid w:val="0004425B"/>
    <w:pPr>
      <w:shd w:val="clear" w:color="auto" w:fill="000000" w:themeFill="text1"/>
      <w:spacing w:before="480"/>
    </w:pPr>
  </w:style>
  <w:style w:type="paragraph" w:styleId="Revision">
    <w:name w:val="Revision"/>
    <w:hidden/>
    <w:uiPriority w:val="99"/>
    <w:semiHidden/>
    <w:rsid w:val="000768F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B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3B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103F"/>
    <w:rPr>
      <w:sz w:val="24"/>
    </w:rPr>
  </w:style>
  <w:style w:type="paragraph" w:styleId="Footer">
    <w:name w:val="footer"/>
    <w:basedOn w:val="Normal"/>
    <w:link w:val="Foot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103F"/>
    <w:rPr>
      <w:sz w:val="24"/>
    </w:rPr>
  </w:style>
  <w:style w:type="character" w:styleId="CommentReference">
    <w:name w:val="annotation reference"/>
    <w:rsid w:val="00AA48A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A48A0"/>
    <w:rPr>
      <w:szCs w:val="24"/>
    </w:rPr>
  </w:style>
  <w:style w:type="character" w:customStyle="1" w:styleId="CommentTextChar">
    <w:name w:val="Comment Text Char"/>
    <w:link w:val="CommentText"/>
    <w:rsid w:val="00AA48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A48A0"/>
    <w:rPr>
      <w:b/>
      <w:bCs/>
      <w:szCs w:val="20"/>
    </w:rPr>
  </w:style>
  <w:style w:type="character" w:customStyle="1" w:styleId="CommentSubjectChar">
    <w:name w:val="Comment Subject Char"/>
    <w:link w:val="CommentSubject"/>
    <w:rsid w:val="00AA48A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A48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A48A0"/>
    <w:rPr>
      <w:rFonts w:ascii="Lucida Grande" w:hAnsi="Lucida Grande"/>
      <w:sz w:val="18"/>
      <w:szCs w:val="18"/>
    </w:rPr>
  </w:style>
  <w:style w:type="paragraph" w:customStyle="1" w:styleId="Cover-Title">
    <w:name w:val="Cover-Title"/>
    <w:uiPriority w:val="99"/>
    <w:rsid w:val="00487565"/>
    <w:rPr>
      <w:rFonts w:ascii="Arial Bold" w:eastAsia="ヒラギノ角ゴ Pro W3" w:hAnsi="Arial Bold"/>
      <w:color w:val="000000"/>
      <w:spacing w:val="-6"/>
      <w:sz w:val="60"/>
    </w:rPr>
  </w:style>
  <w:style w:type="paragraph" w:styleId="ListParagraph">
    <w:name w:val="List Paragraph"/>
    <w:basedOn w:val="Normal"/>
    <w:uiPriority w:val="34"/>
    <w:qFormat/>
    <w:rsid w:val="007A6A55"/>
    <w:pPr>
      <w:ind w:left="720"/>
    </w:pPr>
    <w:rPr>
      <w:rFonts w:ascii="Calibri" w:hAnsi="Calibri"/>
      <w:sz w:val="22"/>
      <w:szCs w:val="22"/>
    </w:rPr>
  </w:style>
  <w:style w:type="paragraph" w:customStyle="1" w:styleId="CoverTitle">
    <w:name w:val="Cover Title"/>
    <w:qFormat/>
    <w:rsid w:val="000A44CA"/>
    <w:pPr>
      <w:spacing w:before="120" w:after="120"/>
      <w:jc w:val="center"/>
    </w:pPr>
    <w:rPr>
      <w:rFonts w:ascii="Arial" w:hAnsi="Arial" w:cs="Arial"/>
      <w:b/>
      <w:bCs/>
      <w:sz w:val="34"/>
      <w:szCs w:val="24"/>
    </w:rPr>
  </w:style>
  <w:style w:type="paragraph" w:customStyle="1" w:styleId="NORCQuestion1">
    <w:name w:val="NORC Question 1"/>
    <w:basedOn w:val="Normal"/>
    <w:qFormat/>
    <w:rsid w:val="00A7608A"/>
    <w:pPr>
      <w:keepNext/>
      <w:numPr>
        <w:numId w:val="5"/>
      </w:numPr>
      <w:spacing w:before="120"/>
    </w:pPr>
    <w:rPr>
      <w:rFonts w:cs="Arial"/>
      <w:b/>
      <w:szCs w:val="16"/>
    </w:rPr>
  </w:style>
  <w:style w:type="numbering" w:customStyle="1" w:styleId="Style1">
    <w:name w:val="Style1"/>
    <w:rsid w:val="00476DEB"/>
    <w:pPr>
      <w:numPr>
        <w:numId w:val="7"/>
      </w:numPr>
    </w:pPr>
  </w:style>
  <w:style w:type="paragraph" w:customStyle="1" w:styleId="NORCAnswer1">
    <w:name w:val="NORC Answer 1"/>
    <w:basedOn w:val="Normal"/>
    <w:qFormat/>
    <w:rsid w:val="00F865B0"/>
    <w:pPr>
      <w:numPr>
        <w:numId w:val="9"/>
      </w:numPr>
      <w:spacing w:before="20"/>
    </w:pPr>
    <w:rPr>
      <w:rFonts w:cs="Arial"/>
      <w:szCs w:val="16"/>
    </w:rPr>
  </w:style>
  <w:style w:type="paragraph" w:customStyle="1" w:styleId="NORCQuestionSub1">
    <w:name w:val="NORC Question Sub 1"/>
    <w:basedOn w:val="NORCQuestion1"/>
    <w:qFormat/>
    <w:rsid w:val="00A7608A"/>
    <w:pPr>
      <w:numPr>
        <w:numId w:val="0"/>
      </w:numPr>
      <w:spacing w:before="60"/>
      <w:ind w:left="360"/>
    </w:pPr>
  </w:style>
  <w:style w:type="paragraph" w:customStyle="1" w:styleId="NORCAnswerSub1">
    <w:name w:val="NORC Answer Sub 1"/>
    <w:basedOn w:val="NORCAnswer1"/>
    <w:qFormat/>
    <w:rsid w:val="00A7608A"/>
    <w:pPr>
      <w:ind w:left="1080"/>
    </w:pPr>
  </w:style>
  <w:style w:type="paragraph" w:customStyle="1" w:styleId="StyleCoverTitleWhiteTopSinglesolidlineText26ptL">
    <w:name w:val="Style Cover Title + White Top: (Single solid line Text 2  6 pt L..."/>
    <w:basedOn w:val="CoverTitle"/>
    <w:rsid w:val="00F02CD4"/>
    <w:pPr>
      <w:shd w:val="clear" w:color="auto" w:fill="1F497D" w:themeFill="text2"/>
      <w:spacing w:before="320"/>
    </w:pPr>
    <w:rPr>
      <w:rFonts w:cs="Times New Roman"/>
      <w:color w:val="FFFFFF"/>
      <w:szCs w:val="20"/>
    </w:rPr>
  </w:style>
  <w:style w:type="paragraph" w:customStyle="1" w:styleId="StyleStyleCoverTitleWhiteTopSinglesolidlineText26p">
    <w:name w:val="Style Style Cover Title + White Top: (Single solid line Text 2  6 p..."/>
    <w:basedOn w:val="StyleCoverTitleWhiteTopSinglesolidlineText26ptL"/>
    <w:rsid w:val="0004425B"/>
    <w:pPr>
      <w:shd w:val="clear" w:color="auto" w:fill="000000" w:themeFill="text1"/>
      <w:spacing w:before="480"/>
    </w:pPr>
  </w:style>
  <w:style w:type="paragraph" w:styleId="Revision">
    <w:name w:val="Revision"/>
    <w:hidden/>
    <w:uiPriority w:val="99"/>
    <w:semiHidden/>
    <w:rsid w:val="000768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DClinic@nor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6D22-DE64-4D32-851E-E392408A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2018-08-09T13:52:00Z</dcterms:created>
  <dcterms:modified xsi:type="dcterms:W3CDTF">2018-08-09T13:52:00Z</dcterms:modified>
</cp:coreProperties>
</file>