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E5D34BB" w:rsidR="003C5E96" w:rsidRPr="00121842" w:rsidRDefault="007C571F"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3B570F">
              <w:rPr>
                <w:sz w:val="22"/>
                <w:szCs w:val="22"/>
              </w:rPr>
            </w:r>
            <w:r w:rsidR="003B570F">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3B570F">
              <w:rPr>
                <w:sz w:val="22"/>
                <w:szCs w:val="22"/>
              </w:rPr>
            </w:r>
            <w:r w:rsidR="003B570F">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091A284E"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570F">
              <w:rPr>
                <w:sz w:val="22"/>
                <w:szCs w:val="22"/>
              </w:rPr>
            </w:r>
            <w:r w:rsidR="003B570F">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3B570F">
              <w:rPr>
                <w:sz w:val="22"/>
                <w:szCs w:val="22"/>
              </w:rPr>
            </w:r>
            <w:r w:rsidR="003B570F">
              <w:rPr>
                <w:sz w:val="22"/>
                <w:szCs w:val="22"/>
              </w:rPr>
              <w:fldChar w:fldCharType="separate"/>
            </w:r>
            <w:r w:rsidR="007C571F">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47D3849" w:rsidR="00124840"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570F">
              <w:rPr>
                <w:sz w:val="22"/>
                <w:szCs w:val="22"/>
              </w:rPr>
            </w:r>
            <w:r w:rsidR="003B570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570F">
              <w:rPr>
                <w:sz w:val="22"/>
                <w:szCs w:val="22"/>
              </w:rPr>
            </w:r>
            <w:r w:rsidR="003B570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71868C2D" w:rsidR="008344F9"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570F">
              <w:rPr>
                <w:sz w:val="22"/>
                <w:szCs w:val="22"/>
              </w:rPr>
            </w:r>
            <w:r w:rsidR="003B570F">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3B570F">
              <w:rPr>
                <w:sz w:val="22"/>
                <w:szCs w:val="22"/>
              </w:rPr>
            </w:r>
            <w:r w:rsidR="003B570F">
              <w:rPr>
                <w:sz w:val="22"/>
                <w:szCs w:val="22"/>
              </w:rPr>
              <w:fldChar w:fldCharType="separate"/>
            </w:r>
            <w:r w:rsidR="007C571F">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0D00E49D" w:rsidR="00124840"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570F">
              <w:rPr>
                <w:sz w:val="22"/>
                <w:szCs w:val="22"/>
              </w:rPr>
            </w:r>
            <w:r w:rsidR="003B570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570F">
              <w:rPr>
                <w:sz w:val="22"/>
                <w:szCs w:val="22"/>
              </w:rPr>
            </w:r>
            <w:r w:rsidR="003B570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763CA677" w:rsidR="00124840"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570F">
              <w:rPr>
                <w:sz w:val="22"/>
                <w:szCs w:val="22"/>
              </w:rPr>
            </w:r>
            <w:r w:rsidR="003B570F">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3B570F">
              <w:rPr>
                <w:sz w:val="22"/>
                <w:szCs w:val="22"/>
              </w:rPr>
            </w:r>
            <w:r w:rsidR="003B570F">
              <w:rPr>
                <w:sz w:val="22"/>
                <w:szCs w:val="22"/>
              </w:rPr>
              <w:fldChar w:fldCharType="separate"/>
            </w:r>
            <w:r w:rsidR="007C571F">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25083994" w:rsidR="008344F9"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570F">
              <w:rPr>
                <w:sz w:val="22"/>
                <w:szCs w:val="22"/>
              </w:rPr>
            </w:r>
            <w:r w:rsidR="003B570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570F">
              <w:rPr>
                <w:sz w:val="22"/>
                <w:szCs w:val="22"/>
              </w:rPr>
            </w:r>
            <w:r w:rsidR="003B570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1E7A123" w:rsidR="00124840"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570F">
              <w:rPr>
                <w:sz w:val="22"/>
                <w:szCs w:val="22"/>
              </w:rPr>
            </w:r>
            <w:r w:rsidR="003B570F">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3B570F">
              <w:rPr>
                <w:sz w:val="22"/>
                <w:szCs w:val="22"/>
              </w:rPr>
            </w:r>
            <w:r w:rsidR="003B570F">
              <w:rPr>
                <w:sz w:val="22"/>
                <w:szCs w:val="22"/>
              </w:rPr>
              <w:fldChar w:fldCharType="separate"/>
            </w:r>
            <w:r w:rsidR="007C571F">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768B4C9" w:rsidR="008344F9" w:rsidRPr="00121842" w:rsidRDefault="007C571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570F">
              <w:rPr>
                <w:sz w:val="22"/>
                <w:szCs w:val="22"/>
              </w:rPr>
            </w:r>
            <w:r w:rsidR="003B570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570F">
              <w:rPr>
                <w:sz w:val="22"/>
                <w:szCs w:val="22"/>
              </w:rPr>
            </w:r>
            <w:r w:rsidR="003B570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EE04025" w:rsidR="00124840" w:rsidRPr="00121842" w:rsidRDefault="003C5E96" w:rsidP="007C571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570F">
              <w:rPr>
                <w:sz w:val="22"/>
                <w:szCs w:val="22"/>
              </w:rPr>
            </w:r>
            <w:r w:rsidR="003B570F">
              <w:rPr>
                <w:sz w:val="22"/>
                <w:szCs w:val="22"/>
              </w:rPr>
              <w:fldChar w:fldCharType="separate"/>
            </w:r>
            <w:r w:rsidRPr="00121842">
              <w:rPr>
                <w:sz w:val="22"/>
                <w:szCs w:val="22"/>
              </w:rPr>
              <w:fldChar w:fldCharType="end"/>
            </w:r>
            <w:r w:rsidRPr="00121842">
              <w:rPr>
                <w:sz w:val="22"/>
                <w:szCs w:val="22"/>
              </w:rPr>
              <w:t xml:space="preserve"> Yes           </w:t>
            </w:r>
            <w:r w:rsidR="007C571F">
              <w:rPr>
                <w:sz w:val="22"/>
                <w:szCs w:val="22"/>
              </w:rPr>
              <w:fldChar w:fldCharType="begin">
                <w:ffData>
                  <w:name w:val=""/>
                  <w:enabled/>
                  <w:calcOnExit w:val="0"/>
                  <w:checkBox>
                    <w:sizeAuto/>
                    <w:default w:val="1"/>
                  </w:checkBox>
                </w:ffData>
              </w:fldChar>
            </w:r>
            <w:r w:rsidR="007C571F">
              <w:rPr>
                <w:sz w:val="22"/>
                <w:szCs w:val="22"/>
              </w:rPr>
              <w:instrText xml:space="preserve"> FORMCHECKBOX </w:instrText>
            </w:r>
            <w:r w:rsidR="003B570F">
              <w:rPr>
                <w:sz w:val="22"/>
                <w:szCs w:val="22"/>
              </w:rPr>
            </w:r>
            <w:r w:rsidR="003B570F">
              <w:rPr>
                <w:sz w:val="22"/>
                <w:szCs w:val="22"/>
              </w:rPr>
              <w:fldChar w:fldCharType="separate"/>
            </w:r>
            <w:r w:rsidR="007C571F">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75"/>
        <w:gridCol w:w="1015"/>
        <w:gridCol w:w="816"/>
        <w:gridCol w:w="1910"/>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2FC4C2D8" w:rsidR="006F4F2B" w:rsidRPr="00121842" w:rsidRDefault="003B570F" w:rsidP="00C55A43">
            <w:pPr>
              <w:pStyle w:val="FormFill-In"/>
            </w:pPr>
            <w:r>
              <w:t>2016005</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3EE0DFA" w:rsidR="006F4F2B" w:rsidRPr="00121842" w:rsidRDefault="003B570F" w:rsidP="00C55A43">
            <w:pPr>
              <w:pStyle w:val="FormFill-In"/>
            </w:pPr>
            <w:r>
              <w:t>007</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28FD160A" w:rsidR="006F4F2B" w:rsidRPr="00121842" w:rsidRDefault="003B570F" w:rsidP="00C55A43">
            <w:pPr>
              <w:pStyle w:val="FormFill-In"/>
            </w:pPr>
            <w:r>
              <w:t>12/06</w:t>
            </w:r>
            <w:r w:rsidR="007C571F">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7FB0EEF5" w:rsidR="00642212" w:rsidRPr="007C571F" w:rsidRDefault="007C571F" w:rsidP="003B570F">
            <w:pPr>
              <w:rPr>
                <w:color w:val="000000"/>
                <w:sz w:val="22"/>
                <w:szCs w:val="22"/>
              </w:rPr>
            </w:pPr>
            <w:r w:rsidRPr="00051734">
              <w:rPr>
                <w:color w:val="000000"/>
                <w:sz w:val="22"/>
                <w:szCs w:val="22"/>
              </w:rPr>
              <w:t xml:space="preserve">Undetermined risk </w:t>
            </w:r>
            <w:r w:rsidR="006C1BA1">
              <w:rPr>
                <w:color w:val="000000"/>
                <w:sz w:val="22"/>
                <w:szCs w:val="22"/>
              </w:rPr>
              <w:t xml:space="preserve">of exposure </w:t>
            </w:r>
            <w:r w:rsidR="004A4220">
              <w:rPr>
                <w:color w:val="000000"/>
                <w:sz w:val="22"/>
                <w:szCs w:val="22"/>
              </w:rPr>
              <w:t>for human-to-human spread of rabies</w:t>
            </w:r>
            <w:r w:rsidR="003B570F">
              <w:rPr>
                <w:color w:val="000000"/>
                <w:sz w:val="22"/>
                <w:szCs w:val="22"/>
              </w:rPr>
              <w:t xml:space="preserve"> to contact of case patient</w:t>
            </w:r>
            <w:r w:rsidR="004A4220">
              <w:rPr>
                <w:color w:val="000000"/>
                <w:sz w:val="22"/>
                <w:szCs w:val="22"/>
              </w:rPr>
              <w:t xml:space="preserve"> following mongoose-associated human rabies case, Puerto Rico, 2015</w:t>
            </w:r>
            <w:r w:rsidRPr="00051734">
              <w:rPr>
                <w:color w:val="000000"/>
                <w:sz w:val="22"/>
                <w:szCs w:val="22"/>
              </w:rPr>
              <w:t>.</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9"/>
        <w:gridCol w:w="6146"/>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0CD9FF62" w:rsidR="00AB6867" w:rsidRPr="00121842" w:rsidRDefault="004A4220" w:rsidP="0069206A">
            <w:pPr>
              <w:widowControl w:val="0"/>
              <w:rPr>
                <w:sz w:val="22"/>
                <w:szCs w:val="22"/>
              </w:rPr>
            </w:pPr>
            <w:r>
              <w:rPr>
                <w:sz w:val="22"/>
                <w:szCs w:val="22"/>
              </w:rPr>
              <w:t>Puerto Rico</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C80E883"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009A8F4" w:rsidR="00AB6867" w:rsidRPr="00121842" w:rsidRDefault="004A4220"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48F155C1" w:rsidR="00AB6867" w:rsidRPr="00121842" w:rsidRDefault="004A4220" w:rsidP="0069206A">
            <w:pPr>
              <w:widowControl w:val="0"/>
              <w:tabs>
                <w:tab w:val="num" w:pos="360"/>
              </w:tabs>
              <w:rPr>
                <w:sz w:val="22"/>
                <w:szCs w:val="22"/>
              </w:rPr>
            </w:pPr>
            <w:r>
              <w:rPr>
                <w:sz w:val="22"/>
                <w:szCs w:val="22"/>
              </w:rPr>
              <w:t>Puerto Rico Department of Health</w:t>
            </w:r>
            <w:r w:rsidR="007C571F">
              <w:rPr>
                <w:sz w:val="22"/>
                <w:szCs w:val="22"/>
              </w:rPr>
              <w:t xml:space="preserve"> </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0092659" w:rsidR="00AB6867" w:rsidRPr="00121842" w:rsidRDefault="003B570F" w:rsidP="0069206A">
            <w:pPr>
              <w:widowControl w:val="0"/>
              <w:tabs>
                <w:tab w:val="num" w:pos="360"/>
              </w:tabs>
              <w:rPr>
                <w:sz w:val="22"/>
                <w:szCs w:val="22"/>
              </w:rPr>
            </w:pPr>
            <w:r>
              <w:rPr>
                <w:sz w:val="22"/>
              </w:rPr>
              <w:t>Brenda Rivera, Puerto Rico Territorial</w:t>
            </w:r>
            <w:r w:rsidR="004A4220">
              <w:rPr>
                <w:sz w:val="22"/>
              </w:rPr>
              <w:t xml:space="preserv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978B9DD"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6C7498">
        <w:rPr>
          <w:i/>
          <w:sz w:val="22"/>
          <w:szCs w:val="22"/>
        </w:rPr>
        <w:t xml:space="preserve">, </w:t>
      </w:r>
      <w:r w:rsidR="00DD4B7F">
        <w:rPr>
          <w:i/>
          <w:sz w:val="22"/>
          <w:szCs w:val="22"/>
        </w:rPr>
        <w:t>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w:t>
      </w:r>
      <w:r w:rsidR="006C7498">
        <w:rPr>
          <w:i/>
          <w:sz w:val="22"/>
          <w:szCs w:val="22"/>
        </w:rPr>
        <w:t xml:space="preserve">fer to as Appendix 1, etc) and </w:t>
      </w:r>
      <w:r w:rsidR="006A7161">
        <w:rPr>
          <w:i/>
          <w:sz w:val="22"/>
          <w:szCs w:val="22"/>
        </w:rPr>
        <w:t>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854741">
        <w:trPr>
          <w:trHeight w:val="7190"/>
        </w:trPr>
        <w:tc>
          <w:tcPr>
            <w:tcW w:w="9198" w:type="dxa"/>
            <w:shd w:val="clear" w:color="auto" w:fill="D9D9D9" w:themeFill="background1" w:themeFillShade="D9"/>
          </w:tcPr>
          <w:p w14:paraId="459BCEB3" w14:textId="77777777" w:rsidR="004A4220" w:rsidRPr="004A4220" w:rsidRDefault="004A4220" w:rsidP="004A4220">
            <w:pPr>
              <w:rPr>
                <w:sz w:val="22"/>
              </w:rPr>
            </w:pPr>
            <w:r w:rsidRPr="004A4220">
              <w:rPr>
                <w:sz w:val="22"/>
              </w:rPr>
              <w:lastRenderedPageBreak/>
              <w:t>On December 1, 2015, CDC was contacted by the Puerto Rico Department of Health regarding a possible case of human rabies in a 54 year old man. The patient initially presented to the ER on 11/30/15 with fevers, shortness of breath, confusion, anxiety, hydrophobia/dysphagia, and paresthesias since 11/23/15. He was noted to be responsive but confused on exam with no evidence of paralysis or respiratory failure. His family reported a history of a mongoose bite approximately one month prior for which he did not receive medical care. He was noted to have otherwise been healthy except for hyperlipidemia and depression related to unemployment. The hospital contacted the Puerto Rico Department of Health about the concern for rabies.</w:t>
            </w:r>
          </w:p>
          <w:p w14:paraId="0555918E" w14:textId="77777777" w:rsidR="004A4220" w:rsidRPr="004A4220" w:rsidRDefault="004A4220" w:rsidP="004A4220">
            <w:pPr>
              <w:rPr>
                <w:sz w:val="22"/>
              </w:rPr>
            </w:pPr>
          </w:p>
          <w:p w14:paraId="3EBDB6F9" w14:textId="57744F15" w:rsidR="004A4220" w:rsidRPr="004A4220" w:rsidRDefault="004A4220" w:rsidP="004A4220">
            <w:pPr>
              <w:rPr>
                <w:sz w:val="22"/>
              </w:rPr>
            </w:pPr>
            <w:r w:rsidRPr="004A4220">
              <w:rPr>
                <w:sz w:val="22"/>
              </w:rPr>
              <w:t>As the patient was being transported from the ER to the ICU on the evening of 12/1/15, he went into cardiac arrest and was unable to be resuscitated. Direct fluorescent antibody testing of brain tissue collected at autopsy performed by the Puerto Rico Public Health Laboratory was positive indicating a diagnosis of rabies.</w:t>
            </w:r>
            <w:r w:rsidR="00D07727">
              <w:rPr>
                <w:sz w:val="22"/>
              </w:rPr>
              <w:t xml:space="preserve"> This is the first known case of human rabies on Puerto Rico from mongoose bite exposure.</w:t>
            </w:r>
          </w:p>
          <w:p w14:paraId="0F2145C0" w14:textId="77777777" w:rsidR="004A4220" w:rsidRPr="004A4220" w:rsidRDefault="004A4220" w:rsidP="004A4220">
            <w:pPr>
              <w:rPr>
                <w:sz w:val="22"/>
              </w:rPr>
            </w:pPr>
          </w:p>
          <w:p w14:paraId="0A7DA1AF" w14:textId="5C9D32C2" w:rsidR="004A4220" w:rsidRPr="004A4220" w:rsidRDefault="004A4220" w:rsidP="004A4220">
            <w:pPr>
              <w:rPr>
                <w:sz w:val="22"/>
              </w:rPr>
            </w:pPr>
            <w:r w:rsidRPr="004A4220">
              <w:rPr>
                <w:sz w:val="22"/>
              </w:rPr>
              <w:t>In Puerto Rico, the majority of post-exposure prophylaxis (PEP) for rabies is supplied by the Department of Health</w:t>
            </w:r>
            <w:r w:rsidR="006164DF">
              <w:rPr>
                <w:sz w:val="22"/>
              </w:rPr>
              <w:t>, and the supply is currently limited because of fiscal constraints</w:t>
            </w:r>
            <w:r w:rsidRPr="004A4220">
              <w:rPr>
                <w:sz w:val="22"/>
              </w:rPr>
              <w:t xml:space="preserve">. Given the </w:t>
            </w:r>
            <w:r w:rsidR="006164DF">
              <w:rPr>
                <w:sz w:val="22"/>
              </w:rPr>
              <w:t>supply limitation</w:t>
            </w:r>
            <w:r w:rsidRPr="004A4220">
              <w:rPr>
                <w:sz w:val="22"/>
              </w:rPr>
              <w:t xml:space="preserve"> of PEP and the community’s anxiety about possible exposures, Puerto Rico Department of Health has requested assistance with conducting contract tracing and standardized risk assessments for persons with possible exposures to the patient to ensure only those individuals with actual exposures receive PEP.</w:t>
            </w:r>
          </w:p>
          <w:p w14:paraId="10B05C44" w14:textId="77777777" w:rsidR="004A4220" w:rsidRPr="004A4220" w:rsidRDefault="004A4220" w:rsidP="004A4220">
            <w:pPr>
              <w:rPr>
                <w:sz w:val="22"/>
              </w:rPr>
            </w:pPr>
          </w:p>
          <w:p w14:paraId="31AE8556" w14:textId="240AB937" w:rsidR="00506A1C" w:rsidRDefault="004A4220" w:rsidP="004A4220">
            <w:pPr>
              <w:rPr>
                <w:sz w:val="22"/>
              </w:rPr>
            </w:pPr>
            <w:r w:rsidRPr="004A4220">
              <w:rPr>
                <w:sz w:val="22"/>
              </w:rPr>
              <w:t xml:space="preserve">The case-patient’s infectious period is generally considered as two weeks prior to the onset of first symptoms (11/9/15-12/1/15). Given the extended period of time during which the patient was contagious, an extensive case investigation and risk assessment of possible contacts is needed. </w:t>
            </w:r>
          </w:p>
          <w:p w14:paraId="5EE417BE" w14:textId="77777777" w:rsidR="004A4220" w:rsidRDefault="004A4220" w:rsidP="004A4220">
            <w:pPr>
              <w:rPr>
                <w:sz w:val="22"/>
              </w:rPr>
            </w:pPr>
          </w:p>
          <w:p w14:paraId="2DFFDFD5" w14:textId="77777777" w:rsidR="004A4220" w:rsidRDefault="004A4220" w:rsidP="004A4220">
            <w:pPr>
              <w:pStyle w:val="FormFill-In"/>
              <w:keepNext/>
              <w:keepLines/>
            </w:pPr>
            <w:r>
              <w:t>The objectives of the investigation include:</w:t>
            </w:r>
          </w:p>
          <w:p w14:paraId="4C3AC1A0" w14:textId="77777777" w:rsidR="004A4220" w:rsidRPr="0017558C" w:rsidRDefault="004A4220" w:rsidP="004A4220">
            <w:pPr>
              <w:pStyle w:val="FormFill-In"/>
              <w:keepNext/>
              <w:keepLines/>
            </w:pPr>
          </w:p>
          <w:p w14:paraId="0522E966" w14:textId="77777777" w:rsidR="004A4220" w:rsidRPr="0017558C" w:rsidRDefault="004A4220" w:rsidP="004A4220">
            <w:pPr>
              <w:pStyle w:val="ListParagraph"/>
              <w:numPr>
                <w:ilvl w:val="0"/>
                <w:numId w:val="39"/>
              </w:numPr>
              <w:tabs>
                <w:tab w:val="left" w:pos="1080"/>
              </w:tabs>
              <w:spacing w:line="276" w:lineRule="auto"/>
              <w:contextualSpacing/>
              <w:rPr>
                <w:sz w:val="22"/>
                <w:szCs w:val="22"/>
              </w:rPr>
            </w:pPr>
            <w:r w:rsidRPr="0017558C">
              <w:rPr>
                <w:sz w:val="22"/>
                <w:szCs w:val="22"/>
              </w:rPr>
              <w:t>Identify community and healthcare contacts of the case patient during potential infectious period (11/9/15 – 12/1/15)</w:t>
            </w:r>
          </w:p>
          <w:p w14:paraId="2760B277" w14:textId="77777777" w:rsidR="004A4220" w:rsidRPr="0017558C" w:rsidRDefault="004A4220" w:rsidP="004A4220">
            <w:pPr>
              <w:pStyle w:val="ListParagraph"/>
              <w:numPr>
                <w:ilvl w:val="0"/>
                <w:numId w:val="39"/>
              </w:numPr>
              <w:tabs>
                <w:tab w:val="left" w:pos="1080"/>
              </w:tabs>
              <w:spacing w:line="276" w:lineRule="auto"/>
              <w:contextualSpacing/>
              <w:rPr>
                <w:sz w:val="22"/>
                <w:szCs w:val="22"/>
              </w:rPr>
            </w:pPr>
            <w:r w:rsidRPr="0017558C">
              <w:rPr>
                <w:sz w:val="22"/>
                <w:szCs w:val="22"/>
              </w:rPr>
              <w:t>Perform risk assessments for rabies virus exposure of contacts to determine need for PEP</w:t>
            </w:r>
          </w:p>
          <w:p w14:paraId="386A79D0" w14:textId="77777777" w:rsidR="005D43F1" w:rsidRPr="005D43F1" w:rsidRDefault="005D43F1" w:rsidP="005D43F1">
            <w:pPr>
              <w:pStyle w:val="ListParagraph"/>
              <w:numPr>
                <w:ilvl w:val="0"/>
                <w:numId w:val="39"/>
              </w:numPr>
              <w:tabs>
                <w:tab w:val="left" w:pos="1080"/>
              </w:tabs>
              <w:spacing w:line="276" w:lineRule="auto"/>
              <w:contextualSpacing/>
              <w:rPr>
                <w:sz w:val="22"/>
                <w:szCs w:val="22"/>
              </w:rPr>
            </w:pPr>
            <w:r w:rsidRPr="005D43F1">
              <w:rPr>
                <w:sz w:val="22"/>
                <w:szCs w:val="22"/>
              </w:rPr>
              <w:t>Develop healthcare community educational tools on occupational exposure to rabies</w:t>
            </w:r>
          </w:p>
          <w:p w14:paraId="6BB11544" w14:textId="77777777" w:rsidR="004A4220" w:rsidRDefault="004A4220" w:rsidP="00D13BBB">
            <w:pPr>
              <w:rPr>
                <w:sz w:val="22"/>
              </w:rPr>
            </w:pPr>
          </w:p>
          <w:p w14:paraId="7F69A2D1" w14:textId="1EB0AAD3" w:rsidR="00506A1C" w:rsidRPr="00854741" w:rsidRDefault="00506A1C" w:rsidP="004A4220">
            <w:pPr>
              <w:rPr>
                <w:sz w:val="22"/>
              </w:rPr>
            </w:pPr>
            <w:r>
              <w:rPr>
                <w:sz w:val="22"/>
              </w:rPr>
              <w:t xml:space="preserve">This request is to obtain OMB for the </w:t>
            </w:r>
            <w:r w:rsidR="004A4220">
              <w:rPr>
                <w:sz w:val="22"/>
              </w:rPr>
              <w:t>risk assessments (Appendices 1-2</w:t>
            </w:r>
            <w:r>
              <w:rPr>
                <w:sz w:val="22"/>
              </w:rPr>
              <w:t>).</w:t>
            </w:r>
            <w:r w:rsidR="00041CD3">
              <w:rPr>
                <w:sz w:val="22"/>
              </w:rPr>
              <w:t xml:space="preserve"> Appendix 1 assesses risk factors for rabies exposure among non-clinical patient contacts (e.g., household and co-workers). Appendix 2 assesses risk factors for rabies exposure among clinical contacts (healthcare workers).</w:t>
            </w:r>
            <w:r w:rsidR="00D52422">
              <w:rPr>
                <w:sz w:val="22"/>
              </w:rPr>
              <w:t xml:space="preserve"> </w:t>
            </w:r>
            <w:r w:rsidR="00D52422" w:rsidRPr="00D52422">
              <w:rPr>
                <w:sz w:val="22"/>
                <w:szCs w:val="22"/>
              </w:rPr>
              <w:t>To address objective 3, CDC will provide subject matter expertise review of a fact sheet on occupational exposure to rabies developed by the Puerto Rico Department of Health.</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3B570F">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17729ECE" w:rsidR="00F67737" w:rsidRPr="00121842" w:rsidRDefault="00813FFA" w:rsidP="00392637">
      <w:pPr>
        <w:pStyle w:val="Normal1space"/>
      </w:pPr>
      <w:r>
        <w:fldChar w:fldCharType="begin">
          <w:ffData>
            <w:name w:val=""/>
            <w:enabled/>
            <w:calcOnExit w:val="0"/>
            <w:checkBox>
              <w:sizeAuto/>
              <w:default w:val="0"/>
            </w:checkBox>
          </w:ffData>
        </w:fldChar>
      </w:r>
      <w:r>
        <w:instrText xml:space="preserve"> FORMCHECKBOX </w:instrText>
      </w:r>
      <w:r w:rsidR="003B570F">
        <w:fldChar w:fldCharType="separate"/>
      </w:r>
      <w:r>
        <w:fldChar w:fldCharType="end"/>
      </w:r>
      <w:r w:rsidR="003C5E96" w:rsidRPr="00121842">
        <w:t xml:space="preserve"> </w:t>
      </w:r>
      <w:r w:rsidR="00386D2B" w:rsidRPr="00121842">
        <w:t>Undetermined source</w:t>
      </w:r>
    </w:p>
    <w:p w14:paraId="49EFD6D5" w14:textId="48E39049" w:rsidR="00F67737" w:rsidRPr="00121842" w:rsidRDefault="006B0D11" w:rsidP="00392637">
      <w:pPr>
        <w:pStyle w:val="Normal1space"/>
      </w:pPr>
      <w:r>
        <w:fldChar w:fldCharType="begin">
          <w:ffData>
            <w:name w:val=""/>
            <w:enabled/>
            <w:calcOnExit w:val="0"/>
            <w:checkBox>
              <w:sizeAuto/>
              <w:default w:val="0"/>
            </w:checkBox>
          </w:ffData>
        </w:fldChar>
      </w:r>
      <w:r>
        <w:instrText xml:space="preserve"> FORMCHECKBOX </w:instrText>
      </w:r>
      <w:r w:rsidR="003B570F">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0D6A70B" w:rsidR="00F67737" w:rsidRPr="00121842" w:rsidRDefault="00BC63EA" w:rsidP="00392637">
      <w:pPr>
        <w:pStyle w:val="Normal1space"/>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1099F24D" w:rsidR="0072214F" w:rsidRPr="00121842" w:rsidRDefault="00BC63E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570F">
        <w:rPr>
          <w:bCs/>
          <w:sz w:val="22"/>
          <w:szCs w:val="22"/>
        </w:rPr>
      </w:r>
      <w:r w:rsidR="003B570F">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7B6E3690" w:rsidR="0072214F" w:rsidRPr="00BC63EA" w:rsidRDefault="00813FFA" w:rsidP="00BC63EA">
            <w:pPr>
              <w:widowControl w:val="0"/>
              <w:rPr>
                <w:bCs/>
              </w:rPr>
            </w:pPr>
            <w:r>
              <w:rPr>
                <w:bCs/>
                <w:sz w:val="22"/>
              </w:rPr>
              <w:t>Community members who had contact with the case patient during 11/9/15-12/1/15</w:t>
            </w:r>
            <w:r w:rsidR="00BC63EA" w:rsidRPr="00BC63EA">
              <w:rPr>
                <w:sz w:val="22"/>
              </w:rPr>
              <w:t xml:space="preserve"> </w:t>
            </w:r>
          </w:p>
        </w:tc>
      </w:tr>
    </w:tbl>
    <w:p w14:paraId="23E1BC45" w14:textId="0A6222EF" w:rsidR="0072214F" w:rsidRPr="00121842" w:rsidRDefault="00BC63EA" w:rsidP="00C55A43">
      <w:pPr>
        <w:widowControl w:val="0"/>
        <w:spacing w:before="120"/>
        <w:ind w:left="270"/>
        <w:rPr>
          <w:sz w:val="22"/>
          <w:szCs w:val="22"/>
        </w:rPr>
      </w:pPr>
      <w:r>
        <w:rPr>
          <w:bCs/>
          <w:sz w:val="22"/>
          <w:szCs w:val="22"/>
        </w:rPr>
        <w:lastRenderedPageBreak/>
        <w:fldChar w:fldCharType="begin">
          <w:ffData>
            <w:name w:val=""/>
            <w:enabled/>
            <w:calcOnExit w:val="0"/>
            <w:checkBox>
              <w:sizeAuto/>
              <w:default w:val="1"/>
            </w:checkBox>
          </w:ffData>
        </w:fldChar>
      </w:r>
      <w:r>
        <w:rPr>
          <w:bCs/>
          <w:sz w:val="22"/>
          <w:szCs w:val="22"/>
        </w:rPr>
        <w:instrText xml:space="preserve"> FORMCHECKBOX </w:instrText>
      </w:r>
      <w:r w:rsidR="003B570F">
        <w:rPr>
          <w:bCs/>
          <w:sz w:val="22"/>
          <w:szCs w:val="22"/>
        </w:rPr>
      </w:r>
      <w:r w:rsidR="003B570F">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705F3D7" w:rsidR="0072214F" w:rsidRPr="00121842" w:rsidRDefault="00813FFA" w:rsidP="003A4F78">
            <w:r>
              <w:rPr>
                <w:bCs/>
                <w:sz w:val="22"/>
              </w:rPr>
              <w:t>Healthcare workers who provided direct care to the case patient during 11/9/15-12/1/15 including his most recent hospitalization</w:t>
            </w:r>
          </w:p>
        </w:tc>
      </w:tr>
    </w:tbl>
    <w:p w14:paraId="5909502E" w14:textId="617AE0A1"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r w:rsidR="003A4F78">
        <w:rPr>
          <w:bCs/>
          <w:sz w:val="22"/>
          <w:szCs w:val="22"/>
        </w:rPr>
        <w:t xml:space="preserve">. </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4797DF4E" w14:textId="77777777" w:rsidR="003B570F" w:rsidRDefault="00041CD3" w:rsidP="003C1A3B">
            <w:pPr>
              <w:rPr>
                <w:sz w:val="22"/>
              </w:rPr>
            </w:pPr>
            <w:r>
              <w:rPr>
                <w:sz w:val="22"/>
              </w:rPr>
              <w:t>Appendix 1:</w:t>
            </w:r>
            <w:r w:rsidR="003B570F">
              <w:rPr>
                <w:sz w:val="22"/>
              </w:rPr>
              <w:t xml:space="preserve"> </w:t>
            </w:r>
            <w:r w:rsidR="00813FFA">
              <w:rPr>
                <w:sz w:val="22"/>
              </w:rPr>
              <w:t xml:space="preserve">Respondents </w:t>
            </w:r>
            <w:r>
              <w:rPr>
                <w:sz w:val="22"/>
              </w:rPr>
              <w:t>will be family and community contacts who might</w:t>
            </w:r>
            <w:r w:rsidR="00813FFA">
              <w:rPr>
                <w:sz w:val="22"/>
              </w:rPr>
              <w:t xml:space="preserve"> have had direct contact with the patient since 11/9/15</w:t>
            </w:r>
            <w:r>
              <w:rPr>
                <w:sz w:val="22"/>
              </w:rPr>
              <w:t>. These contacts</w:t>
            </w:r>
            <w:r w:rsidR="00813FFA">
              <w:rPr>
                <w:sz w:val="22"/>
              </w:rPr>
              <w:t xml:space="preserve"> will be identified through discussions with family members of the patient.</w:t>
            </w:r>
            <w:r>
              <w:rPr>
                <w:sz w:val="22"/>
              </w:rPr>
              <w:t xml:space="preserve"> </w:t>
            </w:r>
          </w:p>
          <w:p w14:paraId="4E46A9ED" w14:textId="77777777" w:rsidR="003B570F" w:rsidRDefault="003B570F" w:rsidP="003C1A3B">
            <w:pPr>
              <w:rPr>
                <w:sz w:val="22"/>
              </w:rPr>
            </w:pPr>
          </w:p>
          <w:p w14:paraId="2EAB3A08" w14:textId="285E8CA7" w:rsidR="0072214F" w:rsidRPr="00121842" w:rsidRDefault="00041CD3" w:rsidP="003C1A3B">
            <w:bookmarkStart w:id="3" w:name="_GoBack"/>
            <w:bookmarkEnd w:id="3"/>
            <w:r>
              <w:rPr>
                <w:sz w:val="22"/>
              </w:rPr>
              <w:t>Appendix 2:</w:t>
            </w:r>
            <w:r w:rsidR="00813FFA">
              <w:rPr>
                <w:sz w:val="22"/>
              </w:rPr>
              <w:t xml:space="preserve"> </w:t>
            </w:r>
            <w:r>
              <w:rPr>
                <w:sz w:val="22"/>
              </w:rPr>
              <w:t>Respondents will be healthcare workers who might have had direct contact with the case patient. These contacts will be identified by hospital administration who will</w:t>
            </w:r>
            <w:r w:rsidR="00813FFA">
              <w:rPr>
                <w:sz w:val="22"/>
              </w:rPr>
              <w:t xml:space="preserve"> provide a list of hospital personnel who directly cared for the patient. </w:t>
            </w:r>
            <w:r w:rsidR="003C1A3B">
              <w:rPr>
                <w:sz w:val="22"/>
              </w:rPr>
              <w:t>Persons identified as contacts will complete either the community (Appendix 1) or healthcare worker (Appendix 2) risk factor assessment.</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6F86B11" w:rsidR="00EF082D" w:rsidRPr="00121842" w:rsidRDefault="00941132"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570F">
        <w:rPr>
          <w:bCs/>
          <w:sz w:val="22"/>
          <w:szCs w:val="22"/>
        </w:rPr>
      </w:r>
      <w:r w:rsidR="003B570F">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CCECC3E" w:rsidR="00C124F0" w:rsidRPr="00121842" w:rsidRDefault="00941132" w:rsidP="00C55A43">
      <w:pPr>
        <w:pStyle w:val="Normalspace"/>
        <w:ind w:left="900"/>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161F9AC0" w:rsidR="006D2338" w:rsidRPr="00121842" w:rsidRDefault="00813FFA" w:rsidP="00813FFA">
            <w:r>
              <w:rPr>
                <w:sz w:val="22"/>
              </w:rPr>
              <w:t>To conduct contact tracing</w:t>
            </w:r>
            <w:r w:rsidR="00941132" w:rsidRPr="004319B7">
              <w:rPr>
                <w:noProof/>
                <w:sz w:val="22"/>
              </w:rPr>
              <w:t xml:space="preserve"> </w:t>
            </w:r>
            <w:r>
              <w:rPr>
                <w:noProof/>
                <w:sz w:val="22"/>
              </w:rPr>
              <w:t>and standardized risk assessments for persons with possible exposures to the case patient to ascertain which individuals require post-exposure prophylaxis</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570F">
        <w:rPr>
          <w:bCs/>
          <w:sz w:val="22"/>
          <w:szCs w:val="22"/>
        </w:rPr>
      </w:r>
      <w:r w:rsidR="003B570F">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 xml:space="preserve">data collection mode planned, </w:t>
      </w:r>
      <w:r w:rsidR="00E17833" w:rsidRPr="00121842">
        <w:rPr>
          <w:i/>
          <w:sz w:val="22"/>
          <w:szCs w:val="22"/>
        </w:rPr>
        <w:lastRenderedPageBreak/>
        <w:t>provide a brief description.  Use as much space as necessary for the description.</w:t>
      </w:r>
    </w:p>
    <w:p w14:paraId="2C8D24DF" w14:textId="77777777" w:rsidR="005C3741" w:rsidRPr="00121842" w:rsidRDefault="005C3741" w:rsidP="00A53563">
      <w:pPr>
        <w:pStyle w:val="Spacer4"/>
        <w:ind w:left="360"/>
      </w:pPr>
    </w:p>
    <w:p w14:paraId="3DCC54A8" w14:textId="734A073A" w:rsidR="0012286F" w:rsidRPr="00121842" w:rsidRDefault="0043755B"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570F">
        <w:rPr>
          <w:bCs/>
          <w:sz w:val="22"/>
          <w:szCs w:val="22"/>
        </w:rPr>
      </w:r>
      <w:r w:rsidR="003B570F">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61A99B2" w:rsidR="00AD4CF2" w:rsidRPr="00121842" w:rsidRDefault="00813FFA" w:rsidP="005E7EED">
      <w:pPr>
        <w:pStyle w:val="Normalspace"/>
        <w:ind w:left="900"/>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51EB39E6" w:rsidR="00AD4CF2" w:rsidRPr="0043755B" w:rsidRDefault="0043755B" w:rsidP="00813FFA">
            <w:pPr>
              <w:rPr>
                <w:sz w:val="22"/>
                <w:szCs w:val="22"/>
              </w:rPr>
            </w:pPr>
            <w:r w:rsidRPr="0043755B">
              <w:rPr>
                <w:sz w:val="22"/>
                <w:szCs w:val="22"/>
              </w:rPr>
              <w:t xml:space="preserve">We will interview </w:t>
            </w:r>
            <w:r w:rsidR="00813FFA">
              <w:rPr>
                <w:sz w:val="22"/>
                <w:szCs w:val="22"/>
              </w:rPr>
              <w:t xml:space="preserve">patient </w:t>
            </w:r>
            <w:r w:rsidR="003C1A3B">
              <w:rPr>
                <w:sz w:val="22"/>
                <w:szCs w:val="22"/>
              </w:rPr>
              <w:t xml:space="preserve">community </w:t>
            </w:r>
            <w:r w:rsidR="00813FFA">
              <w:rPr>
                <w:sz w:val="22"/>
                <w:szCs w:val="22"/>
              </w:rPr>
              <w:t xml:space="preserve">contacts </w:t>
            </w:r>
            <w:r w:rsidR="003C1A3B">
              <w:rPr>
                <w:sz w:val="22"/>
                <w:szCs w:val="22"/>
              </w:rPr>
              <w:t xml:space="preserve">(Appendix 1) </w:t>
            </w:r>
            <w:r w:rsidR="00813FFA">
              <w:rPr>
                <w:sz w:val="22"/>
                <w:szCs w:val="22"/>
              </w:rPr>
              <w:t>and healthcare worker</w:t>
            </w:r>
            <w:r w:rsidR="003C1A3B">
              <w:rPr>
                <w:sz w:val="22"/>
                <w:szCs w:val="22"/>
              </w:rPr>
              <w:t xml:space="preserve"> contact</w:t>
            </w:r>
            <w:r w:rsidR="00813FFA">
              <w:rPr>
                <w:sz w:val="22"/>
                <w:szCs w:val="22"/>
              </w:rPr>
              <w:t>s</w:t>
            </w:r>
            <w:r w:rsidR="003C1A3B">
              <w:rPr>
                <w:sz w:val="22"/>
                <w:szCs w:val="22"/>
              </w:rPr>
              <w:t xml:space="preserve"> (Appendix 2)</w:t>
            </w:r>
            <w:r w:rsidR="00813FFA">
              <w:rPr>
                <w:sz w:val="22"/>
                <w:szCs w:val="22"/>
              </w:rPr>
              <w:t xml:space="preserve"> in person, if available. </w:t>
            </w:r>
            <w:r w:rsidRPr="0043755B">
              <w:rPr>
                <w:bCs/>
                <w:sz w:val="22"/>
                <w:szCs w:val="22"/>
              </w:rPr>
              <w:t xml:space="preserve"> </w:t>
            </w:r>
          </w:p>
        </w:tc>
      </w:tr>
    </w:tbl>
    <w:p w14:paraId="50F97203" w14:textId="345B8557" w:rsidR="007A1FCD" w:rsidRPr="00121842" w:rsidRDefault="00813FFA" w:rsidP="005E7EED">
      <w:pPr>
        <w:pStyle w:val="Normalspace"/>
        <w:ind w:left="900"/>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0519AB38" w:rsidR="00AD4CF2" w:rsidRPr="00744B34" w:rsidRDefault="00813FFA" w:rsidP="00A53563">
            <w:pPr>
              <w:rPr>
                <w:sz w:val="22"/>
                <w:szCs w:val="22"/>
              </w:rPr>
            </w:pPr>
            <w:r w:rsidRPr="00744B34">
              <w:rPr>
                <w:sz w:val="22"/>
                <w:szCs w:val="22"/>
              </w:rPr>
              <w:t xml:space="preserve">If contacts of the case patient are not available for in-person interviews, they will be contacted by telephone for administering </w:t>
            </w:r>
            <w:r w:rsidR="003C1A3B" w:rsidRPr="00744B34">
              <w:rPr>
                <w:sz w:val="22"/>
                <w:szCs w:val="22"/>
              </w:rPr>
              <w:t>a risk assessment questionnaire (Appendices 1 and 2).</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43E82862" w:rsidR="0012286F" w:rsidRPr="00121842" w:rsidRDefault="003C5E96" w:rsidP="005E7EED">
      <w:pPr>
        <w:pStyle w:val="Normalspace"/>
        <w:ind w:left="900"/>
      </w:pP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1FCC600E" w:rsidR="00AD4CF2" w:rsidRPr="00121842" w:rsidRDefault="00AD4CF2" w:rsidP="003A4F78"/>
        </w:tc>
      </w:tr>
    </w:tbl>
    <w:p w14:paraId="10045C15" w14:textId="603EAFC1" w:rsidR="007A1FCD" w:rsidRPr="00121842" w:rsidRDefault="003C1A3B" w:rsidP="005E7EED">
      <w:pPr>
        <w:pStyle w:val="Normalspace"/>
        <w:ind w:left="270"/>
      </w:pPr>
      <w:r>
        <w:fldChar w:fldCharType="begin">
          <w:ffData>
            <w:name w:val=""/>
            <w:enabled/>
            <w:calcOnExit w:val="0"/>
            <w:checkBox>
              <w:sizeAuto/>
              <w:default w:val="0"/>
            </w:checkBox>
          </w:ffData>
        </w:fldChar>
      </w:r>
      <w:r>
        <w:instrText xml:space="preserve"> FORMCHECKBOX </w:instrText>
      </w:r>
      <w:r w:rsidR="003B570F">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4CA2D9A"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5E158F43" w:rsidR="00CE1038" w:rsidRPr="00121842" w:rsidRDefault="00CA2D45" w:rsidP="005E7EED">
      <w:pPr>
        <w:pStyle w:val="Normal1space"/>
      </w:pPr>
      <w:r>
        <w:fldChar w:fldCharType="begin">
          <w:ffData>
            <w:name w:val=""/>
            <w:enabled w:val="0"/>
            <w:calcOnExit w:val="0"/>
            <w:checkBox>
              <w:sizeAuto/>
              <w:default w:val="0"/>
            </w:checkBox>
          </w:ffData>
        </w:fldChar>
      </w:r>
      <w:r>
        <w:instrText xml:space="preserve"> FORMCHECKBOX </w:instrText>
      </w:r>
      <w:r w:rsidR="003B570F">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3CC29405" w:rsidR="006F405C" w:rsidRPr="00121842" w:rsidRDefault="006F405C" w:rsidP="00DF3FEF">
            <w:pPr>
              <w:widowControl w:val="0"/>
              <w:rPr>
                <w:sz w:val="22"/>
                <w:szCs w:val="22"/>
              </w:rPr>
            </w:pPr>
          </w:p>
        </w:tc>
      </w:tr>
    </w:tbl>
    <w:p w14:paraId="0A9F644F" w14:textId="4C14217D"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7B319B9C" w:rsidR="00364DE4" w:rsidRPr="00121842" w:rsidRDefault="00364DE4" w:rsidP="009E2877">
            <w:pPr>
              <w:widowControl w:val="0"/>
              <w:rPr>
                <w:sz w:val="22"/>
                <w:szCs w:val="22"/>
              </w:rPr>
            </w:pP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5A400A42" w:rsidR="006702DB" w:rsidRPr="00121842" w:rsidRDefault="00DF3FEF" w:rsidP="005E7EED">
      <w:pPr>
        <w:pStyle w:val="Normal1space"/>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12594C96" w:rsidR="006F405C" w:rsidRPr="00121842" w:rsidRDefault="00CA2D45" w:rsidP="001B47C2">
            <w:pPr>
              <w:widowControl w:val="0"/>
              <w:rPr>
                <w:sz w:val="22"/>
                <w:szCs w:val="22"/>
              </w:rPr>
            </w:pPr>
            <w:r>
              <w:rPr>
                <w:sz w:val="22"/>
                <w:szCs w:val="22"/>
              </w:rPr>
              <w:t>Name, contact information including addresses and telephone numbers</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3F03C8F6" w:rsidR="00CE1038" w:rsidRPr="00121842" w:rsidRDefault="00E75C02" w:rsidP="005E7EED">
      <w:pPr>
        <w:pStyle w:val="Normal1space"/>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3ACE539A" w:rsidR="006F405C" w:rsidRPr="00121842" w:rsidRDefault="00CA2D45" w:rsidP="009E2877">
            <w:pPr>
              <w:widowControl w:val="0"/>
              <w:rPr>
                <w:sz w:val="22"/>
                <w:szCs w:val="22"/>
              </w:rPr>
            </w:pPr>
            <w:r>
              <w:rPr>
                <w:sz w:val="22"/>
                <w:szCs w:val="22"/>
              </w:rPr>
              <w:t>Nature and timing of contacts with case patient</w:t>
            </w: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55FCA283" w:rsidR="00CE1038" w:rsidRPr="00121842" w:rsidRDefault="00DF3FEF" w:rsidP="005E7EED">
      <w:pPr>
        <w:pStyle w:val="Normal1space"/>
      </w:pPr>
      <w:r>
        <w:fldChar w:fldCharType="begin">
          <w:ffData>
            <w:name w:val=""/>
            <w:enabled/>
            <w:calcOnExit w:val="0"/>
            <w:checkBox>
              <w:sizeAuto/>
              <w:default w:val="1"/>
            </w:checkBox>
          </w:ffData>
        </w:fldChar>
      </w:r>
      <w:r>
        <w:instrText xml:space="preserve"> FORMCHECKBOX </w:instrText>
      </w:r>
      <w:r w:rsidR="003B570F">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13393055" w:rsidR="006F405C" w:rsidRPr="00121842" w:rsidRDefault="00CA2D45" w:rsidP="00DF3FEF">
            <w:pPr>
              <w:widowControl w:val="0"/>
              <w:rPr>
                <w:sz w:val="22"/>
                <w:szCs w:val="22"/>
              </w:rPr>
            </w:pPr>
            <w:r>
              <w:rPr>
                <w:sz w:val="22"/>
                <w:szCs w:val="22"/>
              </w:rPr>
              <w:t>Same as exposures</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570F">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6CCED637" w:rsidR="002506A8" w:rsidRPr="00121842" w:rsidRDefault="00CA2D45" w:rsidP="005E7EED">
      <w:pPr>
        <w:pStyle w:val="Normal1space"/>
      </w:pPr>
      <w:r>
        <w:fldChar w:fldCharType="begin">
          <w:ffData>
            <w:name w:val=""/>
            <w:enabled/>
            <w:calcOnExit w:val="0"/>
            <w:checkBox>
              <w:sizeAuto/>
              <w:default w:val="0"/>
            </w:checkBox>
          </w:ffData>
        </w:fldChar>
      </w:r>
      <w:r>
        <w:instrText xml:space="preserve"> FORMCHECKBOX </w:instrText>
      </w:r>
      <w:r w:rsidR="003B570F">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13FFDB30" w:rsidR="006F405C" w:rsidRPr="00121842" w:rsidRDefault="006F405C" w:rsidP="00117189">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57079BE0" w:rsidR="006F405C" w:rsidRPr="00121842" w:rsidRDefault="00DF3FEF" w:rsidP="009E2877">
            <w:pPr>
              <w:widowControl w:val="0"/>
              <w:rPr>
                <w:sz w:val="22"/>
                <w:szCs w:val="22"/>
              </w:rPr>
            </w:pPr>
            <w:r>
              <w:rPr>
                <w:sz w:val="22"/>
                <w:szCs w:val="22"/>
              </w:rPr>
              <w:t xml:space="preserve">6 weeks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4319B7" w:rsidRDefault="00910BA6" w:rsidP="00AB6867">
      <w:pPr>
        <w:widowControl w:val="0"/>
        <w:spacing w:after="120"/>
        <w:rPr>
          <w:sz w:val="22"/>
          <w:szCs w:val="22"/>
        </w:rPr>
      </w:pPr>
      <w:r w:rsidRPr="004319B7">
        <w:rPr>
          <w:b/>
          <w:sz w:val="22"/>
          <w:szCs w:val="22"/>
        </w:rPr>
        <w:t>Research Determination</w:t>
      </w:r>
      <w:r w:rsidR="00AB6867" w:rsidRPr="004319B7">
        <w:rPr>
          <w:b/>
          <w:sz w:val="22"/>
          <w:szCs w:val="22"/>
        </w:rPr>
        <w:t>:</w:t>
      </w:r>
      <w:r w:rsidR="00AB6867" w:rsidRPr="004319B7">
        <w:rPr>
          <w:sz w:val="22"/>
          <w:szCs w:val="22"/>
        </w:rPr>
        <w:t xml:space="preserve"> </w:t>
      </w:r>
      <w:r w:rsidR="00AB6867" w:rsidRPr="004319B7">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4319B7" w:rsidRDefault="0069206A" w:rsidP="0069206A">
            <w:pPr>
              <w:widowControl w:val="0"/>
              <w:rPr>
                <w:sz w:val="22"/>
                <w:szCs w:val="22"/>
              </w:rPr>
            </w:pPr>
            <w:r w:rsidRPr="004319B7">
              <w:rPr>
                <w:bCs/>
                <w:sz w:val="22"/>
                <w:szCs w:val="22"/>
              </w:rPr>
              <w:fldChar w:fldCharType="begin">
                <w:ffData>
                  <w:name w:val="Check3"/>
                  <w:enabled/>
                  <w:calcOnExit w:val="0"/>
                  <w:checkBox>
                    <w:sizeAuto/>
                    <w:default w:val="0"/>
                  </w:checkBox>
                </w:ffData>
              </w:fldChar>
            </w:r>
            <w:r w:rsidRPr="004319B7">
              <w:rPr>
                <w:bCs/>
                <w:sz w:val="22"/>
                <w:szCs w:val="22"/>
              </w:rPr>
              <w:instrText xml:space="preserve"> FORMCHECKBOX </w:instrText>
            </w:r>
            <w:r w:rsidR="003B570F">
              <w:rPr>
                <w:bCs/>
                <w:sz w:val="22"/>
                <w:szCs w:val="22"/>
              </w:rPr>
            </w:r>
            <w:r w:rsidR="003B570F">
              <w:rPr>
                <w:bCs/>
                <w:sz w:val="22"/>
                <w:szCs w:val="22"/>
              </w:rPr>
              <w:fldChar w:fldCharType="separate"/>
            </w:r>
            <w:r w:rsidRPr="004319B7">
              <w:rPr>
                <w:bCs/>
                <w:sz w:val="22"/>
                <w:szCs w:val="22"/>
              </w:rPr>
              <w:fldChar w:fldCharType="end"/>
            </w:r>
            <w:r w:rsidRPr="004319B7">
              <w:rPr>
                <w:bCs/>
                <w:sz w:val="22"/>
                <w:szCs w:val="22"/>
              </w:rPr>
              <w:t xml:space="preserve"> </w:t>
            </w:r>
            <w:r w:rsidR="00AB6867" w:rsidRPr="004319B7">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4319B7" w:rsidRDefault="00AB6867" w:rsidP="0069206A">
            <w:pPr>
              <w:widowControl w:val="0"/>
              <w:rPr>
                <w:sz w:val="22"/>
                <w:szCs w:val="22"/>
              </w:rPr>
            </w:pPr>
          </w:p>
        </w:tc>
        <w:tc>
          <w:tcPr>
            <w:tcW w:w="1980" w:type="dxa"/>
            <w:shd w:val="clear" w:color="auto" w:fill="D9D9D9" w:themeFill="background1" w:themeFillShade="D9"/>
          </w:tcPr>
          <w:p w14:paraId="679F7622" w14:textId="3EE4316F" w:rsidR="00AB6867" w:rsidRPr="00121842" w:rsidRDefault="00DF3FEF" w:rsidP="0069206A">
            <w:pPr>
              <w:widowControl w:val="0"/>
              <w:rPr>
                <w:sz w:val="22"/>
                <w:szCs w:val="22"/>
              </w:rPr>
            </w:pPr>
            <w:r w:rsidRPr="004319B7">
              <w:rPr>
                <w:bCs/>
                <w:sz w:val="22"/>
                <w:szCs w:val="22"/>
              </w:rPr>
              <w:fldChar w:fldCharType="begin">
                <w:ffData>
                  <w:name w:val=""/>
                  <w:enabled/>
                  <w:calcOnExit w:val="0"/>
                  <w:checkBox>
                    <w:sizeAuto/>
                    <w:default w:val="1"/>
                  </w:checkBox>
                </w:ffData>
              </w:fldChar>
            </w:r>
            <w:r w:rsidRPr="004319B7">
              <w:rPr>
                <w:bCs/>
                <w:sz w:val="22"/>
                <w:szCs w:val="22"/>
              </w:rPr>
              <w:instrText xml:space="preserve"> FORMCHECKBOX </w:instrText>
            </w:r>
            <w:r w:rsidR="003B570F">
              <w:rPr>
                <w:bCs/>
                <w:sz w:val="22"/>
                <w:szCs w:val="22"/>
              </w:rPr>
            </w:r>
            <w:r w:rsidR="003B570F">
              <w:rPr>
                <w:bCs/>
                <w:sz w:val="22"/>
                <w:szCs w:val="22"/>
              </w:rPr>
              <w:fldChar w:fldCharType="separate"/>
            </w:r>
            <w:r w:rsidRPr="004319B7">
              <w:rPr>
                <w:bCs/>
                <w:sz w:val="22"/>
                <w:szCs w:val="22"/>
              </w:rPr>
              <w:fldChar w:fldCharType="end"/>
            </w:r>
            <w:r w:rsidR="0069206A" w:rsidRPr="004319B7">
              <w:rPr>
                <w:bCs/>
                <w:sz w:val="22"/>
                <w:szCs w:val="22"/>
              </w:rPr>
              <w:t xml:space="preserve"> </w:t>
            </w:r>
            <w:r w:rsidR="00AB6867" w:rsidRPr="004319B7">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D745AEA" w:rsidR="006F405C" w:rsidRPr="00121842" w:rsidRDefault="00CA2D45" w:rsidP="008368EE">
            <w:pPr>
              <w:keepNext/>
              <w:keepLines/>
              <w:widowControl w:val="0"/>
              <w:rPr>
                <w:sz w:val="22"/>
                <w:szCs w:val="22"/>
              </w:rPr>
            </w:pPr>
            <w:r>
              <w:rPr>
                <w:sz w:val="22"/>
                <w:szCs w:val="22"/>
              </w:rPr>
              <w:t>Ashley Styczynski</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238A2E81" w:rsidR="006F405C" w:rsidRPr="00121842" w:rsidRDefault="00CA2D45" w:rsidP="00DF3FEF">
            <w:pPr>
              <w:keepNext/>
              <w:keepLines/>
              <w:widowControl w:val="0"/>
              <w:tabs>
                <w:tab w:val="left" w:pos="1128"/>
              </w:tabs>
              <w:rPr>
                <w:sz w:val="22"/>
                <w:szCs w:val="22"/>
              </w:rPr>
            </w:pPr>
            <w:r>
              <w:rPr>
                <w:sz w:val="22"/>
                <w:szCs w:val="22"/>
              </w:rPr>
              <w:t xml:space="preserve">EIS </w:t>
            </w:r>
            <w:r w:rsidR="00DF3FEF">
              <w:rPr>
                <w:sz w:val="22"/>
                <w:szCs w:val="22"/>
              </w:rPr>
              <w:t>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8E23123" w:rsidR="006F405C" w:rsidRPr="00121842" w:rsidRDefault="00DF3FEF" w:rsidP="008368EE">
            <w:pPr>
              <w:keepNext/>
              <w:keepLines/>
              <w:widowControl w:val="0"/>
              <w:rPr>
                <w:sz w:val="22"/>
                <w:szCs w:val="22"/>
              </w:rPr>
            </w:pPr>
            <w:r>
              <w:rPr>
                <w:sz w:val="22"/>
                <w:szCs w:val="22"/>
              </w:rPr>
              <w:t>NCEZID/DHCPP/PRB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6883B200" w:rsidR="00253F03" w:rsidRPr="00121842" w:rsidRDefault="00DF3FEF" w:rsidP="00B16062">
            <w:pPr>
              <w:widowControl w:val="0"/>
              <w:rPr>
                <w:sz w:val="22"/>
                <w:szCs w:val="22"/>
              </w:rPr>
            </w:pPr>
            <w:r>
              <w:rPr>
                <w:sz w:val="22"/>
                <w:szCs w:val="22"/>
              </w:rPr>
              <w:t>NCEZID/DHCPP/PRB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56F25D09" w:rsidR="00253F03" w:rsidRPr="00121842" w:rsidRDefault="00CA2D45" w:rsidP="00B16062">
            <w:pPr>
              <w:widowControl w:val="0"/>
              <w:rPr>
                <w:sz w:val="22"/>
                <w:szCs w:val="22"/>
              </w:rPr>
            </w:pPr>
            <w:r>
              <w:rPr>
                <w:sz w:val="22"/>
                <w:szCs w:val="22"/>
              </w:rPr>
              <w:t>Brett Petersen</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206F1378" w:rsidR="00253F03" w:rsidRPr="00121842" w:rsidRDefault="00DF3FEF" w:rsidP="00B16062">
            <w:pPr>
              <w:widowControl w:val="0"/>
              <w:rPr>
                <w:sz w:val="22"/>
                <w:szCs w:val="22"/>
              </w:rPr>
            </w:pPr>
            <w:r>
              <w:rPr>
                <w:sz w:val="22"/>
                <w:szCs w:val="22"/>
              </w:rPr>
              <w:t>Medical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7610D739"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CA2D45">
        <w:rPr>
          <w:sz w:val="22"/>
          <w:szCs w:val="22"/>
        </w:rPr>
        <w:t>Brett Petersen</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4A1355AC" w:rsidR="00454AE5" w:rsidRPr="00121842" w:rsidRDefault="00CA2D45" w:rsidP="00454AE5">
            <w:pPr>
              <w:widowControl w:val="0"/>
              <w:rPr>
                <w:sz w:val="22"/>
                <w:szCs w:val="22"/>
              </w:rPr>
            </w:pPr>
            <w:r>
              <w:rPr>
                <w:sz w:val="22"/>
                <w:szCs w:val="22"/>
              </w:rPr>
              <w:t>Brett Petersen</w:t>
            </w:r>
            <w:r w:rsidR="00DF3FEF">
              <w:rPr>
                <w:sz w:val="22"/>
                <w:szCs w:val="22"/>
              </w:rPr>
              <w:t xml:space="preserve"> </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F57DC73" w:rsidR="00454AE5" w:rsidRPr="00121842" w:rsidRDefault="00CA2D45" w:rsidP="00454AE5">
            <w:pPr>
              <w:widowControl w:val="0"/>
              <w:rPr>
                <w:sz w:val="22"/>
                <w:szCs w:val="22"/>
              </w:rPr>
            </w:pPr>
            <w:r>
              <w:rPr>
                <w:sz w:val="22"/>
                <w:szCs w:val="22"/>
              </w:rPr>
              <w:t>12/04/2015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77C85309" w:rsidR="005E0528" w:rsidRPr="00121842" w:rsidRDefault="00CA2D45" w:rsidP="00FE2F37">
            <w:pPr>
              <w:widowControl w:val="0"/>
              <w:rPr>
                <w:sz w:val="22"/>
                <w:szCs w:val="22"/>
              </w:rPr>
            </w:pPr>
            <w:r>
              <w:rPr>
                <w:sz w:val="22"/>
                <w:szCs w:val="22"/>
              </w:rPr>
              <w:t>12/07/2015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 xml:space="preserve">est Liaison (ICRL) or EIS program </w:t>
      </w:r>
      <w:r w:rsidR="006A7161">
        <w:rPr>
          <w:b/>
          <w:sz w:val="22"/>
          <w:szCs w:val="22"/>
        </w:rPr>
        <w:lastRenderedPageBreak/>
        <w:t>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89C5A" w14:textId="77777777" w:rsidR="00041CD3" w:rsidRDefault="00041CD3">
      <w:r>
        <w:separator/>
      </w:r>
    </w:p>
  </w:endnote>
  <w:endnote w:type="continuationSeparator" w:id="0">
    <w:p w14:paraId="5D0C03C0" w14:textId="77777777" w:rsidR="00041CD3" w:rsidRDefault="00041CD3">
      <w:r>
        <w:continuationSeparator/>
      </w:r>
    </w:p>
  </w:endnote>
  <w:endnote w:type="continuationNotice" w:id="1">
    <w:p w14:paraId="5483C25B" w14:textId="77777777" w:rsidR="00041CD3" w:rsidRDefault="00041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041CD3" w:rsidRDefault="00041CD3"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570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679C2" w14:textId="77777777" w:rsidR="00041CD3" w:rsidRDefault="00041CD3">
      <w:r>
        <w:separator/>
      </w:r>
    </w:p>
  </w:footnote>
  <w:footnote w:type="continuationSeparator" w:id="0">
    <w:p w14:paraId="25CCE0D4" w14:textId="77777777" w:rsidR="00041CD3" w:rsidRDefault="00041CD3">
      <w:r>
        <w:continuationSeparator/>
      </w:r>
    </w:p>
  </w:footnote>
  <w:footnote w:type="continuationNotice" w:id="1">
    <w:p w14:paraId="23AC4770" w14:textId="77777777" w:rsidR="00041CD3" w:rsidRDefault="00041C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38F99283" w:rsidR="00041CD3" w:rsidRDefault="003B570F" w:rsidP="00642212">
    <w:pPr>
      <w:pStyle w:val="Header"/>
      <w:jc w:val="right"/>
    </w:pPr>
    <w:r>
      <w:t>File Name: 2016005-007</w:t>
    </w:r>
    <w:r w:rsidR="00041CD3">
      <w:t>_Rabies_Puerto Rico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577E"/>
    <w:multiLevelType w:val="hybridMultilevel"/>
    <w:tmpl w:val="93687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2"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79A50A4"/>
    <w:multiLevelType w:val="hybridMultilevel"/>
    <w:tmpl w:val="D996059A"/>
    <w:lvl w:ilvl="0" w:tplc="51046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805AB"/>
    <w:multiLevelType w:val="hybridMultilevel"/>
    <w:tmpl w:val="0590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4"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7"/>
  </w:num>
  <w:num w:numId="3">
    <w:abstractNumId w:val="36"/>
  </w:num>
  <w:num w:numId="4">
    <w:abstractNumId w:val="38"/>
  </w:num>
  <w:num w:numId="5">
    <w:abstractNumId w:val="16"/>
  </w:num>
  <w:num w:numId="6">
    <w:abstractNumId w:val="13"/>
  </w:num>
  <w:num w:numId="7">
    <w:abstractNumId w:val="24"/>
  </w:num>
  <w:num w:numId="8">
    <w:abstractNumId w:val="32"/>
  </w:num>
  <w:num w:numId="9">
    <w:abstractNumId w:val="25"/>
  </w:num>
  <w:num w:numId="10">
    <w:abstractNumId w:val="14"/>
  </w:num>
  <w:num w:numId="11">
    <w:abstractNumId w:val="18"/>
  </w:num>
  <w:num w:numId="12">
    <w:abstractNumId w:val="20"/>
  </w:num>
  <w:num w:numId="13">
    <w:abstractNumId w:val="12"/>
  </w:num>
  <w:num w:numId="14">
    <w:abstractNumId w:val="22"/>
  </w:num>
  <w:num w:numId="15">
    <w:abstractNumId w:val="33"/>
  </w:num>
  <w:num w:numId="16">
    <w:abstractNumId w:val="29"/>
  </w:num>
  <w:num w:numId="17">
    <w:abstractNumId w:val="11"/>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35"/>
  </w:num>
  <w:num w:numId="32">
    <w:abstractNumId w:val="17"/>
  </w:num>
  <w:num w:numId="33">
    <w:abstractNumId w:val="28"/>
  </w:num>
  <w:num w:numId="34">
    <w:abstractNumId w:val="30"/>
  </w:num>
  <w:num w:numId="35">
    <w:abstractNumId w:val="15"/>
  </w:num>
  <w:num w:numId="36">
    <w:abstractNumId w:val="27"/>
  </w:num>
  <w:num w:numId="37">
    <w:abstractNumId w:val="10"/>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2767"/>
    <w:rsid w:val="00013E0D"/>
    <w:rsid w:val="000149C7"/>
    <w:rsid w:val="00035B5C"/>
    <w:rsid w:val="00037197"/>
    <w:rsid w:val="00041CD3"/>
    <w:rsid w:val="00044CC5"/>
    <w:rsid w:val="000515F3"/>
    <w:rsid w:val="000528DD"/>
    <w:rsid w:val="00057EC6"/>
    <w:rsid w:val="00085F9E"/>
    <w:rsid w:val="000A525C"/>
    <w:rsid w:val="000B2020"/>
    <w:rsid w:val="000B3703"/>
    <w:rsid w:val="000C386B"/>
    <w:rsid w:val="000D34C6"/>
    <w:rsid w:val="000F1CDA"/>
    <w:rsid w:val="000F23C5"/>
    <w:rsid w:val="00117189"/>
    <w:rsid w:val="00121842"/>
    <w:rsid w:val="0012286F"/>
    <w:rsid w:val="00124840"/>
    <w:rsid w:val="00126D06"/>
    <w:rsid w:val="00132EF8"/>
    <w:rsid w:val="00133E27"/>
    <w:rsid w:val="00135B5E"/>
    <w:rsid w:val="00140343"/>
    <w:rsid w:val="00143C2A"/>
    <w:rsid w:val="00146732"/>
    <w:rsid w:val="001543F5"/>
    <w:rsid w:val="001555EF"/>
    <w:rsid w:val="00157087"/>
    <w:rsid w:val="00165DE8"/>
    <w:rsid w:val="001726C6"/>
    <w:rsid w:val="00172A6E"/>
    <w:rsid w:val="001856FA"/>
    <w:rsid w:val="00190AA2"/>
    <w:rsid w:val="001A68F4"/>
    <w:rsid w:val="001B3D77"/>
    <w:rsid w:val="001B47C2"/>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05CF"/>
    <w:rsid w:val="00234712"/>
    <w:rsid w:val="0023691D"/>
    <w:rsid w:val="002506A8"/>
    <w:rsid w:val="00253F03"/>
    <w:rsid w:val="00255B16"/>
    <w:rsid w:val="00260488"/>
    <w:rsid w:val="00272DE8"/>
    <w:rsid w:val="002A2DBD"/>
    <w:rsid w:val="002C3765"/>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A4F78"/>
    <w:rsid w:val="003B2B91"/>
    <w:rsid w:val="003B5356"/>
    <w:rsid w:val="003B5608"/>
    <w:rsid w:val="003B570F"/>
    <w:rsid w:val="003C1A3B"/>
    <w:rsid w:val="003C5E96"/>
    <w:rsid w:val="003C6823"/>
    <w:rsid w:val="003D4160"/>
    <w:rsid w:val="003E2FE8"/>
    <w:rsid w:val="003E31A4"/>
    <w:rsid w:val="003F1BDD"/>
    <w:rsid w:val="003F1C7A"/>
    <w:rsid w:val="003F24D2"/>
    <w:rsid w:val="00407C60"/>
    <w:rsid w:val="00411149"/>
    <w:rsid w:val="00430E84"/>
    <w:rsid w:val="004319B7"/>
    <w:rsid w:val="0043755B"/>
    <w:rsid w:val="00443F0A"/>
    <w:rsid w:val="00454AE5"/>
    <w:rsid w:val="004810DB"/>
    <w:rsid w:val="00490C10"/>
    <w:rsid w:val="0049419A"/>
    <w:rsid w:val="00495F11"/>
    <w:rsid w:val="004A27E1"/>
    <w:rsid w:val="004A4220"/>
    <w:rsid w:val="004B30FA"/>
    <w:rsid w:val="004B654F"/>
    <w:rsid w:val="004B694D"/>
    <w:rsid w:val="004C2A12"/>
    <w:rsid w:val="004C338F"/>
    <w:rsid w:val="004C522A"/>
    <w:rsid w:val="004D6CB5"/>
    <w:rsid w:val="004E1FEC"/>
    <w:rsid w:val="004E5336"/>
    <w:rsid w:val="00502622"/>
    <w:rsid w:val="00505C1A"/>
    <w:rsid w:val="00506A1C"/>
    <w:rsid w:val="00512489"/>
    <w:rsid w:val="00513EF5"/>
    <w:rsid w:val="00517F9E"/>
    <w:rsid w:val="00525795"/>
    <w:rsid w:val="00534B60"/>
    <w:rsid w:val="00535D71"/>
    <w:rsid w:val="00563861"/>
    <w:rsid w:val="005839F9"/>
    <w:rsid w:val="005A18A4"/>
    <w:rsid w:val="005C3741"/>
    <w:rsid w:val="005D0CA5"/>
    <w:rsid w:val="005D43F1"/>
    <w:rsid w:val="005D7133"/>
    <w:rsid w:val="005E0528"/>
    <w:rsid w:val="005E09ED"/>
    <w:rsid w:val="005E23BA"/>
    <w:rsid w:val="005E4981"/>
    <w:rsid w:val="005E7EED"/>
    <w:rsid w:val="005F1B67"/>
    <w:rsid w:val="005F718A"/>
    <w:rsid w:val="006164DF"/>
    <w:rsid w:val="006373F0"/>
    <w:rsid w:val="00642212"/>
    <w:rsid w:val="00650C17"/>
    <w:rsid w:val="00661BB4"/>
    <w:rsid w:val="00662E9F"/>
    <w:rsid w:val="006671CE"/>
    <w:rsid w:val="006702DB"/>
    <w:rsid w:val="006741EC"/>
    <w:rsid w:val="00677579"/>
    <w:rsid w:val="006917D4"/>
    <w:rsid w:val="0069206A"/>
    <w:rsid w:val="0069257D"/>
    <w:rsid w:val="00695E96"/>
    <w:rsid w:val="00696B03"/>
    <w:rsid w:val="006A6CC5"/>
    <w:rsid w:val="006A7161"/>
    <w:rsid w:val="006B0D11"/>
    <w:rsid w:val="006C1BA1"/>
    <w:rsid w:val="006C5D7D"/>
    <w:rsid w:val="006C7498"/>
    <w:rsid w:val="006D2338"/>
    <w:rsid w:val="006D3B31"/>
    <w:rsid w:val="006D7929"/>
    <w:rsid w:val="006F405C"/>
    <w:rsid w:val="006F4F2B"/>
    <w:rsid w:val="0070547F"/>
    <w:rsid w:val="0071153D"/>
    <w:rsid w:val="0072214F"/>
    <w:rsid w:val="0072216F"/>
    <w:rsid w:val="00722614"/>
    <w:rsid w:val="00730EB1"/>
    <w:rsid w:val="007359FE"/>
    <w:rsid w:val="00736155"/>
    <w:rsid w:val="007408D4"/>
    <w:rsid w:val="00744577"/>
    <w:rsid w:val="0074463A"/>
    <w:rsid w:val="00744B34"/>
    <w:rsid w:val="00744F5B"/>
    <w:rsid w:val="00762972"/>
    <w:rsid w:val="00762C3E"/>
    <w:rsid w:val="00786E59"/>
    <w:rsid w:val="007931ED"/>
    <w:rsid w:val="007A1FCD"/>
    <w:rsid w:val="007A2662"/>
    <w:rsid w:val="007A4303"/>
    <w:rsid w:val="007A4331"/>
    <w:rsid w:val="007B045B"/>
    <w:rsid w:val="007B4DB9"/>
    <w:rsid w:val="007C571F"/>
    <w:rsid w:val="007D0028"/>
    <w:rsid w:val="00801423"/>
    <w:rsid w:val="00813FFA"/>
    <w:rsid w:val="008278CE"/>
    <w:rsid w:val="00831DE4"/>
    <w:rsid w:val="008344F9"/>
    <w:rsid w:val="008368EE"/>
    <w:rsid w:val="00836AE7"/>
    <w:rsid w:val="00844B25"/>
    <w:rsid w:val="0085037A"/>
    <w:rsid w:val="00854741"/>
    <w:rsid w:val="0086523C"/>
    <w:rsid w:val="00865FCD"/>
    <w:rsid w:val="00882AE4"/>
    <w:rsid w:val="008863D0"/>
    <w:rsid w:val="008874DD"/>
    <w:rsid w:val="008B3D9F"/>
    <w:rsid w:val="008D7831"/>
    <w:rsid w:val="008E6145"/>
    <w:rsid w:val="008F6DCA"/>
    <w:rsid w:val="008F6E91"/>
    <w:rsid w:val="00910BA6"/>
    <w:rsid w:val="00920A24"/>
    <w:rsid w:val="00933066"/>
    <w:rsid w:val="00941132"/>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306C6"/>
    <w:rsid w:val="00A42131"/>
    <w:rsid w:val="00A44BF9"/>
    <w:rsid w:val="00A45B23"/>
    <w:rsid w:val="00A53563"/>
    <w:rsid w:val="00A5370C"/>
    <w:rsid w:val="00A5496F"/>
    <w:rsid w:val="00A54B93"/>
    <w:rsid w:val="00A64853"/>
    <w:rsid w:val="00A66EB1"/>
    <w:rsid w:val="00A7261A"/>
    <w:rsid w:val="00A76B31"/>
    <w:rsid w:val="00A8133E"/>
    <w:rsid w:val="00A81A2E"/>
    <w:rsid w:val="00A82DCC"/>
    <w:rsid w:val="00A830AA"/>
    <w:rsid w:val="00A83F53"/>
    <w:rsid w:val="00A91F31"/>
    <w:rsid w:val="00A94BCB"/>
    <w:rsid w:val="00AA1C8B"/>
    <w:rsid w:val="00AA3E86"/>
    <w:rsid w:val="00AB2E21"/>
    <w:rsid w:val="00AB4455"/>
    <w:rsid w:val="00AB6867"/>
    <w:rsid w:val="00AB7359"/>
    <w:rsid w:val="00AC57BA"/>
    <w:rsid w:val="00AD4CF2"/>
    <w:rsid w:val="00AE3596"/>
    <w:rsid w:val="00AE39D9"/>
    <w:rsid w:val="00AE75D4"/>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C63EA"/>
    <w:rsid w:val="00BD6E74"/>
    <w:rsid w:val="00BF4E59"/>
    <w:rsid w:val="00C00B38"/>
    <w:rsid w:val="00C124F0"/>
    <w:rsid w:val="00C2223C"/>
    <w:rsid w:val="00C243A2"/>
    <w:rsid w:val="00C33692"/>
    <w:rsid w:val="00C34336"/>
    <w:rsid w:val="00C55A43"/>
    <w:rsid w:val="00C969FE"/>
    <w:rsid w:val="00C96DE1"/>
    <w:rsid w:val="00CA2D45"/>
    <w:rsid w:val="00CA3A61"/>
    <w:rsid w:val="00CA3B8C"/>
    <w:rsid w:val="00CC3CF9"/>
    <w:rsid w:val="00CC7689"/>
    <w:rsid w:val="00CD79C2"/>
    <w:rsid w:val="00CE07E6"/>
    <w:rsid w:val="00CE1038"/>
    <w:rsid w:val="00CE57C2"/>
    <w:rsid w:val="00CE78E3"/>
    <w:rsid w:val="00CF10F4"/>
    <w:rsid w:val="00CF1796"/>
    <w:rsid w:val="00D00E91"/>
    <w:rsid w:val="00D07727"/>
    <w:rsid w:val="00D103C3"/>
    <w:rsid w:val="00D11C57"/>
    <w:rsid w:val="00D13BBB"/>
    <w:rsid w:val="00D15D5C"/>
    <w:rsid w:val="00D320ED"/>
    <w:rsid w:val="00D340AB"/>
    <w:rsid w:val="00D36530"/>
    <w:rsid w:val="00D43310"/>
    <w:rsid w:val="00D443F8"/>
    <w:rsid w:val="00D50363"/>
    <w:rsid w:val="00D52422"/>
    <w:rsid w:val="00D542D4"/>
    <w:rsid w:val="00D558EC"/>
    <w:rsid w:val="00D62BE2"/>
    <w:rsid w:val="00D70A25"/>
    <w:rsid w:val="00D83279"/>
    <w:rsid w:val="00D851DF"/>
    <w:rsid w:val="00D9202A"/>
    <w:rsid w:val="00D97EA5"/>
    <w:rsid w:val="00DA271B"/>
    <w:rsid w:val="00DC2EBE"/>
    <w:rsid w:val="00DC3E77"/>
    <w:rsid w:val="00DC76EE"/>
    <w:rsid w:val="00DD1CCA"/>
    <w:rsid w:val="00DD499B"/>
    <w:rsid w:val="00DD4B7F"/>
    <w:rsid w:val="00DD6106"/>
    <w:rsid w:val="00DE619B"/>
    <w:rsid w:val="00DF0139"/>
    <w:rsid w:val="00DF3FEF"/>
    <w:rsid w:val="00E0014D"/>
    <w:rsid w:val="00E06BD2"/>
    <w:rsid w:val="00E13F7F"/>
    <w:rsid w:val="00E17833"/>
    <w:rsid w:val="00E215FA"/>
    <w:rsid w:val="00E26798"/>
    <w:rsid w:val="00E41914"/>
    <w:rsid w:val="00E45BA0"/>
    <w:rsid w:val="00E61153"/>
    <w:rsid w:val="00E629FF"/>
    <w:rsid w:val="00E710B2"/>
    <w:rsid w:val="00E75C02"/>
    <w:rsid w:val="00E85419"/>
    <w:rsid w:val="00E87DCF"/>
    <w:rsid w:val="00EA0586"/>
    <w:rsid w:val="00EA5C45"/>
    <w:rsid w:val="00EB4D1B"/>
    <w:rsid w:val="00EC3CF1"/>
    <w:rsid w:val="00EC4F2D"/>
    <w:rsid w:val="00ED225A"/>
    <w:rsid w:val="00EE7334"/>
    <w:rsid w:val="00EF082D"/>
    <w:rsid w:val="00EF448A"/>
    <w:rsid w:val="00F07DB9"/>
    <w:rsid w:val="00F12AEE"/>
    <w:rsid w:val="00F15E4C"/>
    <w:rsid w:val="00F21F72"/>
    <w:rsid w:val="00F221C4"/>
    <w:rsid w:val="00F22785"/>
    <w:rsid w:val="00F22C5A"/>
    <w:rsid w:val="00F324AE"/>
    <w:rsid w:val="00F32F65"/>
    <w:rsid w:val="00F34EF9"/>
    <w:rsid w:val="00F353F9"/>
    <w:rsid w:val="00F3704A"/>
    <w:rsid w:val="00F50B7D"/>
    <w:rsid w:val="00F60F2B"/>
    <w:rsid w:val="00F624F7"/>
    <w:rsid w:val="00F62605"/>
    <w:rsid w:val="00F64C23"/>
    <w:rsid w:val="00F67737"/>
    <w:rsid w:val="00F84108"/>
    <w:rsid w:val="00FA73A6"/>
    <w:rsid w:val="00FD01A6"/>
    <w:rsid w:val="00FE2F37"/>
    <w:rsid w:val="00FE3884"/>
    <w:rsid w:val="00FF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customStyle="1" w:styleId="Default">
    <w:name w:val="Default"/>
    <w:rsid w:val="007C57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797E-1451-4C14-A01D-BA5410D9FB0D}">
  <ds:schemaRefs>
    <ds:schemaRef ds:uri="http://schemas.openxmlformats.org/officeDocument/2006/bibliography"/>
  </ds:schemaRefs>
</ds:datastoreItem>
</file>

<file path=customXml/itemProps2.xml><?xml version="1.0" encoding="utf-8"?>
<ds:datastoreItem xmlns:ds="http://schemas.openxmlformats.org/officeDocument/2006/customXml" ds:itemID="{D4328F54-EE38-43C3-8D5C-13DB3640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12530</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2015-12-06T16:02:00Z</dcterms:created>
  <dcterms:modified xsi:type="dcterms:W3CDTF">2015-12-06T16:02:00Z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