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C70" w:rsidRDefault="00300C70" w:rsidP="00300C70">
      <w:pPr>
        <w:jc w:val="center"/>
        <w:rPr>
          <w:b/>
          <w:bCs/>
        </w:rPr>
      </w:pPr>
      <w:r>
        <w:rPr>
          <w:b/>
          <w:bCs/>
        </w:rPr>
        <w:t>LISTING OF PROPOSED GENERIC CLEARANCE COLLECTIONS</w:t>
      </w:r>
    </w:p>
    <w:p w:rsidR="00300C70" w:rsidRDefault="00300C70" w:rsidP="00300C70">
      <w:pPr>
        <w:jc w:val="center"/>
        <w:rPr>
          <w:b/>
          <w:bCs/>
        </w:rPr>
      </w:pPr>
    </w:p>
    <w:p w:rsidR="00DA3583" w:rsidRDefault="00DA3583" w:rsidP="00DA3583">
      <w:r>
        <w:t>Below is a comprehensive list and description of all planned gener</w:t>
      </w:r>
      <w:r w:rsidR="00C61315">
        <w:t>ic clearan</w:t>
      </w:r>
      <w:r w:rsidR="007B1B5E">
        <w:t>ce activities for December 2015 through December 2018</w:t>
      </w:r>
      <w:r>
        <w:t xml:space="preserve">.  Although we tried to project every possible activity, a situation may arise which will require us to conduct an unanticipated generic clearance.  In that case, we will submit a change sheet to adjust the burden for this OMB number.  As in the past, before conducting any generic clearance activity, we will submit documentation </w:t>
      </w:r>
      <w:r w:rsidR="002B1E95">
        <w:t>discussing</w:t>
      </w:r>
      <w:r>
        <w:t xml:space="preserve"> the activity and a copy of the proposed collection instrument to OMB.  </w:t>
      </w:r>
    </w:p>
    <w:p w:rsidR="00300C70" w:rsidRDefault="00300C70" w:rsidP="00300C70"/>
    <w:p w:rsidR="00A51634" w:rsidRDefault="007610E8" w:rsidP="00A51634">
      <w:pPr>
        <w:rPr>
          <w:u w:val="single"/>
        </w:rPr>
      </w:pPr>
      <w:r>
        <w:rPr>
          <w:b/>
          <w:bCs/>
          <w:u w:val="single"/>
        </w:rPr>
        <w:t>A</w:t>
      </w:r>
      <w:r w:rsidR="00A51634">
        <w:rPr>
          <w:b/>
          <w:bCs/>
          <w:u w:val="single"/>
        </w:rPr>
        <w:t xml:space="preserve">.  </w:t>
      </w:r>
      <w:r w:rsidR="001866B7">
        <w:rPr>
          <w:b/>
          <w:bCs/>
          <w:u w:val="single"/>
        </w:rPr>
        <w:t>MAIL QUESTIONNAIRES</w:t>
      </w:r>
    </w:p>
    <w:p w:rsidR="00A51634" w:rsidRDefault="00A51634" w:rsidP="00A51634">
      <w:pPr>
        <w:rPr>
          <w:u w:val="single"/>
        </w:rPr>
      </w:pPr>
    </w:p>
    <w:p w:rsidR="00A51634" w:rsidRDefault="00A51634" w:rsidP="00A51634">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5920"/>
        <w:gridCol w:w="1766"/>
        <w:gridCol w:w="1658"/>
        <w:gridCol w:w="1762"/>
      </w:tblGrid>
      <w:tr w:rsidR="00427E24" w:rsidTr="00187F97">
        <w:trPr>
          <w:trHeight w:val="413"/>
        </w:trPr>
        <w:tc>
          <w:tcPr>
            <w:tcW w:w="0" w:type="auto"/>
          </w:tcPr>
          <w:p w:rsidR="00BD2F38" w:rsidRPr="00187F97" w:rsidRDefault="00BD2F38" w:rsidP="00187F97">
            <w:pPr>
              <w:jc w:val="center"/>
              <w:rPr>
                <w:b/>
                <w:bCs/>
              </w:rPr>
            </w:pPr>
            <w:r w:rsidRPr="00187F97">
              <w:rPr>
                <w:b/>
                <w:bCs/>
              </w:rPr>
              <w:t>SSA CATEGORY SUB-NUMBER</w:t>
            </w:r>
          </w:p>
          <w:p w:rsidR="00BD2F38" w:rsidRPr="00187F97" w:rsidRDefault="00BD2F38" w:rsidP="00187F97">
            <w:pPr>
              <w:jc w:val="center"/>
              <w:rPr>
                <w:b/>
                <w:bCs/>
              </w:rPr>
            </w:pPr>
            <w:r w:rsidRPr="00187F97">
              <w:rPr>
                <w:b/>
                <w:bCs/>
              </w:rPr>
              <w:t>COMPONENT</w:t>
            </w:r>
          </w:p>
        </w:tc>
        <w:tc>
          <w:tcPr>
            <w:tcW w:w="0" w:type="auto"/>
            <w:shd w:val="clear" w:color="auto" w:fill="auto"/>
          </w:tcPr>
          <w:p w:rsidR="00BD2F38" w:rsidRPr="00187F97" w:rsidRDefault="00BD2F38" w:rsidP="00187F97">
            <w:pPr>
              <w:jc w:val="center"/>
              <w:rPr>
                <w:b/>
                <w:bCs/>
              </w:rPr>
            </w:pPr>
            <w:r w:rsidRPr="00187F97">
              <w:rPr>
                <w:b/>
                <w:bCs/>
              </w:rPr>
              <w:t>TITLE &amp; DESCRIPTION OF COLLECTION</w:t>
            </w:r>
          </w:p>
        </w:tc>
        <w:tc>
          <w:tcPr>
            <w:tcW w:w="0" w:type="auto"/>
            <w:shd w:val="clear" w:color="auto" w:fill="auto"/>
          </w:tcPr>
          <w:p w:rsidR="00BD2F38" w:rsidRPr="00187F97" w:rsidRDefault="00BD2F38" w:rsidP="00187F97">
            <w:pPr>
              <w:jc w:val="center"/>
              <w:rPr>
                <w:b/>
                <w:bCs/>
              </w:rPr>
            </w:pPr>
            <w:r w:rsidRPr="00187F97">
              <w:rPr>
                <w:b/>
                <w:bCs/>
              </w:rPr>
              <w:t xml:space="preserve">Year 1 </w:t>
            </w:r>
          </w:p>
          <w:p w:rsidR="00BD2F38" w:rsidRPr="00187F97" w:rsidRDefault="00427E24" w:rsidP="00187F97">
            <w:pPr>
              <w:jc w:val="center"/>
              <w:rPr>
                <w:b/>
                <w:bCs/>
              </w:rPr>
            </w:pPr>
            <w:r>
              <w:rPr>
                <w:b/>
                <w:bCs/>
              </w:rPr>
              <w:t>(December 2015 through November 2016</w:t>
            </w:r>
            <w:r w:rsidR="00BD2F38" w:rsidRPr="00187F97">
              <w:rPr>
                <w:b/>
                <w:bCs/>
              </w:rPr>
              <w:t>)</w:t>
            </w:r>
          </w:p>
          <w:p w:rsidR="00427E24" w:rsidRDefault="00BD2F38" w:rsidP="00187F97">
            <w:pPr>
              <w:jc w:val="center"/>
              <w:rPr>
                <w:b/>
                <w:bCs/>
              </w:rPr>
            </w:pPr>
            <w:r w:rsidRPr="00187F97">
              <w:rPr>
                <w:b/>
                <w:bCs/>
              </w:rPr>
              <w:t xml:space="preserve">Burden </w:t>
            </w:r>
          </w:p>
          <w:p w:rsidR="00BD2F38" w:rsidRPr="00187F97" w:rsidRDefault="00BD2F38" w:rsidP="00187F97">
            <w:pPr>
              <w:jc w:val="center"/>
              <w:rPr>
                <w:b/>
                <w:bCs/>
              </w:rPr>
            </w:pPr>
            <w:r w:rsidRPr="00187F97">
              <w:rPr>
                <w:b/>
                <w:bCs/>
              </w:rPr>
              <w:t>Hours</w:t>
            </w:r>
          </w:p>
        </w:tc>
        <w:tc>
          <w:tcPr>
            <w:tcW w:w="0" w:type="auto"/>
            <w:shd w:val="clear" w:color="auto" w:fill="auto"/>
          </w:tcPr>
          <w:p w:rsidR="00BD2F38" w:rsidRPr="00187F97" w:rsidRDefault="00BD2F38" w:rsidP="00187F97">
            <w:pPr>
              <w:jc w:val="center"/>
              <w:rPr>
                <w:b/>
                <w:bCs/>
              </w:rPr>
            </w:pPr>
            <w:r w:rsidRPr="00187F97">
              <w:rPr>
                <w:b/>
                <w:bCs/>
              </w:rPr>
              <w:t>Year 2</w:t>
            </w:r>
          </w:p>
          <w:p w:rsidR="00BD2F38" w:rsidRPr="00187F97" w:rsidRDefault="00427E24" w:rsidP="00187F97">
            <w:pPr>
              <w:jc w:val="center"/>
              <w:rPr>
                <w:b/>
                <w:bCs/>
              </w:rPr>
            </w:pPr>
            <w:r>
              <w:rPr>
                <w:b/>
                <w:bCs/>
              </w:rPr>
              <w:t xml:space="preserve"> ( December </w:t>
            </w:r>
          </w:p>
          <w:p w:rsidR="00BD2F38" w:rsidRPr="00187F97" w:rsidRDefault="00427E24" w:rsidP="00187F97">
            <w:pPr>
              <w:jc w:val="center"/>
              <w:rPr>
                <w:b/>
                <w:bCs/>
              </w:rPr>
            </w:pPr>
            <w:r>
              <w:rPr>
                <w:b/>
                <w:bCs/>
              </w:rPr>
              <w:t>2016 through November 2017</w:t>
            </w:r>
            <w:r w:rsidR="00BD2F38" w:rsidRPr="00187F97">
              <w:rPr>
                <w:b/>
                <w:bCs/>
              </w:rPr>
              <w:t xml:space="preserve">) </w:t>
            </w:r>
          </w:p>
          <w:p w:rsidR="00BD2F38" w:rsidRPr="00187F97" w:rsidRDefault="00BD2F38" w:rsidP="00187F97">
            <w:pPr>
              <w:jc w:val="center"/>
              <w:rPr>
                <w:b/>
                <w:bCs/>
              </w:rPr>
            </w:pPr>
            <w:r w:rsidRPr="00187F97">
              <w:rPr>
                <w:b/>
                <w:bCs/>
              </w:rPr>
              <w:t>Burden Hours</w:t>
            </w:r>
          </w:p>
        </w:tc>
        <w:tc>
          <w:tcPr>
            <w:tcW w:w="0" w:type="auto"/>
            <w:shd w:val="clear" w:color="auto" w:fill="auto"/>
          </w:tcPr>
          <w:p w:rsidR="00BD2F38" w:rsidRPr="00187F97" w:rsidRDefault="00BD2F38" w:rsidP="00187F97">
            <w:pPr>
              <w:jc w:val="center"/>
              <w:rPr>
                <w:b/>
                <w:bCs/>
              </w:rPr>
            </w:pPr>
            <w:r w:rsidRPr="00187F97">
              <w:rPr>
                <w:b/>
                <w:bCs/>
              </w:rPr>
              <w:t xml:space="preserve">Year 3 </w:t>
            </w:r>
          </w:p>
          <w:p w:rsidR="00BD2F38" w:rsidRPr="00187F97" w:rsidRDefault="00BD2F38" w:rsidP="00187F97">
            <w:pPr>
              <w:jc w:val="center"/>
              <w:rPr>
                <w:b/>
                <w:bCs/>
              </w:rPr>
            </w:pPr>
            <w:r w:rsidRPr="00187F97">
              <w:rPr>
                <w:b/>
                <w:bCs/>
              </w:rPr>
              <w:t>(</w:t>
            </w:r>
            <w:r w:rsidR="00427E24">
              <w:rPr>
                <w:b/>
                <w:bCs/>
              </w:rPr>
              <w:t>December 2017 through December 2018</w:t>
            </w:r>
            <w:r w:rsidRPr="00187F97">
              <w:rPr>
                <w:b/>
                <w:bCs/>
              </w:rPr>
              <w:t xml:space="preserve">) </w:t>
            </w:r>
          </w:p>
          <w:p w:rsidR="00427E24" w:rsidRDefault="00BD2F38" w:rsidP="00187F97">
            <w:pPr>
              <w:jc w:val="center"/>
              <w:rPr>
                <w:b/>
                <w:bCs/>
              </w:rPr>
            </w:pPr>
            <w:r w:rsidRPr="00187F97">
              <w:rPr>
                <w:b/>
                <w:bCs/>
              </w:rPr>
              <w:t xml:space="preserve">Burden </w:t>
            </w:r>
          </w:p>
          <w:p w:rsidR="00BD2F38" w:rsidRPr="00187F97" w:rsidRDefault="00BD2F38" w:rsidP="00187F97">
            <w:pPr>
              <w:jc w:val="center"/>
              <w:rPr>
                <w:b/>
                <w:bCs/>
              </w:rPr>
            </w:pPr>
            <w:r w:rsidRPr="00187F97">
              <w:rPr>
                <w:b/>
                <w:bCs/>
              </w:rPr>
              <w:t>Hours</w:t>
            </w:r>
          </w:p>
        </w:tc>
      </w:tr>
      <w:tr w:rsidR="00427E24" w:rsidTr="00EE3374">
        <w:trPr>
          <w:trHeight w:val="412"/>
        </w:trPr>
        <w:tc>
          <w:tcPr>
            <w:tcW w:w="0" w:type="auto"/>
          </w:tcPr>
          <w:p w:rsidR="00303081" w:rsidRDefault="00303081" w:rsidP="00187F97">
            <w:pPr>
              <w:jc w:val="center"/>
              <w:rPr>
                <w:b/>
                <w:bCs/>
              </w:rPr>
            </w:pPr>
          </w:p>
          <w:p w:rsidR="002737BA" w:rsidRDefault="002737BA" w:rsidP="00187F97">
            <w:pPr>
              <w:jc w:val="center"/>
              <w:rPr>
                <w:b/>
                <w:bCs/>
              </w:rPr>
            </w:pPr>
          </w:p>
          <w:p w:rsidR="002737BA" w:rsidRDefault="007610E8" w:rsidP="00187F97">
            <w:pPr>
              <w:jc w:val="center"/>
              <w:rPr>
                <w:b/>
                <w:bCs/>
              </w:rPr>
            </w:pPr>
            <w:r>
              <w:rPr>
                <w:b/>
                <w:bCs/>
              </w:rPr>
              <w:t>A-01</w:t>
            </w:r>
          </w:p>
          <w:p w:rsidR="00491F93" w:rsidRPr="00187F97" w:rsidRDefault="00491F93" w:rsidP="00187F97">
            <w:pPr>
              <w:jc w:val="center"/>
              <w:rPr>
                <w:b/>
                <w:bCs/>
              </w:rPr>
            </w:pPr>
            <w:r>
              <w:rPr>
                <w:b/>
                <w:bCs/>
              </w:rPr>
              <w:t>(DCBQFM)</w:t>
            </w:r>
          </w:p>
        </w:tc>
        <w:tc>
          <w:tcPr>
            <w:tcW w:w="0" w:type="auto"/>
            <w:shd w:val="clear" w:color="auto" w:fill="auto"/>
          </w:tcPr>
          <w:p w:rsidR="00303081" w:rsidRPr="000C14B8" w:rsidRDefault="00303081" w:rsidP="00303081">
            <w:pPr>
              <w:jc w:val="center"/>
              <w:rPr>
                <w:b/>
                <w:bCs/>
              </w:rPr>
            </w:pPr>
            <w:r w:rsidRPr="000C14B8">
              <w:rPr>
                <w:b/>
                <w:bCs/>
              </w:rPr>
              <w:t>Report Card Surveys</w:t>
            </w:r>
          </w:p>
          <w:p w:rsidR="00303081" w:rsidRPr="000C14B8" w:rsidRDefault="00303081" w:rsidP="00303081">
            <w:pPr>
              <w:jc w:val="center"/>
              <w:rPr>
                <w:b/>
                <w:bCs/>
              </w:rPr>
            </w:pPr>
          </w:p>
          <w:p w:rsidR="00303081" w:rsidRPr="00187F97" w:rsidRDefault="00303081" w:rsidP="00427E24">
            <w:pPr>
              <w:rPr>
                <w:b/>
                <w:bCs/>
              </w:rPr>
            </w:pPr>
            <w:r w:rsidRPr="00B215FA">
              <w:t xml:space="preserve">These are brief </w:t>
            </w:r>
            <w:proofErr w:type="spellStart"/>
            <w:r w:rsidRPr="00B215FA">
              <w:t>scannable</w:t>
            </w:r>
            <w:proofErr w:type="spellEnd"/>
            <w:r w:rsidRPr="00B215FA">
              <w:t xml:space="preserve"> surveys measuring satisfaction with a specific business process.  This category includes annual surveys of customers who have experienced various stages of SSA’s initial disability claims process and customers who have gone through the hearing process in connection with a disability claim.  </w:t>
            </w:r>
            <w:r>
              <w:t xml:space="preserve">SSA will use the results </w:t>
            </w:r>
            <w:r w:rsidRPr="00B215FA">
              <w:t>to track satisfa</w:t>
            </w:r>
            <w:r>
              <w:t>ction trends among these groups</w:t>
            </w:r>
            <w:r w:rsidRPr="00B215FA">
              <w:t xml:space="preserve"> with sampl</w:t>
            </w:r>
            <w:r>
              <w:t>e sizes large enough to permit N</w:t>
            </w:r>
            <w:r w:rsidRPr="00B215FA">
              <w:t xml:space="preserve">ational and </w:t>
            </w:r>
            <w:r>
              <w:t xml:space="preserve">regional analysis.  SSA implemented the annual survey of initial disability claimants in FY 2007 and implemented the </w:t>
            </w:r>
            <w:r>
              <w:lastRenderedPageBreak/>
              <w:t>annual survey of claimants who experienced the hearing process in FY 2008.  We will conduct s</w:t>
            </w:r>
            <w:r w:rsidRPr="00B215FA">
              <w:t>ix surveys (three for the initial level and three for the h</w:t>
            </w:r>
            <w:r>
              <w:t xml:space="preserve">earing level) </w:t>
            </w:r>
            <w:r w:rsidRPr="00B215FA">
              <w:t xml:space="preserve">at staggered intervals </w:t>
            </w:r>
            <w:r>
              <w:t xml:space="preserve">for </w:t>
            </w:r>
            <w:r w:rsidRPr="00B215FA">
              <w:t xml:space="preserve">each </w:t>
            </w:r>
            <w:r>
              <w:t xml:space="preserve">of the upcoming fiscal </w:t>
            </w:r>
            <w:r w:rsidRPr="00B215FA">
              <w:t>year</w:t>
            </w:r>
            <w:r>
              <w:t>s</w:t>
            </w:r>
            <w:r w:rsidRPr="00B215FA">
              <w:t>.  For each of the six surveys</w:t>
            </w:r>
            <w:r>
              <w:t>,</w:t>
            </w:r>
            <w:r w:rsidRPr="00B215FA">
              <w:t xml:space="preserve"> SSA will send a questionnaire with an estimated response time of 5 minutes to 10,000 disability applicants</w:t>
            </w:r>
            <w:r>
              <w:t xml:space="preserve"> (60,000 total responders)</w:t>
            </w:r>
            <w:r w:rsidRPr="00B215FA">
              <w:t>.  SSA will use a contractor to administer the surveys</w:t>
            </w:r>
            <w:proofErr w:type="gramStart"/>
            <w:r w:rsidRPr="00B215FA">
              <w:t>.</w:t>
            </w:r>
            <w:r>
              <w:t xml:space="preserve">   </w:t>
            </w:r>
            <w:proofErr w:type="gramEnd"/>
          </w:p>
        </w:tc>
        <w:tc>
          <w:tcPr>
            <w:tcW w:w="0" w:type="auto"/>
            <w:shd w:val="clear" w:color="auto" w:fill="auto"/>
          </w:tcPr>
          <w:p w:rsidR="00303081" w:rsidRDefault="00303081" w:rsidP="00EE3374">
            <w:pPr>
              <w:jc w:val="right"/>
            </w:pPr>
          </w:p>
          <w:p w:rsidR="00303081" w:rsidRDefault="00303081" w:rsidP="00EE3374"/>
          <w:p w:rsidR="00303081" w:rsidRDefault="00427E24" w:rsidP="00EE3374">
            <w:pPr>
              <w:jc w:val="right"/>
            </w:pPr>
            <w:r>
              <w:t>2,500</w:t>
            </w:r>
          </w:p>
        </w:tc>
        <w:tc>
          <w:tcPr>
            <w:tcW w:w="0" w:type="auto"/>
            <w:shd w:val="clear" w:color="auto" w:fill="auto"/>
          </w:tcPr>
          <w:p w:rsidR="00427E24" w:rsidRDefault="00427E24" w:rsidP="00EE3374">
            <w:pPr>
              <w:jc w:val="right"/>
            </w:pPr>
          </w:p>
          <w:p w:rsidR="00427E24" w:rsidRDefault="00427E24" w:rsidP="00EE3374">
            <w:pPr>
              <w:jc w:val="right"/>
            </w:pPr>
          </w:p>
          <w:p w:rsidR="00303081" w:rsidRDefault="00427E24" w:rsidP="00EE3374">
            <w:pPr>
              <w:jc w:val="right"/>
            </w:pPr>
            <w:r>
              <w:t>2,500</w:t>
            </w:r>
          </w:p>
        </w:tc>
        <w:tc>
          <w:tcPr>
            <w:tcW w:w="0" w:type="auto"/>
            <w:shd w:val="clear" w:color="auto" w:fill="auto"/>
          </w:tcPr>
          <w:p w:rsidR="00303081" w:rsidRDefault="00303081" w:rsidP="00EE3374">
            <w:pPr>
              <w:jc w:val="right"/>
            </w:pPr>
          </w:p>
          <w:p w:rsidR="00303081" w:rsidRDefault="00303081" w:rsidP="00EE3374">
            <w:pPr>
              <w:jc w:val="right"/>
            </w:pPr>
          </w:p>
          <w:p w:rsidR="00303081" w:rsidRDefault="00427E24" w:rsidP="00EE3374">
            <w:pPr>
              <w:jc w:val="right"/>
            </w:pPr>
            <w:r>
              <w:t>2,500</w:t>
            </w:r>
          </w:p>
        </w:tc>
      </w:tr>
      <w:tr w:rsidR="00427E24" w:rsidTr="00EE3374">
        <w:trPr>
          <w:trHeight w:val="412"/>
        </w:trPr>
        <w:tc>
          <w:tcPr>
            <w:tcW w:w="0" w:type="auto"/>
          </w:tcPr>
          <w:p w:rsidR="00C876CD" w:rsidRDefault="00C876CD" w:rsidP="00187F97">
            <w:pPr>
              <w:jc w:val="center"/>
              <w:rPr>
                <w:b/>
                <w:bCs/>
              </w:rPr>
            </w:pPr>
          </w:p>
          <w:p w:rsidR="002737BA" w:rsidRDefault="002737BA" w:rsidP="00187F97">
            <w:pPr>
              <w:jc w:val="center"/>
              <w:rPr>
                <w:b/>
                <w:bCs/>
              </w:rPr>
            </w:pPr>
          </w:p>
          <w:p w:rsidR="002737BA" w:rsidRDefault="007610E8" w:rsidP="00187F97">
            <w:pPr>
              <w:jc w:val="center"/>
              <w:rPr>
                <w:b/>
                <w:bCs/>
              </w:rPr>
            </w:pPr>
            <w:r>
              <w:rPr>
                <w:b/>
                <w:bCs/>
              </w:rPr>
              <w:t>A-02</w:t>
            </w:r>
          </w:p>
          <w:p w:rsidR="00491F93" w:rsidRPr="00187F97" w:rsidRDefault="00491F93" w:rsidP="00187F97">
            <w:pPr>
              <w:jc w:val="center"/>
              <w:rPr>
                <w:b/>
                <w:bCs/>
              </w:rPr>
            </w:pPr>
            <w:r>
              <w:rPr>
                <w:b/>
                <w:bCs/>
              </w:rPr>
              <w:t>(DCBQFM)</w:t>
            </w:r>
          </w:p>
        </w:tc>
        <w:tc>
          <w:tcPr>
            <w:tcW w:w="0" w:type="auto"/>
            <w:shd w:val="clear" w:color="auto" w:fill="auto"/>
          </w:tcPr>
          <w:p w:rsidR="00C876CD" w:rsidRDefault="00C876CD" w:rsidP="00C876CD">
            <w:pPr>
              <w:jc w:val="center"/>
              <w:rPr>
                <w:b/>
                <w:bCs/>
              </w:rPr>
            </w:pPr>
            <w:r w:rsidRPr="000C14B8">
              <w:rPr>
                <w:b/>
                <w:bCs/>
              </w:rPr>
              <w:t>Service Satisfaction Survey</w:t>
            </w:r>
          </w:p>
          <w:p w:rsidR="00C876CD" w:rsidRPr="000C14B8" w:rsidRDefault="00C876CD" w:rsidP="00C876CD">
            <w:pPr>
              <w:jc w:val="center"/>
              <w:rPr>
                <w:b/>
                <w:bCs/>
              </w:rPr>
            </w:pPr>
          </w:p>
          <w:p w:rsidR="00C876CD" w:rsidRPr="000C14B8" w:rsidRDefault="00C876CD" w:rsidP="00C876CD">
            <w:pPr>
              <w:rPr>
                <w:b/>
                <w:bCs/>
              </w:rPr>
            </w:pPr>
            <w:r>
              <w:t xml:space="preserve">SSA conducts these surveys under the aegis of the agency’s Service Delivery Feedback Program.  </w:t>
            </w:r>
            <w:r w:rsidRPr="00386FBB">
              <w:t xml:space="preserve">This survey category includes the </w:t>
            </w:r>
            <w:r w:rsidRPr="00427E24">
              <w:t>Office Visitor Survey</w:t>
            </w:r>
            <w:r w:rsidRPr="00386FBB">
              <w:t xml:space="preserve"> (OVS), </w:t>
            </w:r>
            <w:r>
              <w:t xml:space="preserve">which is an annual mail questionnaire that obtains satisfaction ratings from people who have visited randomly selected SSA field and hearings offices.  Results of the OVS are included in the calculation of the agency’s overall satisfaction performance index. </w:t>
            </w:r>
            <w:r w:rsidRPr="00386FBB">
              <w:t xml:space="preserve"> This survey category may also include a brief </w:t>
            </w:r>
            <w:r>
              <w:t xml:space="preserve">annual </w:t>
            </w:r>
            <w:r w:rsidRPr="00386FBB">
              <w:t xml:space="preserve">satisfaction survey conducted with people who have used various transactional services on SSA’s website to conduct their business.  </w:t>
            </w:r>
            <w:r>
              <w:t>SSA will also incorporate in the performance index, s</w:t>
            </w:r>
            <w:r w:rsidRPr="00386FBB">
              <w:t>atisfaction with Internet serv</w:t>
            </w:r>
            <w:r>
              <w:t>ices.  SSA w</w:t>
            </w:r>
            <w:r w:rsidR="00427E24">
              <w:t xml:space="preserve">ill survey approximately 12,000 </w:t>
            </w:r>
            <w:r>
              <w:t xml:space="preserve">respondents each fiscal year, with a response time of </w:t>
            </w:r>
            <w:r w:rsidRPr="00386FBB">
              <w:t>5 minut</w:t>
            </w:r>
            <w:r>
              <w:t>es</w:t>
            </w:r>
            <w:r w:rsidRPr="00386FBB">
              <w:t>.  SSA will use a contractor to administer the surveys.</w:t>
            </w:r>
          </w:p>
        </w:tc>
        <w:tc>
          <w:tcPr>
            <w:tcW w:w="0" w:type="auto"/>
            <w:shd w:val="clear" w:color="auto" w:fill="auto"/>
          </w:tcPr>
          <w:p w:rsidR="00C876CD" w:rsidRDefault="00C876CD" w:rsidP="00EE3374">
            <w:pPr>
              <w:jc w:val="right"/>
            </w:pPr>
          </w:p>
          <w:p w:rsidR="00C876CD" w:rsidRDefault="00C876CD" w:rsidP="00EE3374">
            <w:pPr>
              <w:jc w:val="right"/>
            </w:pPr>
          </w:p>
          <w:p w:rsidR="00C876CD" w:rsidRDefault="00427E24" w:rsidP="00EE3374">
            <w:pPr>
              <w:jc w:val="right"/>
            </w:pPr>
            <w:r>
              <w:t>1,000</w:t>
            </w:r>
          </w:p>
        </w:tc>
        <w:tc>
          <w:tcPr>
            <w:tcW w:w="0" w:type="auto"/>
            <w:shd w:val="clear" w:color="auto" w:fill="auto"/>
          </w:tcPr>
          <w:p w:rsidR="00C876CD" w:rsidRDefault="00C876CD" w:rsidP="00EE3374">
            <w:pPr>
              <w:jc w:val="right"/>
            </w:pPr>
          </w:p>
          <w:p w:rsidR="00C876CD" w:rsidRDefault="00C876CD" w:rsidP="00EE3374">
            <w:pPr>
              <w:jc w:val="right"/>
            </w:pPr>
          </w:p>
          <w:p w:rsidR="00C876CD" w:rsidRDefault="00427E24" w:rsidP="00EE3374">
            <w:pPr>
              <w:jc w:val="right"/>
            </w:pPr>
            <w:r>
              <w:t>1,000</w:t>
            </w:r>
          </w:p>
        </w:tc>
        <w:tc>
          <w:tcPr>
            <w:tcW w:w="0" w:type="auto"/>
            <w:shd w:val="clear" w:color="auto" w:fill="auto"/>
          </w:tcPr>
          <w:p w:rsidR="00C876CD" w:rsidRDefault="00C876CD" w:rsidP="00EE3374">
            <w:pPr>
              <w:jc w:val="right"/>
            </w:pPr>
          </w:p>
          <w:p w:rsidR="00C876CD" w:rsidRDefault="00C876CD" w:rsidP="00EE3374">
            <w:pPr>
              <w:jc w:val="right"/>
            </w:pPr>
          </w:p>
          <w:p w:rsidR="00C876CD" w:rsidRDefault="00427E24" w:rsidP="00EE3374">
            <w:pPr>
              <w:jc w:val="right"/>
            </w:pPr>
            <w:r>
              <w:t xml:space="preserve">1,000 </w:t>
            </w:r>
          </w:p>
        </w:tc>
      </w:tr>
      <w:tr w:rsidR="00427E24" w:rsidTr="00EE3374">
        <w:trPr>
          <w:trHeight w:val="412"/>
        </w:trPr>
        <w:tc>
          <w:tcPr>
            <w:tcW w:w="0" w:type="auto"/>
          </w:tcPr>
          <w:p w:rsidR="008506FE" w:rsidRDefault="008506FE" w:rsidP="00187F97">
            <w:pPr>
              <w:jc w:val="center"/>
              <w:rPr>
                <w:b/>
                <w:bCs/>
              </w:rPr>
            </w:pPr>
          </w:p>
          <w:p w:rsidR="007610E8" w:rsidRDefault="007610E8" w:rsidP="00187F97">
            <w:pPr>
              <w:jc w:val="center"/>
              <w:rPr>
                <w:b/>
                <w:bCs/>
              </w:rPr>
            </w:pPr>
          </w:p>
          <w:p w:rsidR="007610E8" w:rsidRDefault="007610E8" w:rsidP="00187F97">
            <w:pPr>
              <w:jc w:val="center"/>
              <w:rPr>
                <w:b/>
                <w:bCs/>
              </w:rPr>
            </w:pPr>
          </w:p>
          <w:p w:rsidR="007610E8" w:rsidRDefault="007610E8" w:rsidP="00187F97">
            <w:pPr>
              <w:jc w:val="center"/>
              <w:rPr>
                <w:b/>
                <w:bCs/>
              </w:rPr>
            </w:pPr>
            <w:r>
              <w:rPr>
                <w:b/>
                <w:bCs/>
              </w:rPr>
              <w:t>A-03</w:t>
            </w:r>
          </w:p>
          <w:p w:rsidR="00491F93" w:rsidRDefault="00491F93" w:rsidP="00187F97">
            <w:pPr>
              <w:jc w:val="center"/>
              <w:rPr>
                <w:b/>
                <w:bCs/>
              </w:rPr>
            </w:pPr>
            <w:r>
              <w:rPr>
                <w:b/>
                <w:bCs/>
              </w:rPr>
              <w:lastRenderedPageBreak/>
              <w:t>(DCBFQM)</w:t>
            </w:r>
          </w:p>
        </w:tc>
        <w:tc>
          <w:tcPr>
            <w:tcW w:w="0" w:type="auto"/>
            <w:shd w:val="clear" w:color="auto" w:fill="auto"/>
          </w:tcPr>
          <w:p w:rsidR="008506FE" w:rsidRPr="000C14B8" w:rsidRDefault="008506FE" w:rsidP="008506FE">
            <w:pPr>
              <w:jc w:val="center"/>
              <w:rPr>
                <w:b/>
                <w:bCs/>
              </w:rPr>
            </w:pPr>
            <w:r w:rsidRPr="000C14B8">
              <w:rPr>
                <w:b/>
                <w:bCs/>
              </w:rPr>
              <w:lastRenderedPageBreak/>
              <w:t>Special Study Survey</w:t>
            </w:r>
          </w:p>
          <w:p w:rsidR="008506FE" w:rsidRPr="000C14B8" w:rsidRDefault="008506FE" w:rsidP="008506FE">
            <w:pPr>
              <w:rPr>
                <w:b/>
                <w:bCs/>
              </w:rPr>
            </w:pPr>
          </w:p>
          <w:p w:rsidR="008506FE" w:rsidRPr="000C14B8" w:rsidRDefault="008506FE" w:rsidP="008506FE">
            <w:pPr>
              <w:rPr>
                <w:b/>
                <w:bCs/>
              </w:rPr>
            </w:pPr>
            <w:r w:rsidRPr="009E1306">
              <w:t xml:space="preserve">SSA plans to conduct satisfaction surveys on topics of current interest focusing on targeted populations or </w:t>
            </w:r>
            <w:r w:rsidRPr="009E1306">
              <w:lastRenderedPageBreak/>
              <w:t xml:space="preserve">particular features of SSA service.  In addition to measuring satisfaction with various SSA services, these surveys may address the service needs and expectations of various client groups currently served by the Agency as well as future client groups.  </w:t>
            </w:r>
            <w:r>
              <w:t xml:space="preserve">We will form client groups </w:t>
            </w:r>
            <w:r w:rsidRPr="009E1306">
              <w:t xml:space="preserve">based on factors such as their current or prospective connection with SSA, the type of business conducted by the group, the type of SSA program that affects the group, and demographic factors.  Sample sizes will be large enough to permit analysis of pertinent subgroups.  </w:t>
            </w:r>
            <w:r>
              <w:t xml:space="preserve">SSA will conduct the surveys </w:t>
            </w:r>
            <w:r w:rsidRPr="009E1306">
              <w:t>by mail or the Internet depending on the p</w:t>
            </w:r>
            <w:r>
              <w:t>opulation we are surveying</w:t>
            </w:r>
            <w:r w:rsidRPr="009E1306">
              <w:t>.  Examples of these types of surveys include surveys of prospective SSA clients, a survey of e-mail correspondents, a survey related to field office</w:t>
            </w:r>
            <w:r>
              <w:t>s’</w:t>
            </w:r>
            <w:r w:rsidRPr="009E1306">
              <w:t xml:space="preserve"> reception area pract</w:t>
            </w:r>
            <w:r>
              <w:t>ices, etc.  SSA will use the results</w:t>
            </w:r>
            <w:r w:rsidRPr="009E1306">
              <w:t xml:space="preserve"> to gain insight about t</w:t>
            </w:r>
            <w:r>
              <w:t>he customer experience and for a</w:t>
            </w:r>
            <w:r w:rsidRPr="009E1306">
              <w:t>gency planning</w:t>
            </w:r>
            <w:r>
              <w:t xml:space="preserve"> purposes</w:t>
            </w:r>
            <w:r w:rsidRPr="009E1306">
              <w:t xml:space="preserve">.  Each year we expect to sample </w:t>
            </w:r>
            <w:r>
              <w:t>no more than 25</w:t>
            </w:r>
            <w:r w:rsidRPr="009E1306">
              <w:t>,000 individuals.  We anticipate an average response time of 15 minutes; the actual burden may vary from 10 to 20 minutes depending on the particular survey.  SSA will use a contractor to administer the surveys.</w:t>
            </w:r>
          </w:p>
          <w:p w:rsidR="008506FE" w:rsidRPr="000C14B8" w:rsidRDefault="008506FE" w:rsidP="00C876CD">
            <w:pPr>
              <w:jc w:val="center"/>
              <w:rPr>
                <w:b/>
                <w:bCs/>
              </w:rPr>
            </w:pPr>
          </w:p>
        </w:tc>
        <w:tc>
          <w:tcPr>
            <w:tcW w:w="0" w:type="auto"/>
            <w:shd w:val="clear" w:color="auto" w:fill="auto"/>
          </w:tcPr>
          <w:p w:rsidR="008506FE" w:rsidRDefault="008506FE" w:rsidP="00EE3374">
            <w:pPr>
              <w:jc w:val="right"/>
            </w:pPr>
          </w:p>
          <w:p w:rsidR="008506FE" w:rsidRDefault="008506FE" w:rsidP="00EE3374">
            <w:pPr>
              <w:jc w:val="right"/>
            </w:pPr>
          </w:p>
          <w:p w:rsidR="008506FE" w:rsidRDefault="008506FE" w:rsidP="00EE3374">
            <w:pPr>
              <w:jc w:val="right"/>
            </w:pPr>
            <w:r>
              <w:t>6,250</w:t>
            </w:r>
          </w:p>
        </w:tc>
        <w:tc>
          <w:tcPr>
            <w:tcW w:w="0" w:type="auto"/>
            <w:shd w:val="clear" w:color="auto" w:fill="auto"/>
          </w:tcPr>
          <w:p w:rsidR="008506FE" w:rsidRDefault="008506FE" w:rsidP="00EE3374">
            <w:pPr>
              <w:jc w:val="right"/>
            </w:pPr>
          </w:p>
          <w:p w:rsidR="008506FE" w:rsidRDefault="008506FE" w:rsidP="00EE3374">
            <w:pPr>
              <w:jc w:val="right"/>
            </w:pPr>
          </w:p>
          <w:p w:rsidR="008506FE" w:rsidRDefault="008506FE" w:rsidP="00EE3374">
            <w:pPr>
              <w:jc w:val="right"/>
            </w:pPr>
            <w:r>
              <w:t>6,250</w:t>
            </w:r>
          </w:p>
        </w:tc>
        <w:tc>
          <w:tcPr>
            <w:tcW w:w="0" w:type="auto"/>
            <w:shd w:val="clear" w:color="auto" w:fill="auto"/>
          </w:tcPr>
          <w:p w:rsidR="008506FE" w:rsidRDefault="008506FE" w:rsidP="00EE3374">
            <w:pPr>
              <w:jc w:val="right"/>
            </w:pPr>
          </w:p>
          <w:p w:rsidR="008506FE" w:rsidRDefault="008506FE" w:rsidP="00EE3374">
            <w:pPr>
              <w:jc w:val="right"/>
            </w:pPr>
          </w:p>
          <w:p w:rsidR="008506FE" w:rsidRDefault="008506FE" w:rsidP="00EE3374">
            <w:pPr>
              <w:jc w:val="right"/>
            </w:pPr>
            <w:r>
              <w:t>6,250</w:t>
            </w:r>
          </w:p>
        </w:tc>
      </w:tr>
      <w:tr w:rsidR="00782452" w:rsidTr="00EE3374">
        <w:trPr>
          <w:trHeight w:val="412"/>
        </w:trPr>
        <w:tc>
          <w:tcPr>
            <w:tcW w:w="0" w:type="auto"/>
          </w:tcPr>
          <w:p w:rsidR="00782452" w:rsidRDefault="00782452" w:rsidP="00187F97">
            <w:pPr>
              <w:jc w:val="center"/>
              <w:rPr>
                <w:b/>
                <w:bCs/>
              </w:rPr>
            </w:pPr>
            <w:r>
              <w:rPr>
                <w:b/>
                <w:bCs/>
              </w:rPr>
              <w:lastRenderedPageBreak/>
              <w:t>A-04</w:t>
            </w:r>
          </w:p>
          <w:p w:rsidR="00782452" w:rsidRDefault="00782452" w:rsidP="00187F97">
            <w:pPr>
              <w:jc w:val="center"/>
              <w:rPr>
                <w:b/>
                <w:bCs/>
              </w:rPr>
            </w:pPr>
            <w:r>
              <w:rPr>
                <w:b/>
                <w:bCs/>
              </w:rPr>
              <w:t>(DCO)</w:t>
            </w:r>
          </w:p>
        </w:tc>
        <w:tc>
          <w:tcPr>
            <w:tcW w:w="0" w:type="auto"/>
            <w:shd w:val="clear" w:color="auto" w:fill="auto"/>
          </w:tcPr>
          <w:p w:rsidR="00782452" w:rsidRDefault="00782452" w:rsidP="008506FE">
            <w:pPr>
              <w:jc w:val="center"/>
              <w:rPr>
                <w:b/>
                <w:bCs/>
              </w:rPr>
            </w:pPr>
            <w:r>
              <w:rPr>
                <w:b/>
                <w:bCs/>
              </w:rPr>
              <w:t>Medicare Enrollment and Other Information Survey</w:t>
            </w:r>
          </w:p>
          <w:p w:rsidR="00782452" w:rsidRDefault="00782452" w:rsidP="00782452">
            <w:pPr>
              <w:rPr>
                <w:bCs/>
              </w:rPr>
            </w:pPr>
          </w:p>
          <w:p w:rsidR="00782452" w:rsidRPr="00782452" w:rsidRDefault="00782452" w:rsidP="00782452">
            <w:pPr>
              <w:rPr>
                <w:b/>
                <w:bCs/>
              </w:rPr>
            </w:pPr>
            <w:r>
              <w:rPr>
                <w:bCs/>
              </w:rPr>
              <w:t xml:space="preserve">SSA field offices provide </w:t>
            </w:r>
            <w:r w:rsidRPr="00782452">
              <w:rPr>
                <w:bCs/>
              </w:rPr>
              <w:t xml:space="preserve">answers for many complex Medicare issues such as the Medicare enrollment process and equitable relief provisions.  We want to make sure our technicians are providing adequate answers at the time of the first contact by our beneficiaries and determine if our </w:t>
            </w:r>
            <w:r w:rsidRPr="00782452">
              <w:rPr>
                <w:bCs/>
              </w:rPr>
              <w:lastRenderedPageBreak/>
              <w:t xml:space="preserve">beneficiaries make a follow-up contact with SSA or with other sources such as a federal or state agencies, advocacy groups, etc.  </w:t>
            </w:r>
            <w:r>
              <w:rPr>
                <w:bCs/>
              </w:rPr>
              <w:t>Our field office technicians will</w:t>
            </w:r>
            <w:r w:rsidRPr="00782452">
              <w:rPr>
                <w:bCs/>
              </w:rPr>
              <w:t xml:space="preserve"> provide the survey along with a return envelope at the end of each in-office visit when a beneficiary is asking for Medicare enrollment or other Medicare information.  We believe the survey woul</w:t>
            </w:r>
            <w:r>
              <w:rPr>
                <w:bCs/>
              </w:rPr>
              <w:t>d require a response time of 5-</w:t>
            </w:r>
            <w:r w:rsidRPr="00782452">
              <w:rPr>
                <w:bCs/>
              </w:rPr>
              <w:t>10 minutes</w:t>
            </w:r>
            <w:r>
              <w:rPr>
                <w:bCs/>
              </w:rPr>
              <w:t xml:space="preserve"> with the potential of 900,000 respondents</w:t>
            </w:r>
            <w:proofErr w:type="gramStart"/>
            <w:r w:rsidRPr="00782452">
              <w:rPr>
                <w:bCs/>
              </w:rPr>
              <w:t xml:space="preserve">.    </w:t>
            </w:r>
            <w:proofErr w:type="gramEnd"/>
          </w:p>
        </w:tc>
        <w:tc>
          <w:tcPr>
            <w:tcW w:w="0" w:type="auto"/>
            <w:shd w:val="clear" w:color="auto" w:fill="auto"/>
          </w:tcPr>
          <w:p w:rsidR="00782452" w:rsidRDefault="00782452" w:rsidP="00EE3374">
            <w:pPr>
              <w:jc w:val="right"/>
            </w:pPr>
          </w:p>
          <w:p w:rsidR="00782452" w:rsidRDefault="00782452" w:rsidP="00EE3374">
            <w:pPr>
              <w:jc w:val="right"/>
            </w:pPr>
          </w:p>
          <w:p w:rsidR="00782452" w:rsidRDefault="00782452" w:rsidP="00EE3374">
            <w:pPr>
              <w:jc w:val="right"/>
            </w:pPr>
            <w:r>
              <w:t>120,000</w:t>
            </w:r>
          </w:p>
        </w:tc>
        <w:tc>
          <w:tcPr>
            <w:tcW w:w="0" w:type="auto"/>
            <w:shd w:val="clear" w:color="auto" w:fill="auto"/>
          </w:tcPr>
          <w:p w:rsidR="00782452" w:rsidRDefault="00782452" w:rsidP="00EE3374">
            <w:pPr>
              <w:jc w:val="right"/>
            </w:pPr>
          </w:p>
          <w:p w:rsidR="00782452" w:rsidRDefault="00782452" w:rsidP="00EE3374">
            <w:pPr>
              <w:jc w:val="right"/>
            </w:pPr>
          </w:p>
          <w:p w:rsidR="00782452" w:rsidRDefault="00782452" w:rsidP="00EE3374">
            <w:pPr>
              <w:jc w:val="right"/>
            </w:pPr>
            <w:r>
              <w:t>120,000</w:t>
            </w:r>
          </w:p>
        </w:tc>
        <w:tc>
          <w:tcPr>
            <w:tcW w:w="0" w:type="auto"/>
            <w:shd w:val="clear" w:color="auto" w:fill="auto"/>
          </w:tcPr>
          <w:p w:rsidR="00782452" w:rsidRDefault="00782452" w:rsidP="00EE3374">
            <w:pPr>
              <w:jc w:val="right"/>
            </w:pPr>
          </w:p>
          <w:p w:rsidR="00782452" w:rsidRDefault="00782452" w:rsidP="00EE3374">
            <w:pPr>
              <w:jc w:val="right"/>
            </w:pPr>
          </w:p>
          <w:p w:rsidR="00782452" w:rsidRDefault="00782452" w:rsidP="00EE3374">
            <w:pPr>
              <w:jc w:val="right"/>
            </w:pPr>
            <w:r>
              <w:t>120,000</w:t>
            </w:r>
          </w:p>
        </w:tc>
      </w:tr>
    </w:tbl>
    <w:p w:rsidR="007B0F39" w:rsidRDefault="007B0F39"/>
    <w:p w:rsidR="007B0F39" w:rsidRDefault="007B0F39" w:rsidP="007B0F39">
      <w:pPr>
        <w:rPr>
          <w:b/>
          <w:bCs/>
        </w:rPr>
      </w:pPr>
      <w:r>
        <w:rPr>
          <w:b/>
          <w:bCs/>
        </w:rPr>
        <w:t>TOTAL BURDEN HOURS REQUESTED FOR MAIL QUESTIONNAIRES:</w:t>
      </w:r>
    </w:p>
    <w:p w:rsidR="007B0F39" w:rsidRDefault="007B0F39" w:rsidP="007B0F3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996"/>
        <w:gridCol w:w="996"/>
      </w:tblGrid>
      <w:tr w:rsidR="00AD04A4" w:rsidTr="00187F97">
        <w:tc>
          <w:tcPr>
            <w:tcW w:w="0" w:type="auto"/>
          </w:tcPr>
          <w:p w:rsidR="00AD04A4" w:rsidRPr="00187F97" w:rsidRDefault="00AD04A4" w:rsidP="00187F97">
            <w:pPr>
              <w:jc w:val="center"/>
              <w:rPr>
                <w:b/>
                <w:bCs/>
              </w:rPr>
            </w:pPr>
            <w:r w:rsidRPr="00187F97">
              <w:rPr>
                <w:b/>
                <w:bCs/>
              </w:rPr>
              <w:t>Year 1</w:t>
            </w:r>
          </w:p>
        </w:tc>
        <w:tc>
          <w:tcPr>
            <w:tcW w:w="0" w:type="auto"/>
          </w:tcPr>
          <w:p w:rsidR="00AD04A4" w:rsidRPr="00187F97" w:rsidRDefault="00AD04A4" w:rsidP="00187F97">
            <w:pPr>
              <w:jc w:val="center"/>
              <w:rPr>
                <w:b/>
                <w:bCs/>
              </w:rPr>
            </w:pPr>
            <w:r w:rsidRPr="00187F97">
              <w:rPr>
                <w:b/>
                <w:bCs/>
              </w:rPr>
              <w:t>Year 2</w:t>
            </w:r>
          </w:p>
        </w:tc>
        <w:tc>
          <w:tcPr>
            <w:tcW w:w="0" w:type="auto"/>
          </w:tcPr>
          <w:p w:rsidR="00AD04A4" w:rsidRPr="00187F97" w:rsidRDefault="00AD04A4" w:rsidP="00187F97">
            <w:pPr>
              <w:jc w:val="center"/>
              <w:rPr>
                <w:b/>
                <w:bCs/>
              </w:rPr>
            </w:pPr>
            <w:r w:rsidRPr="00187F97">
              <w:rPr>
                <w:b/>
                <w:bCs/>
              </w:rPr>
              <w:t>Year 3</w:t>
            </w:r>
          </w:p>
        </w:tc>
      </w:tr>
      <w:tr w:rsidR="007B0F39" w:rsidTr="00EE3374">
        <w:tc>
          <w:tcPr>
            <w:tcW w:w="0" w:type="auto"/>
          </w:tcPr>
          <w:p w:rsidR="007B0F39" w:rsidRDefault="00B80758" w:rsidP="00EE3374">
            <w:pPr>
              <w:jc w:val="right"/>
            </w:pPr>
            <w:bookmarkStart w:id="0" w:name="_GoBack" w:colFirst="0" w:colLast="2"/>
            <w:r>
              <w:t>129,750</w:t>
            </w:r>
          </w:p>
        </w:tc>
        <w:tc>
          <w:tcPr>
            <w:tcW w:w="0" w:type="auto"/>
          </w:tcPr>
          <w:p w:rsidR="007B0F39" w:rsidRDefault="00B80758" w:rsidP="00EE3374">
            <w:pPr>
              <w:jc w:val="right"/>
            </w:pPr>
            <w:r>
              <w:t>129,750</w:t>
            </w:r>
          </w:p>
        </w:tc>
        <w:tc>
          <w:tcPr>
            <w:tcW w:w="0" w:type="auto"/>
          </w:tcPr>
          <w:p w:rsidR="007B0F39" w:rsidRDefault="00B80758" w:rsidP="00EE3374">
            <w:pPr>
              <w:jc w:val="right"/>
            </w:pPr>
            <w:r>
              <w:t>129,750</w:t>
            </w:r>
          </w:p>
        </w:tc>
      </w:tr>
      <w:bookmarkEnd w:id="0"/>
    </w:tbl>
    <w:p w:rsidR="001E10B3" w:rsidRPr="00AD59C1" w:rsidRDefault="001E10B3" w:rsidP="005F41F6"/>
    <w:p w:rsidR="005F41F6" w:rsidRPr="001E10B3" w:rsidRDefault="001E10B3" w:rsidP="001E10B3">
      <w:r>
        <w:rPr>
          <w:b/>
          <w:bCs/>
        </w:rPr>
        <w:br w:type="page"/>
      </w:r>
      <w:r w:rsidR="007610E8">
        <w:rPr>
          <w:b/>
          <w:bCs/>
          <w:u w:val="single"/>
        </w:rPr>
        <w:lastRenderedPageBreak/>
        <w:t>B</w:t>
      </w:r>
      <w:r>
        <w:rPr>
          <w:b/>
          <w:bCs/>
          <w:u w:val="single"/>
        </w:rPr>
        <w:t xml:space="preserve">. </w:t>
      </w:r>
      <w:r w:rsidR="007B0F39">
        <w:rPr>
          <w:b/>
          <w:bCs/>
          <w:u w:val="single"/>
        </w:rPr>
        <w:t>MAIL/INTERNET QUESTIONNAIRES</w:t>
      </w:r>
    </w:p>
    <w:p w:rsidR="00815D6B" w:rsidRDefault="00815D6B" w:rsidP="00300C70">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6740"/>
        <w:gridCol w:w="1789"/>
        <w:gridCol w:w="1508"/>
        <w:gridCol w:w="1336"/>
      </w:tblGrid>
      <w:tr w:rsidR="000A4371" w:rsidTr="00462769">
        <w:tc>
          <w:tcPr>
            <w:tcW w:w="0" w:type="auto"/>
          </w:tcPr>
          <w:p w:rsidR="00BD2F38" w:rsidRPr="00187F97" w:rsidRDefault="00BD2F38" w:rsidP="00187F97">
            <w:pPr>
              <w:jc w:val="center"/>
              <w:rPr>
                <w:b/>
                <w:bCs/>
              </w:rPr>
            </w:pPr>
            <w:r w:rsidRPr="00187F97">
              <w:rPr>
                <w:b/>
                <w:bCs/>
              </w:rPr>
              <w:t>SSA CATEGORY SUB-NUMBER</w:t>
            </w:r>
          </w:p>
          <w:p w:rsidR="00BD2F38" w:rsidRPr="00187F97" w:rsidRDefault="00BD2F38" w:rsidP="00187F97">
            <w:pPr>
              <w:jc w:val="center"/>
              <w:rPr>
                <w:b/>
                <w:bCs/>
              </w:rPr>
            </w:pPr>
            <w:r w:rsidRPr="00187F97">
              <w:rPr>
                <w:b/>
                <w:bCs/>
              </w:rPr>
              <w:t>COMPONENT</w:t>
            </w:r>
          </w:p>
        </w:tc>
        <w:tc>
          <w:tcPr>
            <w:tcW w:w="6856" w:type="dxa"/>
          </w:tcPr>
          <w:p w:rsidR="00BD2F38" w:rsidRPr="00187F97" w:rsidRDefault="00BD2F38" w:rsidP="00187F97">
            <w:pPr>
              <w:jc w:val="center"/>
              <w:rPr>
                <w:b/>
                <w:bCs/>
              </w:rPr>
            </w:pPr>
            <w:r w:rsidRPr="00187F97">
              <w:rPr>
                <w:b/>
                <w:bCs/>
              </w:rPr>
              <w:t>TITLE &amp; DESCRIPTION OF COLLECTION</w:t>
            </w:r>
          </w:p>
        </w:tc>
        <w:tc>
          <w:tcPr>
            <w:tcW w:w="1800" w:type="dxa"/>
          </w:tcPr>
          <w:p w:rsidR="00B80758" w:rsidRPr="00B80758" w:rsidRDefault="00B80758" w:rsidP="00B80758">
            <w:pPr>
              <w:jc w:val="center"/>
              <w:rPr>
                <w:b/>
                <w:bCs/>
              </w:rPr>
            </w:pPr>
            <w:r w:rsidRPr="00B80758">
              <w:rPr>
                <w:b/>
                <w:bCs/>
              </w:rPr>
              <w:t xml:space="preserve">Year 1 </w:t>
            </w:r>
          </w:p>
          <w:p w:rsidR="00B80758" w:rsidRPr="00B80758" w:rsidRDefault="00B80758" w:rsidP="00B80758">
            <w:pPr>
              <w:jc w:val="center"/>
              <w:rPr>
                <w:b/>
                <w:bCs/>
              </w:rPr>
            </w:pPr>
            <w:r w:rsidRPr="00B80758">
              <w:rPr>
                <w:b/>
                <w:bCs/>
              </w:rPr>
              <w:t>(December 2015 through November 2016)</w:t>
            </w:r>
          </w:p>
          <w:p w:rsidR="00B80758" w:rsidRPr="00B80758" w:rsidRDefault="00B80758" w:rsidP="00B80758">
            <w:pPr>
              <w:jc w:val="center"/>
              <w:rPr>
                <w:b/>
                <w:bCs/>
              </w:rPr>
            </w:pPr>
            <w:r w:rsidRPr="00B80758">
              <w:rPr>
                <w:b/>
                <w:bCs/>
              </w:rPr>
              <w:t xml:space="preserve">Burden </w:t>
            </w:r>
          </w:p>
          <w:p w:rsidR="00BD2F38" w:rsidRPr="00187F97" w:rsidRDefault="00B80758" w:rsidP="00B80758">
            <w:pPr>
              <w:jc w:val="center"/>
              <w:rPr>
                <w:b/>
                <w:bCs/>
              </w:rPr>
            </w:pPr>
            <w:r w:rsidRPr="00B80758">
              <w:rPr>
                <w:b/>
                <w:bCs/>
              </w:rPr>
              <w:t>Hours</w:t>
            </w:r>
          </w:p>
        </w:tc>
        <w:tc>
          <w:tcPr>
            <w:tcW w:w="1512" w:type="dxa"/>
          </w:tcPr>
          <w:p w:rsidR="00B80758" w:rsidRPr="00B80758" w:rsidRDefault="00B80758" w:rsidP="00B80758">
            <w:pPr>
              <w:jc w:val="center"/>
              <w:rPr>
                <w:b/>
                <w:bCs/>
              </w:rPr>
            </w:pPr>
            <w:r>
              <w:rPr>
                <w:b/>
                <w:bCs/>
              </w:rPr>
              <w:t>Year 2</w:t>
            </w:r>
          </w:p>
          <w:p w:rsidR="00B80758" w:rsidRPr="00B80758" w:rsidRDefault="00B80758" w:rsidP="00B80758">
            <w:pPr>
              <w:jc w:val="center"/>
              <w:rPr>
                <w:b/>
                <w:bCs/>
              </w:rPr>
            </w:pPr>
            <w:r>
              <w:rPr>
                <w:b/>
                <w:bCs/>
              </w:rPr>
              <w:t>(December 2016 through November 2017</w:t>
            </w:r>
            <w:r w:rsidRPr="00B80758">
              <w:rPr>
                <w:b/>
                <w:bCs/>
              </w:rPr>
              <w:t>)</w:t>
            </w:r>
          </w:p>
          <w:p w:rsidR="00B80758" w:rsidRPr="00B80758" w:rsidRDefault="00B80758" w:rsidP="00B80758">
            <w:pPr>
              <w:jc w:val="center"/>
              <w:rPr>
                <w:b/>
                <w:bCs/>
              </w:rPr>
            </w:pPr>
            <w:r w:rsidRPr="00B80758">
              <w:rPr>
                <w:b/>
                <w:bCs/>
              </w:rPr>
              <w:t xml:space="preserve">Burden </w:t>
            </w:r>
          </w:p>
          <w:p w:rsidR="00BD2F38" w:rsidRPr="00187F97" w:rsidRDefault="00B80758" w:rsidP="00B80758">
            <w:pPr>
              <w:jc w:val="center"/>
              <w:rPr>
                <w:b/>
                <w:bCs/>
              </w:rPr>
            </w:pPr>
            <w:r w:rsidRPr="00B80758">
              <w:rPr>
                <w:b/>
                <w:bCs/>
              </w:rPr>
              <w:t>Hours</w:t>
            </w:r>
          </w:p>
        </w:tc>
        <w:tc>
          <w:tcPr>
            <w:tcW w:w="0" w:type="auto"/>
          </w:tcPr>
          <w:p w:rsidR="00B80758" w:rsidRPr="00B80758" w:rsidRDefault="00B80758" w:rsidP="00B80758">
            <w:pPr>
              <w:jc w:val="center"/>
              <w:rPr>
                <w:b/>
                <w:bCs/>
              </w:rPr>
            </w:pPr>
            <w:r>
              <w:rPr>
                <w:b/>
                <w:bCs/>
              </w:rPr>
              <w:t>Year 3</w:t>
            </w:r>
            <w:r w:rsidRPr="00B80758">
              <w:rPr>
                <w:b/>
                <w:bCs/>
              </w:rPr>
              <w:t xml:space="preserve"> </w:t>
            </w:r>
          </w:p>
          <w:p w:rsidR="00B80758" w:rsidRPr="00B80758" w:rsidRDefault="00B80758" w:rsidP="00B80758">
            <w:pPr>
              <w:jc w:val="center"/>
              <w:rPr>
                <w:b/>
                <w:bCs/>
              </w:rPr>
            </w:pPr>
            <w:r>
              <w:rPr>
                <w:b/>
                <w:bCs/>
              </w:rPr>
              <w:t>(December 2017 through December 2018</w:t>
            </w:r>
            <w:r w:rsidRPr="00B80758">
              <w:rPr>
                <w:b/>
                <w:bCs/>
              </w:rPr>
              <w:t>)</w:t>
            </w:r>
          </w:p>
          <w:p w:rsidR="00B80758" w:rsidRPr="00B80758" w:rsidRDefault="00B80758" w:rsidP="00B80758">
            <w:pPr>
              <w:jc w:val="center"/>
              <w:rPr>
                <w:b/>
                <w:bCs/>
              </w:rPr>
            </w:pPr>
            <w:r w:rsidRPr="00B80758">
              <w:rPr>
                <w:b/>
                <w:bCs/>
              </w:rPr>
              <w:t xml:space="preserve">Burden </w:t>
            </w:r>
          </w:p>
          <w:p w:rsidR="00BD2F38" w:rsidRPr="00187F97" w:rsidRDefault="00B80758" w:rsidP="00B80758">
            <w:pPr>
              <w:jc w:val="center"/>
              <w:rPr>
                <w:b/>
                <w:bCs/>
              </w:rPr>
            </w:pPr>
            <w:r w:rsidRPr="00B80758">
              <w:rPr>
                <w:b/>
                <w:bCs/>
              </w:rPr>
              <w:t>Hours</w:t>
            </w:r>
          </w:p>
        </w:tc>
      </w:tr>
      <w:tr w:rsidR="000A4371" w:rsidTr="00EE3374">
        <w:tc>
          <w:tcPr>
            <w:tcW w:w="0" w:type="auto"/>
          </w:tcPr>
          <w:p w:rsidR="00F56D6B" w:rsidRPr="00187F97" w:rsidRDefault="00F56D6B" w:rsidP="00F56D6B">
            <w:pPr>
              <w:rPr>
                <w:b/>
                <w:bCs/>
              </w:rPr>
            </w:pPr>
          </w:p>
          <w:p w:rsidR="001E10B3" w:rsidRDefault="007610E8" w:rsidP="00187F97">
            <w:pPr>
              <w:jc w:val="center"/>
              <w:rPr>
                <w:b/>
                <w:bCs/>
              </w:rPr>
            </w:pPr>
            <w:r>
              <w:rPr>
                <w:b/>
                <w:bCs/>
              </w:rPr>
              <w:t>B</w:t>
            </w:r>
            <w:r w:rsidR="001E10B3" w:rsidRPr="00187F97">
              <w:rPr>
                <w:b/>
                <w:bCs/>
              </w:rPr>
              <w:t>-01</w:t>
            </w:r>
          </w:p>
          <w:p w:rsidR="00491F93" w:rsidRDefault="00491F93" w:rsidP="00187F97">
            <w:pPr>
              <w:jc w:val="center"/>
            </w:pPr>
            <w:r>
              <w:rPr>
                <w:b/>
                <w:bCs/>
              </w:rPr>
              <w:t>(DC</w:t>
            </w:r>
            <w:r w:rsidR="006178FB">
              <w:rPr>
                <w:b/>
                <w:bCs/>
              </w:rPr>
              <w:t>RDP</w:t>
            </w:r>
            <w:r>
              <w:rPr>
                <w:b/>
                <w:bCs/>
              </w:rPr>
              <w:t>)</w:t>
            </w:r>
          </w:p>
          <w:p w:rsidR="001E10B3" w:rsidRDefault="001E10B3" w:rsidP="00187F97">
            <w:pPr>
              <w:jc w:val="center"/>
            </w:pPr>
          </w:p>
          <w:p w:rsidR="00801613" w:rsidRDefault="00801613" w:rsidP="001E10B3"/>
          <w:p w:rsidR="00801613" w:rsidRPr="001E10B3" w:rsidRDefault="00801613" w:rsidP="001E10B3"/>
        </w:tc>
        <w:tc>
          <w:tcPr>
            <w:tcW w:w="6856" w:type="dxa"/>
          </w:tcPr>
          <w:p w:rsidR="0048228A" w:rsidRPr="00187F97" w:rsidRDefault="0048228A" w:rsidP="00187F97">
            <w:pPr>
              <w:jc w:val="center"/>
              <w:rPr>
                <w:b/>
                <w:bCs/>
              </w:rPr>
            </w:pPr>
          </w:p>
          <w:p w:rsidR="001E10B3" w:rsidRPr="00187F97" w:rsidRDefault="00303081" w:rsidP="00187F97">
            <w:pPr>
              <w:jc w:val="center"/>
              <w:rPr>
                <w:b/>
                <w:bCs/>
              </w:rPr>
            </w:pPr>
            <w:r>
              <w:rPr>
                <w:b/>
                <w:bCs/>
              </w:rPr>
              <w:t>Customer Satisfaction Surveys</w:t>
            </w:r>
          </w:p>
          <w:p w:rsidR="00801613" w:rsidRPr="00187F97" w:rsidRDefault="00801613" w:rsidP="00187F97">
            <w:pPr>
              <w:jc w:val="center"/>
              <w:rPr>
                <w:b/>
                <w:bCs/>
              </w:rPr>
            </w:pPr>
          </w:p>
          <w:p w:rsidR="00333222" w:rsidRDefault="000A3971" w:rsidP="00801613">
            <w:proofErr w:type="gramStart"/>
            <w:r>
              <w:t>This is an annual customer satisfaction survey of Social Security Disability Insurance beneficiaries and Supplemental Security Income recipients who have participated in SSA’s Ticket to Work (TTW) Program.</w:t>
            </w:r>
            <w:proofErr w:type="gramEnd"/>
            <w:r>
              <w:t xml:space="preserve">  We incorporate the customer satisfaction into an annual Employment Network (EN) Report Card and use the results of the survey to monitor and evaluate recipient satisfaction with their EN’s performance.  Prospective TTW-eligible participants use the customer satisfaction information on the report card to help them choose an EN</w:t>
            </w:r>
            <w:proofErr w:type="gramStart"/>
            <w:r>
              <w:t xml:space="preserve">.  </w:t>
            </w:r>
            <w:r w:rsidR="00886CFC" w:rsidRPr="00B215FA">
              <w:t xml:space="preserve"> </w:t>
            </w:r>
            <w:proofErr w:type="gramEnd"/>
            <w:r w:rsidR="00886CFC">
              <w:t xml:space="preserve">SSA will use the results </w:t>
            </w:r>
            <w:r w:rsidR="00886CFC" w:rsidRPr="00B215FA">
              <w:t>to track satisfa</w:t>
            </w:r>
            <w:r w:rsidR="00886CFC">
              <w:t>ction trends among these groups</w:t>
            </w:r>
            <w:r w:rsidR="00886CFC" w:rsidRPr="00B215FA">
              <w:t xml:space="preserve"> with sampl</w:t>
            </w:r>
            <w:r w:rsidR="00333222">
              <w:t>e sizes large enough to permit n</w:t>
            </w:r>
            <w:r w:rsidR="00886CFC" w:rsidRPr="00B215FA">
              <w:t xml:space="preserve">ational and </w:t>
            </w:r>
            <w:r w:rsidR="00886CFC">
              <w:t xml:space="preserve">regional analysis.  </w:t>
            </w:r>
          </w:p>
          <w:p w:rsidR="00333222" w:rsidRDefault="00333222" w:rsidP="00801613"/>
          <w:p w:rsidR="00801613" w:rsidRPr="00801613" w:rsidRDefault="00886CFC" w:rsidP="00B03F85">
            <w:r>
              <w:t xml:space="preserve">We will </w:t>
            </w:r>
            <w:r w:rsidR="00016482">
              <w:t>conduct three</w:t>
            </w:r>
            <w:r w:rsidRPr="00B215FA">
              <w:t xml:space="preserve"> surveys at staggered intervals </w:t>
            </w:r>
            <w:r>
              <w:t xml:space="preserve">for </w:t>
            </w:r>
            <w:r w:rsidRPr="00B215FA">
              <w:t xml:space="preserve">each </w:t>
            </w:r>
            <w:r w:rsidR="00016482">
              <w:t xml:space="preserve">of the upcoming plan’s </w:t>
            </w:r>
            <w:r w:rsidRPr="00B215FA">
              <w:t>year</w:t>
            </w:r>
            <w:r>
              <w:t>s</w:t>
            </w:r>
            <w:r w:rsidR="00016482">
              <w:t xml:space="preserve">.  For each of the </w:t>
            </w:r>
            <w:r w:rsidRPr="00B215FA">
              <w:t>surveys</w:t>
            </w:r>
            <w:r>
              <w:t>,</w:t>
            </w:r>
            <w:r w:rsidR="006178FB">
              <w:t xml:space="preserve"> SSA will mail</w:t>
            </w:r>
            <w:r w:rsidRPr="00B215FA">
              <w:t xml:space="preserve"> a questionnaire with an estimated </w:t>
            </w:r>
            <w:r w:rsidR="00427E24">
              <w:t>response time of 12</w:t>
            </w:r>
            <w:r w:rsidR="00B03F85">
              <w:t> minutes to 5,000 to 6,000 participants (11,550</w:t>
            </w:r>
            <w:r>
              <w:t xml:space="preserve"> total responders)</w:t>
            </w:r>
            <w:r w:rsidRPr="00B215FA">
              <w:t>.  SSA will use a contractor to administer the surveys.</w:t>
            </w:r>
            <w:r>
              <w:t xml:space="preserve">  </w:t>
            </w:r>
          </w:p>
        </w:tc>
        <w:tc>
          <w:tcPr>
            <w:tcW w:w="1800" w:type="dxa"/>
          </w:tcPr>
          <w:p w:rsidR="001E10B3" w:rsidRDefault="001E10B3" w:rsidP="00EE3374">
            <w:pPr>
              <w:jc w:val="right"/>
            </w:pPr>
          </w:p>
          <w:p w:rsidR="00801613" w:rsidRDefault="00801613" w:rsidP="00EE3374">
            <w:pPr>
              <w:jc w:val="right"/>
            </w:pPr>
          </w:p>
          <w:p w:rsidR="00752E56" w:rsidRDefault="00752E56" w:rsidP="00EE3374">
            <w:pPr>
              <w:jc w:val="right"/>
            </w:pPr>
          </w:p>
          <w:p w:rsidR="00801613" w:rsidRPr="003C7F96" w:rsidRDefault="00427E24" w:rsidP="00EE3374">
            <w:pPr>
              <w:jc w:val="right"/>
            </w:pPr>
            <w:r>
              <w:t>1,000</w:t>
            </w:r>
          </w:p>
        </w:tc>
        <w:tc>
          <w:tcPr>
            <w:tcW w:w="1512" w:type="dxa"/>
          </w:tcPr>
          <w:p w:rsidR="001E10B3" w:rsidRDefault="001E10B3" w:rsidP="00EE3374">
            <w:pPr>
              <w:jc w:val="right"/>
            </w:pPr>
          </w:p>
          <w:p w:rsidR="00801613" w:rsidRDefault="00801613" w:rsidP="00EE3374">
            <w:pPr>
              <w:jc w:val="right"/>
            </w:pPr>
          </w:p>
          <w:p w:rsidR="00752E56" w:rsidRDefault="00752E56" w:rsidP="00EE3374">
            <w:pPr>
              <w:jc w:val="right"/>
            </w:pPr>
          </w:p>
          <w:p w:rsidR="00801613" w:rsidRPr="003C7F96" w:rsidRDefault="00B03F85" w:rsidP="00EE3374">
            <w:pPr>
              <w:jc w:val="right"/>
            </w:pPr>
            <w:r>
              <w:t>1,1</w:t>
            </w:r>
            <w:r w:rsidR="00427E24">
              <w:t>00</w:t>
            </w:r>
          </w:p>
        </w:tc>
        <w:tc>
          <w:tcPr>
            <w:tcW w:w="0" w:type="auto"/>
          </w:tcPr>
          <w:p w:rsidR="001E10B3" w:rsidRDefault="001E10B3" w:rsidP="00EE3374">
            <w:pPr>
              <w:jc w:val="right"/>
            </w:pPr>
          </w:p>
          <w:p w:rsidR="00801613" w:rsidRDefault="00801613" w:rsidP="00EE3374">
            <w:pPr>
              <w:jc w:val="right"/>
            </w:pPr>
          </w:p>
          <w:p w:rsidR="00752E56" w:rsidRDefault="00752E56" w:rsidP="00EE3374">
            <w:pPr>
              <w:jc w:val="right"/>
            </w:pPr>
          </w:p>
          <w:p w:rsidR="00801613" w:rsidRPr="003C7F96" w:rsidRDefault="00427E24" w:rsidP="00EE3374">
            <w:pPr>
              <w:jc w:val="right"/>
            </w:pPr>
            <w:r>
              <w:t>1</w:t>
            </w:r>
            <w:r w:rsidR="00B03F85">
              <w:t>,2</w:t>
            </w:r>
            <w:r>
              <w:t>00</w:t>
            </w:r>
          </w:p>
        </w:tc>
      </w:tr>
      <w:tr w:rsidR="000A4371" w:rsidTr="00EE3374">
        <w:tc>
          <w:tcPr>
            <w:tcW w:w="0" w:type="auto"/>
          </w:tcPr>
          <w:p w:rsidR="00664CB1" w:rsidRDefault="00B03F85" w:rsidP="00187F97">
            <w:pPr>
              <w:jc w:val="center"/>
              <w:rPr>
                <w:b/>
                <w:bCs/>
              </w:rPr>
            </w:pPr>
            <w:r>
              <w:rPr>
                <w:b/>
                <w:bCs/>
              </w:rPr>
              <w:lastRenderedPageBreak/>
              <w:t>B-02</w:t>
            </w:r>
          </w:p>
          <w:p w:rsidR="00491F93" w:rsidRPr="00187F97" w:rsidRDefault="00491F93" w:rsidP="00187F97">
            <w:pPr>
              <w:jc w:val="center"/>
              <w:rPr>
                <w:b/>
                <w:bCs/>
              </w:rPr>
            </w:pPr>
            <w:r>
              <w:rPr>
                <w:b/>
                <w:bCs/>
              </w:rPr>
              <w:t>(DCBFQM)</w:t>
            </w:r>
          </w:p>
        </w:tc>
        <w:tc>
          <w:tcPr>
            <w:tcW w:w="6856" w:type="dxa"/>
          </w:tcPr>
          <w:p w:rsidR="00664CB1" w:rsidRDefault="00B03F85" w:rsidP="007B1B5E">
            <w:pPr>
              <w:jc w:val="center"/>
              <w:rPr>
                <w:b/>
                <w:bCs/>
              </w:rPr>
            </w:pPr>
            <w:r>
              <w:rPr>
                <w:b/>
                <w:bCs/>
              </w:rPr>
              <w:t>Service Satisfaction Survey</w:t>
            </w:r>
          </w:p>
          <w:p w:rsidR="007B1B5E" w:rsidRDefault="007B1B5E" w:rsidP="007B1B5E">
            <w:pPr>
              <w:jc w:val="center"/>
              <w:rPr>
                <w:b/>
                <w:bCs/>
              </w:rPr>
            </w:pPr>
          </w:p>
          <w:p w:rsidR="00B03F85" w:rsidRPr="00B03F85" w:rsidRDefault="00B03F85" w:rsidP="00C876CD">
            <w:pPr>
              <w:rPr>
                <w:bCs/>
              </w:rPr>
            </w:pPr>
            <w:r w:rsidRPr="00B03F85">
              <w:rPr>
                <w:bCs/>
              </w:rPr>
              <w:t>SSA will</w:t>
            </w:r>
            <w:r>
              <w:rPr>
                <w:bCs/>
              </w:rPr>
              <w:t xml:space="preserve"> conduct surveys to measure satisfaction with a particular business process and interaction with SSA relating to the agency’s anti-</w:t>
            </w:r>
            <w:r w:rsidR="007B1B5E">
              <w:rPr>
                <w:bCs/>
              </w:rPr>
              <w:t>fraud initiatives.  We use the results to determine the efficacy of processes.  Each year, we anticipate a sample size of 20,000 with an estimated time of 5 minutes to complete the survey.</w:t>
            </w:r>
          </w:p>
        </w:tc>
        <w:tc>
          <w:tcPr>
            <w:tcW w:w="1800" w:type="dxa"/>
          </w:tcPr>
          <w:p w:rsidR="009B53A9" w:rsidRDefault="009B53A9" w:rsidP="00EE3374">
            <w:pPr>
              <w:jc w:val="right"/>
            </w:pPr>
          </w:p>
          <w:p w:rsidR="00491F93" w:rsidRDefault="00491F93" w:rsidP="00EE3374">
            <w:pPr>
              <w:jc w:val="right"/>
            </w:pPr>
          </w:p>
          <w:p w:rsidR="007B1B5E" w:rsidRDefault="007B1B5E" w:rsidP="00EE3374">
            <w:pPr>
              <w:jc w:val="right"/>
            </w:pPr>
            <w:r>
              <w:t>1,667</w:t>
            </w:r>
          </w:p>
        </w:tc>
        <w:tc>
          <w:tcPr>
            <w:tcW w:w="1512" w:type="dxa"/>
          </w:tcPr>
          <w:p w:rsidR="009B53A9" w:rsidRDefault="009B53A9" w:rsidP="00EE3374">
            <w:pPr>
              <w:jc w:val="right"/>
            </w:pPr>
          </w:p>
          <w:p w:rsidR="00491F93" w:rsidRDefault="00491F93" w:rsidP="00EE3374">
            <w:pPr>
              <w:jc w:val="right"/>
            </w:pPr>
          </w:p>
          <w:p w:rsidR="007B1B5E" w:rsidRDefault="007B1B5E" w:rsidP="00EE3374">
            <w:pPr>
              <w:jc w:val="right"/>
            </w:pPr>
            <w:r>
              <w:t>1,667</w:t>
            </w:r>
          </w:p>
        </w:tc>
        <w:tc>
          <w:tcPr>
            <w:tcW w:w="0" w:type="auto"/>
          </w:tcPr>
          <w:p w:rsidR="009B53A9" w:rsidRDefault="009B53A9" w:rsidP="00EE3374">
            <w:pPr>
              <w:jc w:val="right"/>
            </w:pPr>
          </w:p>
          <w:p w:rsidR="00491F93" w:rsidRDefault="00491F93" w:rsidP="00EE3374">
            <w:pPr>
              <w:jc w:val="right"/>
            </w:pPr>
          </w:p>
          <w:p w:rsidR="007B1B5E" w:rsidRDefault="007B1B5E" w:rsidP="00EE3374">
            <w:pPr>
              <w:jc w:val="right"/>
            </w:pPr>
            <w:r>
              <w:t>1,667</w:t>
            </w:r>
          </w:p>
        </w:tc>
      </w:tr>
    </w:tbl>
    <w:p w:rsidR="005C0267" w:rsidRDefault="005C0267" w:rsidP="00300C70">
      <w:pPr>
        <w:rPr>
          <w:b/>
          <w:bCs/>
        </w:rPr>
      </w:pPr>
    </w:p>
    <w:p w:rsidR="009B53A9" w:rsidRDefault="009B53A9" w:rsidP="00300C70">
      <w:pPr>
        <w:rPr>
          <w:b/>
          <w:bCs/>
        </w:rPr>
      </w:pPr>
    </w:p>
    <w:p w:rsidR="0040345F" w:rsidRDefault="0040345F" w:rsidP="0040345F">
      <w:pPr>
        <w:rPr>
          <w:b/>
          <w:bCs/>
        </w:rPr>
      </w:pPr>
      <w:r>
        <w:rPr>
          <w:b/>
          <w:bCs/>
        </w:rPr>
        <w:t>TOTAL BUR</w:t>
      </w:r>
      <w:r w:rsidR="009B53A9">
        <w:rPr>
          <w:b/>
          <w:bCs/>
        </w:rPr>
        <w:t>DEN HOURS REQUESTED FOR MAIL/INTERNET QUESTIONNAIRE</w:t>
      </w:r>
      <w:r w:rsidR="007C39A6">
        <w:rPr>
          <w:b/>
          <w:bCs/>
        </w:rPr>
        <w:t>S</w:t>
      </w:r>
      <w:r>
        <w:rPr>
          <w:b/>
          <w:bCs/>
        </w:rPr>
        <w:t>:</w:t>
      </w:r>
    </w:p>
    <w:p w:rsidR="0040345F" w:rsidRDefault="0040345F" w:rsidP="0040345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903"/>
        <w:gridCol w:w="903"/>
      </w:tblGrid>
      <w:tr w:rsidR="00AD04A4" w:rsidTr="00187F97">
        <w:tc>
          <w:tcPr>
            <w:tcW w:w="0" w:type="auto"/>
          </w:tcPr>
          <w:p w:rsidR="00AD04A4" w:rsidRPr="00187F97" w:rsidRDefault="00AD04A4" w:rsidP="00187F97">
            <w:pPr>
              <w:jc w:val="center"/>
              <w:rPr>
                <w:b/>
                <w:bCs/>
              </w:rPr>
            </w:pPr>
            <w:r w:rsidRPr="00187F97">
              <w:rPr>
                <w:b/>
                <w:bCs/>
              </w:rPr>
              <w:t>Year 1</w:t>
            </w:r>
          </w:p>
        </w:tc>
        <w:tc>
          <w:tcPr>
            <w:tcW w:w="0" w:type="auto"/>
          </w:tcPr>
          <w:p w:rsidR="00AD04A4" w:rsidRPr="00187F97" w:rsidRDefault="00AD04A4" w:rsidP="00187F97">
            <w:pPr>
              <w:jc w:val="center"/>
              <w:rPr>
                <w:b/>
                <w:bCs/>
              </w:rPr>
            </w:pPr>
            <w:r w:rsidRPr="00187F97">
              <w:rPr>
                <w:b/>
                <w:bCs/>
              </w:rPr>
              <w:t>Year 2</w:t>
            </w:r>
          </w:p>
        </w:tc>
        <w:tc>
          <w:tcPr>
            <w:tcW w:w="0" w:type="auto"/>
          </w:tcPr>
          <w:p w:rsidR="00AD04A4" w:rsidRPr="00187F97" w:rsidRDefault="00AD04A4" w:rsidP="00187F97">
            <w:pPr>
              <w:jc w:val="center"/>
              <w:rPr>
                <w:b/>
                <w:bCs/>
              </w:rPr>
            </w:pPr>
            <w:r w:rsidRPr="00187F97">
              <w:rPr>
                <w:b/>
                <w:bCs/>
              </w:rPr>
              <w:t>Year 3</w:t>
            </w:r>
          </w:p>
        </w:tc>
      </w:tr>
      <w:tr w:rsidR="0040345F" w:rsidTr="00EE3374">
        <w:tc>
          <w:tcPr>
            <w:tcW w:w="0" w:type="auto"/>
          </w:tcPr>
          <w:p w:rsidR="0040345F" w:rsidRDefault="00A34CF3" w:rsidP="00EE3374">
            <w:pPr>
              <w:jc w:val="right"/>
            </w:pPr>
            <w:r>
              <w:t>2,667</w:t>
            </w:r>
          </w:p>
        </w:tc>
        <w:tc>
          <w:tcPr>
            <w:tcW w:w="0" w:type="auto"/>
          </w:tcPr>
          <w:p w:rsidR="0040345F" w:rsidRDefault="00A34CF3" w:rsidP="00EE3374">
            <w:pPr>
              <w:jc w:val="right"/>
            </w:pPr>
            <w:r>
              <w:t>2,767</w:t>
            </w:r>
          </w:p>
        </w:tc>
        <w:tc>
          <w:tcPr>
            <w:tcW w:w="0" w:type="auto"/>
          </w:tcPr>
          <w:p w:rsidR="0040345F" w:rsidRDefault="00A34CF3" w:rsidP="00EE3374">
            <w:pPr>
              <w:jc w:val="right"/>
            </w:pPr>
            <w:r>
              <w:t>2,867</w:t>
            </w:r>
          </w:p>
        </w:tc>
      </w:tr>
    </w:tbl>
    <w:p w:rsidR="0040345F" w:rsidRDefault="0040345F" w:rsidP="00300C70">
      <w:pPr>
        <w:rPr>
          <w:b/>
          <w:bCs/>
        </w:rPr>
      </w:pPr>
    </w:p>
    <w:p w:rsidR="00276E59" w:rsidRDefault="00276E59" w:rsidP="00300C70">
      <w:pPr>
        <w:rPr>
          <w:b/>
          <w:bCs/>
        </w:rPr>
      </w:pPr>
    </w:p>
    <w:p w:rsidR="000549FC" w:rsidRDefault="000549FC" w:rsidP="00300C70">
      <w:pPr>
        <w:rPr>
          <w:b/>
          <w:bCs/>
        </w:rPr>
      </w:pPr>
      <w:r>
        <w:rPr>
          <w:b/>
          <w:bCs/>
        </w:rPr>
        <w:br w:type="page"/>
      </w:r>
    </w:p>
    <w:p w:rsidR="00276E59" w:rsidRDefault="00491F93" w:rsidP="00300C70">
      <w:pPr>
        <w:rPr>
          <w:b/>
          <w:bCs/>
        </w:rPr>
      </w:pPr>
      <w:r>
        <w:rPr>
          <w:b/>
          <w:bCs/>
        </w:rPr>
        <w:lastRenderedPageBreak/>
        <w:t xml:space="preserve"> </w:t>
      </w:r>
    </w:p>
    <w:p w:rsidR="004D253B" w:rsidRDefault="004D253B" w:rsidP="00DB41EC">
      <w:pPr>
        <w:rPr>
          <w:b/>
          <w:bCs/>
          <w:u w:val="single"/>
        </w:rPr>
      </w:pPr>
    </w:p>
    <w:p w:rsidR="004D253B" w:rsidRDefault="004D253B" w:rsidP="00DB41EC">
      <w:pPr>
        <w:rPr>
          <w:b/>
          <w:bCs/>
          <w:u w:val="single"/>
        </w:rPr>
      </w:pPr>
    </w:p>
    <w:p w:rsidR="004D253B" w:rsidRDefault="004D253B" w:rsidP="00DB41EC">
      <w:pPr>
        <w:rPr>
          <w:b/>
          <w:bCs/>
          <w:u w:val="single"/>
        </w:rPr>
      </w:pPr>
    </w:p>
    <w:p w:rsidR="00DB41EC" w:rsidRDefault="00EE7590" w:rsidP="00DB41EC">
      <w:r>
        <w:rPr>
          <w:b/>
          <w:bCs/>
          <w:u w:val="single"/>
        </w:rPr>
        <w:t>C</w:t>
      </w:r>
      <w:r w:rsidR="00FD29F1">
        <w:rPr>
          <w:b/>
          <w:bCs/>
          <w:u w:val="single"/>
        </w:rPr>
        <w:t>. TELEPHONE</w:t>
      </w:r>
      <w:r w:rsidR="00DB41EC">
        <w:rPr>
          <w:b/>
          <w:bCs/>
          <w:u w:val="single"/>
        </w:rPr>
        <w:t xml:space="preserve"> QUESTIONNAIRES</w:t>
      </w:r>
    </w:p>
    <w:p w:rsidR="00DB41EC" w:rsidRDefault="00DB41EC" w:rsidP="00DB41E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5894"/>
        <w:gridCol w:w="1741"/>
        <w:gridCol w:w="1749"/>
        <w:gridCol w:w="1737"/>
      </w:tblGrid>
      <w:tr w:rsidR="00B80758" w:rsidRPr="00187F97" w:rsidTr="00187F97">
        <w:tc>
          <w:tcPr>
            <w:tcW w:w="0" w:type="auto"/>
            <w:tcBorders>
              <w:top w:val="single" w:sz="4" w:space="0" w:color="auto"/>
              <w:left w:val="single" w:sz="4" w:space="0" w:color="auto"/>
              <w:bottom w:val="single" w:sz="4" w:space="0" w:color="auto"/>
              <w:right w:val="single" w:sz="4" w:space="0" w:color="auto"/>
            </w:tcBorders>
          </w:tcPr>
          <w:p w:rsidR="007116B9" w:rsidRPr="00187F97" w:rsidRDefault="007116B9" w:rsidP="00187F97">
            <w:pPr>
              <w:jc w:val="center"/>
              <w:rPr>
                <w:b/>
                <w:bCs/>
              </w:rPr>
            </w:pPr>
            <w:r w:rsidRPr="00187F97">
              <w:rPr>
                <w:b/>
                <w:bCs/>
              </w:rPr>
              <w:t>SSA CATEGORY SUB-NUMBER</w:t>
            </w:r>
          </w:p>
          <w:p w:rsidR="007116B9" w:rsidRPr="00187F97" w:rsidRDefault="007116B9" w:rsidP="00187F97">
            <w:pPr>
              <w:jc w:val="center"/>
              <w:rPr>
                <w:b/>
                <w:bCs/>
              </w:rPr>
            </w:pPr>
            <w:r w:rsidRPr="00187F97">
              <w:rPr>
                <w:b/>
                <w:bCs/>
              </w:rPr>
              <w:t>COMPONENT</w:t>
            </w:r>
          </w:p>
        </w:tc>
        <w:tc>
          <w:tcPr>
            <w:tcW w:w="0" w:type="auto"/>
            <w:tcBorders>
              <w:top w:val="single" w:sz="4" w:space="0" w:color="auto"/>
              <w:left w:val="single" w:sz="4" w:space="0" w:color="auto"/>
              <w:bottom w:val="single" w:sz="4" w:space="0" w:color="auto"/>
              <w:right w:val="single" w:sz="4" w:space="0" w:color="auto"/>
            </w:tcBorders>
          </w:tcPr>
          <w:p w:rsidR="007116B9" w:rsidRPr="00187F97" w:rsidRDefault="007116B9" w:rsidP="00187F97">
            <w:pPr>
              <w:jc w:val="center"/>
              <w:rPr>
                <w:b/>
                <w:bCs/>
              </w:rPr>
            </w:pPr>
            <w:r w:rsidRPr="00187F97">
              <w:rPr>
                <w:b/>
                <w:bCs/>
              </w:rPr>
              <w:t>TITLE &amp; DESCRIPTION OF COLLECTION</w:t>
            </w:r>
          </w:p>
        </w:tc>
        <w:tc>
          <w:tcPr>
            <w:tcW w:w="0" w:type="auto"/>
            <w:tcBorders>
              <w:top w:val="single" w:sz="4" w:space="0" w:color="auto"/>
              <w:left w:val="single" w:sz="4" w:space="0" w:color="auto"/>
              <w:bottom w:val="single" w:sz="4" w:space="0" w:color="auto"/>
              <w:right w:val="single" w:sz="4" w:space="0" w:color="auto"/>
            </w:tcBorders>
          </w:tcPr>
          <w:p w:rsidR="007116B9" w:rsidRPr="00187F97" w:rsidRDefault="007116B9" w:rsidP="00187F97">
            <w:pPr>
              <w:jc w:val="center"/>
              <w:rPr>
                <w:b/>
                <w:bCs/>
              </w:rPr>
            </w:pPr>
            <w:r w:rsidRPr="00187F97">
              <w:rPr>
                <w:b/>
                <w:bCs/>
              </w:rPr>
              <w:t xml:space="preserve">Year 1 </w:t>
            </w:r>
          </w:p>
          <w:p w:rsidR="007116B9" w:rsidRPr="00187F97" w:rsidRDefault="007116B9" w:rsidP="00187F97">
            <w:pPr>
              <w:jc w:val="center"/>
              <w:rPr>
                <w:b/>
                <w:bCs/>
              </w:rPr>
            </w:pPr>
            <w:r w:rsidRPr="00187F97">
              <w:rPr>
                <w:b/>
                <w:bCs/>
              </w:rPr>
              <w:t>(</w:t>
            </w:r>
            <w:r w:rsidR="00B80758">
              <w:rPr>
                <w:b/>
                <w:bCs/>
              </w:rPr>
              <w:t>December 2015 through November 2016</w:t>
            </w:r>
            <w:r w:rsidRPr="00187F97">
              <w:rPr>
                <w:b/>
                <w:bCs/>
              </w:rPr>
              <w:t>)</w:t>
            </w:r>
          </w:p>
          <w:p w:rsidR="007116B9" w:rsidRPr="00187F97" w:rsidRDefault="007116B9" w:rsidP="00187F97">
            <w:pPr>
              <w:jc w:val="center"/>
              <w:rPr>
                <w:b/>
                <w:bCs/>
              </w:rPr>
            </w:pPr>
            <w:r w:rsidRPr="00187F97">
              <w:rPr>
                <w:b/>
                <w:bCs/>
              </w:rPr>
              <w:t>Burden Hours</w:t>
            </w:r>
          </w:p>
        </w:tc>
        <w:tc>
          <w:tcPr>
            <w:tcW w:w="0" w:type="auto"/>
            <w:tcBorders>
              <w:top w:val="single" w:sz="4" w:space="0" w:color="auto"/>
              <w:left w:val="single" w:sz="4" w:space="0" w:color="auto"/>
              <w:bottom w:val="single" w:sz="4" w:space="0" w:color="auto"/>
              <w:right w:val="single" w:sz="4" w:space="0" w:color="auto"/>
            </w:tcBorders>
          </w:tcPr>
          <w:p w:rsidR="007116B9" w:rsidRPr="00187F97" w:rsidRDefault="007116B9" w:rsidP="00187F97">
            <w:pPr>
              <w:jc w:val="center"/>
              <w:rPr>
                <w:b/>
                <w:bCs/>
              </w:rPr>
            </w:pPr>
            <w:r w:rsidRPr="00187F97">
              <w:rPr>
                <w:b/>
                <w:bCs/>
              </w:rPr>
              <w:t>Year 2</w:t>
            </w:r>
          </w:p>
          <w:p w:rsidR="007116B9" w:rsidRPr="00187F97" w:rsidRDefault="007116B9" w:rsidP="00187F97">
            <w:pPr>
              <w:jc w:val="center"/>
              <w:rPr>
                <w:b/>
                <w:bCs/>
              </w:rPr>
            </w:pPr>
            <w:r w:rsidRPr="00187F97">
              <w:rPr>
                <w:b/>
                <w:bCs/>
              </w:rPr>
              <w:t xml:space="preserve"> (</w:t>
            </w:r>
            <w:r w:rsidR="00B80758">
              <w:rPr>
                <w:b/>
                <w:bCs/>
              </w:rPr>
              <w:t>December 2016 through November 2017</w:t>
            </w:r>
            <w:r w:rsidRPr="00187F97">
              <w:rPr>
                <w:b/>
                <w:bCs/>
              </w:rPr>
              <w:t xml:space="preserve">) </w:t>
            </w:r>
          </w:p>
          <w:p w:rsidR="007116B9" w:rsidRPr="00187F97" w:rsidRDefault="007116B9" w:rsidP="00187F97">
            <w:pPr>
              <w:jc w:val="center"/>
              <w:rPr>
                <w:b/>
                <w:bCs/>
              </w:rPr>
            </w:pPr>
            <w:r w:rsidRPr="00187F97">
              <w:rPr>
                <w:b/>
                <w:bCs/>
              </w:rPr>
              <w:t>Burden Hours</w:t>
            </w:r>
          </w:p>
        </w:tc>
        <w:tc>
          <w:tcPr>
            <w:tcW w:w="0" w:type="auto"/>
            <w:tcBorders>
              <w:top w:val="single" w:sz="4" w:space="0" w:color="auto"/>
              <w:left w:val="single" w:sz="4" w:space="0" w:color="auto"/>
              <w:bottom w:val="single" w:sz="4" w:space="0" w:color="auto"/>
              <w:right w:val="single" w:sz="4" w:space="0" w:color="auto"/>
            </w:tcBorders>
          </w:tcPr>
          <w:p w:rsidR="007116B9" w:rsidRPr="00187F97" w:rsidRDefault="007116B9" w:rsidP="00187F97">
            <w:pPr>
              <w:jc w:val="center"/>
              <w:rPr>
                <w:b/>
                <w:bCs/>
              </w:rPr>
            </w:pPr>
            <w:r w:rsidRPr="00187F97">
              <w:rPr>
                <w:b/>
                <w:bCs/>
              </w:rPr>
              <w:t xml:space="preserve">Year 3 </w:t>
            </w:r>
          </w:p>
          <w:p w:rsidR="007116B9" w:rsidRPr="00187F97" w:rsidRDefault="007116B9" w:rsidP="00187F97">
            <w:pPr>
              <w:jc w:val="center"/>
              <w:rPr>
                <w:b/>
                <w:bCs/>
              </w:rPr>
            </w:pPr>
            <w:r w:rsidRPr="00187F97">
              <w:rPr>
                <w:b/>
                <w:bCs/>
              </w:rPr>
              <w:t>(</w:t>
            </w:r>
            <w:r w:rsidR="00B80758">
              <w:rPr>
                <w:b/>
                <w:bCs/>
              </w:rPr>
              <w:t>December 2017 through December 2018</w:t>
            </w:r>
            <w:r w:rsidRPr="00187F97">
              <w:rPr>
                <w:b/>
                <w:bCs/>
              </w:rPr>
              <w:t xml:space="preserve">) </w:t>
            </w:r>
          </w:p>
          <w:p w:rsidR="007116B9" w:rsidRPr="00187F97" w:rsidRDefault="007116B9" w:rsidP="00187F97">
            <w:pPr>
              <w:jc w:val="center"/>
              <w:rPr>
                <w:b/>
                <w:bCs/>
              </w:rPr>
            </w:pPr>
            <w:r w:rsidRPr="00187F97">
              <w:rPr>
                <w:b/>
                <w:bCs/>
              </w:rPr>
              <w:t>Burden Hours</w:t>
            </w:r>
          </w:p>
        </w:tc>
      </w:tr>
      <w:tr w:rsidR="00B80758" w:rsidRPr="00187F97" w:rsidTr="00EE3374">
        <w:trPr>
          <w:trHeight w:val="395"/>
        </w:trPr>
        <w:tc>
          <w:tcPr>
            <w:tcW w:w="0" w:type="auto"/>
            <w:tcBorders>
              <w:top w:val="single" w:sz="4" w:space="0" w:color="auto"/>
              <w:left w:val="single" w:sz="4" w:space="0" w:color="auto"/>
              <w:bottom w:val="single" w:sz="4" w:space="0" w:color="auto"/>
              <w:right w:val="single" w:sz="4" w:space="0" w:color="auto"/>
            </w:tcBorders>
          </w:tcPr>
          <w:p w:rsidR="000F34D3" w:rsidRPr="00187F97" w:rsidRDefault="000F34D3" w:rsidP="00187F97">
            <w:pPr>
              <w:jc w:val="center"/>
              <w:rPr>
                <w:b/>
                <w:bCs/>
              </w:rPr>
            </w:pPr>
          </w:p>
          <w:p w:rsidR="000F34D3" w:rsidRDefault="006178FB" w:rsidP="00187F97">
            <w:pPr>
              <w:jc w:val="center"/>
              <w:rPr>
                <w:b/>
                <w:bCs/>
              </w:rPr>
            </w:pPr>
            <w:r>
              <w:rPr>
                <w:b/>
                <w:bCs/>
              </w:rPr>
              <w:t>C</w:t>
            </w:r>
            <w:r w:rsidR="007610E8">
              <w:rPr>
                <w:b/>
                <w:bCs/>
              </w:rPr>
              <w:t>-01</w:t>
            </w:r>
          </w:p>
          <w:p w:rsidR="006178FB" w:rsidRPr="00187F97" w:rsidRDefault="006178FB" w:rsidP="00187F97">
            <w:pPr>
              <w:jc w:val="center"/>
              <w:rPr>
                <w:b/>
                <w:bCs/>
              </w:rPr>
            </w:pPr>
            <w:r>
              <w:rPr>
                <w:b/>
                <w:bCs/>
              </w:rPr>
              <w:t>(DCBFQM)</w:t>
            </w:r>
          </w:p>
        </w:tc>
        <w:tc>
          <w:tcPr>
            <w:tcW w:w="0" w:type="auto"/>
            <w:tcBorders>
              <w:top w:val="single" w:sz="4" w:space="0" w:color="auto"/>
              <w:left w:val="single" w:sz="4" w:space="0" w:color="auto"/>
              <w:bottom w:val="single" w:sz="4" w:space="0" w:color="auto"/>
              <w:right w:val="single" w:sz="4" w:space="0" w:color="auto"/>
            </w:tcBorders>
          </w:tcPr>
          <w:p w:rsidR="000F34D3" w:rsidRPr="00187F97" w:rsidRDefault="000F34D3" w:rsidP="00187F97">
            <w:pPr>
              <w:jc w:val="center"/>
              <w:rPr>
                <w:b/>
                <w:bCs/>
              </w:rPr>
            </w:pPr>
          </w:p>
          <w:p w:rsidR="000F34D3" w:rsidRPr="00187F97" w:rsidRDefault="000F34D3" w:rsidP="00187F97">
            <w:pPr>
              <w:jc w:val="center"/>
              <w:rPr>
                <w:b/>
                <w:bCs/>
              </w:rPr>
            </w:pPr>
            <w:r w:rsidRPr="00187F97">
              <w:rPr>
                <w:b/>
                <w:bCs/>
              </w:rPr>
              <w:t>Service Satisfaction Survey</w:t>
            </w:r>
          </w:p>
          <w:p w:rsidR="000F34D3" w:rsidRPr="00187F97" w:rsidRDefault="000F34D3" w:rsidP="000F34D3">
            <w:pPr>
              <w:rPr>
                <w:b/>
                <w:bCs/>
              </w:rPr>
            </w:pPr>
          </w:p>
          <w:p w:rsidR="000F34D3" w:rsidRDefault="008519E3" w:rsidP="000F34D3">
            <w:r>
              <w:t xml:space="preserve">SSA will also conduct these surveys </w:t>
            </w:r>
            <w:r w:rsidR="000F34D3">
              <w:t xml:space="preserve">under the aegis of the </w:t>
            </w:r>
            <w:r w:rsidR="00F23CD7">
              <w:t>a</w:t>
            </w:r>
            <w:r w:rsidR="000F34D3">
              <w:t xml:space="preserve">gency’s Service Delivery Feedback Program.  This survey category includes the </w:t>
            </w:r>
            <w:r w:rsidR="000F34D3" w:rsidRPr="005E764E">
              <w:t>800 Number Caller Survey</w:t>
            </w:r>
            <w:r w:rsidR="000F34D3" w:rsidRPr="003D057C">
              <w:t xml:space="preserve"> and the Field Office Caller Survey, both designed to obtain satisfaction ratings from people who have conducted business with SSA over the telephone.  </w:t>
            </w:r>
            <w:r>
              <w:t>R</w:t>
            </w:r>
            <w:r w:rsidR="000F34D3" w:rsidRPr="003D057C">
              <w:t xml:space="preserve">esults of these two surveys </w:t>
            </w:r>
            <w:r>
              <w:t xml:space="preserve">are </w:t>
            </w:r>
            <w:r w:rsidR="000F34D3" w:rsidRPr="003D057C">
              <w:t>incl</w:t>
            </w:r>
            <w:r>
              <w:t>uded in the calculation of the a</w:t>
            </w:r>
            <w:r w:rsidR="000F34D3" w:rsidRPr="003D057C">
              <w:t xml:space="preserve">gency’s performance measure for overall satisfaction of people who do business with SSA.  The surveys utilize similar short phone questionnaires addressing key factors related to satisfaction with telephone service.  </w:t>
            </w:r>
            <w:r>
              <w:t xml:space="preserve">We will survey approximately 8,000 respondents </w:t>
            </w:r>
            <w:r w:rsidR="000F34D3" w:rsidRPr="003D057C">
              <w:t xml:space="preserve">with an estimated response time of 15 minutes </w:t>
            </w:r>
            <w:r>
              <w:t>for each fiscal year.</w:t>
            </w:r>
          </w:p>
          <w:p w:rsidR="000176F9" w:rsidRPr="00187F97" w:rsidRDefault="000176F9" w:rsidP="000F34D3">
            <w:pPr>
              <w:rPr>
                <w:b/>
                <w:bCs/>
              </w:rPr>
            </w:pPr>
          </w:p>
        </w:tc>
        <w:tc>
          <w:tcPr>
            <w:tcW w:w="0" w:type="auto"/>
            <w:tcBorders>
              <w:top w:val="single" w:sz="4" w:space="0" w:color="auto"/>
              <w:left w:val="single" w:sz="4" w:space="0" w:color="auto"/>
              <w:bottom w:val="single" w:sz="4" w:space="0" w:color="auto"/>
              <w:right w:val="single" w:sz="4" w:space="0" w:color="auto"/>
            </w:tcBorders>
          </w:tcPr>
          <w:p w:rsidR="000F34D3" w:rsidRDefault="000F34D3" w:rsidP="00EE3374">
            <w:pPr>
              <w:jc w:val="right"/>
            </w:pPr>
          </w:p>
          <w:p w:rsidR="000F34D3" w:rsidRDefault="000F34D3" w:rsidP="00EE3374">
            <w:pPr>
              <w:jc w:val="right"/>
            </w:pPr>
          </w:p>
          <w:p w:rsidR="000F34D3" w:rsidRDefault="000F34D3" w:rsidP="00EE3374">
            <w:pPr>
              <w:jc w:val="right"/>
            </w:pPr>
          </w:p>
          <w:p w:rsidR="000F34D3" w:rsidRDefault="000F34D3" w:rsidP="00EE3374">
            <w:pPr>
              <w:jc w:val="right"/>
            </w:pPr>
            <w:r>
              <w:t>2,000</w:t>
            </w:r>
          </w:p>
        </w:tc>
        <w:tc>
          <w:tcPr>
            <w:tcW w:w="0" w:type="auto"/>
            <w:tcBorders>
              <w:top w:val="single" w:sz="4" w:space="0" w:color="auto"/>
              <w:left w:val="single" w:sz="4" w:space="0" w:color="auto"/>
              <w:bottom w:val="single" w:sz="4" w:space="0" w:color="auto"/>
              <w:right w:val="single" w:sz="4" w:space="0" w:color="auto"/>
            </w:tcBorders>
          </w:tcPr>
          <w:p w:rsidR="000F34D3" w:rsidRDefault="000F34D3" w:rsidP="00EE3374">
            <w:pPr>
              <w:jc w:val="right"/>
            </w:pPr>
          </w:p>
          <w:p w:rsidR="000F34D3" w:rsidRDefault="000F34D3" w:rsidP="00EE3374">
            <w:pPr>
              <w:jc w:val="right"/>
            </w:pPr>
          </w:p>
          <w:p w:rsidR="000F34D3" w:rsidRDefault="000F34D3" w:rsidP="00EE3374">
            <w:pPr>
              <w:jc w:val="right"/>
            </w:pPr>
          </w:p>
          <w:p w:rsidR="000F34D3" w:rsidRDefault="000F34D3" w:rsidP="00EE3374">
            <w:pPr>
              <w:jc w:val="right"/>
            </w:pPr>
            <w:r>
              <w:t>2,000</w:t>
            </w:r>
          </w:p>
        </w:tc>
        <w:tc>
          <w:tcPr>
            <w:tcW w:w="0" w:type="auto"/>
            <w:tcBorders>
              <w:top w:val="single" w:sz="4" w:space="0" w:color="auto"/>
              <w:left w:val="single" w:sz="4" w:space="0" w:color="auto"/>
              <w:bottom w:val="single" w:sz="4" w:space="0" w:color="auto"/>
              <w:right w:val="single" w:sz="4" w:space="0" w:color="auto"/>
            </w:tcBorders>
          </w:tcPr>
          <w:p w:rsidR="000F34D3" w:rsidRDefault="000F34D3" w:rsidP="00EE3374">
            <w:pPr>
              <w:jc w:val="right"/>
            </w:pPr>
          </w:p>
          <w:p w:rsidR="000F34D3" w:rsidRDefault="000F34D3" w:rsidP="00EE3374">
            <w:pPr>
              <w:jc w:val="right"/>
            </w:pPr>
          </w:p>
          <w:p w:rsidR="000F34D3" w:rsidRDefault="000F34D3" w:rsidP="00EE3374">
            <w:pPr>
              <w:jc w:val="right"/>
            </w:pPr>
          </w:p>
          <w:p w:rsidR="000F34D3" w:rsidRDefault="000F34D3" w:rsidP="00EE3374">
            <w:pPr>
              <w:jc w:val="right"/>
            </w:pPr>
            <w:r>
              <w:t>2,000</w:t>
            </w:r>
          </w:p>
        </w:tc>
      </w:tr>
      <w:tr w:rsidR="00B80758" w:rsidRPr="00187F97" w:rsidTr="00EE3374">
        <w:trPr>
          <w:trHeight w:val="395"/>
        </w:trPr>
        <w:tc>
          <w:tcPr>
            <w:tcW w:w="0" w:type="auto"/>
            <w:tcBorders>
              <w:top w:val="single" w:sz="4" w:space="0" w:color="auto"/>
              <w:left w:val="single" w:sz="4" w:space="0" w:color="auto"/>
              <w:bottom w:val="single" w:sz="4" w:space="0" w:color="auto"/>
              <w:right w:val="single" w:sz="4" w:space="0" w:color="auto"/>
            </w:tcBorders>
          </w:tcPr>
          <w:p w:rsidR="008519E3" w:rsidRPr="00187F97" w:rsidRDefault="008519E3" w:rsidP="00187F97">
            <w:pPr>
              <w:jc w:val="center"/>
              <w:rPr>
                <w:b/>
                <w:bCs/>
              </w:rPr>
            </w:pPr>
          </w:p>
          <w:p w:rsidR="007610E8" w:rsidRDefault="007610E8" w:rsidP="00187F97">
            <w:pPr>
              <w:jc w:val="center"/>
              <w:rPr>
                <w:b/>
                <w:bCs/>
              </w:rPr>
            </w:pPr>
          </w:p>
          <w:p w:rsidR="007610E8" w:rsidRDefault="007610E8" w:rsidP="00187F97">
            <w:pPr>
              <w:jc w:val="center"/>
              <w:rPr>
                <w:b/>
                <w:bCs/>
              </w:rPr>
            </w:pPr>
          </w:p>
          <w:p w:rsidR="008519E3" w:rsidRDefault="00D81D54" w:rsidP="00187F97">
            <w:pPr>
              <w:jc w:val="center"/>
              <w:rPr>
                <w:b/>
                <w:bCs/>
              </w:rPr>
            </w:pPr>
            <w:r>
              <w:rPr>
                <w:b/>
                <w:bCs/>
              </w:rPr>
              <w:t>C</w:t>
            </w:r>
            <w:r w:rsidR="007610E8">
              <w:rPr>
                <w:b/>
                <w:bCs/>
              </w:rPr>
              <w:t>-02</w:t>
            </w:r>
          </w:p>
          <w:p w:rsidR="006178FB" w:rsidRPr="00187F97" w:rsidRDefault="006178FB" w:rsidP="00187F97">
            <w:pPr>
              <w:jc w:val="center"/>
              <w:rPr>
                <w:b/>
                <w:bCs/>
              </w:rPr>
            </w:pPr>
            <w:r>
              <w:rPr>
                <w:b/>
                <w:bCs/>
              </w:rPr>
              <w:t>(DCBFQM)</w:t>
            </w:r>
          </w:p>
        </w:tc>
        <w:tc>
          <w:tcPr>
            <w:tcW w:w="0" w:type="auto"/>
            <w:tcBorders>
              <w:top w:val="single" w:sz="4" w:space="0" w:color="auto"/>
              <w:left w:val="single" w:sz="4" w:space="0" w:color="auto"/>
              <w:bottom w:val="single" w:sz="4" w:space="0" w:color="auto"/>
              <w:right w:val="single" w:sz="4" w:space="0" w:color="auto"/>
            </w:tcBorders>
          </w:tcPr>
          <w:p w:rsidR="008519E3" w:rsidRPr="00187F97" w:rsidRDefault="008519E3" w:rsidP="00187F97">
            <w:pPr>
              <w:jc w:val="center"/>
              <w:rPr>
                <w:b/>
                <w:bCs/>
              </w:rPr>
            </w:pPr>
          </w:p>
          <w:p w:rsidR="008519E3" w:rsidRPr="00187F97" w:rsidRDefault="008519E3" w:rsidP="00187F97">
            <w:pPr>
              <w:jc w:val="center"/>
              <w:rPr>
                <w:b/>
                <w:bCs/>
              </w:rPr>
            </w:pPr>
            <w:r w:rsidRPr="00187F97">
              <w:rPr>
                <w:b/>
                <w:bCs/>
              </w:rPr>
              <w:t>Special Study Survey</w:t>
            </w:r>
          </w:p>
          <w:p w:rsidR="008519E3" w:rsidRPr="00187F97" w:rsidRDefault="008519E3" w:rsidP="008519E3">
            <w:pPr>
              <w:rPr>
                <w:b/>
                <w:bCs/>
              </w:rPr>
            </w:pPr>
          </w:p>
          <w:p w:rsidR="008519E3" w:rsidRPr="00187F97" w:rsidRDefault="008519E3" w:rsidP="008519E3">
            <w:pPr>
              <w:rPr>
                <w:b/>
                <w:bCs/>
              </w:rPr>
            </w:pPr>
            <w:r w:rsidRPr="00AF68B2">
              <w:t xml:space="preserve">SSA plans to conduct </w:t>
            </w:r>
            <w:r w:rsidR="00F23CD7">
              <w:t xml:space="preserve">telephone </w:t>
            </w:r>
            <w:r w:rsidRPr="00AF68B2">
              <w:t xml:space="preserve">satisfaction surveys </w:t>
            </w:r>
            <w:r w:rsidR="00F23CD7">
              <w:t>with</w:t>
            </w:r>
            <w:r w:rsidRPr="00AF68B2">
              <w:t xml:space="preserve"> </w:t>
            </w:r>
            <w:r w:rsidR="00F23CD7">
              <w:t>target</w:t>
            </w:r>
            <w:r>
              <w:t xml:space="preserve"> populations and special-interest issue groups.  We will conduct these surveys by telephone</w:t>
            </w:r>
            <w:r w:rsidRPr="00AF68B2">
              <w:t>.  In addition to measuring satisfaction with various SSA services, these surveys may address the service needs and expectations of various client groups currently served</w:t>
            </w:r>
            <w:r>
              <w:t xml:space="preserve"> </w:t>
            </w:r>
            <w:r w:rsidR="00E748F2">
              <w:t xml:space="preserve">by SSA </w:t>
            </w:r>
            <w:r>
              <w:t>and poten</w:t>
            </w:r>
            <w:r w:rsidR="00E748F2">
              <w:t>tial future client groups.  Exa</w:t>
            </w:r>
            <w:r>
              <w:t xml:space="preserve">mples of these types of surveys include new features of </w:t>
            </w:r>
            <w:r w:rsidRPr="005E764E">
              <w:t>SSA’s 800-number</w:t>
            </w:r>
            <w:r w:rsidR="00E748F2" w:rsidRPr="005E764E">
              <w:t xml:space="preserve"> service</w:t>
            </w:r>
            <w:r w:rsidRPr="005E764E">
              <w:t>,</w:t>
            </w:r>
            <w:r w:rsidRPr="00AF68B2">
              <w:t xml:space="preserve"> SSA’s online services, and satisfaction with the </w:t>
            </w:r>
            <w:r w:rsidR="00E748F2">
              <w:t xml:space="preserve">clarity of specific SSA notices for programs such as the Medicare Part D subsidy program.  </w:t>
            </w:r>
            <w:r w:rsidR="008E6C76">
              <w:t>We will conduct at most two special study surveys each GC plan year with approximately 12,000 total respondents.  The estimated response time will be no more than 15 minutes.  SSA will use a contractor to administer the surveys.</w:t>
            </w:r>
            <w:r w:rsidRPr="00AF68B2">
              <w:t xml:space="preserve">  </w:t>
            </w:r>
          </w:p>
        </w:tc>
        <w:tc>
          <w:tcPr>
            <w:tcW w:w="0" w:type="auto"/>
            <w:tcBorders>
              <w:top w:val="single" w:sz="4" w:space="0" w:color="auto"/>
              <w:left w:val="single" w:sz="4" w:space="0" w:color="auto"/>
              <w:bottom w:val="single" w:sz="4" w:space="0" w:color="auto"/>
              <w:right w:val="single" w:sz="4" w:space="0" w:color="auto"/>
            </w:tcBorders>
          </w:tcPr>
          <w:p w:rsidR="008519E3" w:rsidRDefault="008519E3" w:rsidP="00EE3374">
            <w:pPr>
              <w:jc w:val="right"/>
            </w:pPr>
          </w:p>
          <w:p w:rsidR="00E748F2" w:rsidRDefault="00E748F2" w:rsidP="00EE3374">
            <w:pPr>
              <w:jc w:val="right"/>
            </w:pPr>
          </w:p>
          <w:p w:rsidR="00E748F2" w:rsidRDefault="00E748F2" w:rsidP="00EE3374">
            <w:pPr>
              <w:jc w:val="right"/>
            </w:pPr>
          </w:p>
          <w:p w:rsidR="00E748F2" w:rsidRDefault="00EE7590" w:rsidP="00EE3374">
            <w:pPr>
              <w:jc w:val="right"/>
            </w:pPr>
            <w:r>
              <w:t>3</w:t>
            </w:r>
            <w:r w:rsidR="002360B8">
              <w:t>,000</w:t>
            </w:r>
          </w:p>
        </w:tc>
        <w:tc>
          <w:tcPr>
            <w:tcW w:w="0" w:type="auto"/>
            <w:tcBorders>
              <w:top w:val="single" w:sz="4" w:space="0" w:color="auto"/>
              <w:left w:val="single" w:sz="4" w:space="0" w:color="auto"/>
              <w:bottom w:val="single" w:sz="4" w:space="0" w:color="auto"/>
              <w:right w:val="single" w:sz="4" w:space="0" w:color="auto"/>
            </w:tcBorders>
          </w:tcPr>
          <w:p w:rsidR="008519E3" w:rsidRDefault="008519E3" w:rsidP="00EE3374">
            <w:pPr>
              <w:jc w:val="right"/>
            </w:pPr>
          </w:p>
          <w:p w:rsidR="00E748F2" w:rsidRDefault="00E748F2" w:rsidP="00EE3374">
            <w:pPr>
              <w:jc w:val="right"/>
            </w:pPr>
          </w:p>
          <w:p w:rsidR="00E748F2" w:rsidRDefault="00E748F2" w:rsidP="00EE3374">
            <w:pPr>
              <w:jc w:val="right"/>
            </w:pPr>
          </w:p>
          <w:p w:rsidR="00E748F2" w:rsidRDefault="00EE7590" w:rsidP="00EE3374">
            <w:pPr>
              <w:jc w:val="right"/>
            </w:pPr>
            <w:r>
              <w:t>3</w:t>
            </w:r>
            <w:r w:rsidR="002360B8">
              <w:t>,000</w:t>
            </w:r>
          </w:p>
        </w:tc>
        <w:tc>
          <w:tcPr>
            <w:tcW w:w="0" w:type="auto"/>
            <w:tcBorders>
              <w:top w:val="single" w:sz="4" w:space="0" w:color="auto"/>
              <w:left w:val="single" w:sz="4" w:space="0" w:color="auto"/>
              <w:bottom w:val="single" w:sz="4" w:space="0" w:color="auto"/>
              <w:right w:val="single" w:sz="4" w:space="0" w:color="auto"/>
            </w:tcBorders>
          </w:tcPr>
          <w:p w:rsidR="008519E3" w:rsidRDefault="008519E3" w:rsidP="00EE3374">
            <w:pPr>
              <w:jc w:val="right"/>
            </w:pPr>
          </w:p>
          <w:p w:rsidR="00E748F2" w:rsidRDefault="00E748F2" w:rsidP="00EE3374">
            <w:pPr>
              <w:jc w:val="right"/>
            </w:pPr>
          </w:p>
          <w:p w:rsidR="00E748F2" w:rsidRDefault="00E748F2" w:rsidP="00EE3374">
            <w:pPr>
              <w:jc w:val="right"/>
            </w:pPr>
          </w:p>
          <w:p w:rsidR="00E748F2" w:rsidRDefault="00EE7590" w:rsidP="00EE3374">
            <w:pPr>
              <w:jc w:val="right"/>
            </w:pPr>
            <w:r>
              <w:t>3</w:t>
            </w:r>
            <w:r w:rsidR="002360B8">
              <w:t>,000</w:t>
            </w:r>
          </w:p>
        </w:tc>
      </w:tr>
      <w:tr w:rsidR="00B80758" w:rsidRPr="00187F97" w:rsidTr="00EE3374">
        <w:trPr>
          <w:trHeight w:val="395"/>
        </w:trPr>
        <w:tc>
          <w:tcPr>
            <w:tcW w:w="0" w:type="auto"/>
            <w:tcBorders>
              <w:top w:val="single" w:sz="4" w:space="0" w:color="auto"/>
              <w:left w:val="single" w:sz="4" w:space="0" w:color="auto"/>
              <w:bottom w:val="single" w:sz="4" w:space="0" w:color="auto"/>
              <w:right w:val="single" w:sz="4" w:space="0" w:color="auto"/>
            </w:tcBorders>
          </w:tcPr>
          <w:p w:rsidR="00EE7590" w:rsidRDefault="00D81D54" w:rsidP="00187F97">
            <w:pPr>
              <w:jc w:val="center"/>
              <w:rPr>
                <w:b/>
                <w:bCs/>
              </w:rPr>
            </w:pPr>
            <w:r>
              <w:rPr>
                <w:b/>
                <w:bCs/>
              </w:rPr>
              <w:t>C</w:t>
            </w:r>
            <w:r w:rsidR="00EE7590">
              <w:rPr>
                <w:b/>
                <w:bCs/>
              </w:rPr>
              <w:t>-03</w:t>
            </w:r>
          </w:p>
          <w:p w:rsidR="006178FB" w:rsidRPr="00187F97" w:rsidRDefault="006178FB" w:rsidP="00187F97">
            <w:pPr>
              <w:jc w:val="center"/>
              <w:rPr>
                <w:b/>
                <w:bCs/>
              </w:rPr>
            </w:pPr>
            <w:r>
              <w:rPr>
                <w:b/>
                <w:bCs/>
              </w:rPr>
              <w:t>(DCO)</w:t>
            </w:r>
          </w:p>
        </w:tc>
        <w:tc>
          <w:tcPr>
            <w:tcW w:w="0" w:type="auto"/>
            <w:tcBorders>
              <w:top w:val="single" w:sz="4" w:space="0" w:color="auto"/>
              <w:left w:val="single" w:sz="4" w:space="0" w:color="auto"/>
              <w:bottom w:val="single" w:sz="4" w:space="0" w:color="auto"/>
              <w:right w:val="single" w:sz="4" w:space="0" w:color="auto"/>
            </w:tcBorders>
          </w:tcPr>
          <w:p w:rsidR="00EE7590" w:rsidRDefault="00EE7590" w:rsidP="00187F97">
            <w:pPr>
              <w:jc w:val="center"/>
              <w:rPr>
                <w:b/>
                <w:bCs/>
              </w:rPr>
            </w:pPr>
            <w:r>
              <w:rPr>
                <w:b/>
                <w:bCs/>
              </w:rPr>
              <w:t>Automated Telephone Satisfaction Surveys</w:t>
            </w:r>
          </w:p>
          <w:p w:rsidR="00EE3374" w:rsidRDefault="00EE3374" w:rsidP="00187F97">
            <w:pPr>
              <w:jc w:val="center"/>
              <w:rPr>
                <w:b/>
                <w:bCs/>
              </w:rPr>
            </w:pPr>
          </w:p>
          <w:p w:rsidR="00EE7590" w:rsidRDefault="00EE7590" w:rsidP="005E764E">
            <w:pPr>
              <w:rPr>
                <w:bCs/>
              </w:rPr>
            </w:pPr>
            <w:r>
              <w:rPr>
                <w:bCs/>
              </w:rPr>
              <w:t>SSA plans to conduct two on-going automat</w:t>
            </w:r>
            <w:r w:rsidR="006178FB">
              <w:rPr>
                <w:bCs/>
              </w:rPr>
              <w:t xml:space="preserve">ed telephone surveys </w:t>
            </w:r>
            <w:r>
              <w:rPr>
                <w:bCs/>
              </w:rPr>
              <w:t>cover</w:t>
            </w:r>
            <w:r w:rsidR="006178FB">
              <w:rPr>
                <w:bCs/>
              </w:rPr>
              <w:t>ing</w:t>
            </w:r>
            <w:r>
              <w:rPr>
                <w:bCs/>
              </w:rPr>
              <w:t xml:space="preserve"> a variety of questions related to SSA’s 800-number service</w:t>
            </w:r>
            <w:r w:rsidR="005E764E">
              <w:rPr>
                <w:bCs/>
              </w:rPr>
              <w:t xml:space="preserve"> and </w:t>
            </w:r>
            <w:proofErr w:type="gramStart"/>
            <w:r w:rsidR="005E764E">
              <w:rPr>
                <w:bCs/>
              </w:rPr>
              <w:t>field office telephone service</w:t>
            </w:r>
            <w:proofErr w:type="gramEnd"/>
            <w:r w:rsidR="006178FB">
              <w:rPr>
                <w:bCs/>
              </w:rPr>
              <w:t>.  SSA will</w:t>
            </w:r>
            <w:r w:rsidR="005E764E">
              <w:rPr>
                <w:bCs/>
              </w:rPr>
              <w:t xml:space="preserve"> canvassing respondents on their business requests and type of benefits involved; satisfaction with customer service </w:t>
            </w:r>
            <w:r w:rsidR="006178FB">
              <w:rPr>
                <w:bCs/>
              </w:rPr>
              <w:t>provided and overall rating of</w:t>
            </w:r>
            <w:r w:rsidR="005E764E">
              <w:rPr>
                <w:bCs/>
              </w:rPr>
              <w:t xml:space="preserve"> 800-number and field office telephone service overall (5 minute survey conducted immediately post call with potentially 5,270,000 respondents/callers</w:t>
            </w:r>
            <w:r w:rsidR="001213E6">
              <w:rPr>
                <w:bCs/>
              </w:rPr>
              <w:t>; ongoing survey</w:t>
            </w:r>
            <w:r w:rsidR="005E764E">
              <w:rPr>
                <w:bCs/>
              </w:rPr>
              <w:t>).</w:t>
            </w:r>
          </w:p>
          <w:p w:rsidR="000176F9" w:rsidRPr="00EE7590" w:rsidRDefault="000176F9" w:rsidP="005E764E">
            <w:pPr>
              <w:rPr>
                <w:bCs/>
              </w:rPr>
            </w:pPr>
          </w:p>
        </w:tc>
        <w:tc>
          <w:tcPr>
            <w:tcW w:w="0" w:type="auto"/>
            <w:tcBorders>
              <w:top w:val="single" w:sz="4" w:space="0" w:color="auto"/>
              <w:left w:val="single" w:sz="4" w:space="0" w:color="auto"/>
              <w:bottom w:val="single" w:sz="4" w:space="0" w:color="auto"/>
              <w:right w:val="single" w:sz="4" w:space="0" w:color="auto"/>
            </w:tcBorders>
          </w:tcPr>
          <w:p w:rsidR="00EE3374" w:rsidRDefault="00EE3374" w:rsidP="00EE3374">
            <w:pPr>
              <w:jc w:val="right"/>
            </w:pPr>
          </w:p>
          <w:p w:rsidR="00EE3374" w:rsidRDefault="00EE3374" w:rsidP="00EE3374">
            <w:pPr>
              <w:jc w:val="right"/>
            </w:pPr>
          </w:p>
          <w:p w:rsidR="00EE7590" w:rsidRDefault="005E764E" w:rsidP="00EE3374">
            <w:pPr>
              <w:jc w:val="right"/>
            </w:pPr>
            <w:r>
              <w:t>43</w:t>
            </w:r>
            <w:r w:rsidR="00A9377F">
              <w:t>9,167</w:t>
            </w:r>
          </w:p>
        </w:tc>
        <w:tc>
          <w:tcPr>
            <w:tcW w:w="0" w:type="auto"/>
            <w:tcBorders>
              <w:top w:val="single" w:sz="4" w:space="0" w:color="auto"/>
              <w:left w:val="single" w:sz="4" w:space="0" w:color="auto"/>
              <w:bottom w:val="single" w:sz="4" w:space="0" w:color="auto"/>
              <w:right w:val="single" w:sz="4" w:space="0" w:color="auto"/>
            </w:tcBorders>
          </w:tcPr>
          <w:p w:rsidR="00EE3374" w:rsidRDefault="00EE3374" w:rsidP="00EE3374">
            <w:pPr>
              <w:jc w:val="right"/>
            </w:pPr>
          </w:p>
          <w:p w:rsidR="00EE3374" w:rsidRDefault="00EE3374" w:rsidP="00EE3374">
            <w:pPr>
              <w:jc w:val="right"/>
            </w:pPr>
          </w:p>
          <w:p w:rsidR="00EE7590" w:rsidRDefault="00A9377F" w:rsidP="00EE3374">
            <w:pPr>
              <w:jc w:val="right"/>
            </w:pPr>
            <w:r>
              <w:t>439,167</w:t>
            </w:r>
          </w:p>
        </w:tc>
        <w:tc>
          <w:tcPr>
            <w:tcW w:w="0" w:type="auto"/>
            <w:tcBorders>
              <w:top w:val="single" w:sz="4" w:space="0" w:color="auto"/>
              <w:left w:val="single" w:sz="4" w:space="0" w:color="auto"/>
              <w:bottom w:val="single" w:sz="4" w:space="0" w:color="auto"/>
              <w:right w:val="single" w:sz="4" w:space="0" w:color="auto"/>
            </w:tcBorders>
          </w:tcPr>
          <w:p w:rsidR="00EE3374" w:rsidRDefault="00EE3374" w:rsidP="00EE3374">
            <w:pPr>
              <w:jc w:val="right"/>
            </w:pPr>
          </w:p>
          <w:p w:rsidR="00EE3374" w:rsidRDefault="00EE3374" w:rsidP="00EE3374">
            <w:pPr>
              <w:jc w:val="right"/>
            </w:pPr>
          </w:p>
          <w:p w:rsidR="00EE7590" w:rsidRDefault="00A9377F" w:rsidP="00EE3374">
            <w:pPr>
              <w:jc w:val="right"/>
            </w:pPr>
            <w:r>
              <w:t>439,167</w:t>
            </w:r>
          </w:p>
        </w:tc>
      </w:tr>
      <w:tr w:rsidR="005E24CF" w:rsidRPr="00187F97" w:rsidTr="00EE3374">
        <w:trPr>
          <w:trHeight w:val="395"/>
        </w:trPr>
        <w:tc>
          <w:tcPr>
            <w:tcW w:w="0" w:type="auto"/>
            <w:tcBorders>
              <w:top w:val="single" w:sz="4" w:space="0" w:color="auto"/>
              <w:left w:val="single" w:sz="4" w:space="0" w:color="auto"/>
              <w:bottom w:val="single" w:sz="4" w:space="0" w:color="auto"/>
              <w:right w:val="single" w:sz="4" w:space="0" w:color="auto"/>
            </w:tcBorders>
          </w:tcPr>
          <w:p w:rsidR="005E24CF" w:rsidRDefault="005E24CF" w:rsidP="00187F97">
            <w:pPr>
              <w:jc w:val="center"/>
              <w:rPr>
                <w:b/>
                <w:bCs/>
              </w:rPr>
            </w:pPr>
            <w:r>
              <w:rPr>
                <w:b/>
                <w:bCs/>
              </w:rPr>
              <w:lastRenderedPageBreak/>
              <w:t>C-04</w:t>
            </w:r>
          </w:p>
        </w:tc>
        <w:tc>
          <w:tcPr>
            <w:tcW w:w="0" w:type="auto"/>
            <w:tcBorders>
              <w:top w:val="single" w:sz="4" w:space="0" w:color="auto"/>
              <w:left w:val="single" w:sz="4" w:space="0" w:color="auto"/>
              <w:bottom w:val="single" w:sz="4" w:space="0" w:color="auto"/>
              <w:right w:val="single" w:sz="4" w:space="0" w:color="auto"/>
            </w:tcBorders>
          </w:tcPr>
          <w:p w:rsidR="005E24CF" w:rsidRDefault="005E24CF" w:rsidP="00187F97">
            <w:pPr>
              <w:jc w:val="center"/>
              <w:rPr>
                <w:b/>
              </w:rPr>
            </w:pPr>
            <w:r w:rsidRPr="005E24CF">
              <w:rPr>
                <w:b/>
              </w:rPr>
              <w:t>Social Security Administration (SSA) Field Office Network Enterprise (FONE) Satisfaction Survey</w:t>
            </w:r>
          </w:p>
          <w:p w:rsidR="00EE3374" w:rsidRPr="005E24CF" w:rsidRDefault="00EE3374" w:rsidP="00187F97">
            <w:pPr>
              <w:jc w:val="center"/>
              <w:rPr>
                <w:b/>
              </w:rPr>
            </w:pPr>
          </w:p>
          <w:p w:rsidR="005E24CF" w:rsidRDefault="005E24CF" w:rsidP="005E24CF">
            <w:pPr>
              <w:rPr>
                <w:b/>
                <w:bCs/>
              </w:rPr>
            </w:pPr>
            <w:r>
              <w:rPr>
                <w:rFonts w:ascii="Times New (W1)" w:hAnsi="Times New (W1)"/>
              </w:rPr>
              <w:t>SSA</w:t>
            </w:r>
            <w:r w:rsidRPr="001E726E">
              <w:rPr>
                <w:rFonts w:ascii="Times New (W1)" w:hAnsi="Times New (W1)"/>
              </w:rPr>
              <w:t xml:space="preserve"> annually surveys individuals who do business with us to assess their satisfaction with the specific mode of contact they used.  As part of this effort, we </w:t>
            </w:r>
            <w:r>
              <w:rPr>
                <w:rFonts w:ascii="Times New (W1)" w:hAnsi="Times New (W1)"/>
              </w:rPr>
              <w:t xml:space="preserve">plan to conduct the </w:t>
            </w:r>
            <w:r w:rsidRPr="00022E49">
              <w:rPr>
                <w:rFonts w:ascii="Times New (W1)" w:hAnsi="Times New (W1)"/>
              </w:rPr>
              <w:t xml:space="preserve">SSA FONE </w:t>
            </w:r>
            <w:r>
              <w:rPr>
                <w:rFonts w:ascii="Times New (W1)" w:hAnsi="Times New (W1)"/>
              </w:rPr>
              <w:t>s</w:t>
            </w:r>
            <w:r w:rsidRPr="00022E49">
              <w:rPr>
                <w:rFonts w:ascii="Times New (W1)" w:hAnsi="Times New (W1)"/>
              </w:rPr>
              <w:t>atisfaction</w:t>
            </w:r>
            <w:r>
              <w:rPr>
                <w:rFonts w:ascii="Times New (W1)" w:hAnsi="Times New (W1)"/>
              </w:rPr>
              <w:t xml:space="preserve"> s</w:t>
            </w:r>
            <w:r w:rsidRPr="00022E49">
              <w:rPr>
                <w:rFonts w:ascii="Times New (W1)" w:hAnsi="Times New (W1)"/>
              </w:rPr>
              <w:t>urvey</w:t>
            </w:r>
            <w:r>
              <w:rPr>
                <w:rFonts w:ascii="Times New (W1)" w:hAnsi="Times New (W1)"/>
              </w:rPr>
              <w:t xml:space="preserve"> via automation, where we interview members of the public who called SSA’s FONE to conduct their business </w:t>
            </w:r>
            <w:r>
              <w:rPr>
                <w:bCs/>
              </w:rPr>
              <w:t>(5 minute survey conducted immediately post call with potentially 2,070,000 respondents/callers; ongoing survey)</w:t>
            </w:r>
            <w:r>
              <w:rPr>
                <w:rFonts w:ascii="Times New (W1)" w:hAnsi="Times New (W1)"/>
              </w:rPr>
              <w:t>.</w:t>
            </w:r>
          </w:p>
        </w:tc>
        <w:tc>
          <w:tcPr>
            <w:tcW w:w="0" w:type="auto"/>
            <w:tcBorders>
              <w:top w:val="single" w:sz="4" w:space="0" w:color="auto"/>
              <w:left w:val="single" w:sz="4" w:space="0" w:color="auto"/>
              <w:bottom w:val="single" w:sz="4" w:space="0" w:color="auto"/>
              <w:right w:val="single" w:sz="4" w:space="0" w:color="auto"/>
            </w:tcBorders>
          </w:tcPr>
          <w:p w:rsidR="00EE3374" w:rsidRDefault="00EE3374" w:rsidP="00EE3374">
            <w:pPr>
              <w:jc w:val="right"/>
            </w:pPr>
          </w:p>
          <w:p w:rsidR="00EE3374" w:rsidRDefault="00EE3374" w:rsidP="00EE3374">
            <w:pPr>
              <w:jc w:val="right"/>
            </w:pPr>
          </w:p>
          <w:p w:rsidR="00EE3374" w:rsidRDefault="00EE3374" w:rsidP="00EE3374">
            <w:pPr>
              <w:jc w:val="right"/>
            </w:pPr>
          </w:p>
          <w:p w:rsidR="005E24CF" w:rsidRDefault="005E24CF" w:rsidP="00EE3374">
            <w:pPr>
              <w:jc w:val="right"/>
            </w:pPr>
            <w:r>
              <w:t>172,500</w:t>
            </w:r>
          </w:p>
        </w:tc>
        <w:tc>
          <w:tcPr>
            <w:tcW w:w="0" w:type="auto"/>
            <w:tcBorders>
              <w:top w:val="single" w:sz="4" w:space="0" w:color="auto"/>
              <w:left w:val="single" w:sz="4" w:space="0" w:color="auto"/>
              <w:bottom w:val="single" w:sz="4" w:space="0" w:color="auto"/>
              <w:right w:val="single" w:sz="4" w:space="0" w:color="auto"/>
            </w:tcBorders>
          </w:tcPr>
          <w:p w:rsidR="00EE3374" w:rsidRDefault="00EE3374" w:rsidP="00EE3374">
            <w:pPr>
              <w:jc w:val="right"/>
            </w:pPr>
          </w:p>
          <w:p w:rsidR="00EE3374" w:rsidRDefault="00EE3374" w:rsidP="00EE3374">
            <w:pPr>
              <w:jc w:val="right"/>
            </w:pPr>
          </w:p>
          <w:p w:rsidR="00EE3374" w:rsidRDefault="00EE3374" w:rsidP="00EE3374">
            <w:pPr>
              <w:jc w:val="right"/>
            </w:pPr>
          </w:p>
          <w:p w:rsidR="005E24CF" w:rsidRDefault="005E24CF" w:rsidP="00EE3374">
            <w:pPr>
              <w:jc w:val="right"/>
            </w:pPr>
            <w:r>
              <w:t>172,500</w:t>
            </w:r>
          </w:p>
        </w:tc>
        <w:tc>
          <w:tcPr>
            <w:tcW w:w="0" w:type="auto"/>
            <w:tcBorders>
              <w:top w:val="single" w:sz="4" w:space="0" w:color="auto"/>
              <w:left w:val="single" w:sz="4" w:space="0" w:color="auto"/>
              <w:bottom w:val="single" w:sz="4" w:space="0" w:color="auto"/>
              <w:right w:val="single" w:sz="4" w:space="0" w:color="auto"/>
            </w:tcBorders>
          </w:tcPr>
          <w:p w:rsidR="00EE3374" w:rsidRDefault="00EE3374" w:rsidP="00EE3374">
            <w:pPr>
              <w:jc w:val="right"/>
            </w:pPr>
          </w:p>
          <w:p w:rsidR="00EE3374" w:rsidRDefault="00EE3374" w:rsidP="00EE3374">
            <w:pPr>
              <w:jc w:val="right"/>
            </w:pPr>
          </w:p>
          <w:p w:rsidR="00EE3374" w:rsidRDefault="00EE3374" w:rsidP="00EE3374">
            <w:pPr>
              <w:jc w:val="right"/>
            </w:pPr>
          </w:p>
          <w:p w:rsidR="005E24CF" w:rsidRDefault="005E24CF" w:rsidP="00EE3374">
            <w:pPr>
              <w:jc w:val="right"/>
            </w:pPr>
            <w:r>
              <w:t>172,500</w:t>
            </w:r>
          </w:p>
        </w:tc>
      </w:tr>
    </w:tbl>
    <w:p w:rsidR="00DB41EC" w:rsidRDefault="00DB41EC" w:rsidP="00DB41EC">
      <w:pPr>
        <w:rPr>
          <w:b/>
          <w:bCs/>
        </w:rPr>
      </w:pPr>
    </w:p>
    <w:p w:rsidR="004D253B" w:rsidRDefault="004D253B" w:rsidP="004D253B">
      <w:pPr>
        <w:rPr>
          <w:b/>
          <w:bCs/>
        </w:rPr>
      </w:pPr>
      <w:r>
        <w:rPr>
          <w:b/>
          <w:bCs/>
        </w:rPr>
        <w:t>TOTAL BURDEN HOURS REQUESTED FOR TELEPHONE QUESTIONNAIRES:</w:t>
      </w:r>
    </w:p>
    <w:p w:rsidR="004D253B" w:rsidRDefault="004D253B" w:rsidP="004D253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996"/>
        <w:gridCol w:w="996"/>
      </w:tblGrid>
      <w:tr w:rsidR="004D253B" w:rsidTr="00187F97">
        <w:tc>
          <w:tcPr>
            <w:tcW w:w="0" w:type="auto"/>
          </w:tcPr>
          <w:p w:rsidR="004D253B" w:rsidRPr="00187F97" w:rsidRDefault="004D253B" w:rsidP="00187F97">
            <w:pPr>
              <w:jc w:val="center"/>
              <w:rPr>
                <w:b/>
                <w:bCs/>
              </w:rPr>
            </w:pPr>
            <w:r w:rsidRPr="00187F97">
              <w:rPr>
                <w:b/>
                <w:bCs/>
              </w:rPr>
              <w:t>Year 1</w:t>
            </w:r>
          </w:p>
        </w:tc>
        <w:tc>
          <w:tcPr>
            <w:tcW w:w="0" w:type="auto"/>
          </w:tcPr>
          <w:p w:rsidR="004D253B" w:rsidRPr="00187F97" w:rsidRDefault="004D253B" w:rsidP="00187F97">
            <w:pPr>
              <w:jc w:val="center"/>
              <w:rPr>
                <w:b/>
                <w:bCs/>
              </w:rPr>
            </w:pPr>
            <w:r w:rsidRPr="00187F97">
              <w:rPr>
                <w:b/>
                <w:bCs/>
              </w:rPr>
              <w:t>Year 2</w:t>
            </w:r>
          </w:p>
        </w:tc>
        <w:tc>
          <w:tcPr>
            <w:tcW w:w="0" w:type="auto"/>
          </w:tcPr>
          <w:p w:rsidR="004D253B" w:rsidRPr="00187F97" w:rsidRDefault="004D253B" w:rsidP="00187F97">
            <w:pPr>
              <w:jc w:val="center"/>
              <w:rPr>
                <w:b/>
                <w:bCs/>
              </w:rPr>
            </w:pPr>
            <w:r w:rsidRPr="00187F97">
              <w:rPr>
                <w:b/>
                <w:bCs/>
              </w:rPr>
              <w:t>Year 3</w:t>
            </w:r>
          </w:p>
        </w:tc>
      </w:tr>
      <w:tr w:rsidR="004D253B" w:rsidTr="00EE3374">
        <w:tc>
          <w:tcPr>
            <w:tcW w:w="0" w:type="auto"/>
          </w:tcPr>
          <w:p w:rsidR="004D253B" w:rsidRDefault="005E24CF" w:rsidP="00EE3374">
            <w:pPr>
              <w:jc w:val="right"/>
            </w:pPr>
            <w:r>
              <w:t>616,667</w:t>
            </w:r>
          </w:p>
        </w:tc>
        <w:tc>
          <w:tcPr>
            <w:tcW w:w="0" w:type="auto"/>
          </w:tcPr>
          <w:p w:rsidR="004D253B" w:rsidRDefault="005E24CF" w:rsidP="00EE3374">
            <w:pPr>
              <w:jc w:val="right"/>
            </w:pPr>
            <w:r>
              <w:t>616,667</w:t>
            </w:r>
          </w:p>
        </w:tc>
        <w:tc>
          <w:tcPr>
            <w:tcW w:w="0" w:type="auto"/>
          </w:tcPr>
          <w:p w:rsidR="004D253B" w:rsidRDefault="005E24CF" w:rsidP="00EE3374">
            <w:pPr>
              <w:jc w:val="right"/>
            </w:pPr>
            <w:r>
              <w:t>616,667</w:t>
            </w:r>
          </w:p>
        </w:tc>
      </w:tr>
    </w:tbl>
    <w:p w:rsidR="00DB41EC" w:rsidRDefault="00DB41EC" w:rsidP="00DB41EC">
      <w:pPr>
        <w:rPr>
          <w:b/>
          <w:bCs/>
        </w:rPr>
      </w:pPr>
    </w:p>
    <w:p w:rsidR="007610E8" w:rsidRDefault="00FD29F1" w:rsidP="007610E8">
      <w:pPr>
        <w:rPr>
          <w:b/>
          <w:bCs/>
          <w:u w:val="single"/>
        </w:rPr>
      </w:pPr>
      <w:r>
        <w:rPr>
          <w:b/>
          <w:bCs/>
        </w:rPr>
        <w:br w:type="page"/>
      </w:r>
      <w:bookmarkStart w:id="1" w:name="OLE_LINK1"/>
      <w:bookmarkStart w:id="2" w:name="OLE_LINK2"/>
      <w:r w:rsidR="007610E8">
        <w:rPr>
          <w:b/>
          <w:bCs/>
          <w:u w:val="single"/>
        </w:rPr>
        <w:lastRenderedPageBreak/>
        <w:t xml:space="preserve"> </w:t>
      </w:r>
    </w:p>
    <w:p w:rsidR="00FD29F1" w:rsidRDefault="006178FB" w:rsidP="00FD29F1">
      <w:r>
        <w:rPr>
          <w:b/>
          <w:bCs/>
          <w:u w:val="single"/>
        </w:rPr>
        <w:t>D</w:t>
      </w:r>
      <w:r w:rsidR="00FD29F1">
        <w:rPr>
          <w:b/>
          <w:bCs/>
          <w:u w:val="single"/>
        </w:rPr>
        <w:t xml:space="preserve">. </w:t>
      </w:r>
      <w:r>
        <w:rPr>
          <w:b/>
          <w:bCs/>
          <w:u w:val="single"/>
        </w:rPr>
        <w:t>Mail, Online, Telephone Questionnaires</w:t>
      </w:r>
    </w:p>
    <w:p w:rsidR="00FD29F1" w:rsidRDefault="00FD29F1" w:rsidP="00FD29F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5538"/>
        <w:gridCol w:w="1725"/>
        <w:gridCol w:w="2146"/>
        <w:gridCol w:w="1722"/>
      </w:tblGrid>
      <w:tr w:rsidR="00B80758" w:rsidRPr="00187F97" w:rsidTr="00187F97">
        <w:tc>
          <w:tcPr>
            <w:tcW w:w="0" w:type="auto"/>
            <w:tcBorders>
              <w:top w:val="single" w:sz="4" w:space="0" w:color="auto"/>
              <w:left w:val="single" w:sz="4" w:space="0" w:color="auto"/>
              <w:bottom w:val="single" w:sz="4" w:space="0" w:color="auto"/>
              <w:right w:val="single" w:sz="4" w:space="0" w:color="auto"/>
            </w:tcBorders>
          </w:tcPr>
          <w:p w:rsidR="007116B9" w:rsidRPr="00187F97" w:rsidRDefault="007116B9" w:rsidP="00187F97">
            <w:pPr>
              <w:jc w:val="center"/>
              <w:rPr>
                <w:b/>
                <w:bCs/>
              </w:rPr>
            </w:pPr>
            <w:r w:rsidRPr="00187F97">
              <w:rPr>
                <w:b/>
                <w:bCs/>
              </w:rPr>
              <w:t>SSA CATEGORY SUB-NUMBER</w:t>
            </w:r>
          </w:p>
          <w:p w:rsidR="007116B9" w:rsidRPr="00187F97" w:rsidRDefault="007116B9" w:rsidP="00187F97">
            <w:pPr>
              <w:jc w:val="center"/>
              <w:rPr>
                <w:b/>
                <w:bCs/>
              </w:rPr>
            </w:pPr>
            <w:r w:rsidRPr="00187F97">
              <w:rPr>
                <w:b/>
                <w:bCs/>
              </w:rPr>
              <w:t>COMPONENT</w:t>
            </w:r>
          </w:p>
        </w:tc>
        <w:tc>
          <w:tcPr>
            <w:tcW w:w="0" w:type="auto"/>
            <w:tcBorders>
              <w:top w:val="single" w:sz="4" w:space="0" w:color="auto"/>
              <w:left w:val="single" w:sz="4" w:space="0" w:color="auto"/>
              <w:bottom w:val="single" w:sz="4" w:space="0" w:color="auto"/>
              <w:right w:val="single" w:sz="4" w:space="0" w:color="auto"/>
            </w:tcBorders>
          </w:tcPr>
          <w:p w:rsidR="007116B9" w:rsidRPr="00187F97" w:rsidRDefault="007116B9" w:rsidP="00187F97">
            <w:pPr>
              <w:jc w:val="center"/>
              <w:rPr>
                <w:b/>
                <w:bCs/>
              </w:rPr>
            </w:pPr>
            <w:r w:rsidRPr="00187F97">
              <w:rPr>
                <w:b/>
                <w:bCs/>
              </w:rPr>
              <w:t>TITLE &amp; DESCRIPTION OF COLLECTION</w:t>
            </w:r>
          </w:p>
        </w:tc>
        <w:tc>
          <w:tcPr>
            <w:tcW w:w="0" w:type="auto"/>
            <w:tcBorders>
              <w:top w:val="single" w:sz="4" w:space="0" w:color="auto"/>
              <w:left w:val="single" w:sz="4" w:space="0" w:color="auto"/>
              <w:bottom w:val="single" w:sz="4" w:space="0" w:color="auto"/>
              <w:right w:val="single" w:sz="4" w:space="0" w:color="auto"/>
            </w:tcBorders>
          </w:tcPr>
          <w:p w:rsidR="007116B9" w:rsidRPr="00187F97" w:rsidRDefault="007116B9" w:rsidP="00187F97">
            <w:pPr>
              <w:jc w:val="center"/>
              <w:rPr>
                <w:b/>
                <w:bCs/>
              </w:rPr>
            </w:pPr>
            <w:r w:rsidRPr="00187F97">
              <w:rPr>
                <w:b/>
                <w:bCs/>
              </w:rPr>
              <w:t xml:space="preserve">Year 1 </w:t>
            </w:r>
          </w:p>
          <w:p w:rsidR="007116B9" w:rsidRPr="00187F97" w:rsidRDefault="007116B9" w:rsidP="00187F97">
            <w:pPr>
              <w:jc w:val="center"/>
              <w:rPr>
                <w:b/>
                <w:bCs/>
              </w:rPr>
            </w:pPr>
            <w:r w:rsidRPr="00187F97">
              <w:rPr>
                <w:b/>
                <w:bCs/>
              </w:rPr>
              <w:t>(</w:t>
            </w:r>
            <w:r w:rsidR="00B80758">
              <w:rPr>
                <w:b/>
                <w:bCs/>
              </w:rPr>
              <w:t>December 2015 through November 2016</w:t>
            </w:r>
            <w:r w:rsidRPr="00187F97">
              <w:rPr>
                <w:b/>
                <w:bCs/>
              </w:rPr>
              <w:t>)</w:t>
            </w:r>
          </w:p>
          <w:p w:rsidR="007116B9" w:rsidRPr="00187F97" w:rsidRDefault="007116B9" w:rsidP="00187F97">
            <w:pPr>
              <w:jc w:val="center"/>
              <w:rPr>
                <w:b/>
                <w:bCs/>
              </w:rPr>
            </w:pPr>
            <w:r w:rsidRPr="00187F97">
              <w:rPr>
                <w:b/>
                <w:bCs/>
              </w:rPr>
              <w:t>Burden Hours</w:t>
            </w:r>
          </w:p>
        </w:tc>
        <w:tc>
          <w:tcPr>
            <w:tcW w:w="0" w:type="auto"/>
            <w:tcBorders>
              <w:top w:val="single" w:sz="4" w:space="0" w:color="auto"/>
              <w:left w:val="single" w:sz="4" w:space="0" w:color="auto"/>
              <w:bottom w:val="single" w:sz="4" w:space="0" w:color="auto"/>
              <w:right w:val="single" w:sz="4" w:space="0" w:color="auto"/>
            </w:tcBorders>
          </w:tcPr>
          <w:p w:rsidR="007116B9" w:rsidRPr="00187F97" w:rsidRDefault="007116B9" w:rsidP="00187F97">
            <w:pPr>
              <w:jc w:val="center"/>
              <w:rPr>
                <w:b/>
                <w:bCs/>
              </w:rPr>
            </w:pPr>
            <w:r w:rsidRPr="00187F97">
              <w:rPr>
                <w:b/>
                <w:bCs/>
              </w:rPr>
              <w:t>Year 2</w:t>
            </w:r>
          </w:p>
          <w:p w:rsidR="007116B9" w:rsidRPr="00187F97" w:rsidRDefault="007116B9" w:rsidP="00187F97">
            <w:pPr>
              <w:jc w:val="center"/>
              <w:rPr>
                <w:b/>
                <w:bCs/>
              </w:rPr>
            </w:pPr>
            <w:r w:rsidRPr="00187F97">
              <w:rPr>
                <w:b/>
                <w:bCs/>
              </w:rPr>
              <w:t xml:space="preserve"> (</w:t>
            </w:r>
            <w:r w:rsidR="00B80758">
              <w:rPr>
                <w:b/>
                <w:bCs/>
              </w:rPr>
              <w:t>December2016 through November 2017</w:t>
            </w:r>
            <w:r w:rsidRPr="00187F97">
              <w:rPr>
                <w:b/>
                <w:bCs/>
              </w:rPr>
              <w:t xml:space="preserve">) </w:t>
            </w:r>
          </w:p>
          <w:p w:rsidR="007116B9" w:rsidRPr="00187F97" w:rsidRDefault="007116B9" w:rsidP="00187F97">
            <w:pPr>
              <w:jc w:val="center"/>
              <w:rPr>
                <w:b/>
                <w:bCs/>
              </w:rPr>
            </w:pPr>
            <w:r w:rsidRPr="00187F97">
              <w:rPr>
                <w:b/>
                <w:bCs/>
              </w:rPr>
              <w:t>Burden Hours</w:t>
            </w:r>
          </w:p>
        </w:tc>
        <w:tc>
          <w:tcPr>
            <w:tcW w:w="0" w:type="auto"/>
            <w:tcBorders>
              <w:top w:val="single" w:sz="4" w:space="0" w:color="auto"/>
              <w:left w:val="single" w:sz="4" w:space="0" w:color="auto"/>
              <w:bottom w:val="single" w:sz="4" w:space="0" w:color="auto"/>
              <w:right w:val="single" w:sz="4" w:space="0" w:color="auto"/>
            </w:tcBorders>
          </w:tcPr>
          <w:p w:rsidR="007116B9" w:rsidRPr="00187F97" w:rsidRDefault="007116B9" w:rsidP="00187F97">
            <w:pPr>
              <w:jc w:val="center"/>
              <w:rPr>
                <w:b/>
                <w:bCs/>
              </w:rPr>
            </w:pPr>
            <w:r w:rsidRPr="00187F97">
              <w:rPr>
                <w:b/>
                <w:bCs/>
              </w:rPr>
              <w:t xml:space="preserve">Year 3 </w:t>
            </w:r>
          </w:p>
          <w:p w:rsidR="007116B9" w:rsidRPr="00187F97" w:rsidRDefault="007116B9" w:rsidP="00187F97">
            <w:pPr>
              <w:jc w:val="center"/>
              <w:rPr>
                <w:b/>
                <w:bCs/>
              </w:rPr>
            </w:pPr>
            <w:r w:rsidRPr="00187F97">
              <w:rPr>
                <w:b/>
                <w:bCs/>
              </w:rPr>
              <w:t>(</w:t>
            </w:r>
            <w:r w:rsidR="00B80758">
              <w:rPr>
                <w:b/>
                <w:bCs/>
              </w:rPr>
              <w:t>December 2017 through December 2018</w:t>
            </w:r>
            <w:r w:rsidRPr="00187F97">
              <w:rPr>
                <w:b/>
                <w:bCs/>
              </w:rPr>
              <w:t xml:space="preserve">) </w:t>
            </w:r>
          </w:p>
          <w:p w:rsidR="007116B9" w:rsidRPr="00187F97" w:rsidRDefault="007116B9" w:rsidP="00187F97">
            <w:pPr>
              <w:jc w:val="center"/>
              <w:rPr>
                <w:b/>
                <w:bCs/>
              </w:rPr>
            </w:pPr>
            <w:r w:rsidRPr="00187F97">
              <w:rPr>
                <w:b/>
                <w:bCs/>
              </w:rPr>
              <w:t>Burden Hours</w:t>
            </w:r>
          </w:p>
        </w:tc>
      </w:tr>
      <w:tr w:rsidR="00B80758" w:rsidRPr="00187F97" w:rsidTr="00EE3374">
        <w:trPr>
          <w:trHeight w:val="395"/>
        </w:trPr>
        <w:tc>
          <w:tcPr>
            <w:tcW w:w="0" w:type="auto"/>
            <w:tcBorders>
              <w:top w:val="single" w:sz="4" w:space="0" w:color="auto"/>
              <w:left w:val="single" w:sz="4" w:space="0" w:color="auto"/>
              <w:bottom w:val="single" w:sz="4" w:space="0" w:color="auto"/>
              <w:right w:val="single" w:sz="4" w:space="0" w:color="auto"/>
            </w:tcBorders>
          </w:tcPr>
          <w:p w:rsidR="00FD29F1" w:rsidRPr="00187F97" w:rsidRDefault="00FD29F1" w:rsidP="00187F97">
            <w:pPr>
              <w:jc w:val="center"/>
              <w:rPr>
                <w:b/>
                <w:bCs/>
              </w:rPr>
            </w:pPr>
          </w:p>
          <w:p w:rsidR="00FD29F1" w:rsidRPr="00187F97" w:rsidRDefault="006178FB" w:rsidP="00187F97">
            <w:pPr>
              <w:jc w:val="center"/>
              <w:rPr>
                <w:b/>
                <w:bCs/>
              </w:rPr>
            </w:pPr>
            <w:r>
              <w:rPr>
                <w:b/>
                <w:bCs/>
              </w:rPr>
              <w:t>D</w:t>
            </w:r>
            <w:r w:rsidR="00FD29F1" w:rsidRPr="00187F97">
              <w:rPr>
                <w:b/>
                <w:bCs/>
              </w:rPr>
              <w:t>-01</w:t>
            </w:r>
          </w:p>
          <w:p w:rsidR="00FD29F1" w:rsidRPr="00187F97" w:rsidRDefault="00FD29F1" w:rsidP="00187F97">
            <w:pPr>
              <w:jc w:val="center"/>
              <w:rPr>
                <w:b/>
                <w:bCs/>
              </w:rPr>
            </w:pPr>
          </w:p>
          <w:p w:rsidR="00FD29F1" w:rsidRDefault="00FD29F1" w:rsidP="000E7CBD"/>
          <w:p w:rsidR="00FD29F1" w:rsidRDefault="00FD29F1" w:rsidP="000E7CBD"/>
        </w:tc>
        <w:tc>
          <w:tcPr>
            <w:tcW w:w="0" w:type="auto"/>
            <w:tcBorders>
              <w:top w:val="single" w:sz="4" w:space="0" w:color="auto"/>
              <w:left w:val="single" w:sz="4" w:space="0" w:color="auto"/>
              <w:bottom w:val="single" w:sz="4" w:space="0" w:color="auto"/>
              <w:right w:val="single" w:sz="4" w:space="0" w:color="auto"/>
            </w:tcBorders>
          </w:tcPr>
          <w:p w:rsidR="00D81D54" w:rsidRPr="00D81D54" w:rsidRDefault="00D81D54" w:rsidP="00D81D54">
            <w:pPr>
              <w:jc w:val="center"/>
              <w:rPr>
                <w:b/>
                <w:bCs/>
              </w:rPr>
            </w:pPr>
            <w:r w:rsidRPr="00D81D54">
              <w:rPr>
                <w:b/>
                <w:bCs/>
              </w:rPr>
              <w:t>Beneficiary Satisfaction Survey</w:t>
            </w:r>
          </w:p>
          <w:p w:rsidR="00D81D54" w:rsidRDefault="00D81D54" w:rsidP="000E7CBD">
            <w:pPr>
              <w:rPr>
                <w:bCs/>
              </w:rPr>
            </w:pPr>
          </w:p>
          <w:p w:rsidR="00FD29F1" w:rsidRPr="00187F97" w:rsidRDefault="00D81D54" w:rsidP="000E7CBD">
            <w:pPr>
              <w:rPr>
                <w:bCs/>
              </w:rPr>
            </w:pPr>
            <w:r>
              <w:rPr>
                <w:bCs/>
              </w:rPr>
              <w:t>To ensure that employment n</w:t>
            </w:r>
            <w:r w:rsidRPr="00D81D54">
              <w:rPr>
                <w:bCs/>
              </w:rPr>
              <w:t>etworks (ENs)</w:t>
            </w:r>
            <w:r>
              <w:rPr>
                <w:bCs/>
              </w:rPr>
              <w:t xml:space="preserve"> under our Ticket to Work Program</w:t>
            </w:r>
            <w:r w:rsidRPr="00D81D54">
              <w:rPr>
                <w:bCs/>
              </w:rPr>
              <w:t xml:space="preserve"> are providing effective and quality service, SSA will assess beneficiaries’ satisfaction with their ENs</w:t>
            </w:r>
            <w:r>
              <w:rPr>
                <w:bCs/>
              </w:rPr>
              <w:t xml:space="preserve">’ services, </w:t>
            </w:r>
            <w:proofErr w:type="gramStart"/>
            <w:r>
              <w:rPr>
                <w:bCs/>
              </w:rPr>
              <w:t>staff</w:t>
            </w:r>
            <w:proofErr w:type="gramEnd"/>
            <w:r>
              <w:rPr>
                <w:bCs/>
              </w:rPr>
              <w:t xml:space="preserve"> and supports.  In this survey, SSA</w:t>
            </w:r>
            <w:r w:rsidRPr="00D81D54">
              <w:rPr>
                <w:bCs/>
              </w:rPr>
              <w:t xml:space="preserve"> proposes to conduct a customer satisfaction assessment of select recipients who are currently participating in the Ticket to Work program and have assigned their tickets with a specific EN f</w:t>
            </w:r>
            <w:r>
              <w:rPr>
                <w:bCs/>
              </w:rPr>
              <w:t xml:space="preserve">or three months or longer.  We </w:t>
            </w:r>
            <w:r w:rsidRPr="00D81D54">
              <w:rPr>
                <w:bCs/>
              </w:rPr>
              <w:t>will use the results of the study to monitor and evaluate satisfaction with an EN’s performance.  Prospective participants in the Ticket program will use the informa</w:t>
            </w:r>
            <w:r>
              <w:rPr>
                <w:bCs/>
              </w:rPr>
              <w:t xml:space="preserve">tion to help them choose an EN.  </w:t>
            </w:r>
            <w:r w:rsidRPr="00D81D54">
              <w:rPr>
                <w:bCs/>
              </w:rPr>
              <w:t xml:space="preserve">We will also incorporate customer satisfaction information derived from the survey into the EN Profile, an online resource guide that contains performance-related data about all </w:t>
            </w:r>
            <w:proofErr w:type="spellStart"/>
            <w:r w:rsidRPr="00D81D54">
              <w:rPr>
                <w:bCs/>
              </w:rPr>
              <w:t>ENs</w:t>
            </w:r>
            <w:proofErr w:type="gramStart"/>
            <w:r w:rsidRPr="00D81D54">
              <w:rPr>
                <w:bCs/>
              </w:rPr>
              <w:t>.</w:t>
            </w:r>
            <w:proofErr w:type="spellEnd"/>
            <w:r w:rsidRPr="00D81D54">
              <w:rPr>
                <w:bCs/>
              </w:rPr>
              <w:t xml:space="preserve">   </w:t>
            </w:r>
            <w:proofErr w:type="gramEnd"/>
            <w:r>
              <w:rPr>
                <w:bCs/>
              </w:rPr>
              <w:t xml:space="preserve">We plan to conduct one survey per year </w:t>
            </w:r>
            <w:proofErr w:type="gramStart"/>
            <w:r>
              <w:rPr>
                <w:bCs/>
              </w:rPr>
              <w:t>with 30,000 to 40,000 participants per year at 12 minutes per response</w:t>
            </w:r>
            <w:proofErr w:type="gramEnd"/>
            <w:r>
              <w:rPr>
                <w:bCs/>
              </w:rPr>
              <w:t>.</w:t>
            </w:r>
          </w:p>
        </w:tc>
        <w:tc>
          <w:tcPr>
            <w:tcW w:w="0" w:type="auto"/>
            <w:tcBorders>
              <w:top w:val="single" w:sz="4" w:space="0" w:color="auto"/>
              <w:left w:val="single" w:sz="4" w:space="0" w:color="auto"/>
              <w:bottom w:val="single" w:sz="4" w:space="0" w:color="auto"/>
              <w:right w:val="single" w:sz="4" w:space="0" w:color="auto"/>
            </w:tcBorders>
          </w:tcPr>
          <w:p w:rsidR="00FD29F1" w:rsidRDefault="00FD29F1" w:rsidP="00EE3374">
            <w:pPr>
              <w:jc w:val="right"/>
            </w:pPr>
          </w:p>
          <w:p w:rsidR="00D81D54" w:rsidRDefault="00D81D54" w:rsidP="00EE3374">
            <w:pPr>
              <w:jc w:val="right"/>
            </w:pPr>
          </w:p>
          <w:p w:rsidR="00D81D54" w:rsidRDefault="00D81D54" w:rsidP="00EE3374">
            <w:pPr>
              <w:jc w:val="right"/>
            </w:pPr>
          </w:p>
          <w:p w:rsidR="00D81D54" w:rsidRDefault="00D81D54" w:rsidP="00EE3374">
            <w:pPr>
              <w:jc w:val="right"/>
            </w:pPr>
            <w:r>
              <w:t>6,000</w:t>
            </w:r>
          </w:p>
        </w:tc>
        <w:tc>
          <w:tcPr>
            <w:tcW w:w="0" w:type="auto"/>
            <w:tcBorders>
              <w:top w:val="single" w:sz="4" w:space="0" w:color="auto"/>
              <w:left w:val="single" w:sz="4" w:space="0" w:color="auto"/>
              <w:bottom w:val="single" w:sz="4" w:space="0" w:color="auto"/>
              <w:right w:val="single" w:sz="4" w:space="0" w:color="auto"/>
            </w:tcBorders>
          </w:tcPr>
          <w:p w:rsidR="00FD29F1" w:rsidRDefault="00FD29F1" w:rsidP="00EE3374">
            <w:pPr>
              <w:jc w:val="right"/>
            </w:pPr>
          </w:p>
          <w:p w:rsidR="00D81D54" w:rsidRDefault="00D81D54" w:rsidP="00EE3374">
            <w:pPr>
              <w:jc w:val="right"/>
            </w:pPr>
          </w:p>
          <w:p w:rsidR="00D81D54" w:rsidRDefault="00D81D54" w:rsidP="00EE3374">
            <w:pPr>
              <w:jc w:val="right"/>
            </w:pPr>
          </w:p>
          <w:p w:rsidR="00D81D54" w:rsidRDefault="00D81D54" w:rsidP="00EE3374">
            <w:pPr>
              <w:jc w:val="right"/>
            </w:pPr>
            <w:r>
              <w:t>7,000</w:t>
            </w:r>
          </w:p>
        </w:tc>
        <w:tc>
          <w:tcPr>
            <w:tcW w:w="0" w:type="auto"/>
            <w:tcBorders>
              <w:top w:val="single" w:sz="4" w:space="0" w:color="auto"/>
              <w:left w:val="single" w:sz="4" w:space="0" w:color="auto"/>
              <w:bottom w:val="single" w:sz="4" w:space="0" w:color="auto"/>
              <w:right w:val="single" w:sz="4" w:space="0" w:color="auto"/>
            </w:tcBorders>
          </w:tcPr>
          <w:p w:rsidR="00FD29F1" w:rsidRDefault="00FD29F1" w:rsidP="00EE3374">
            <w:pPr>
              <w:jc w:val="right"/>
            </w:pPr>
          </w:p>
          <w:p w:rsidR="00D81D54" w:rsidRDefault="00D81D54" w:rsidP="00EE3374">
            <w:pPr>
              <w:jc w:val="right"/>
            </w:pPr>
          </w:p>
          <w:p w:rsidR="00D81D54" w:rsidRDefault="00D81D54" w:rsidP="00EE3374">
            <w:pPr>
              <w:jc w:val="right"/>
            </w:pPr>
          </w:p>
          <w:p w:rsidR="00D81D54" w:rsidRDefault="00D81D54" w:rsidP="00EE3374">
            <w:pPr>
              <w:jc w:val="right"/>
            </w:pPr>
            <w:r>
              <w:t>8,000</w:t>
            </w:r>
          </w:p>
        </w:tc>
      </w:tr>
    </w:tbl>
    <w:p w:rsidR="00FD29F1" w:rsidRDefault="00FD29F1" w:rsidP="00FD29F1">
      <w:pPr>
        <w:rPr>
          <w:b/>
          <w:bCs/>
        </w:rPr>
      </w:pPr>
    </w:p>
    <w:p w:rsidR="00FD29F1" w:rsidRDefault="00FD29F1" w:rsidP="00FD29F1">
      <w:pPr>
        <w:rPr>
          <w:b/>
          <w:bCs/>
        </w:rPr>
      </w:pPr>
      <w:r>
        <w:rPr>
          <w:b/>
          <w:bCs/>
        </w:rPr>
        <w:lastRenderedPageBreak/>
        <w:t xml:space="preserve">TOTAL BURDEN HOURS REQUESTED FOR </w:t>
      </w:r>
      <w:r w:rsidR="004D253B">
        <w:rPr>
          <w:b/>
          <w:bCs/>
        </w:rPr>
        <w:t>COMMENT CARDS</w:t>
      </w:r>
      <w:r>
        <w:rPr>
          <w:b/>
          <w:bCs/>
        </w:rPr>
        <w:t>:</w:t>
      </w:r>
    </w:p>
    <w:p w:rsidR="00FD29F1" w:rsidRDefault="00FD29F1" w:rsidP="00FD29F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903"/>
        <w:gridCol w:w="903"/>
      </w:tblGrid>
      <w:tr w:rsidR="00AD04A4" w:rsidRPr="00187F97" w:rsidTr="00187F97">
        <w:tc>
          <w:tcPr>
            <w:tcW w:w="0" w:type="auto"/>
            <w:tcBorders>
              <w:top w:val="single" w:sz="4" w:space="0" w:color="auto"/>
              <w:left w:val="single" w:sz="4" w:space="0" w:color="auto"/>
              <w:bottom w:val="single" w:sz="4" w:space="0" w:color="auto"/>
              <w:right w:val="single" w:sz="4" w:space="0" w:color="auto"/>
            </w:tcBorders>
          </w:tcPr>
          <w:p w:rsidR="00AD04A4" w:rsidRPr="00187F97" w:rsidRDefault="00AD04A4" w:rsidP="00187F97">
            <w:pPr>
              <w:jc w:val="center"/>
              <w:rPr>
                <w:b/>
                <w:bCs/>
              </w:rPr>
            </w:pPr>
            <w:r w:rsidRPr="00187F97">
              <w:rPr>
                <w:b/>
                <w:bCs/>
              </w:rPr>
              <w:t>Year 1</w:t>
            </w:r>
          </w:p>
        </w:tc>
        <w:tc>
          <w:tcPr>
            <w:tcW w:w="0" w:type="auto"/>
            <w:tcBorders>
              <w:top w:val="single" w:sz="4" w:space="0" w:color="auto"/>
              <w:left w:val="single" w:sz="4" w:space="0" w:color="auto"/>
              <w:bottom w:val="single" w:sz="4" w:space="0" w:color="auto"/>
              <w:right w:val="single" w:sz="4" w:space="0" w:color="auto"/>
            </w:tcBorders>
          </w:tcPr>
          <w:p w:rsidR="00AD04A4" w:rsidRPr="00187F97" w:rsidRDefault="00AD04A4" w:rsidP="00187F97">
            <w:pPr>
              <w:jc w:val="center"/>
              <w:rPr>
                <w:b/>
                <w:bCs/>
              </w:rPr>
            </w:pPr>
            <w:r w:rsidRPr="00187F97">
              <w:rPr>
                <w:b/>
                <w:bCs/>
              </w:rPr>
              <w:t>Year 2</w:t>
            </w:r>
          </w:p>
        </w:tc>
        <w:tc>
          <w:tcPr>
            <w:tcW w:w="0" w:type="auto"/>
            <w:tcBorders>
              <w:top w:val="single" w:sz="4" w:space="0" w:color="auto"/>
              <w:left w:val="single" w:sz="4" w:space="0" w:color="auto"/>
              <w:bottom w:val="single" w:sz="4" w:space="0" w:color="auto"/>
              <w:right w:val="single" w:sz="4" w:space="0" w:color="auto"/>
            </w:tcBorders>
          </w:tcPr>
          <w:p w:rsidR="00AD04A4" w:rsidRPr="00187F97" w:rsidRDefault="00AD04A4" w:rsidP="00187F97">
            <w:pPr>
              <w:jc w:val="center"/>
              <w:rPr>
                <w:b/>
                <w:bCs/>
              </w:rPr>
            </w:pPr>
            <w:r w:rsidRPr="00187F97">
              <w:rPr>
                <w:b/>
                <w:bCs/>
              </w:rPr>
              <w:t>Year 3</w:t>
            </w:r>
          </w:p>
        </w:tc>
      </w:tr>
      <w:tr w:rsidR="00FD29F1" w:rsidRPr="00187F97" w:rsidTr="00EE3374">
        <w:tc>
          <w:tcPr>
            <w:tcW w:w="0" w:type="auto"/>
            <w:tcBorders>
              <w:top w:val="single" w:sz="4" w:space="0" w:color="auto"/>
              <w:left w:val="single" w:sz="4" w:space="0" w:color="auto"/>
              <w:bottom w:val="single" w:sz="4" w:space="0" w:color="auto"/>
              <w:right w:val="single" w:sz="4" w:space="0" w:color="auto"/>
            </w:tcBorders>
          </w:tcPr>
          <w:p w:rsidR="00FD29F1" w:rsidRDefault="00B80758" w:rsidP="00EE3374">
            <w:pPr>
              <w:jc w:val="right"/>
            </w:pPr>
            <w:r>
              <w:t>6,000</w:t>
            </w:r>
          </w:p>
        </w:tc>
        <w:tc>
          <w:tcPr>
            <w:tcW w:w="0" w:type="auto"/>
            <w:tcBorders>
              <w:top w:val="single" w:sz="4" w:space="0" w:color="auto"/>
              <w:left w:val="single" w:sz="4" w:space="0" w:color="auto"/>
              <w:bottom w:val="single" w:sz="4" w:space="0" w:color="auto"/>
              <w:right w:val="single" w:sz="4" w:space="0" w:color="auto"/>
            </w:tcBorders>
          </w:tcPr>
          <w:p w:rsidR="00FD29F1" w:rsidRDefault="00B80758" w:rsidP="00EE3374">
            <w:pPr>
              <w:jc w:val="right"/>
            </w:pPr>
            <w:r>
              <w:t>7,000</w:t>
            </w:r>
          </w:p>
        </w:tc>
        <w:tc>
          <w:tcPr>
            <w:tcW w:w="0" w:type="auto"/>
            <w:tcBorders>
              <w:top w:val="single" w:sz="4" w:space="0" w:color="auto"/>
              <w:left w:val="single" w:sz="4" w:space="0" w:color="auto"/>
              <w:bottom w:val="single" w:sz="4" w:space="0" w:color="auto"/>
              <w:right w:val="single" w:sz="4" w:space="0" w:color="auto"/>
            </w:tcBorders>
          </w:tcPr>
          <w:p w:rsidR="00FD29F1" w:rsidRDefault="00B80758" w:rsidP="00EE3374">
            <w:pPr>
              <w:jc w:val="right"/>
            </w:pPr>
            <w:r>
              <w:t>8,000</w:t>
            </w:r>
          </w:p>
        </w:tc>
      </w:tr>
      <w:bookmarkEnd w:id="1"/>
      <w:bookmarkEnd w:id="2"/>
    </w:tbl>
    <w:p w:rsidR="00F709F2" w:rsidRDefault="00F709F2" w:rsidP="00110E0C">
      <w:pPr>
        <w:rPr>
          <w:b/>
          <w:bCs/>
          <w:u w:val="single"/>
        </w:rPr>
      </w:pPr>
    </w:p>
    <w:p w:rsidR="00110E0C" w:rsidRDefault="00F709F2" w:rsidP="00110E0C">
      <w:r>
        <w:rPr>
          <w:b/>
          <w:bCs/>
          <w:u w:val="single"/>
        </w:rPr>
        <w:t>E</w:t>
      </w:r>
      <w:r w:rsidR="00110E0C">
        <w:rPr>
          <w:b/>
          <w:bCs/>
          <w:u w:val="single"/>
        </w:rPr>
        <w:t>. OTHER</w:t>
      </w:r>
    </w:p>
    <w:p w:rsidR="00110E0C" w:rsidRDefault="00110E0C" w:rsidP="00110E0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4776"/>
        <w:gridCol w:w="2049"/>
        <w:gridCol w:w="2062"/>
        <w:gridCol w:w="2043"/>
      </w:tblGrid>
      <w:tr w:rsidR="00B80758" w:rsidRPr="00187F97" w:rsidTr="00187F97">
        <w:tc>
          <w:tcPr>
            <w:tcW w:w="0" w:type="auto"/>
            <w:tcBorders>
              <w:top w:val="single" w:sz="4" w:space="0" w:color="auto"/>
              <w:left w:val="single" w:sz="4" w:space="0" w:color="auto"/>
              <w:bottom w:val="single" w:sz="4" w:space="0" w:color="auto"/>
              <w:right w:val="single" w:sz="4" w:space="0" w:color="auto"/>
            </w:tcBorders>
          </w:tcPr>
          <w:p w:rsidR="007116B9" w:rsidRPr="00187F97" w:rsidRDefault="007116B9" w:rsidP="00187F97">
            <w:pPr>
              <w:jc w:val="center"/>
              <w:rPr>
                <w:b/>
                <w:bCs/>
              </w:rPr>
            </w:pPr>
            <w:r w:rsidRPr="00187F97">
              <w:rPr>
                <w:b/>
                <w:bCs/>
              </w:rPr>
              <w:t>SSA CATEGORY SUB-NUMBER</w:t>
            </w:r>
          </w:p>
          <w:p w:rsidR="007116B9" w:rsidRPr="00187F97" w:rsidRDefault="007116B9" w:rsidP="00187F97">
            <w:pPr>
              <w:jc w:val="center"/>
              <w:rPr>
                <w:b/>
                <w:bCs/>
              </w:rPr>
            </w:pPr>
            <w:r w:rsidRPr="00187F97">
              <w:rPr>
                <w:b/>
                <w:bCs/>
              </w:rPr>
              <w:t>COMPONENT</w:t>
            </w:r>
          </w:p>
        </w:tc>
        <w:tc>
          <w:tcPr>
            <w:tcW w:w="0" w:type="auto"/>
            <w:tcBorders>
              <w:top w:val="single" w:sz="4" w:space="0" w:color="auto"/>
              <w:left w:val="single" w:sz="4" w:space="0" w:color="auto"/>
              <w:bottom w:val="single" w:sz="4" w:space="0" w:color="auto"/>
              <w:right w:val="single" w:sz="4" w:space="0" w:color="auto"/>
            </w:tcBorders>
          </w:tcPr>
          <w:p w:rsidR="007116B9" w:rsidRPr="00187F97" w:rsidRDefault="007116B9" w:rsidP="00187F97">
            <w:pPr>
              <w:jc w:val="center"/>
              <w:rPr>
                <w:b/>
                <w:bCs/>
              </w:rPr>
            </w:pPr>
            <w:r w:rsidRPr="00187F97">
              <w:rPr>
                <w:b/>
                <w:bCs/>
              </w:rPr>
              <w:t>TITLE &amp; DESCRIPTION OF COLLECTION</w:t>
            </w:r>
          </w:p>
        </w:tc>
        <w:tc>
          <w:tcPr>
            <w:tcW w:w="0" w:type="auto"/>
            <w:tcBorders>
              <w:top w:val="single" w:sz="4" w:space="0" w:color="auto"/>
              <w:left w:val="single" w:sz="4" w:space="0" w:color="auto"/>
              <w:bottom w:val="single" w:sz="4" w:space="0" w:color="auto"/>
              <w:right w:val="single" w:sz="4" w:space="0" w:color="auto"/>
            </w:tcBorders>
          </w:tcPr>
          <w:p w:rsidR="007116B9" w:rsidRPr="00187F97" w:rsidRDefault="007116B9" w:rsidP="00187F97">
            <w:pPr>
              <w:jc w:val="center"/>
              <w:rPr>
                <w:b/>
                <w:bCs/>
              </w:rPr>
            </w:pPr>
            <w:r w:rsidRPr="00187F97">
              <w:rPr>
                <w:b/>
                <w:bCs/>
              </w:rPr>
              <w:t xml:space="preserve">Year 1 </w:t>
            </w:r>
          </w:p>
          <w:p w:rsidR="007116B9" w:rsidRPr="00187F97" w:rsidRDefault="007116B9" w:rsidP="00187F97">
            <w:pPr>
              <w:jc w:val="center"/>
              <w:rPr>
                <w:b/>
                <w:bCs/>
              </w:rPr>
            </w:pPr>
            <w:r w:rsidRPr="00187F97">
              <w:rPr>
                <w:b/>
                <w:bCs/>
              </w:rPr>
              <w:t>(</w:t>
            </w:r>
            <w:r w:rsidR="00B80758">
              <w:rPr>
                <w:b/>
                <w:bCs/>
              </w:rPr>
              <w:t>December 2015 through November 2016</w:t>
            </w:r>
            <w:r w:rsidRPr="00187F97">
              <w:rPr>
                <w:b/>
                <w:bCs/>
              </w:rPr>
              <w:t>)</w:t>
            </w:r>
          </w:p>
          <w:p w:rsidR="007116B9" w:rsidRPr="00187F97" w:rsidRDefault="007116B9" w:rsidP="00187F97">
            <w:pPr>
              <w:jc w:val="center"/>
              <w:rPr>
                <w:b/>
                <w:bCs/>
              </w:rPr>
            </w:pPr>
            <w:r w:rsidRPr="00187F97">
              <w:rPr>
                <w:b/>
                <w:bCs/>
              </w:rPr>
              <w:t>Burden Hours</w:t>
            </w:r>
          </w:p>
        </w:tc>
        <w:tc>
          <w:tcPr>
            <w:tcW w:w="0" w:type="auto"/>
            <w:tcBorders>
              <w:top w:val="single" w:sz="4" w:space="0" w:color="auto"/>
              <w:left w:val="single" w:sz="4" w:space="0" w:color="auto"/>
              <w:bottom w:val="single" w:sz="4" w:space="0" w:color="auto"/>
              <w:right w:val="single" w:sz="4" w:space="0" w:color="auto"/>
            </w:tcBorders>
          </w:tcPr>
          <w:p w:rsidR="007116B9" w:rsidRPr="00187F97" w:rsidRDefault="007116B9" w:rsidP="00187F97">
            <w:pPr>
              <w:jc w:val="center"/>
              <w:rPr>
                <w:b/>
                <w:bCs/>
              </w:rPr>
            </w:pPr>
            <w:r w:rsidRPr="00187F97">
              <w:rPr>
                <w:b/>
                <w:bCs/>
              </w:rPr>
              <w:t>Year 2</w:t>
            </w:r>
          </w:p>
          <w:p w:rsidR="007116B9" w:rsidRPr="00187F97" w:rsidRDefault="007116B9" w:rsidP="00187F97">
            <w:pPr>
              <w:jc w:val="center"/>
              <w:rPr>
                <w:b/>
                <w:bCs/>
              </w:rPr>
            </w:pPr>
            <w:r w:rsidRPr="00187F97">
              <w:rPr>
                <w:b/>
                <w:bCs/>
              </w:rPr>
              <w:t xml:space="preserve"> (</w:t>
            </w:r>
            <w:r w:rsidR="00B80758">
              <w:rPr>
                <w:b/>
                <w:bCs/>
              </w:rPr>
              <w:t>December 2016 through November 2017</w:t>
            </w:r>
            <w:r w:rsidRPr="00187F97">
              <w:rPr>
                <w:b/>
                <w:bCs/>
              </w:rPr>
              <w:t xml:space="preserve">) </w:t>
            </w:r>
          </w:p>
          <w:p w:rsidR="007116B9" w:rsidRPr="00187F97" w:rsidRDefault="007116B9" w:rsidP="00187F97">
            <w:pPr>
              <w:jc w:val="center"/>
              <w:rPr>
                <w:b/>
                <w:bCs/>
              </w:rPr>
            </w:pPr>
            <w:r w:rsidRPr="00187F97">
              <w:rPr>
                <w:b/>
                <w:bCs/>
              </w:rPr>
              <w:t>Burden Hours</w:t>
            </w:r>
          </w:p>
        </w:tc>
        <w:tc>
          <w:tcPr>
            <w:tcW w:w="0" w:type="auto"/>
            <w:tcBorders>
              <w:top w:val="single" w:sz="4" w:space="0" w:color="auto"/>
              <w:left w:val="single" w:sz="4" w:space="0" w:color="auto"/>
              <w:bottom w:val="single" w:sz="4" w:space="0" w:color="auto"/>
              <w:right w:val="single" w:sz="4" w:space="0" w:color="auto"/>
            </w:tcBorders>
          </w:tcPr>
          <w:p w:rsidR="007116B9" w:rsidRPr="00187F97" w:rsidRDefault="007116B9" w:rsidP="00187F97">
            <w:pPr>
              <w:jc w:val="center"/>
              <w:rPr>
                <w:b/>
                <w:bCs/>
              </w:rPr>
            </w:pPr>
            <w:r w:rsidRPr="00187F97">
              <w:rPr>
                <w:b/>
                <w:bCs/>
              </w:rPr>
              <w:t xml:space="preserve">Year 3 </w:t>
            </w:r>
          </w:p>
          <w:p w:rsidR="007116B9" w:rsidRPr="00187F97" w:rsidRDefault="007116B9" w:rsidP="00187F97">
            <w:pPr>
              <w:jc w:val="center"/>
              <w:rPr>
                <w:b/>
                <w:bCs/>
              </w:rPr>
            </w:pPr>
            <w:r w:rsidRPr="00187F97">
              <w:rPr>
                <w:b/>
                <w:bCs/>
              </w:rPr>
              <w:t>(</w:t>
            </w:r>
            <w:r w:rsidR="00B80758">
              <w:rPr>
                <w:b/>
                <w:bCs/>
              </w:rPr>
              <w:t>December 2017 through December 2018</w:t>
            </w:r>
            <w:r w:rsidRPr="00187F97">
              <w:rPr>
                <w:b/>
                <w:bCs/>
              </w:rPr>
              <w:t xml:space="preserve">) </w:t>
            </w:r>
          </w:p>
          <w:p w:rsidR="007116B9" w:rsidRPr="00187F97" w:rsidRDefault="007116B9" w:rsidP="00187F97">
            <w:pPr>
              <w:jc w:val="center"/>
              <w:rPr>
                <w:b/>
                <w:bCs/>
              </w:rPr>
            </w:pPr>
            <w:r w:rsidRPr="00187F97">
              <w:rPr>
                <w:b/>
                <w:bCs/>
              </w:rPr>
              <w:t>Burden Hours</w:t>
            </w:r>
          </w:p>
        </w:tc>
      </w:tr>
      <w:tr w:rsidR="00B80758" w:rsidRPr="00187F97" w:rsidTr="00EE3374">
        <w:trPr>
          <w:trHeight w:val="395"/>
        </w:trPr>
        <w:tc>
          <w:tcPr>
            <w:tcW w:w="0" w:type="auto"/>
            <w:tcBorders>
              <w:top w:val="single" w:sz="4" w:space="0" w:color="auto"/>
              <w:left w:val="single" w:sz="4" w:space="0" w:color="auto"/>
              <w:bottom w:val="single" w:sz="4" w:space="0" w:color="auto"/>
              <w:right w:val="single" w:sz="4" w:space="0" w:color="auto"/>
            </w:tcBorders>
          </w:tcPr>
          <w:p w:rsidR="00110E0C" w:rsidRPr="00187F97" w:rsidRDefault="00110E0C" w:rsidP="00187F97">
            <w:pPr>
              <w:jc w:val="center"/>
              <w:rPr>
                <w:b/>
                <w:bCs/>
              </w:rPr>
            </w:pPr>
          </w:p>
          <w:p w:rsidR="00110E0C" w:rsidRPr="00187F97" w:rsidRDefault="00D81D54" w:rsidP="00187F97">
            <w:pPr>
              <w:jc w:val="center"/>
              <w:rPr>
                <w:b/>
                <w:bCs/>
              </w:rPr>
            </w:pPr>
            <w:r>
              <w:rPr>
                <w:b/>
                <w:bCs/>
              </w:rPr>
              <w:t>E</w:t>
            </w:r>
            <w:r w:rsidR="00110E0C" w:rsidRPr="00187F97">
              <w:rPr>
                <w:b/>
                <w:bCs/>
              </w:rPr>
              <w:t>-01</w:t>
            </w:r>
          </w:p>
          <w:p w:rsidR="00110E0C" w:rsidRPr="00187F97" w:rsidRDefault="00110E0C" w:rsidP="00187F97">
            <w:pPr>
              <w:jc w:val="center"/>
              <w:rPr>
                <w:b/>
                <w:bCs/>
              </w:rPr>
            </w:pPr>
          </w:p>
          <w:p w:rsidR="00110E0C" w:rsidRDefault="00110E0C" w:rsidP="006B079E"/>
          <w:p w:rsidR="00110E0C" w:rsidRDefault="00110E0C" w:rsidP="006B079E"/>
        </w:tc>
        <w:tc>
          <w:tcPr>
            <w:tcW w:w="0" w:type="auto"/>
            <w:tcBorders>
              <w:top w:val="single" w:sz="4" w:space="0" w:color="auto"/>
              <w:left w:val="single" w:sz="4" w:space="0" w:color="auto"/>
              <w:bottom w:val="single" w:sz="4" w:space="0" w:color="auto"/>
              <w:right w:val="single" w:sz="4" w:space="0" w:color="auto"/>
            </w:tcBorders>
          </w:tcPr>
          <w:p w:rsidR="00110E0C" w:rsidRPr="00187F97" w:rsidRDefault="009053BA" w:rsidP="00187F97">
            <w:pPr>
              <w:jc w:val="center"/>
              <w:rPr>
                <w:b/>
                <w:bCs/>
              </w:rPr>
            </w:pPr>
            <w:r w:rsidRPr="00187F97">
              <w:rPr>
                <w:b/>
                <w:bCs/>
              </w:rPr>
              <w:t>Other</w:t>
            </w:r>
          </w:p>
          <w:p w:rsidR="009053BA" w:rsidRPr="00187F97" w:rsidRDefault="009053BA" w:rsidP="009053BA">
            <w:pPr>
              <w:rPr>
                <w:b/>
                <w:bCs/>
              </w:rPr>
            </w:pPr>
          </w:p>
          <w:p w:rsidR="009053BA" w:rsidRPr="00187F97" w:rsidRDefault="009053BA" w:rsidP="009053BA">
            <w:pPr>
              <w:rPr>
                <w:bCs/>
              </w:rPr>
            </w:pPr>
            <w:r w:rsidRPr="00187F97">
              <w:rPr>
                <w:bCs/>
              </w:rPr>
              <w:t xml:space="preserve">This includes any possible future clearance that SSA has not covered </w:t>
            </w:r>
            <w:proofErr w:type="gramStart"/>
            <w:r w:rsidR="002675AC" w:rsidRPr="00187F97">
              <w:rPr>
                <w:bCs/>
              </w:rPr>
              <w:t>in</w:t>
            </w:r>
            <w:r w:rsidR="007610E8">
              <w:rPr>
                <w:bCs/>
              </w:rPr>
              <w:t xml:space="preserve"> the above categories (16,666 respondents per year @ 30 minutes per response)</w:t>
            </w:r>
            <w:proofErr w:type="gramEnd"/>
            <w:r w:rsidR="007610E8">
              <w:rPr>
                <w:bCs/>
              </w:rPr>
              <w:t>.</w:t>
            </w:r>
          </w:p>
          <w:p w:rsidR="00110E0C" w:rsidRDefault="00110E0C" w:rsidP="006B079E"/>
          <w:p w:rsidR="00110E0C" w:rsidRPr="00FD29F1" w:rsidRDefault="00110E0C" w:rsidP="006B079E"/>
          <w:p w:rsidR="00110E0C" w:rsidRDefault="00110E0C" w:rsidP="006B079E"/>
        </w:tc>
        <w:tc>
          <w:tcPr>
            <w:tcW w:w="0" w:type="auto"/>
            <w:tcBorders>
              <w:top w:val="single" w:sz="4" w:space="0" w:color="auto"/>
              <w:left w:val="single" w:sz="4" w:space="0" w:color="auto"/>
              <w:bottom w:val="single" w:sz="4" w:space="0" w:color="auto"/>
              <w:right w:val="single" w:sz="4" w:space="0" w:color="auto"/>
            </w:tcBorders>
          </w:tcPr>
          <w:p w:rsidR="009053BA" w:rsidRDefault="009053BA" w:rsidP="00EE3374">
            <w:pPr>
              <w:jc w:val="right"/>
            </w:pPr>
          </w:p>
          <w:p w:rsidR="007610E8" w:rsidRDefault="007610E8" w:rsidP="00EE3374">
            <w:pPr>
              <w:jc w:val="right"/>
            </w:pPr>
          </w:p>
          <w:p w:rsidR="007610E8" w:rsidRDefault="001213E6" w:rsidP="00EE3374">
            <w:pPr>
              <w:jc w:val="right"/>
            </w:pPr>
            <w:r>
              <w:t>591,220</w:t>
            </w:r>
          </w:p>
        </w:tc>
        <w:tc>
          <w:tcPr>
            <w:tcW w:w="0" w:type="auto"/>
            <w:tcBorders>
              <w:top w:val="single" w:sz="4" w:space="0" w:color="auto"/>
              <w:left w:val="single" w:sz="4" w:space="0" w:color="auto"/>
              <w:bottom w:val="single" w:sz="4" w:space="0" w:color="auto"/>
              <w:right w:val="single" w:sz="4" w:space="0" w:color="auto"/>
            </w:tcBorders>
          </w:tcPr>
          <w:p w:rsidR="001213E6" w:rsidRDefault="001213E6" w:rsidP="00EE3374">
            <w:pPr>
              <w:jc w:val="right"/>
            </w:pPr>
          </w:p>
          <w:p w:rsidR="001213E6" w:rsidRDefault="001213E6" w:rsidP="00EE3374">
            <w:pPr>
              <w:jc w:val="right"/>
            </w:pPr>
          </w:p>
          <w:p w:rsidR="007610E8" w:rsidRDefault="001213E6" w:rsidP="00EE3374">
            <w:pPr>
              <w:jc w:val="right"/>
            </w:pPr>
            <w:r>
              <w:t>591,220</w:t>
            </w:r>
          </w:p>
        </w:tc>
        <w:tc>
          <w:tcPr>
            <w:tcW w:w="0" w:type="auto"/>
            <w:tcBorders>
              <w:top w:val="single" w:sz="4" w:space="0" w:color="auto"/>
              <w:left w:val="single" w:sz="4" w:space="0" w:color="auto"/>
              <w:bottom w:val="single" w:sz="4" w:space="0" w:color="auto"/>
              <w:right w:val="single" w:sz="4" w:space="0" w:color="auto"/>
            </w:tcBorders>
          </w:tcPr>
          <w:p w:rsidR="001213E6" w:rsidRDefault="001213E6" w:rsidP="00EE3374">
            <w:pPr>
              <w:jc w:val="right"/>
            </w:pPr>
          </w:p>
          <w:p w:rsidR="001213E6" w:rsidRDefault="001213E6" w:rsidP="00EE3374">
            <w:pPr>
              <w:jc w:val="right"/>
            </w:pPr>
          </w:p>
          <w:p w:rsidR="007610E8" w:rsidRDefault="001213E6" w:rsidP="00EE3374">
            <w:pPr>
              <w:jc w:val="right"/>
            </w:pPr>
            <w:r>
              <w:t>591,220</w:t>
            </w:r>
          </w:p>
        </w:tc>
      </w:tr>
    </w:tbl>
    <w:p w:rsidR="00110E0C" w:rsidRDefault="00110E0C" w:rsidP="00110E0C">
      <w:pPr>
        <w:rPr>
          <w:b/>
          <w:bCs/>
        </w:rPr>
      </w:pPr>
    </w:p>
    <w:p w:rsidR="00110E0C" w:rsidRDefault="00110E0C" w:rsidP="00110E0C">
      <w:pPr>
        <w:rPr>
          <w:b/>
          <w:bCs/>
        </w:rPr>
      </w:pPr>
    </w:p>
    <w:p w:rsidR="00110E0C" w:rsidRDefault="00110E0C" w:rsidP="00110E0C">
      <w:pPr>
        <w:rPr>
          <w:b/>
          <w:bCs/>
        </w:rPr>
      </w:pPr>
      <w:r>
        <w:rPr>
          <w:b/>
          <w:bCs/>
        </w:rPr>
        <w:t>TOTAL BURDEN HOURS REQUEST</w:t>
      </w:r>
      <w:r w:rsidR="00664BE2">
        <w:rPr>
          <w:b/>
          <w:bCs/>
        </w:rPr>
        <w:t>ED FOR OTHER</w:t>
      </w:r>
      <w:r>
        <w:rPr>
          <w:b/>
          <w:bCs/>
        </w:rPr>
        <w:t>:</w:t>
      </w:r>
    </w:p>
    <w:p w:rsidR="00110E0C" w:rsidRDefault="00110E0C" w:rsidP="00110E0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996"/>
        <w:gridCol w:w="996"/>
      </w:tblGrid>
      <w:tr w:rsidR="00AD04A4" w:rsidRPr="00187F97" w:rsidTr="00187F97">
        <w:tc>
          <w:tcPr>
            <w:tcW w:w="0" w:type="auto"/>
            <w:tcBorders>
              <w:top w:val="single" w:sz="4" w:space="0" w:color="auto"/>
              <w:left w:val="single" w:sz="4" w:space="0" w:color="auto"/>
              <w:bottom w:val="single" w:sz="4" w:space="0" w:color="auto"/>
              <w:right w:val="single" w:sz="4" w:space="0" w:color="auto"/>
            </w:tcBorders>
          </w:tcPr>
          <w:p w:rsidR="00AD04A4" w:rsidRPr="00187F97" w:rsidRDefault="00AD04A4" w:rsidP="00187F97">
            <w:pPr>
              <w:jc w:val="center"/>
              <w:rPr>
                <w:b/>
                <w:bCs/>
              </w:rPr>
            </w:pPr>
            <w:r w:rsidRPr="00187F97">
              <w:rPr>
                <w:b/>
                <w:bCs/>
              </w:rPr>
              <w:t>Year 1</w:t>
            </w:r>
          </w:p>
        </w:tc>
        <w:tc>
          <w:tcPr>
            <w:tcW w:w="0" w:type="auto"/>
            <w:tcBorders>
              <w:top w:val="single" w:sz="4" w:space="0" w:color="auto"/>
              <w:left w:val="single" w:sz="4" w:space="0" w:color="auto"/>
              <w:bottom w:val="single" w:sz="4" w:space="0" w:color="auto"/>
              <w:right w:val="single" w:sz="4" w:space="0" w:color="auto"/>
            </w:tcBorders>
          </w:tcPr>
          <w:p w:rsidR="00AD04A4" w:rsidRPr="00187F97" w:rsidRDefault="00AD04A4" w:rsidP="00187F97">
            <w:pPr>
              <w:jc w:val="center"/>
              <w:rPr>
                <w:b/>
                <w:bCs/>
              </w:rPr>
            </w:pPr>
            <w:r w:rsidRPr="00187F97">
              <w:rPr>
                <w:b/>
                <w:bCs/>
              </w:rPr>
              <w:t>Year 2</w:t>
            </w:r>
          </w:p>
        </w:tc>
        <w:tc>
          <w:tcPr>
            <w:tcW w:w="0" w:type="auto"/>
            <w:tcBorders>
              <w:top w:val="single" w:sz="4" w:space="0" w:color="auto"/>
              <w:left w:val="single" w:sz="4" w:space="0" w:color="auto"/>
              <w:bottom w:val="single" w:sz="4" w:space="0" w:color="auto"/>
              <w:right w:val="single" w:sz="4" w:space="0" w:color="auto"/>
            </w:tcBorders>
          </w:tcPr>
          <w:p w:rsidR="00AD04A4" w:rsidRPr="00187F97" w:rsidRDefault="00AD04A4" w:rsidP="00187F97">
            <w:pPr>
              <w:jc w:val="center"/>
              <w:rPr>
                <w:b/>
                <w:bCs/>
              </w:rPr>
            </w:pPr>
            <w:r w:rsidRPr="00187F97">
              <w:rPr>
                <w:b/>
                <w:bCs/>
              </w:rPr>
              <w:t>Year 3</w:t>
            </w:r>
          </w:p>
        </w:tc>
      </w:tr>
      <w:tr w:rsidR="00110E0C" w:rsidRPr="00187F97" w:rsidTr="00EE3374">
        <w:tc>
          <w:tcPr>
            <w:tcW w:w="0" w:type="auto"/>
            <w:tcBorders>
              <w:top w:val="single" w:sz="4" w:space="0" w:color="auto"/>
              <w:left w:val="single" w:sz="4" w:space="0" w:color="auto"/>
              <w:bottom w:val="single" w:sz="4" w:space="0" w:color="auto"/>
              <w:right w:val="single" w:sz="4" w:space="0" w:color="auto"/>
            </w:tcBorders>
          </w:tcPr>
          <w:p w:rsidR="00110E0C" w:rsidRDefault="001213E6" w:rsidP="00EE3374">
            <w:pPr>
              <w:jc w:val="right"/>
            </w:pPr>
            <w:r>
              <w:t>591,220</w:t>
            </w:r>
          </w:p>
        </w:tc>
        <w:tc>
          <w:tcPr>
            <w:tcW w:w="0" w:type="auto"/>
            <w:tcBorders>
              <w:top w:val="single" w:sz="4" w:space="0" w:color="auto"/>
              <w:left w:val="single" w:sz="4" w:space="0" w:color="auto"/>
              <w:bottom w:val="single" w:sz="4" w:space="0" w:color="auto"/>
              <w:right w:val="single" w:sz="4" w:space="0" w:color="auto"/>
            </w:tcBorders>
          </w:tcPr>
          <w:p w:rsidR="00110E0C" w:rsidRDefault="001213E6" w:rsidP="00EE3374">
            <w:pPr>
              <w:jc w:val="right"/>
            </w:pPr>
            <w:r>
              <w:t>591,220</w:t>
            </w:r>
          </w:p>
        </w:tc>
        <w:tc>
          <w:tcPr>
            <w:tcW w:w="0" w:type="auto"/>
            <w:tcBorders>
              <w:top w:val="single" w:sz="4" w:space="0" w:color="auto"/>
              <w:left w:val="single" w:sz="4" w:space="0" w:color="auto"/>
              <w:bottom w:val="single" w:sz="4" w:space="0" w:color="auto"/>
              <w:right w:val="single" w:sz="4" w:space="0" w:color="auto"/>
            </w:tcBorders>
          </w:tcPr>
          <w:p w:rsidR="00110E0C" w:rsidRDefault="001213E6" w:rsidP="00EE3374">
            <w:pPr>
              <w:jc w:val="right"/>
            </w:pPr>
            <w:r>
              <w:t>591,220</w:t>
            </w:r>
          </w:p>
        </w:tc>
      </w:tr>
    </w:tbl>
    <w:p w:rsidR="00FD29F1" w:rsidRDefault="00FD29F1" w:rsidP="00300C70">
      <w:pPr>
        <w:rPr>
          <w:b/>
          <w:bCs/>
        </w:rPr>
      </w:pPr>
    </w:p>
    <w:p w:rsidR="00C67CEF" w:rsidRDefault="00C67CEF" w:rsidP="00300C70">
      <w:pPr>
        <w:rPr>
          <w:b/>
          <w:bCs/>
        </w:rPr>
      </w:pPr>
    </w:p>
    <w:p w:rsidR="00C67CEF" w:rsidRDefault="000C1C3F" w:rsidP="00300C70">
      <w:pPr>
        <w:rPr>
          <w:b/>
          <w:bCs/>
        </w:rPr>
      </w:pPr>
      <w:r>
        <w:rPr>
          <w:b/>
          <w:bCs/>
          <w:highlight w:val="yellow"/>
        </w:rPr>
        <w:br w:type="page"/>
      </w:r>
      <w:r w:rsidR="00C67CEF" w:rsidRPr="00C67CEF">
        <w:rPr>
          <w:b/>
          <w:bCs/>
          <w:highlight w:val="yellow"/>
        </w:rPr>
        <w:lastRenderedPageBreak/>
        <w:t xml:space="preserve">THREE-YEAR GRAND </w:t>
      </w:r>
      <w:r w:rsidR="00C67CEF">
        <w:rPr>
          <w:b/>
          <w:bCs/>
          <w:highlight w:val="yellow"/>
        </w:rPr>
        <w:t xml:space="preserve">BURDEN </w:t>
      </w:r>
      <w:r w:rsidR="00C67CEF" w:rsidRPr="00C67CEF">
        <w:rPr>
          <w:b/>
          <w:bCs/>
          <w:highlight w:val="yellow"/>
        </w:rPr>
        <w:t>TOTAL FOR ALL REQUESTED GENERIC CLEARANCE ACTIVITIES:</w:t>
      </w:r>
    </w:p>
    <w:p w:rsidR="00C67CEF" w:rsidRDefault="00C67CEF" w:rsidP="00300C70">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897"/>
      </w:tblGrid>
      <w:tr w:rsidR="00C67CEF" w:rsidRPr="00187F97" w:rsidTr="00A34CF3">
        <w:tc>
          <w:tcPr>
            <w:tcW w:w="0" w:type="auto"/>
          </w:tcPr>
          <w:p w:rsidR="00C67CEF" w:rsidRPr="00187F97" w:rsidRDefault="00AD04A4" w:rsidP="00187F97">
            <w:pPr>
              <w:jc w:val="center"/>
              <w:rPr>
                <w:b/>
                <w:bCs/>
              </w:rPr>
            </w:pPr>
            <w:r w:rsidRPr="00187F97">
              <w:rPr>
                <w:b/>
                <w:bCs/>
              </w:rPr>
              <w:t>GC PLAN YEAR</w:t>
            </w:r>
          </w:p>
        </w:tc>
        <w:tc>
          <w:tcPr>
            <w:tcW w:w="1897" w:type="dxa"/>
          </w:tcPr>
          <w:p w:rsidR="00C67CEF" w:rsidRPr="00187F97" w:rsidRDefault="00305D62" w:rsidP="00187F97">
            <w:pPr>
              <w:jc w:val="center"/>
              <w:rPr>
                <w:b/>
                <w:bCs/>
              </w:rPr>
            </w:pPr>
            <w:r>
              <w:rPr>
                <w:b/>
                <w:bCs/>
              </w:rPr>
              <w:t xml:space="preserve">TOTAL HOURS (FOR ALL </w:t>
            </w:r>
            <w:r w:rsidR="00C67CEF" w:rsidRPr="00187F97">
              <w:rPr>
                <w:b/>
                <w:bCs/>
              </w:rPr>
              <w:t>CATEGORIES)</w:t>
            </w:r>
          </w:p>
        </w:tc>
      </w:tr>
      <w:tr w:rsidR="00182FAA" w:rsidRPr="00187F97" w:rsidTr="00A34CF3">
        <w:tc>
          <w:tcPr>
            <w:tcW w:w="0" w:type="auto"/>
          </w:tcPr>
          <w:p w:rsidR="00182FAA" w:rsidRPr="00C67CEF" w:rsidRDefault="00182FAA" w:rsidP="00187F97">
            <w:pPr>
              <w:jc w:val="center"/>
            </w:pPr>
            <w:r>
              <w:t>Year 1</w:t>
            </w:r>
          </w:p>
        </w:tc>
        <w:tc>
          <w:tcPr>
            <w:tcW w:w="1897" w:type="dxa"/>
          </w:tcPr>
          <w:p w:rsidR="00182FAA" w:rsidRPr="00530FDC" w:rsidRDefault="00182FAA" w:rsidP="006E044C">
            <w:pPr>
              <w:jc w:val="right"/>
              <w:rPr>
                <w:sz w:val="22"/>
                <w:szCs w:val="22"/>
              </w:rPr>
            </w:pPr>
            <w:r w:rsidRPr="00530FDC">
              <w:rPr>
                <w:sz w:val="22"/>
                <w:szCs w:val="22"/>
              </w:rPr>
              <w:t>1,346,304</w:t>
            </w:r>
          </w:p>
        </w:tc>
      </w:tr>
      <w:tr w:rsidR="00182FAA" w:rsidRPr="00187F97" w:rsidTr="00A34CF3">
        <w:tc>
          <w:tcPr>
            <w:tcW w:w="0" w:type="auto"/>
          </w:tcPr>
          <w:p w:rsidR="00182FAA" w:rsidRDefault="00182FAA" w:rsidP="00187F97">
            <w:pPr>
              <w:jc w:val="center"/>
            </w:pPr>
            <w:r>
              <w:t>Year 2</w:t>
            </w:r>
          </w:p>
        </w:tc>
        <w:tc>
          <w:tcPr>
            <w:tcW w:w="1897" w:type="dxa"/>
          </w:tcPr>
          <w:p w:rsidR="00182FAA" w:rsidRPr="00530FDC" w:rsidRDefault="00182FAA" w:rsidP="006E044C">
            <w:pPr>
              <w:jc w:val="right"/>
              <w:rPr>
                <w:sz w:val="22"/>
                <w:szCs w:val="22"/>
              </w:rPr>
            </w:pPr>
            <w:r w:rsidRPr="00530FDC">
              <w:rPr>
                <w:sz w:val="22"/>
                <w:szCs w:val="22"/>
              </w:rPr>
              <w:t>1,347,404</w:t>
            </w:r>
          </w:p>
        </w:tc>
      </w:tr>
      <w:tr w:rsidR="00182FAA" w:rsidRPr="00187F97" w:rsidTr="00A34CF3">
        <w:tc>
          <w:tcPr>
            <w:tcW w:w="0" w:type="auto"/>
          </w:tcPr>
          <w:p w:rsidR="00182FAA" w:rsidRDefault="00182FAA" w:rsidP="00187F97">
            <w:pPr>
              <w:jc w:val="center"/>
            </w:pPr>
            <w:r>
              <w:t>Year 3</w:t>
            </w:r>
          </w:p>
        </w:tc>
        <w:tc>
          <w:tcPr>
            <w:tcW w:w="1897" w:type="dxa"/>
          </w:tcPr>
          <w:p w:rsidR="00182FAA" w:rsidRPr="00530FDC" w:rsidRDefault="00182FAA" w:rsidP="006E044C">
            <w:pPr>
              <w:jc w:val="right"/>
              <w:rPr>
                <w:sz w:val="22"/>
                <w:szCs w:val="22"/>
              </w:rPr>
            </w:pPr>
            <w:r w:rsidRPr="00530FDC">
              <w:rPr>
                <w:sz w:val="22"/>
                <w:szCs w:val="22"/>
              </w:rPr>
              <w:t>1,348,504</w:t>
            </w:r>
          </w:p>
        </w:tc>
      </w:tr>
      <w:tr w:rsidR="00182FAA" w:rsidRPr="00187F97" w:rsidTr="00A34CF3">
        <w:tc>
          <w:tcPr>
            <w:tcW w:w="0" w:type="auto"/>
          </w:tcPr>
          <w:p w:rsidR="00182FAA" w:rsidRDefault="00182FAA" w:rsidP="00187F97">
            <w:pPr>
              <w:jc w:val="center"/>
            </w:pPr>
            <w:r>
              <w:t>3-YEAR TOTAL</w:t>
            </w:r>
          </w:p>
        </w:tc>
        <w:tc>
          <w:tcPr>
            <w:tcW w:w="1897" w:type="dxa"/>
          </w:tcPr>
          <w:p w:rsidR="00182FAA" w:rsidRPr="00530FDC" w:rsidRDefault="00182FAA" w:rsidP="006E044C">
            <w:pPr>
              <w:jc w:val="right"/>
              <w:rPr>
                <w:b/>
                <w:bCs/>
              </w:rPr>
            </w:pPr>
            <w:r w:rsidRPr="00530FDC">
              <w:rPr>
                <w:b/>
                <w:bCs/>
              </w:rPr>
              <w:t>4,042,212</w:t>
            </w:r>
          </w:p>
        </w:tc>
      </w:tr>
    </w:tbl>
    <w:p w:rsidR="00C67CEF" w:rsidRDefault="00C67CEF" w:rsidP="00716C46"/>
    <w:sectPr w:rsidR="00C67CEF" w:rsidSect="00300C70">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DFE" w:rsidRDefault="00DE7DFE">
      <w:r>
        <w:separator/>
      </w:r>
    </w:p>
  </w:endnote>
  <w:endnote w:type="continuationSeparator" w:id="0">
    <w:p w:rsidR="00DE7DFE" w:rsidRDefault="00DE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DB" w:rsidRDefault="00022BDB" w:rsidP="007B1FC1">
    <w:pPr>
      <w:pStyle w:val="Footer"/>
      <w:jc w:val="right"/>
      <w:rPr>
        <w:sz w:val="20"/>
        <w:szCs w:val="20"/>
      </w:rPr>
    </w:pPr>
    <w:r>
      <w:rPr>
        <w:sz w:val="20"/>
        <w:szCs w:val="20"/>
      </w:rPr>
      <w:t>Generic Clearance List of Proposed Activities</w:t>
    </w:r>
  </w:p>
  <w:p w:rsidR="00022BDB" w:rsidRDefault="00A8461D" w:rsidP="007B1FC1">
    <w:pPr>
      <w:pStyle w:val="Footer"/>
      <w:jc w:val="right"/>
      <w:rPr>
        <w:sz w:val="20"/>
        <w:szCs w:val="20"/>
      </w:rPr>
    </w:pPr>
    <w:r>
      <w:rPr>
        <w:sz w:val="20"/>
        <w:szCs w:val="20"/>
      </w:rPr>
      <w:t>December 2015 through December 2018</w:t>
    </w:r>
  </w:p>
  <w:p w:rsidR="00022BDB" w:rsidRDefault="00022BDB" w:rsidP="007B1FC1">
    <w:pPr>
      <w:pStyle w:val="Footer"/>
      <w:jc w:val="right"/>
      <w:rPr>
        <w:sz w:val="20"/>
        <w:szCs w:val="20"/>
      </w:rPr>
    </w:pPr>
  </w:p>
  <w:p w:rsidR="00022BDB" w:rsidRDefault="00022BDB" w:rsidP="007B1FC1">
    <w:pPr>
      <w:pStyle w:val="Footer"/>
      <w:jc w:val="right"/>
      <w:rPr>
        <w:sz w:val="20"/>
        <w:szCs w:val="20"/>
      </w:rPr>
    </w:pPr>
  </w:p>
  <w:p w:rsidR="00022BDB" w:rsidRPr="009D63FB" w:rsidRDefault="00022BDB" w:rsidP="009D63FB">
    <w:pPr>
      <w:pStyle w:val="Footer"/>
      <w:jc w:val="center"/>
      <w:rPr>
        <w:sz w:val="20"/>
        <w:szCs w:val="20"/>
      </w:rPr>
    </w:pPr>
    <w:r w:rsidRPr="009D63FB">
      <w:rPr>
        <w:rStyle w:val="PageNumber"/>
        <w:sz w:val="20"/>
        <w:szCs w:val="20"/>
      </w:rPr>
      <w:fldChar w:fldCharType="begin"/>
    </w:r>
    <w:r w:rsidRPr="009D63FB">
      <w:rPr>
        <w:rStyle w:val="PageNumber"/>
        <w:sz w:val="20"/>
        <w:szCs w:val="20"/>
      </w:rPr>
      <w:instrText xml:space="preserve"> PAGE </w:instrText>
    </w:r>
    <w:r w:rsidRPr="009D63FB">
      <w:rPr>
        <w:rStyle w:val="PageNumber"/>
        <w:sz w:val="20"/>
        <w:szCs w:val="20"/>
      </w:rPr>
      <w:fldChar w:fldCharType="separate"/>
    </w:r>
    <w:r w:rsidR="00EE3374">
      <w:rPr>
        <w:rStyle w:val="PageNumber"/>
        <w:noProof/>
        <w:sz w:val="20"/>
        <w:szCs w:val="20"/>
      </w:rPr>
      <w:t>1</w:t>
    </w:r>
    <w:r w:rsidRPr="009D63FB">
      <w:rPr>
        <w:rStyle w:val="PageNumber"/>
        <w:sz w:val="20"/>
        <w:szCs w:val="20"/>
      </w:rPr>
      <w:fldChar w:fldCharType="end"/>
    </w:r>
  </w:p>
  <w:p w:rsidR="00022BDB" w:rsidRPr="005B3EE6" w:rsidRDefault="00022BDB" w:rsidP="00664BE2">
    <w:pPr>
      <w:pStyle w:val="Footer"/>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022BDB" w:rsidRPr="007B1FC1" w:rsidRDefault="00022BDB" w:rsidP="007B1FC1">
    <w:pPr>
      <w:pStyle w:val="Footer"/>
      <w:jc w:val="right"/>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DFE" w:rsidRDefault="00DE7DFE">
      <w:r>
        <w:separator/>
      </w:r>
    </w:p>
  </w:footnote>
  <w:footnote w:type="continuationSeparator" w:id="0">
    <w:p w:rsidR="00DE7DFE" w:rsidRDefault="00DE7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70"/>
    <w:rsid w:val="00016482"/>
    <w:rsid w:val="000176F9"/>
    <w:rsid w:val="000177E5"/>
    <w:rsid w:val="00022BDB"/>
    <w:rsid w:val="00051868"/>
    <w:rsid w:val="000549FC"/>
    <w:rsid w:val="00065ABE"/>
    <w:rsid w:val="000667E7"/>
    <w:rsid w:val="000A3971"/>
    <w:rsid w:val="000A4371"/>
    <w:rsid w:val="000A5FF0"/>
    <w:rsid w:val="000C1C3F"/>
    <w:rsid w:val="000E3353"/>
    <w:rsid w:val="000E7CBD"/>
    <w:rsid w:val="000F34D3"/>
    <w:rsid w:val="00101F29"/>
    <w:rsid w:val="00103D9B"/>
    <w:rsid w:val="00105E9B"/>
    <w:rsid w:val="00107827"/>
    <w:rsid w:val="00110E0C"/>
    <w:rsid w:val="001213E6"/>
    <w:rsid w:val="001279F7"/>
    <w:rsid w:val="0018297D"/>
    <w:rsid w:val="00182FAA"/>
    <w:rsid w:val="001866B7"/>
    <w:rsid w:val="00187F97"/>
    <w:rsid w:val="001A437D"/>
    <w:rsid w:val="001E0A85"/>
    <w:rsid w:val="001E10B3"/>
    <w:rsid w:val="001E794B"/>
    <w:rsid w:val="001E7B3B"/>
    <w:rsid w:val="002115EF"/>
    <w:rsid w:val="00224F8A"/>
    <w:rsid w:val="002360B8"/>
    <w:rsid w:val="00242A7E"/>
    <w:rsid w:val="002675AC"/>
    <w:rsid w:val="002737BA"/>
    <w:rsid w:val="00276E59"/>
    <w:rsid w:val="002B1E95"/>
    <w:rsid w:val="002B4352"/>
    <w:rsid w:val="002C049C"/>
    <w:rsid w:val="00300C70"/>
    <w:rsid w:val="00303081"/>
    <w:rsid w:val="00305D62"/>
    <w:rsid w:val="00333222"/>
    <w:rsid w:val="00335A9D"/>
    <w:rsid w:val="00336C1B"/>
    <w:rsid w:val="0035592C"/>
    <w:rsid w:val="00365B04"/>
    <w:rsid w:val="00365BAD"/>
    <w:rsid w:val="003669F8"/>
    <w:rsid w:val="00374E00"/>
    <w:rsid w:val="003C7F96"/>
    <w:rsid w:val="003F1E85"/>
    <w:rsid w:val="003F2ECD"/>
    <w:rsid w:val="0040345F"/>
    <w:rsid w:val="0042567C"/>
    <w:rsid w:val="00427E24"/>
    <w:rsid w:val="00445676"/>
    <w:rsid w:val="00445882"/>
    <w:rsid w:val="004476B0"/>
    <w:rsid w:val="0046175A"/>
    <w:rsid w:val="00462769"/>
    <w:rsid w:val="0048228A"/>
    <w:rsid w:val="00491F93"/>
    <w:rsid w:val="004C0D3A"/>
    <w:rsid w:val="004C2579"/>
    <w:rsid w:val="004D253B"/>
    <w:rsid w:val="0050288C"/>
    <w:rsid w:val="00524A9D"/>
    <w:rsid w:val="00525837"/>
    <w:rsid w:val="00527499"/>
    <w:rsid w:val="00543772"/>
    <w:rsid w:val="00564C08"/>
    <w:rsid w:val="00567CB2"/>
    <w:rsid w:val="00574282"/>
    <w:rsid w:val="005A0934"/>
    <w:rsid w:val="005A1587"/>
    <w:rsid w:val="005A6F88"/>
    <w:rsid w:val="005C0267"/>
    <w:rsid w:val="005E0F29"/>
    <w:rsid w:val="005E24CF"/>
    <w:rsid w:val="005E764E"/>
    <w:rsid w:val="005F41F6"/>
    <w:rsid w:val="00606D11"/>
    <w:rsid w:val="006178FB"/>
    <w:rsid w:val="006325F1"/>
    <w:rsid w:val="00645C40"/>
    <w:rsid w:val="00664BE2"/>
    <w:rsid w:val="00664CB1"/>
    <w:rsid w:val="00672E95"/>
    <w:rsid w:val="00696038"/>
    <w:rsid w:val="006A401F"/>
    <w:rsid w:val="006B079E"/>
    <w:rsid w:val="006C2163"/>
    <w:rsid w:val="006C3001"/>
    <w:rsid w:val="006D3A6B"/>
    <w:rsid w:val="006E7EE9"/>
    <w:rsid w:val="006F4F0E"/>
    <w:rsid w:val="007116B9"/>
    <w:rsid w:val="00716C46"/>
    <w:rsid w:val="00752E56"/>
    <w:rsid w:val="007610E8"/>
    <w:rsid w:val="00782452"/>
    <w:rsid w:val="007A3AA0"/>
    <w:rsid w:val="007B0F39"/>
    <w:rsid w:val="007B10CF"/>
    <w:rsid w:val="007B18B9"/>
    <w:rsid w:val="007B1B5E"/>
    <w:rsid w:val="007B1FC1"/>
    <w:rsid w:val="007C39A6"/>
    <w:rsid w:val="007C6AE3"/>
    <w:rsid w:val="007D71C3"/>
    <w:rsid w:val="00801613"/>
    <w:rsid w:val="00815D6B"/>
    <w:rsid w:val="008506FE"/>
    <w:rsid w:val="008519E3"/>
    <w:rsid w:val="00886CFC"/>
    <w:rsid w:val="008C1898"/>
    <w:rsid w:val="008C4FCC"/>
    <w:rsid w:val="008D203A"/>
    <w:rsid w:val="008E6C76"/>
    <w:rsid w:val="008F06A8"/>
    <w:rsid w:val="009053BA"/>
    <w:rsid w:val="00906F7C"/>
    <w:rsid w:val="00912DCD"/>
    <w:rsid w:val="009574EF"/>
    <w:rsid w:val="00962423"/>
    <w:rsid w:val="009B4894"/>
    <w:rsid w:val="009B53A9"/>
    <w:rsid w:val="009B63EB"/>
    <w:rsid w:val="009D63FB"/>
    <w:rsid w:val="00A03A4D"/>
    <w:rsid w:val="00A03B94"/>
    <w:rsid w:val="00A1695C"/>
    <w:rsid w:val="00A34CF3"/>
    <w:rsid w:val="00A51634"/>
    <w:rsid w:val="00A650E0"/>
    <w:rsid w:val="00A8461D"/>
    <w:rsid w:val="00A86690"/>
    <w:rsid w:val="00A9377F"/>
    <w:rsid w:val="00AA2F4D"/>
    <w:rsid w:val="00AD04A4"/>
    <w:rsid w:val="00AD59C1"/>
    <w:rsid w:val="00B02AC1"/>
    <w:rsid w:val="00B03F85"/>
    <w:rsid w:val="00B12666"/>
    <w:rsid w:val="00B4300D"/>
    <w:rsid w:val="00B80758"/>
    <w:rsid w:val="00B9505D"/>
    <w:rsid w:val="00BD0349"/>
    <w:rsid w:val="00BD2F38"/>
    <w:rsid w:val="00C24898"/>
    <w:rsid w:val="00C61315"/>
    <w:rsid w:val="00C67CEF"/>
    <w:rsid w:val="00C8248A"/>
    <w:rsid w:val="00C876CD"/>
    <w:rsid w:val="00CA3060"/>
    <w:rsid w:val="00CA3E42"/>
    <w:rsid w:val="00CB5C02"/>
    <w:rsid w:val="00CD32B8"/>
    <w:rsid w:val="00D02FD1"/>
    <w:rsid w:val="00D12F67"/>
    <w:rsid w:val="00D403E1"/>
    <w:rsid w:val="00D4531B"/>
    <w:rsid w:val="00D61C78"/>
    <w:rsid w:val="00D72FBE"/>
    <w:rsid w:val="00D81D54"/>
    <w:rsid w:val="00D960B0"/>
    <w:rsid w:val="00DA26B9"/>
    <w:rsid w:val="00DA3583"/>
    <w:rsid w:val="00DA67D8"/>
    <w:rsid w:val="00DB41EC"/>
    <w:rsid w:val="00DE5113"/>
    <w:rsid w:val="00DE7DFE"/>
    <w:rsid w:val="00DF7AF0"/>
    <w:rsid w:val="00E055CE"/>
    <w:rsid w:val="00E748F2"/>
    <w:rsid w:val="00E82BA8"/>
    <w:rsid w:val="00E84FDA"/>
    <w:rsid w:val="00ED0686"/>
    <w:rsid w:val="00EE3374"/>
    <w:rsid w:val="00EE7590"/>
    <w:rsid w:val="00EF4DCD"/>
    <w:rsid w:val="00F110F9"/>
    <w:rsid w:val="00F12026"/>
    <w:rsid w:val="00F23CD7"/>
    <w:rsid w:val="00F56D6B"/>
    <w:rsid w:val="00F709F2"/>
    <w:rsid w:val="00F85226"/>
    <w:rsid w:val="00F95ADC"/>
    <w:rsid w:val="00FA4880"/>
    <w:rsid w:val="00FB3986"/>
    <w:rsid w:val="00FB544F"/>
    <w:rsid w:val="00FD29F1"/>
    <w:rsid w:val="00FF1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0C70"/>
    <w:pPr>
      <w:tabs>
        <w:tab w:val="center" w:pos="4320"/>
        <w:tab w:val="right" w:pos="8640"/>
      </w:tabs>
    </w:pPr>
  </w:style>
  <w:style w:type="paragraph" w:styleId="Footer">
    <w:name w:val="footer"/>
    <w:basedOn w:val="Normal"/>
    <w:rsid w:val="00300C70"/>
    <w:pPr>
      <w:tabs>
        <w:tab w:val="center" w:pos="4320"/>
        <w:tab w:val="right" w:pos="8640"/>
      </w:tabs>
    </w:pPr>
  </w:style>
  <w:style w:type="character" w:styleId="PageNumber">
    <w:name w:val="page number"/>
    <w:basedOn w:val="DefaultParagraphFont"/>
    <w:rsid w:val="00300C70"/>
  </w:style>
  <w:style w:type="table" w:styleId="TableGrid">
    <w:name w:val="Table Grid"/>
    <w:basedOn w:val="TableNormal"/>
    <w:rsid w:val="00300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B41EC"/>
    <w:rPr>
      <w:color w:val="0000FF"/>
      <w:u w:val="single"/>
    </w:rPr>
  </w:style>
  <w:style w:type="paragraph" w:styleId="BalloonText">
    <w:name w:val="Balloon Text"/>
    <w:basedOn w:val="Normal"/>
    <w:semiHidden/>
    <w:rsid w:val="00110E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0C70"/>
    <w:pPr>
      <w:tabs>
        <w:tab w:val="center" w:pos="4320"/>
        <w:tab w:val="right" w:pos="8640"/>
      </w:tabs>
    </w:pPr>
  </w:style>
  <w:style w:type="paragraph" w:styleId="Footer">
    <w:name w:val="footer"/>
    <w:basedOn w:val="Normal"/>
    <w:rsid w:val="00300C70"/>
    <w:pPr>
      <w:tabs>
        <w:tab w:val="center" w:pos="4320"/>
        <w:tab w:val="right" w:pos="8640"/>
      </w:tabs>
    </w:pPr>
  </w:style>
  <w:style w:type="character" w:styleId="PageNumber">
    <w:name w:val="page number"/>
    <w:basedOn w:val="DefaultParagraphFont"/>
    <w:rsid w:val="00300C70"/>
  </w:style>
  <w:style w:type="table" w:styleId="TableGrid">
    <w:name w:val="Table Grid"/>
    <w:basedOn w:val="TableNormal"/>
    <w:rsid w:val="00300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B41EC"/>
    <w:rPr>
      <w:color w:val="0000FF"/>
      <w:u w:val="single"/>
    </w:rPr>
  </w:style>
  <w:style w:type="paragraph" w:styleId="BalloonText">
    <w:name w:val="Balloon Text"/>
    <w:basedOn w:val="Normal"/>
    <w:semiHidden/>
    <w:rsid w:val="00110E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84998">
      <w:bodyDiv w:val="1"/>
      <w:marLeft w:val="0"/>
      <w:marRight w:val="0"/>
      <w:marTop w:val="0"/>
      <w:marBottom w:val="0"/>
      <w:divBdr>
        <w:top w:val="none" w:sz="0" w:space="0" w:color="auto"/>
        <w:left w:val="none" w:sz="0" w:space="0" w:color="auto"/>
        <w:bottom w:val="none" w:sz="0" w:space="0" w:color="auto"/>
        <w:right w:val="none" w:sz="0" w:space="0" w:color="auto"/>
      </w:divBdr>
    </w:div>
    <w:div w:id="80558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560B6-73AF-44A5-9F34-0673033B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1839</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LISTING OF PROPOSED GENERIC CLEARANCE COLLECTIONS</vt:lpstr>
    </vt:vector>
  </TitlesOfParts>
  <Company>Social Security Administration</Company>
  <LinksUpToDate>false</LinksUpToDate>
  <CharactersWithSpaces>12367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LISTING OF PROPOSED GENERIC CLEARANCE COLLECTIONS</dc:title>
  <dc:creator>Faye I. Lipsky</dc:creator>
  <cp:lastModifiedBy>889123</cp:lastModifiedBy>
  <cp:revision>5</cp:revision>
  <cp:lastPrinted>2009-05-19T12:00:00Z</cp:lastPrinted>
  <dcterms:created xsi:type="dcterms:W3CDTF">2015-11-17T14:39:00Z</dcterms:created>
  <dcterms:modified xsi:type="dcterms:W3CDTF">2015-11-17T20:13:00Z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-703313071</vt:i4>
  </property>
  <property fmtid="{D5CDD505-2E9C-101B-9397-08002B2CF9AE}" pid="3" name="_NewReviewCycle">
    <vt:lpwstr/>
  </property>
  <property fmtid="{D5CDD505-2E9C-101B-9397-08002B2CF9AE}" pid="4" name="_EmailSubject">
    <vt:lpwstr>GC Approval Memo Documents</vt:lpwstr>
  </property>
  <property fmtid="{D5CDD505-2E9C-101B-9397-08002B2CF9AE}" pid="5" name="_AuthorEmail">
    <vt:lpwstr>Faye.Lipsky@ssa.gov</vt:lpwstr>
  </property>
  <property fmtid="{D5CDD505-2E9C-101B-9397-08002B2CF9AE}" pid="6" name="_AuthorEmailDisplayName">
    <vt:lpwstr>Lipsky, Faye</vt:lpwstr>
  </property>
  <property fmtid="{D5CDD505-2E9C-101B-9397-08002B2CF9AE}" pid="7" name="_ReviewingToolsShownOnce">
    <vt:lpwstr/>
  </property>
</Properties>
</file>