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7127" w:rsidRDefault="008C7127" w:rsidP="008C7127">
      <w:pPr>
        <w:pageBreakBefore/>
        <w:spacing w:before="2640"/>
        <w:jc w:val="center"/>
        <w:rPr>
          <w:rFonts w:ascii="Arial Black" w:hAnsi="Arial Black"/>
          <w:caps/>
          <w:sz w:val="22"/>
        </w:rPr>
      </w:pPr>
      <w:bookmarkStart w:id="0" w:name="OLE_LINK1"/>
      <w:bookmarkStart w:id="1" w:name="OLE_LINK2"/>
      <w:bookmarkStart w:id="2" w:name="_GoBack"/>
      <w:bookmarkEnd w:id="2"/>
    </w:p>
    <w:p w:rsidR="008C7127" w:rsidRPr="00645497" w:rsidRDefault="008C7127" w:rsidP="008C7127">
      <w:pPr>
        <w:pStyle w:val="MarkforAppendixTitle"/>
        <w:spacing w:before="0" w:after="0"/>
      </w:pPr>
      <w:r>
        <w:t xml:space="preserve">APPENDIX </w:t>
      </w:r>
      <w:bookmarkStart w:id="3" w:name="AppLetter"/>
      <w:bookmarkEnd w:id="3"/>
      <w:r w:rsidR="0090647A">
        <w:t>B</w:t>
      </w:r>
      <w:r>
        <w:br/>
      </w:r>
      <w:r>
        <w:br/>
      </w:r>
      <w:bookmarkStart w:id="4" w:name="AppTitle"/>
      <w:bookmarkEnd w:id="4"/>
      <w:r>
        <w:t>Consent Form</w:t>
      </w:r>
    </w:p>
    <w:p w:rsidR="008C7127" w:rsidRDefault="008C7127" w:rsidP="0074057C">
      <w:pPr>
        <w:pStyle w:val="Heading1"/>
        <w:keepNext w:val="0"/>
        <w:widowControl w:val="0"/>
        <w:spacing w:before="360" w:line="240" w:lineRule="auto"/>
        <w:jc w:val="left"/>
        <w:rPr>
          <w:rFonts w:ascii="Arial" w:hAnsi="Arial" w:cs="Arial"/>
          <w:sz w:val="20"/>
          <w:szCs w:val="20"/>
        </w:rPr>
      </w:pPr>
    </w:p>
    <w:p w:rsidR="008C7127" w:rsidRPr="008C7127" w:rsidRDefault="008C7127" w:rsidP="008C7127">
      <w:pPr>
        <w:sectPr w:rsidR="008C7127" w:rsidRPr="008C7127" w:rsidSect="006876DB">
          <w:endnotePr>
            <w:numFmt w:val="decimal"/>
          </w:endnotePr>
          <w:pgSz w:w="12240" w:h="15840" w:code="1"/>
          <w:pgMar w:top="576" w:right="720" w:bottom="576" w:left="720" w:header="720" w:footer="576" w:gutter="0"/>
          <w:cols w:space="720"/>
          <w:noEndnote/>
          <w:docGrid w:linePitch="360"/>
        </w:sectPr>
      </w:pPr>
    </w:p>
    <w:p w:rsidR="0074057C" w:rsidRPr="0074057C" w:rsidRDefault="0074057C" w:rsidP="0074057C">
      <w:pPr>
        <w:pStyle w:val="Heading1"/>
        <w:keepNext w:val="0"/>
        <w:widowControl w:val="0"/>
        <w:spacing w:before="360" w:line="240" w:lineRule="auto"/>
        <w:jc w:val="left"/>
        <w:rPr>
          <w:rFonts w:ascii="Arial" w:hAnsi="Arial" w:cs="Arial"/>
          <w:sz w:val="20"/>
          <w:szCs w:val="20"/>
        </w:rPr>
      </w:pPr>
      <w:r>
        <w:rPr>
          <w:rFonts w:ascii="Arial" w:hAnsi="Arial" w:cs="Arial"/>
          <w:b/>
          <w:bCs/>
          <w:noProof/>
          <w:sz w:val="20"/>
          <w:szCs w:val="20"/>
        </w:rPr>
        <w:lastRenderedPageBreak/>
        <w:drawing>
          <wp:anchor distT="0" distB="0" distL="114300" distR="114300" simplePos="0" relativeHeight="251659264" behindDoc="0" locked="0" layoutInCell="1" allowOverlap="1">
            <wp:simplePos x="0" y="0"/>
            <wp:positionH relativeFrom="margin">
              <wp:align>right</wp:align>
            </wp:positionH>
            <wp:positionV relativeFrom="paragraph">
              <wp:posOffset>-106680</wp:posOffset>
            </wp:positionV>
            <wp:extent cx="3486150" cy="390525"/>
            <wp:effectExtent l="19050" t="0" r="0" b="0"/>
            <wp:wrapNone/>
            <wp:docPr id="8" name="Picture 0" descr="GS_Logo_Final_h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S_Logo_Final_hires.jpg"/>
                    <pic:cNvPicPr/>
                  </pic:nvPicPr>
                  <pic:blipFill>
                    <a:blip r:embed="rId9" cstate="print"/>
                    <a:stretch>
                      <a:fillRect/>
                    </a:stretch>
                  </pic:blipFill>
                  <pic:spPr>
                    <a:xfrm>
                      <a:off x="0" y="0"/>
                      <a:ext cx="3486150" cy="390525"/>
                    </a:xfrm>
                    <a:prstGeom prst="rect">
                      <a:avLst/>
                    </a:prstGeom>
                  </pic:spPr>
                </pic:pic>
              </a:graphicData>
            </a:graphic>
          </wp:anchor>
        </w:drawing>
      </w:r>
    </w:p>
    <w:tbl>
      <w:tblPr>
        <w:tblStyle w:val="TableGrid"/>
        <w:tblW w:w="0" w:type="auto"/>
        <w:tblLook w:val="04A0" w:firstRow="1" w:lastRow="0" w:firstColumn="1" w:lastColumn="0" w:noHBand="0" w:noVBand="1"/>
      </w:tblPr>
      <w:tblGrid>
        <w:gridCol w:w="3978"/>
      </w:tblGrid>
      <w:tr w:rsidR="0074057C" w:rsidRPr="0074057C" w:rsidTr="0074057C">
        <w:tc>
          <w:tcPr>
            <w:tcW w:w="3978" w:type="dxa"/>
          </w:tcPr>
          <w:p w:rsidR="0074057C" w:rsidRPr="008D0FCD" w:rsidRDefault="008C7127" w:rsidP="0074057C">
            <w:pPr>
              <w:pStyle w:val="Heading2"/>
              <w:keepNext w:val="0"/>
              <w:widowControl w:val="0"/>
              <w:tabs>
                <w:tab w:val="clear" w:pos="4680"/>
                <w:tab w:val="center" w:pos="2160"/>
              </w:tabs>
              <w:spacing w:before="40"/>
              <w:jc w:val="left"/>
              <w:rPr>
                <w:rFonts w:ascii="Arial" w:hAnsi="Arial" w:cs="Arial"/>
                <w:b/>
                <w:sz w:val="16"/>
                <w:szCs w:val="16"/>
              </w:rPr>
            </w:pPr>
            <w:r>
              <w:rPr>
                <w:rFonts w:ascii="Arial" w:hAnsi="Arial" w:cs="Arial"/>
                <w:b/>
                <w:bCs/>
                <w:noProof/>
                <w:sz w:val="20"/>
              </w:rPr>
              <mc:AlternateContent>
                <mc:Choice Requires="wps">
                  <w:drawing>
                    <wp:anchor distT="0" distB="0" distL="114300" distR="114300" simplePos="0" relativeHeight="251661312" behindDoc="0" locked="0" layoutInCell="1" allowOverlap="1">
                      <wp:simplePos x="0" y="0"/>
                      <wp:positionH relativeFrom="margin">
                        <wp:posOffset>5505450</wp:posOffset>
                      </wp:positionH>
                      <wp:positionV relativeFrom="paragraph">
                        <wp:posOffset>62865</wp:posOffset>
                      </wp:positionV>
                      <wp:extent cx="1395095" cy="255905"/>
                      <wp:effectExtent l="0" t="0" r="0"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5095" cy="255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8798D" w:rsidRPr="00E8798D" w:rsidRDefault="00E8798D" w:rsidP="008D0722">
                                  <w:pPr>
                                    <w:tabs>
                                      <w:tab w:val="right" w:pos="2016"/>
                                    </w:tabs>
                                    <w:rPr>
                                      <w:rFonts w:ascii="Arial" w:hAnsi="Arial" w:cs="Arial"/>
                                      <w:sz w:val="16"/>
                                      <w:szCs w:val="16"/>
                                    </w:rPr>
                                  </w:pPr>
                                  <w:r w:rsidRPr="00E8798D">
                                    <w:rPr>
                                      <w:rFonts w:ascii="Arial" w:hAnsi="Arial" w:cs="Arial"/>
                                      <w:sz w:val="16"/>
                                      <w:szCs w:val="16"/>
                                    </w:rPr>
                                    <w:tab/>
                                    <w:t>OMB Control No.:  1205-0482</w:t>
                                  </w:r>
                                </w:p>
                                <w:p w:rsidR="00E8798D" w:rsidRPr="00E8798D" w:rsidRDefault="008D0722" w:rsidP="008D0722">
                                  <w:pPr>
                                    <w:tabs>
                                      <w:tab w:val="left" w:pos="1800"/>
                                    </w:tabs>
                                    <w:rPr>
                                      <w:rFonts w:ascii="Arial" w:hAnsi="Arial" w:cs="Arial"/>
                                      <w:sz w:val="16"/>
                                      <w:szCs w:val="16"/>
                                    </w:rPr>
                                  </w:pPr>
                                  <w:r>
                                    <w:rPr>
                                      <w:rFonts w:ascii="Arial" w:hAnsi="Arial" w:cs="Arial"/>
                                      <w:sz w:val="16"/>
                                      <w:szCs w:val="16"/>
                                    </w:rPr>
                                    <w:t xml:space="preserve">Expiration Date:  </w:t>
                                  </w:r>
                                  <w:r w:rsidR="00E8798D" w:rsidRPr="00E8798D">
                                    <w:rPr>
                                      <w:rFonts w:ascii="Arial" w:hAnsi="Arial" w:cs="Arial"/>
                                      <w:sz w:val="16"/>
                                      <w:szCs w:val="16"/>
                                    </w:rPr>
                                    <w:t>09/30/2014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4" o:spid="_x0000_s1026" type="#_x0000_t202" style="position:absolute;margin-left:433.5pt;margin-top:4.95pt;width:109.85pt;height:20.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" stroked="f">
                      <v:textbox inset="0,0,0,0">
                        <w:txbxContent>
                          <w:p w:rsidR="00E8798D" w:rsidRPr="00E8798D" w:rsidRDefault="00E8798D" w:rsidP="008D0722">
                            <w:pPr>
                              <w:tabs>
                                <w:tab w:val="right" w:pos="2016"/>
                              </w:tabs>
                              <w:rPr>
                                <w:rFonts w:ascii="Arial" w:hAnsi="Arial" w:cs="Arial"/>
                                <w:sz w:val="16"/>
                                <w:szCs w:val="16"/>
                              </w:rPr>
                            </w:pPr>
                            <w:r w:rsidRPr="00E8798D">
                              <w:rPr>
                                <w:rFonts w:ascii="Arial" w:hAnsi="Arial" w:cs="Arial"/>
                                <w:sz w:val="16"/>
                                <w:szCs w:val="16"/>
                              </w:rPr>
                              <w:tab/>
                              <w:t>OMB Control No.:  1205-0482</w:t>
                            </w:r>
                          </w:p>
                          <w:p w:rsidR="00E8798D" w:rsidRPr="00E8798D" w:rsidRDefault="008D0722" w:rsidP="008D0722">
                            <w:pPr>
                              <w:tabs>
                                <w:tab w:val="left" w:pos="1800"/>
                              </w:tabs>
                              <w:rPr>
                                <w:rFonts w:ascii="Arial" w:hAnsi="Arial" w:cs="Arial"/>
                                <w:sz w:val="16"/>
                                <w:szCs w:val="16"/>
                              </w:rPr>
                            </w:pPr>
                            <w:r>
                              <w:rPr>
                                <w:rFonts w:ascii="Arial" w:hAnsi="Arial" w:cs="Arial"/>
                                <w:sz w:val="16"/>
                                <w:szCs w:val="16"/>
                              </w:rPr>
                              <w:t xml:space="preserve">Expiration Date:  </w:t>
                            </w:r>
                            <w:r w:rsidR="00E8798D" w:rsidRPr="00E8798D">
                              <w:rPr>
                                <w:rFonts w:ascii="Arial" w:hAnsi="Arial" w:cs="Arial"/>
                                <w:sz w:val="16"/>
                                <w:szCs w:val="16"/>
                              </w:rPr>
                              <w:t>09/30/2014</w:t>
                            </w:r>
                          </w:p>
                        </w:txbxContent>
                      </v:textbox>
                      <w10:wrap anchorx="margin"/>
                    </v:shape>
                  </w:pict>
                </mc:Fallback>
              </mc:AlternateContent>
            </w:r>
            <w:r w:rsidR="0074057C" w:rsidRPr="008D0FCD">
              <w:rPr>
                <w:rFonts w:ascii="Arial" w:hAnsi="Arial" w:cs="Arial"/>
                <w:b/>
                <w:sz w:val="16"/>
                <w:szCs w:val="16"/>
              </w:rPr>
              <w:t>FOR COUNSELOR USE ONLY:</w:t>
            </w:r>
          </w:p>
          <w:p w:rsidR="0074057C" w:rsidRPr="0074057C" w:rsidRDefault="0074057C" w:rsidP="0074057C">
            <w:pPr>
              <w:pStyle w:val="Heading1"/>
              <w:keepNext w:val="0"/>
              <w:widowControl w:val="0"/>
              <w:spacing w:before="120" w:after="40" w:line="240" w:lineRule="auto"/>
              <w:jc w:val="left"/>
              <w:rPr>
                <w:rFonts w:ascii="Arial" w:hAnsi="Arial" w:cs="Arial"/>
                <w:bCs/>
                <w:sz w:val="20"/>
                <w:szCs w:val="20"/>
              </w:rPr>
            </w:pPr>
            <w:r>
              <w:rPr>
                <w:rFonts w:ascii="Arial" w:hAnsi="Arial" w:cs="Arial"/>
                <w:sz w:val="18"/>
                <w:szCs w:val="18"/>
              </w:rPr>
              <w:t xml:space="preserve">Study </w:t>
            </w:r>
            <w:r w:rsidRPr="005F3942">
              <w:rPr>
                <w:rFonts w:ascii="Arial" w:hAnsi="Arial" w:cs="Arial"/>
                <w:sz w:val="18"/>
                <w:szCs w:val="18"/>
              </w:rPr>
              <w:t>ID #:</w:t>
            </w:r>
            <w:r>
              <w:rPr>
                <w:rFonts w:ascii="Arial" w:hAnsi="Arial" w:cs="Arial"/>
                <w:sz w:val="18"/>
                <w:szCs w:val="18"/>
              </w:rPr>
              <w:t xml:space="preserve"> </w:t>
            </w:r>
            <w:r w:rsidRPr="005F3942">
              <w:rPr>
                <w:rFonts w:ascii="Arial" w:hAnsi="Arial" w:cs="Arial"/>
                <w:sz w:val="18"/>
                <w:szCs w:val="18"/>
              </w:rPr>
              <w:t>|</w:t>
            </w:r>
            <w:r w:rsidRPr="005F3942">
              <w:rPr>
                <w:rFonts w:ascii="Arial" w:hAnsi="Arial" w:cs="Arial"/>
                <w:sz w:val="18"/>
                <w:szCs w:val="18"/>
                <w:u w:val="single"/>
              </w:rPr>
              <w:t xml:space="preserve">      </w:t>
            </w:r>
            <w:r w:rsidRPr="005F3942">
              <w:rPr>
                <w:rFonts w:ascii="Arial" w:hAnsi="Arial" w:cs="Arial"/>
                <w:sz w:val="18"/>
                <w:szCs w:val="18"/>
              </w:rPr>
              <w:t>|</w:t>
            </w:r>
            <w:r w:rsidRPr="005F3942">
              <w:rPr>
                <w:rFonts w:ascii="Arial" w:hAnsi="Arial" w:cs="Arial"/>
                <w:sz w:val="18"/>
                <w:szCs w:val="18"/>
                <w:u w:val="single"/>
              </w:rPr>
              <w:t xml:space="preserve">      </w:t>
            </w:r>
            <w:r w:rsidRPr="005F3942">
              <w:rPr>
                <w:rFonts w:ascii="Arial" w:hAnsi="Arial" w:cs="Arial"/>
                <w:sz w:val="18"/>
                <w:szCs w:val="18"/>
              </w:rPr>
              <w:t>|</w:t>
            </w:r>
            <w:r w:rsidRPr="005F3942">
              <w:rPr>
                <w:rFonts w:ascii="Arial" w:hAnsi="Arial" w:cs="Arial"/>
                <w:sz w:val="18"/>
                <w:szCs w:val="18"/>
                <w:u w:val="single"/>
              </w:rPr>
              <w:t xml:space="preserve">      </w:t>
            </w:r>
            <w:r w:rsidRPr="005F3942">
              <w:rPr>
                <w:rFonts w:ascii="Arial" w:hAnsi="Arial" w:cs="Arial"/>
                <w:sz w:val="18"/>
                <w:szCs w:val="18"/>
              </w:rPr>
              <w:t>|</w:t>
            </w:r>
            <w:r w:rsidRPr="005F3942">
              <w:rPr>
                <w:rFonts w:ascii="Arial" w:hAnsi="Arial" w:cs="Arial"/>
                <w:sz w:val="18"/>
                <w:szCs w:val="18"/>
                <w:u w:val="single"/>
              </w:rPr>
              <w:t xml:space="preserve">      </w:t>
            </w:r>
            <w:r w:rsidRPr="005F3942">
              <w:rPr>
                <w:rFonts w:ascii="Arial" w:hAnsi="Arial" w:cs="Arial"/>
                <w:sz w:val="18"/>
                <w:szCs w:val="18"/>
              </w:rPr>
              <w:t>|</w:t>
            </w:r>
            <w:r w:rsidRPr="005F3942">
              <w:rPr>
                <w:rFonts w:ascii="Arial" w:hAnsi="Arial" w:cs="Arial"/>
                <w:sz w:val="18"/>
                <w:szCs w:val="18"/>
                <w:u w:val="single"/>
              </w:rPr>
              <w:t xml:space="preserve">      </w:t>
            </w:r>
            <w:r w:rsidRPr="005F3942">
              <w:rPr>
                <w:rFonts w:ascii="Arial" w:hAnsi="Arial" w:cs="Arial"/>
                <w:sz w:val="18"/>
                <w:szCs w:val="18"/>
              </w:rPr>
              <w:t>|</w:t>
            </w:r>
            <w:r w:rsidRPr="005F3942">
              <w:rPr>
                <w:rFonts w:ascii="Arial" w:hAnsi="Arial" w:cs="Arial"/>
                <w:sz w:val="18"/>
                <w:szCs w:val="18"/>
                <w:u w:val="single"/>
              </w:rPr>
              <w:t xml:space="preserve">      </w:t>
            </w:r>
            <w:r w:rsidRPr="005F3942">
              <w:rPr>
                <w:rFonts w:ascii="Arial" w:hAnsi="Arial" w:cs="Arial"/>
                <w:sz w:val="18"/>
                <w:szCs w:val="18"/>
              </w:rPr>
              <w:t>|</w:t>
            </w:r>
            <w:r w:rsidRPr="005F3942">
              <w:rPr>
                <w:rFonts w:ascii="Arial" w:hAnsi="Arial" w:cs="Arial"/>
                <w:sz w:val="18"/>
                <w:szCs w:val="18"/>
                <w:u w:val="single"/>
              </w:rPr>
              <w:t xml:space="preserve">      </w:t>
            </w:r>
            <w:r w:rsidRPr="005F3942">
              <w:rPr>
                <w:rFonts w:ascii="Arial" w:hAnsi="Arial" w:cs="Arial"/>
                <w:sz w:val="18"/>
                <w:szCs w:val="18"/>
              </w:rPr>
              <w:t>|</w:t>
            </w:r>
            <w:r w:rsidRPr="005F3942">
              <w:rPr>
                <w:rFonts w:ascii="Arial" w:hAnsi="Arial" w:cs="Arial"/>
                <w:sz w:val="18"/>
                <w:szCs w:val="18"/>
                <w:u w:val="single"/>
              </w:rPr>
              <w:t xml:space="preserve">      </w:t>
            </w:r>
            <w:r w:rsidRPr="005F3942">
              <w:rPr>
                <w:rFonts w:ascii="Arial" w:hAnsi="Arial" w:cs="Arial"/>
                <w:sz w:val="18"/>
                <w:szCs w:val="18"/>
              </w:rPr>
              <w:t>|</w:t>
            </w:r>
          </w:p>
        </w:tc>
      </w:tr>
    </w:tbl>
    <w:p w:rsidR="0023485A" w:rsidRDefault="0074057C">
      <w:pPr>
        <w:pStyle w:val="Heading1"/>
        <w:keepNext w:val="0"/>
        <w:widowControl w:val="0"/>
        <w:spacing w:before="200" w:line="18" w:lineRule="atLeast"/>
        <w:rPr>
          <w:rFonts w:ascii="Arial" w:hAnsi="Arial" w:cs="Arial"/>
          <w:b/>
          <w:bCs/>
          <w:sz w:val="20"/>
          <w:szCs w:val="20"/>
        </w:rPr>
      </w:pPr>
      <w:r>
        <w:rPr>
          <w:rFonts w:ascii="Arial" w:hAnsi="Arial" w:cs="Arial"/>
          <w:b/>
          <w:bCs/>
          <w:sz w:val="20"/>
          <w:szCs w:val="20"/>
        </w:rPr>
        <w:t>C</w:t>
      </w:r>
      <w:r w:rsidR="009B779F" w:rsidRPr="006710C7">
        <w:rPr>
          <w:rFonts w:ascii="Arial" w:hAnsi="Arial" w:cs="Arial"/>
          <w:b/>
          <w:bCs/>
          <w:sz w:val="20"/>
          <w:szCs w:val="20"/>
        </w:rPr>
        <w:t>ONSENT TO PARTICIPATE</w:t>
      </w:r>
    </w:p>
    <w:bookmarkEnd w:id="0"/>
    <w:bookmarkEnd w:id="1"/>
    <w:p w:rsidR="0023485A" w:rsidRDefault="00545398">
      <w:pPr>
        <w:pStyle w:val="Title"/>
        <w:spacing w:before="200" w:line="18" w:lineRule="atLeast"/>
        <w:ind w:firstLine="0"/>
        <w:jc w:val="both"/>
        <w:rPr>
          <w:rFonts w:ascii="Arial" w:hAnsi="Arial" w:cs="Arial"/>
          <w:b w:val="0"/>
          <w:bCs w:val="0"/>
          <w:sz w:val="20"/>
        </w:rPr>
      </w:pPr>
      <w:r w:rsidRPr="00D24378">
        <w:rPr>
          <w:rFonts w:ascii="Arial" w:hAnsi="Arial" w:cs="Arial"/>
          <w:b w:val="0"/>
          <w:bCs w:val="0"/>
          <w:sz w:val="20"/>
        </w:rPr>
        <w:t xml:space="preserve">The U.S. Department of Labor is sponsoring a study </w:t>
      </w:r>
      <w:r w:rsidR="00565699" w:rsidRPr="00D24378">
        <w:rPr>
          <w:rFonts w:ascii="Arial" w:hAnsi="Arial" w:cs="Arial"/>
          <w:b w:val="0"/>
          <w:bCs w:val="0"/>
          <w:sz w:val="20"/>
        </w:rPr>
        <w:t>of</w:t>
      </w:r>
      <w:r w:rsidRPr="00D24378">
        <w:rPr>
          <w:rFonts w:ascii="Arial" w:hAnsi="Arial" w:cs="Arial"/>
          <w:b w:val="0"/>
          <w:bCs w:val="0"/>
          <w:sz w:val="20"/>
        </w:rPr>
        <w:t xml:space="preserve"> </w:t>
      </w:r>
      <w:r w:rsidR="001D3181" w:rsidRPr="00D24378">
        <w:rPr>
          <w:rFonts w:ascii="Arial" w:hAnsi="Arial" w:cs="Arial"/>
          <w:b w:val="0"/>
          <w:bCs w:val="0"/>
          <w:sz w:val="20"/>
        </w:rPr>
        <w:t xml:space="preserve">some of its </w:t>
      </w:r>
      <w:r w:rsidRPr="00D24378">
        <w:rPr>
          <w:rFonts w:ascii="Arial" w:hAnsi="Arial" w:cs="Arial"/>
          <w:b w:val="0"/>
          <w:bCs w:val="0"/>
          <w:sz w:val="20"/>
        </w:rPr>
        <w:t>employment and training programs</w:t>
      </w:r>
      <w:r w:rsidR="001D3181" w:rsidRPr="00D24378">
        <w:rPr>
          <w:rFonts w:ascii="Arial" w:hAnsi="Arial" w:cs="Arial"/>
          <w:b w:val="0"/>
          <w:bCs w:val="0"/>
          <w:sz w:val="20"/>
        </w:rPr>
        <w:t xml:space="preserve"> that serve adults and dis</w:t>
      </w:r>
      <w:r w:rsidR="00A538C4" w:rsidRPr="00D24378">
        <w:rPr>
          <w:rFonts w:ascii="Arial" w:hAnsi="Arial" w:cs="Arial"/>
          <w:b w:val="0"/>
          <w:bCs w:val="0"/>
          <w:sz w:val="20"/>
        </w:rPr>
        <w:t>located</w:t>
      </w:r>
      <w:r w:rsidR="001D3181" w:rsidRPr="00D24378">
        <w:rPr>
          <w:rFonts w:ascii="Arial" w:hAnsi="Arial" w:cs="Arial"/>
          <w:b w:val="0"/>
          <w:bCs w:val="0"/>
          <w:sz w:val="20"/>
        </w:rPr>
        <w:t xml:space="preserve"> workers,</w:t>
      </w:r>
      <w:r w:rsidRPr="00D24378">
        <w:rPr>
          <w:rFonts w:ascii="Arial" w:hAnsi="Arial" w:cs="Arial"/>
          <w:b w:val="0"/>
          <w:bCs w:val="0"/>
          <w:sz w:val="20"/>
        </w:rPr>
        <w:t xml:space="preserve"> to learn how well </w:t>
      </w:r>
      <w:r w:rsidR="00CF271E" w:rsidRPr="00D24378">
        <w:rPr>
          <w:rFonts w:ascii="Arial" w:hAnsi="Arial" w:cs="Arial"/>
          <w:b w:val="0"/>
          <w:bCs w:val="0"/>
          <w:sz w:val="20"/>
        </w:rPr>
        <w:t>these programs</w:t>
      </w:r>
      <w:r w:rsidRPr="00D24378">
        <w:rPr>
          <w:rFonts w:ascii="Arial" w:hAnsi="Arial" w:cs="Arial"/>
          <w:b w:val="0"/>
          <w:bCs w:val="0"/>
          <w:sz w:val="20"/>
        </w:rPr>
        <w:t xml:space="preserve"> are working and how they can be improved</w:t>
      </w:r>
      <w:r w:rsidR="00FB09FE" w:rsidRPr="00D24378">
        <w:rPr>
          <w:rFonts w:ascii="Arial" w:hAnsi="Arial" w:cs="Arial"/>
          <w:b w:val="0"/>
          <w:bCs w:val="0"/>
          <w:sz w:val="20"/>
        </w:rPr>
        <w:t>.</w:t>
      </w:r>
      <w:r w:rsidRPr="00D24378">
        <w:rPr>
          <w:rFonts w:ascii="Arial" w:hAnsi="Arial" w:cs="Arial"/>
          <w:b w:val="0"/>
          <w:bCs w:val="0"/>
          <w:sz w:val="20"/>
        </w:rPr>
        <w:t xml:space="preserve"> </w:t>
      </w:r>
      <w:r w:rsidR="0097737C" w:rsidRPr="00D24378">
        <w:rPr>
          <w:rFonts w:ascii="Arial" w:hAnsi="Arial" w:cs="Arial"/>
          <w:b w:val="0"/>
          <w:bCs w:val="0"/>
          <w:sz w:val="20"/>
        </w:rPr>
        <w:t xml:space="preserve">The </w:t>
      </w:r>
      <w:r w:rsidR="00FB3707" w:rsidRPr="00D24378">
        <w:rPr>
          <w:rFonts w:ascii="Arial" w:hAnsi="Arial" w:cs="Arial"/>
          <w:b w:val="0"/>
          <w:bCs w:val="0"/>
          <w:sz w:val="20"/>
        </w:rPr>
        <w:t xml:space="preserve">national </w:t>
      </w:r>
      <w:r w:rsidR="0097737C" w:rsidRPr="00D24378">
        <w:rPr>
          <w:rFonts w:ascii="Arial" w:hAnsi="Arial" w:cs="Arial"/>
          <w:b w:val="0"/>
          <w:bCs w:val="0"/>
          <w:sz w:val="20"/>
        </w:rPr>
        <w:t>study</w:t>
      </w:r>
      <w:r w:rsidR="00FB3707" w:rsidRPr="00D24378">
        <w:rPr>
          <w:rFonts w:ascii="Arial" w:hAnsi="Arial" w:cs="Arial"/>
          <w:b w:val="0"/>
          <w:bCs w:val="0"/>
          <w:sz w:val="20"/>
        </w:rPr>
        <w:t>,</w:t>
      </w:r>
      <w:r w:rsidR="0097737C" w:rsidRPr="00D24378">
        <w:rPr>
          <w:rFonts w:ascii="Arial" w:hAnsi="Arial" w:cs="Arial"/>
          <w:b w:val="0"/>
          <w:bCs w:val="0"/>
          <w:sz w:val="20"/>
        </w:rPr>
        <w:t xml:space="preserve"> called the</w:t>
      </w:r>
      <w:r w:rsidR="00B93F45" w:rsidRPr="00D24378">
        <w:rPr>
          <w:rFonts w:ascii="Arial" w:hAnsi="Arial" w:cs="Arial"/>
          <w:b w:val="0"/>
          <w:bCs w:val="0"/>
          <w:sz w:val="20"/>
        </w:rPr>
        <w:t xml:space="preserve"> Workforce Investment Act (</w:t>
      </w:r>
      <w:r w:rsidR="005F3942" w:rsidRPr="00D24378">
        <w:rPr>
          <w:rFonts w:ascii="Arial" w:hAnsi="Arial" w:cs="Arial"/>
          <w:b w:val="0"/>
          <w:bCs w:val="0"/>
          <w:sz w:val="20"/>
        </w:rPr>
        <w:t>W</w:t>
      </w:r>
      <w:r w:rsidR="00CF52FA" w:rsidRPr="00D24378">
        <w:rPr>
          <w:rFonts w:ascii="Arial" w:hAnsi="Arial" w:cs="Arial"/>
          <w:b w:val="0"/>
          <w:bCs w:val="0"/>
          <w:sz w:val="20"/>
        </w:rPr>
        <w:t>IA</w:t>
      </w:r>
      <w:r w:rsidR="00B93F45" w:rsidRPr="00D24378">
        <w:rPr>
          <w:rFonts w:ascii="Arial" w:hAnsi="Arial" w:cs="Arial"/>
          <w:b w:val="0"/>
          <w:bCs w:val="0"/>
          <w:sz w:val="20"/>
        </w:rPr>
        <w:t>)</w:t>
      </w:r>
      <w:r w:rsidR="00CF52FA" w:rsidRPr="00D24378">
        <w:rPr>
          <w:rFonts w:ascii="Arial" w:hAnsi="Arial" w:cs="Arial"/>
          <w:b w:val="0"/>
          <w:bCs w:val="0"/>
          <w:sz w:val="20"/>
        </w:rPr>
        <w:t xml:space="preserve"> </w:t>
      </w:r>
      <w:r w:rsidR="00FB09FE" w:rsidRPr="00D24378">
        <w:rPr>
          <w:rFonts w:ascii="Arial" w:hAnsi="Arial" w:cs="Arial"/>
          <w:b w:val="0"/>
          <w:bCs w:val="0"/>
          <w:sz w:val="20"/>
        </w:rPr>
        <w:t>Adult and Dislocated Worker</w:t>
      </w:r>
      <w:r w:rsidR="00204A58" w:rsidRPr="00D24378">
        <w:rPr>
          <w:rFonts w:ascii="Arial" w:hAnsi="Arial" w:cs="Arial"/>
          <w:b w:val="0"/>
          <w:bCs w:val="0"/>
          <w:sz w:val="20"/>
        </w:rPr>
        <w:t xml:space="preserve"> Programs</w:t>
      </w:r>
      <w:r w:rsidR="00F37EDF" w:rsidRPr="00D24378">
        <w:rPr>
          <w:rFonts w:ascii="Arial" w:hAnsi="Arial" w:cs="Arial"/>
          <w:b w:val="0"/>
          <w:bCs w:val="0"/>
          <w:sz w:val="20"/>
        </w:rPr>
        <w:t xml:space="preserve"> Gold Standard</w:t>
      </w:r>
      <w:r w:rsidR="00FB09FE" w:rsidRPr="00D24378">
        <w:rPr>
          <w:rFonts w:ascii="Arial" w:hAnsi="Arial" w:cs="Arial"/>
          <w:b w:val="0"/>
          <w:bCs w:val="0"/>
          <w:sz w:val="20"/>
        </w:rPr>
        <w:t xml:space="preserve"> </w:t>
      </w:r>
      <w:r w:rsidR="00F37C00" w:rsidRPr="00D24378">
        <w:rPr>
          <w:rFonts w:ascii="Arial" w:hAnsi="Arial" w:cs="Arial"/>
          <w:b w:val="0"/>
          <w:bCs w:val="0"/>
          <w:sz w:val="20"/>
        </w:rPr>
        <w:t>Evaluation</w:t>
      </w:r>
      <w:r w:rsidR="00FB3707" w:rsidRPr="00D24378">
        <w:rPr>
          <w:rFonts w:ascii="Arial" w:hAnsi="Arial" w:cs="Arial"/>
          <w:b w:val="0"/>
          <w:bCs w:val="0"/>
          <w:sz w:val="20"/>
        </w:rPr>
        <w:t>,</w:t>
      </w:r>
      <w:r w:rsidR="0097737C" w:rsidRPr="00D24378">
        <w:rPr>
          <w:rFonts w:ascii="Arial" w:hAnsi="Arial" w:cs="Arial"/>
          <w:b w:val="0"/>
          <w:bCs w:val="0"/>
          <w:sz w:val="20"/>
        </w:rPr>
        <w:t xml:space="preserve"> </w:t>
      </w:r>
      <w:r w:rsidR="008E7FF9" w:rsidRPr="00D24378">
        <w:rPr>
          <w:rFonts w:ascii="Arial" w:hAnsi="Arial" w:cs="Arial"/>
          <w:b w:val="0"/>
          <w:bCs w:val="0"/>
          <w:sz w:val="20"/>
        </w:rPr>
        <w:t xml:space="preserve">is being conducted by </w:t>
      </w:r>
      <w:r w:rsidR="00E64C1C" w:rsidRPr="00D24378">
        <w:rPr>
          <w:rFonts w:ascii="Arial" w:hAnsi="Arial" w:cs="Arial"/>
          <w:b w:val="0"/>
          <w:bCs w:val="0"/>
          <w:sz w:val="20"/>
        </w:rPr>
        <w:t>a team of researchers at Mathematica</w:t>
      </w:r>
      <w:r w:rsidR="0089104A" w:rsidRPr="00D24378">
        <w:rPr>
          <w:rFonts w:ascii="Arial" w:hAnsi="Arial" w:cs="Arial"/>
          <w:b w:val="0"/>
          <w:bCs w:val="0"/>
          <w:sz w:val="20"/>
        </w:rPr>
        <w:t xml:space="preserve"> Policy Research</w:t>
      </w:r>
      <w:r w:rsidR="00E64C1C" w:rsidRPr="00D24378">
        <w:rPr>
          <w:rFonts w:ascii="Arial" w:hAnsi="Arial" w:cs="Arial"/>
          <w:b w:val="0"/>
          <w:bCs w:val="0"/>
          <w:sz w:val="20"/>
        </w:rPr>
        <w:t>, Social Policy Research Associates, and MDRC</w:t>
      </w:r>
      <w:r w:rsidR="00FB09FE" w:rsidRPr="00D24378">
        <w:rPr>
          <w:rFonts w:ascii="Arial" w:hAnsi="Arial" w:cs="Arial"/>
          <w:b w:val="0"/>
          <w:bCs w:val="0"/>
          <w:sz w:val="20"/>
        </w:rPr>
        <w:t>.</w:t>
      </w:r>
    </w:p>
    <w:p w:rsidR="0023485A" w:rsidRDefault="00545398">
      <w:pPr>
        <w:pStyle w:val="Title"/>
        <w:spacing w:before="240" w:after="240" w:line="18" w:lineRule="atLeast"/>
        <w:ind w:firstLine="0"/>
        <w:jc w:val="both"/>
        <w:rPr>
          <w:rFonts w:ascii="Arial" w:hAnsi="Arial" w:cs="Arial"/>
          <w:b w:val="0"/>
          <w:bCs w:val="0"/>
          <w:sz w:val="20"/>
        </w:rPr>
      </w:pPr>
      <w:r w:rsidRPr="00D24378">
        <w:rPr>
          <w:rFonts w:ascii="Arial" w:hAnsi="Arial" w:cs="Arial"/>
          <w:b w:val="0"/>
          <w:bCs w:val="0"/>
          <w:sz w:val="20"/>
        </w:rPr>
        <w:t xml:space="preserve">By signing this consent form, </w:t>
      </w:r>
      <w:r w:rsidR="00012680" w:rsidRPr="00D24378">
        <w:rPr>
          <w:rFonts w:ascii="Arial" w:hAnsi="Arial" w:cs="Arial"/>
          <w:b w:val="0"/>
          <w:bCs w:val="0"/>
          <w:sz w:val="20"/>
        </w:rPr>
        <w:t>you are</w:t>
      </w:r>
      <w:r w:rsidR="00663C36" w:rsidRPr="00D24378">
        <w:rPr>
          <w:rFonts w:ascii="Arial" w:hAnsi="Arial" w:cs="Arial"/>
          <w:b w:val="0"/>
          <w:bCs w:val="0"/>
          <w:sz w:val="20"/>
        </w:rPr>
        <w:t xml:space="preserve"> </w:t>
      </w:r>
      <w:r w:rsidRPr="00D24378">
        <w:rPr>
          <w:rFonts w:ascii="Arial" w:hAnsi="Arial" w:cs="Arial"/>
          <w:b w:val="0"/>
          <w:bCs w:val="0"/>
          <w:sz w:val="20"/>
        </w:rPr>
        <w:t>agreeing to take part in this very important study</w:t>
      </w:r>
      <w:r w:rsidR="00FB09FE" w:rsidRPr="00D24378">
        <w:rPr>
          <w:rFonts w:ascii="Arial" w:hAnsi="Arial" w:cs="Arial"/>
          <w:b w:val="0"/>
          <w:bCs w:val="0"/>
          <w:sz w:val="20"/>
        </w:rPr>
        <w:t>.</w:t>
      </w:r>
      <w:r w:rsidRPr="00D24378">
        <w:rPr>
          <w:rFonts w:ascii="Arial" w:hAnsi="Arial" w:cs="Arial"/>
          <w:b w:val="0"/>
          <w:bCs w:val="0"/>
          <w:sz w:val="20"/>
        </w:rPr>
        <w:t xml:space="preserve"> </w:t>
      </w:r>
      <w:r w:rsidR="0097737C" w:rsidRPr="00D24378">
        <w:rPr>
          <w:rFonts w:ascii="Arial" w:hAnsi="Arial" w:cs="Arial"/>
          <w:b w:val="0"/>
          <w:bCs w:val="0"/>
          <w:sz w:val="20"/>
        </w:rPr>
        <w:t>As a p</w:t>
      </w:r>
      <w:r w:rsidRPr="00D24378">
        <w:rPr>
          <w:rFonts w:ascii="Arial" w:hAnsi="Arial" w:cs="Arial"/>
          <w:b w:val="0"/>
          <w:bCs w:val="0"/>
          <w:sz w:val="20"/>
        </w:rPr>
        <w:t>articipa</w:t>
      </w:r>
      <w:r w:rsidR="0097737C" w:rsidRPr="00D24378">
        <w:rPr>
          <w:rFonts w:ascii="Arial" w:hAnsi="Arial" w:cs="Arial"/>
          <w:b w:val="0"/>
          <w:bCs w:val="0"/>
          <w:sz w:val="20"/>
        </w:rPr>
        <w:t>nt in this study, the following will happen</w:t>
      </w:r>
      <w:r w:rsidRPr="00D24378">
        <w:rPr>
          <w:rFonts w:ascii="Arial" w:hAnsi="Arial" w:cs="Arial"/>
          <w:b w:val="0"/>
          <w:bCs w:val="0"/>
          <w:sz w:val="20"/>
        </w:rPr>
        <w:t>:</w:t>
      </w:r>
    </w:p>
    <w:p w:rsidR="0023485A" w:rsidRDefault="00545398">
      <w:pPr>
        <w:pStyle w:val="NormalSS"/>
        <w:numPr>
          <w:ilvl w:val="0"/>
          <w:numId w:val="8"/>
        </w:numPr>
        <w:tabs>
          <w:tab w:val="clear" w:pos="432"/>
          <w:tab w:val="left" w:pos="360"/>
        </w:tabs>
        <w:spacing w:after="180" w:line="18" w:lineRule="atLeast"/>
        <w:ind w:left="360"/>
        <w:rPr>
          <w:rFonts w:ascii="Arial" w:hAnsi="Arial" w:cs="Arial"/>
          <w:sz w:val="20"/>
        </w:rPr>
      </w:pPr>
      <w:r w:rsidRPr="00D24378">
        <w:rPr>
          <w:rFonts w:ascii="Arial" w:hAnsi="Arial" w:cs="Arial"/>
          <w:sz w:val="20"/>
        </w:rPr>
        <w:t xml:space="preserve">A computer will assign </w:t>
      </w:r>
      <w:r w:rsidR="00AD7E51">
        <w:rPr>
          <w:rFonts w:ascii="Arial" w:hAnsi="Arial" w:cs="Arial"/>
          <w:sz w:val="20"/>
        </w:rPr>
        <w:t>you to one of three groups. Your placement in one of these groups is like a lottery—it will be decided completely by chance and will not be affected by any of your characteristics. The group you are assigned to will affect the services you can access for 15 months. The three groups are:</w:t>
      </w:r>
    </w:p>
    <w:p w:rsidR="0023485A" w:rsidRDefault="00AD7E51">
      <w:pPr>
        <w:pStyle w:val="NormalSS"/>
        <w:tabs>
          <w:tab w:val="clear" w:pos="432"/>
          <w:tab w:val="left" w:pos="360"/>
        </w:tabs>
        <w:spacing w:before="120" w:line="18" w:lineRule="atLeast"/>
        <w:ind w:left="360" w:firstLine="0"/>
        <w:rPr>
          <w:rFonts w:ascii="Arial" w:hAnsi="Arial" w:cs="Arial"/>
          <w:sz w:val="20"/>
        </w:rPr>
      </w:pPr>
      <w:r>
        <w:rPr>
          <w:rFonts w:ascii="Arial" w:hAnsi="Arial" w:cs="Arial"/>
          <w:b/>
          <w:bCs/>
          <w:sz w:val="20"/>
        </w:rPr>
        <w:t xml:space="preserve">1. </w:t>
      </w:r>
      <w:r>
        <w:rPr>
          <w:rFonts w:ascii="Arial" w:hAnsi="Arial" w:cs="Arial"/>
          <w:b/>
          <w:bCs/>
          <w:sz w:val="20"/>
          <w:u w:val="single"/>
        </w:rPr>
        <w:t>Full-WIA Group</w:t>
      </w:r>
      <w:r>
        <w:rPr>
          <w:rFonts w:ascii="Arial" w:hAnsi="Arial" w:cs="Arial"/>
          <w:b/>
          <w:bCs/>
          <w:sz w:val="20"/>
        </w:rPr>
        <w:t>:</w:t>
      </w:r>
      <w:r>
        <w:rPr>
          <w:rFonts w:ascii="Arial" w:hAnsi="Arial" w:cs="Arial"/>
          <w:sz w:val="20"/>
        </w:rPr>
        <w:t xml:space="preserve"> If you are assigned to this group, you will have access to all of the WIA services normally available to you. This may include access to WIA training funds to help pay for training at a state-approved provider, if Center staff determine it is available and appropriate for you. Most people will be assigned to this group.</w:t>
      </w:r>
    </w:p>
    <w:p w:rsidR="0023485A" w:rsidRDefault="00AD7E51">
      <w:pPr>
        <w:pStyle w:val="NormalSS"/>
        <w:tabs>
          <w:tab w:val="clear" w:pos="432"/>
          <w:tab w:val="left" w:pos="360"/>
        </w:tabs>
        <w:spacing w:before="120" w:line="18" w:lineRule="atLeast"/>
        <w:ind w:left="360" w:firstLine="0"/>
        <w:rPr>
          <w:rFonts w:ascii="Arial" w:hAnsi="Arial" w:cs="Arial"/>
          <w:sz w:val="20"/>
        </w:rPr>
      </w:pPr>
      <w:r>
        <w:rPr>
          <w:rFonts w:ascii="Arial" w:hAnsi="Arial" w:cs="Arial"/>
          <w:b/>
          <w:bCs/>
          <w:sz w:val="20"/>
        </w:rPr>
        <w:t xml:space="preserve">2. </w:t>
      </w:r>
      <w:r>
        <w:rPr>
          <w:rFonts w:ascii="Arial" w:hAnsi="Arial" w:cs="Arial"/>
          <w:b/>
          <w:bCs/>
          <w:sz w:val="20"/>
          <w:u w:val="single"/>
        </w:rPr>
        <w:t>Core-and-Intensive Group</w:t>
      </w:r>
      <w:r>
        <w:rPr>
          <w:rFonts w:ascii="Arial" w:hAnsi="Arial" w:cs="Arial"/>
          <w:b/>
          <w:bCs/>
          <w:sz w:val="20"/>
        </w:rPr>
        <w:t>:</w:t>
      </w:r>
      <w:r>
        <w:rPr>
          <w:rFonts w:ascii="Arial" w:hAnsi="Arial" w:cs="Arial"/>
          <w:bCs/>
          <w:sz w:val="20"/>
        </w:rPr>
        <w:t xml:space="preserve"> </w:t>
      </w:r>
      <w:r>
        <w:rPr>
          <w:rFonts w:ascii="Arial" w:hAnsi="Arial" w:cs="Arial"/>
          <w:sz w:val="20"/>
        </w:rPr>
        <w:t>I</w:t>
      </w:r>
      <w:r>
        <w:rPr>
          <w:rFonts w:ascii="Arial" w:hAnsi="Arial" w:cs="Arial"/>
          <w:bCs/>
          <w:sz w:val="20"/>
        </w:rPr>
        <w:t>f</w:t>
      </w:r>
      <w:r>
        <w:rPr>
          <w:rFonts w:ascii="Arial" w:hAnsi="Arial" w:cs="Arial"/>
          <w:sz w:val="20"/>
        </w:rPr>
        <w:t xml:space="preserve"> you are assigned to this group, you will have access to all of the WIA services, if available and appropriate, </w:t>
      </w:r>
      <w:r>
        <w:rPr>
          <w:rFonts w:ascii="Arial" w:hAnsi="Arial" w:cs="Arial"/>
          <w:b/>
          <w:i/>
          <w:sz w:val="20"/>
        </w:rPr>
        <w:t>except</w:t>
      </w:r>
      <w:r>
        <w:rPr>
          <w:rFonts w:ascii="Arial" w:hAnsi="Arial" w:cs="Arial"/>
          <w:sz w:val="20"/>
        </w:rPr>
        <w:t xml:space="preserve"> WIA</w:t>
      </w:r>
      <w:r>
        <w:rPr>
          <w:rFonts w:ascii="Arial" w:hAnsi="Arial" w:cs="Arial"/>
          <w:sz w:val="20"/>
        </w:rPr>
        <w:noBreakHyphen/>
        <w:t>funded training.</w:t>
      </w:r>
    </w:p>
    <w:p w:rsidR="0023485A" w:rsidRDefault="00AD7E51">
      <w:pPr>
        <w:pStyle w:val="NormalSS"/>
        <w:tabs>
          <w:tab w:val="clear" w:pos="432"/>
          <w:tab w:val="left" w:pos="360"/>
        </w:tabs>
        <w:spacing w:before="120" w:line="18" w:lineRule="atLeast"/>
        <w:ind w:left="360" w:firstLine="0"/>
        <w:rPr>
          <w:rFonts w:ascii="Arial" w:hAnsi="Arial" w:cs="Arial"/>
          <w:sz w:val="20"/>
        </w:rPr>
      </w:pPr>
      <w:r>
        <w:rPr>
          <w:rFonts w:ascii="Arial" w:hAnsi="Arial" w:cs="Arial"/>
          <w:b/>
          <w:bCs/>
          <w:sz w:val="20"/>
        </w:rPr>
        <w:t xml:space="preserve">3. </w:t>
      </w:r>
      <w:r>
        <w:rPr>
          <w:rFonts w:ascii="Arial" w:hAnsi="Arial" w:cs="Arial"/>
          <w:b/>
          <w:bCs/>
          <w:sz w:val="20"/>
          <w:u w:val="single"/>
        </w:rPr>
        <w:t>Core Group</w:t>
      </w:r>
      <w:r>
        <w:rPr>
          <w:rFonts w:ascii="Arial" w:hAnsi="Arial" w:cs="Arial"/>
          <w:b/>
          <w:bCs/>
          <w:sz w:val="20"/>
        </w:rPr>
        <w:t>:</w:t>
      </w:r>
      <w:r>
        <w:rPr>
          <w:rFonts w:ascii="Arial" w:hAnsi="Arial" w:cs="Arial"/>
          <w:sz w:val="20"/>
        </w:rPr>
        <w:t xml:space="preserve"> If you are assigned to this group, you will have access to core services. Core services include services in the resource room such as job listings and access to the Internet. You will </w:t>
      </w:r>
      <w:r>
        <w:rPr>
          <w:rFonts w:ascii="Arial" w:hAnsi="Arial" w:cs="Arial"/>
          <w:b/>
          <w:bCs/>
          <w:i/>
          <w:iCs/>
          <w:sz w:val="20"/>
        </w:rPr>
        <w:t>not</w:t>
      </w:r>
      <w:r>
        <w:rPr>
          <w:rFonts w:ascii="Arial" w:hAnsi="Arial" w:cs="Arial"/>
          <w:sz w:val="20"/>
        </w:rPr>
        <w:t xml:space="preserve"> have access to WIA services that require substantial staff time or to WIA-funded training.</w:t>
      </w:r>
    </w:p>
    <w:p w:rsidR="0023485A" w:rsidRDefault="00AD7E51">
      <w:pPr>
        <w:pStyle w:val="NormalSS"/>
        <w:numPr>
          <w:ilvl w:val="0"/>
          <w:numId w:val="8"/>
        </w:numPr>
        <w:tabs>
          <w:tab w:val="clear" w:pos="432"/>
          <w:tab w:val="left" w:pos="360"/>
        </w:tabs>
        <w:spacing w:before="120" w:line="18" w:lineRule="atLeast"/>
        <w:ind w:left="360"/>
        <w:rPr>
          <w:rFonts w:ascii="Arial" w:hAnsi="Arial" w:cs="Arial"/>
          <w:color w:val="000000"/>
          <w:sz w:val="20"/>
        </w:rPr>
      </w:pPr>
      <w:r>
        <w:rPr>
          <w:rFonts w:ascii="Arial" w:hAnsi="Arial" w:cs="Arial"/>
          <w:sz w:val="20"/>
        </w:rPr>
        <w:t xml:space="preserve">The decision to participate in the study is up to you. If you decide not to participate, you will only have access to core services. You may terminate your participation in the study at any time by writing to the WIA Evaluation, Mathematica Policy Research, </w:t>
      </w:r>
      <w:proofErr w:type="gramStart"/>
      <w:r>
        <w:rPr>
          <w:rFonts w:ascii="Arial" w:hAnsi="Arial" w:cs="Arial"/>
          <w:sz w:val="20"/>
        </w:rPr>
        <w:t>P.O</w:t>
      </w:r>
      <w:proofErr w:type="gramEnd"/>
      <w:r>
        <w:rPr>
          <w:rFonts w:ascii="Arial" w:hAnsi="Arial" w:cs="Arial"/>
          <w:sz w:val="20"/>
        </w:rPr>
        <w:t>. Box 2393, Princeton, New Jersey 08543-2393</w:t>
      </w:r>
      <w:r w:rsidR="00987CD9">
        <w:rPr>
          <w:rFonts w:ascii="Arial" w:hAnsi="Arial" w:cs="Arial"/>
          <w:sz w:val="20"/>
        </w:rPr>
        <w:t xml:space="preserve"> or to Eileen Pederson, WIA Evaluation, </w:t>
      </w:r>
      <w:r w:rsidR="00675DF8">
        <w:rPr>
          <w:rFonts w:ascii="Arial" w:hAnsi="Arial" w:cs="Arial"/>
          <w:sz w:val="20"/>
        </w:rPr>
        <w:t>U.S.</w:t>
      </w:r>
      <w:r w:rsidR="0061557B">
        <w:rPr>
          <w:rFonts w:ascii="Arial" w:hAnsi="Arial" w:cs="Arial"/>
          <w:sz w:val="20"/>
        </w:rPr>
        <w:t> </w:t>
      </w:r>
      <w:r w:rsidR="00675DF8">
        <w:rPr>
          <w:rFonts w:ascii="Arial" w:hAnsi="Arial" w:cs="Arial"/>
          <w:sz w:val="20"/>
        </w:rPr>
        <w:t>Department of Labor, ETA, 200 Constitution Ave., NW, Room N-56</w:t>
      </w:r>
      <w:r w:rsidR="00B422D7">
        <w:rPr>
          <w:rFonts w:ascii="Arial" w:hAnsi="Arial" w:cs="Arial"/>
          <w:sz w:val="20"/>
        </w:rPr>
        <w:t>41</w:t>
      </w:r>
      <w:r w:rsidR="00675DF8">
        <w:rPr>
          <w:rFonts w:ascii="Arial" w:hAnsi="Arial" w:cs="Arial"/>
          <w:sz w:val="20"/>
        </w:rPr>
        <w:t>, Washington, DC 20210</w:t>
      </w:r>
      <w:r>
        <w:rPr>
          <w:rFonts w:ascii="Arial" w:hAnsi="Arial" w:cs="Arial"/>
          <w:sz w:val="20"/>
        </w:rPr>
        <w:t>. Any information we collect about you prior to your termination request will be used for research purposes.</w:t>
      </w:r>
    </w:p>
    <w:p w:rsidR="0023485A" w:rsidRDefault="00AD7E51">
      <w:pPr>
        <w:pStyle w:val="NormalSS"/>
        <w:numPr>
          <w:ilvl w:val="0"/>
          <w:numId w:val="8"/>
        </w:numPr>
        <w:tabs>
          <w:tab w:val="clear" w:pos="432"/>
          <w:tab w:val="left" w:pos="360"/>
        </w:tabs>
        <w:spacing w:before="120" w:line="18" w:lineRule="atLeast"/>
        <w:ind w:left="360"/>
        <w:rPr>
          <w:rFonts w:ascii="Arial" w:hAnsi="Arial" w:cs="Arial"/>
          <w:color w:val="000000"/>
          <w:sz w:val="20"/>
        </w:rPr>
      </w:pPr>
      <w:r>
        <w:rPr>
          <w:rFonts w:ascii="Arial" w:hAnsi="Arial" w:cs="Arial"/>
          <w:sz w:val="20"/>
        </w:rPr>
        <w:t xml:space="preserve">You may be contacted by an interviewer from Mathematica to complete two interviews by telephone over the next few years. These </w:t>
      </w:r>
      <w:r>
        <w:rPr>
          <w:rFonts w:ascii="Arial" w:hAnsi="Arial" w:cs="Arial"/>
          <w:color w:val="000000"/>
          <w:sz w:val="20"/>
        </w:rPr>
        <w:t xml:space="preserve">interviews are </w:t>
      </w:r>
      <w:r>
        <w:rPr>
          <w:rFonts w:ascii="Arial" w:hAnsi="Arial" w:cs="Arial"/>
          <w:sz w:val="20"/>
        </w:rPr>
        <w:t xml:space="preserve">voluntary, but they are </w:t>
      </w:r>
      <w:r>
        <w:rPr>
          <w:rFonts w:ascii="Arial" w:hAnsi="Arial" w:cs="Arial"/>
          <w:color w:val="000000"/>
          <w:sz w:val="20"/>
        </w:rPr>
        <w:t xml:space="preserve">very important to the success of </w:t>
      </w:r>
      <w:r>
        <w:rPr>
          <w:rFonts w:ascii="Arial" w:hAnsi="Arial" w:cs="Arial"/>
          <w:sz w:val="20"/>
        </w:rPr>
        <w:t>the study. You will receive a payment for each interview you complet</w:t>
      </w:r>
      <w:r>
        <w:rPr>
          <w:rFonts w:ascii="Arial" w:hAnsi="Arial" w:cs="Arial"/>
          <w:color w:val="000000"/>
          <w:sz w:val="20"/>
        </w:rPr>
        <w:t>e.</w:t>
      </w:r>
    </w:p>
    <w:p w:rsidR="0023485A" w:rsidRDefault="00AD7E51">
      <w:pPr>
        <w:pStyle w:val="NormalSS"/>
        <w:numPr>
          <w:ilvl w:val="0"/>
          <w:numId w:val="8"/>
        </w:numPr>
        <w:tabs>
          <w:tab w:val="clear" w:pos="432"/>
          <w:tab w:val="left" w:pos="360"/>
        </w:tabs>
        <w:spacing w:before="120" w:line="18" w:lineRule="atLeast"/>
        <w:ind w:left="360"/>
        <w:rPr>
          <w:rFonts w:ascii="Arial" w:hAnsi="Arial" w:cs="Arial"/>
          <w:sz w:val="20"/>
        </w:rPr>
      </w:pPr>
      <w:r>
        <w:rPr>
          <w:rFonts w:ascii="Arial" w:hAnsi="Arial" w:cs="Arial"/>
          <w:color w:val="000000"/>
          <w:sz w:val="20"/>
        </w:rPr>
        <w:t>Government ag</w:t>
      </w:r>
      <w:r>
        <w:rPr>
          <w:rFonts w:ascii="Arial" w:hAnsi="Arial" w:cs="Arial"/>
          <w:sz w:val="20"/>
        </w:rPr>
        <w:t>encies such as the Socia</w:t>
      </w:r>
      <w:r>
        <w:rPr>
          <w:rFonts w:ascii="Arial" w:hAnsi="Arial" w:cs="Arial"/>
          <w:color w:val="000000"/>
          <w:sz w:val="20"/>
        </w:rPr>
        <w:t>l Security Administration, Unempl</w:t>
      </w:r>
      <w:r>
        <w:rPr>
          <w:rFonts w:ascii="Arial" w:hAnsi="Arial" w:cs="Arial"/>
          <w:sz w:val="20"/>
        </w:rPr>
        <w:t>oyment Insurance agencies, Employment Service, and agencies that a</w:t>
      </w:r>
      <w:r>
        <w:rPr>
          <w:rFonts w:ascii="Arial" w:hAnsi="Arial" w:cs="Arial"/>
          <w:color w:val="000000"/>
          <w:sz w:val="20"/>
        </w:rPr>
        <w:t>dmi</w:t>
      </w:r>
      <w:r>
        <w:rPr>
          <w:rFonts w:ascii="Arial" w:hAnsi="Arial" w:cs="Arial"/>
          <w:sz w:val="20"/>
        </w:rPr>
        <w:t xml:space="preserve">nister the Temporary Assistance for Needy Families (TANF), Supplemental Nutrition Assistance Program (SNAP), and WIA programs may share </w:t>
      </w:r>
      <w:r>
        <w:rPr>
          <w:rFonts w:ascii="Arial" w:hAnsi="Arial" w:cs="Arial"/>
          <w:color w:val="000000"/>
          <w:sz w:val="20"/>
        </w:rPr>
        <w:t>information with the research tea</w:t>
      </w:r>
      <w:r>
        <w:rPr>
          <w:rFonts w:ascii="Arial" w:hAnsi="Arial" w:cs="Arial"/>
          <w:sz w:val="20"/>
        </w:rPr>
        <w:t>m about your earning</w:t>
      </w:r>
      <w:r>
        <w:rPr>
          <w:rFonts w:ascii="Arial" w:hAnsi="Arial" w:cs="Arial"/>
          <w:color w:val="000000"/>
          <w:sz w:val="20"/>
        </w:rPr>
        <w:t>s and government services and benefits you</w:t>
      </w:r>
      <w:r>
        <w:rPr>
          <w:rFonts w:ascii="Arial" w:hAnsi="Arial" w:cs="Arial"/>
          <w:sz w:val="20"/>
        </w:rPr>
        <w:t xml:space="preserve"> receive for up to 10 years.</w:t>
      </w:r>
    </w:p>
    <w:p w:rsidR="0023485A" w:rsidRDefault="00AD7E51">
      <w:pPr>
        <w:pStyle w:val="NormalSS"/>
        <w:numPr>
          <w:ilvl w:val="0"/>
          <w:numId w:val="8"/>
        </w:numPr>
        <w:tabs>
          <w:tab w:val="clear" w:pos="432"/>
          <w:tab w:val="left" w:pos="360"/>
        </w:tabs>
        <w:spacing w:before="120" w:line="18" w:lineRule="atLeast"/>
        <w:ind w:left="360"/>
        <w:rPr>
          <w:rFonts w:ascii="Arial" w:hAnsi="Arial" w:cs="Arial"/>
          <w:color w:val="000000"/>
          <w:sz w:val="20"/>
        </w:rPr>
      </w:pPr>
      <w:r>
        <w:rPr>
          <w:rFonts w:ascii="Arial" w:hAnsi="Arial" w:cs="Arial"/>
          <w:sz w:val="20"/>
        </w:rPr>
        <w:t>All information that is collected about you through intervi</w:t>
      </w:r>
      <w:r>
        <w:rPr>
          <w:rFonts w:ascii="Arial" w:hAnsi="Arial" w:cs="Arial"/>
          <w:color w:val="000000"/>
          <w:sz w:val="20"/>
        </w:rPr>
        <w:t>ews</w:t>
      </w:r>
      <w:r>
        <w:rPr>
          <w:rFonts w:ascii="Arial" w:hAnsi="Arial" w:cs="Arial"/>
          <w:sz w:val="20"/>
        </w:rPr>
        <w:t xml:space="preserve"> or agency records will be used for research purposes only. The information will be kept confidential in accordance with the Privacy Act of 1974 (5 USC 522a), Systems of Record Notices DOL/ETA-15, unless the law requires otherwise, or you request release of your information in writing. </w:t>
      </w:r>
      <w:r>
        <w:rPr>
          <w:rFonts w:ascii="Arial" w:hAnsi="Arial" w:cs="Arial"/>
          <w:color w:val="000000"/>
          <w:sz w:val="20"/>
        </w:rPr>
        <w:t>Your name will never be used in any reports and no information will be reported in any way that can identify you.</w:t>
      </w:r>
    </w:p>
    <w:p w:rsidR="0023485A" w:rsidRDefault="00AD7E51" w:rsidP="0061557B">
      <w:pPr>
        <w:widowControl/>
        <w:tabs>
          <w:tab w:val="left" w:pos="-1440"/>
          <w:tab w:val="left" w:pos="-720"/>
          <w:tab w:val="left" w:pos="0"/>
          <w:tab w:val="left" w:pos="432"/>
          <w:tab w:val="left" w:pos="720"/>
          <w:tab w:val="left" w:pos="1080"/>
        </w:tabs>
        <w:spacing w:before="240" w:line="18" w:lineRule="atLeast"/>
        <w:jc w:val="both"/>
        <w:rPr>
          <w:rFonts w:ascii="Arial" w:hAnsi="Arial" w:cs="Arial"/>
          <w:b/>
          <w:i/>
          <w:color w:val="000000"/>
          <w:szCs w:val="20"/>
        </w:rPr>
      </w:pPr>
      <w:r>
        <w:rPr>
          <w:rFonts w:ascii="Arial" w:hAnsi="Arial" w:cs="Arial"/>
          <w:b/>
          <w:i/>
          <w:color w:val="000000"/>
          <w:szCs w:val="20"/>
        </w:rPr>
        <w:t>I have read this consent form (or it has been read to me). I understand the information provided in these materials and voluntarily agree to participate. If I have questions I can call the study toll-free number at 1</w:t>
      </w:r>
      <w:r>
        <w:rPr>
          <w:rFonts w:ascii="Arial" w:hAnsi="Arial" w:cs="Arial"/>
          <w:b/>
          <w:i/>
          <w:color w:val="000000"/>
          <w:szCs w:val="20"/>
        </w:rPr>
        <w:noBreakHyphen/>
        <w:t>800</w:t>
      </w:r>
      <w:r w:rsidR="0061557B">
        <w:rPr>
          <w:rFonts w:ascii="Arial" w:hAnsi="Arial" w:cs="Arial"/>
          <w:b/>
          <w:i/>
          <w:color w:val="000000"/>
          <w:szCs w:val="20"/>
        </w:rPr>
        <w:noBreakHyphen/>
      </w:r>
      <w:r>
        <w:rPr>
          <w:rFonts w:ascii="Arial" w:hAnsi="Arial" w:cs="Arial"/>
          <w:b/>
          <w:i/>
          <w:color w:val="000000"/>
          <w:szCs w:val="20"/>
        </w:rPr>
        <w:t>925</w:t>
      </w:r>
      <w:r w:rsidR="0061557B">
        <w:rPr>
          <w:rFonts w:ascii="Arial" w:hAnsi="Arial" w:cs="Arial"/>
          <w:b/>
          <w:i/>
          <w:color w:val="000000"/>
          <w:szCs w:val="20"/>
        </w:rPr>
        <w:noBreakHyphen/>
      </w:r>
      <w:r>
        <w:rPr>
          <w:rFonts w:ascii="Arial" w:hAnsi="Arial" w:cs="Arial"/>
          <w:b/>
          <w:i/>
          <w:color w:val="000000"/>
          <w:szCs w:val="20"/>
        </w:rPr>
        <w:t>0356.</w:t>
      </w:r>
    </w:p>
    <w:p w:rsidR="0023485A" w:rsidRDefault="00545398">
      <w:pPr>
        <w:widowControl/>
        <w:tabs>
          <w:tab w:val="left" w:pos="5760"/>
        </w:tabs>
        <w:spacing w:before="100" w:after="40" w:line="18" w:lineRule="atLeast"/>
        <w:jc w:val="both"/>
        <w:rPr>
          <w:rFonts w:ascii="Arial" w:hAnsi="Arial" w:cs="Arial"/>
          <w:color w:val="000000"/>
          <w:szCs w:val="20"/>
          <w:u w:val="single"/>
        </w:rPr>
      </w:pPr>
      <w:r w:rsidRPr="006961D1">
        <w:rPr>
          <w:rFonts w:ascii="Arial" w:hAnsi="Arial" w:cs="Arial"/>
          <w:color w:val="000000"/>
          <w:szCs w:val="20"/>
        </w:rPr>
        <w:t>__________________________________________</w:t>
      </w:r>
      <w:r w:rsidRPr="006961D1">
        <w:rPr>
          <w:rFonts w:ascii="Arial" w:hAnsi="Arial" w:cs="Arial"/>
          <w:color w:val="000000"/>
          <w:szCs w:val="20"/>
        </w:rPr>
        <w:tab/>
      </w:r>
      <w:r w:rsidR="00B50DCB" w:rsidRPr="006961D1">
        <w:rPr>
          <w:rFonts w:ascii="Arial" w:hAnsi="Arial" w:cs="Arial"/>
          <w:color w:val="000000"/>
          <w:szCs w:val="20"/>
        </w:rPr>
        <w:t>|</w:t>
      </w:r>
      <w:r w:rsidR="00926F7F" w:rsidRPr="00926F7F">
        <w:rPr>
          <w:rFonts w:ascii="Arial" w:hAnsi="Arial" w:cs="Arial"/>
          <w:color w:val="000000"/>
          <w:szCs w:val="20"/>
          <w:u w:val="single"/>
        </w:rPr>
        <w:t xml:space="preserve">  </w:t>
      </w:r>
      <w:r w:rsidR="00EC10B4">
        <w:rPr>
          <w:rFonts w:ascii="Arial" w:hAnsi="Arial" w:cs="Arial"/>
          <w:color w:val="000000"/>
          <w:szCs w:val="20"/>
          <w:u w:val="single"/>
        </w:rPr>
        <w:t xml:space="preserve">   </w:t>
      </w:r>
      <w:r w:rsidR="00926F7F" w:rsidRPr="00926F7F">
        <w:rPr>
          <w:rFonts w:ascii="Arial" w:hAnsi="Arial" w:cs="Arial"/>
          <w:color w:val="000000"/>
          <w:szCs w:val="20"/>
          <w:u w:val="single"/>
        </w:rPr>
        <w:t xml:space="preserve">   </w:t>
      </w:r>
      <w:r w:rsidR="00B50DCB" w:rsidRPr="006961D1">
        <w:rPr>
          <w:rFonts w:ascii="Arial" w:hAnsi="Arial" w:cs="Arial"/>
          <w:color w:val="000000"/>
          <w:szCs w:val="20"/>
        </w:rPr>
        <w:t>|</w:t>
      </w:r>
      <w:r w:rsidR="00B50DCB" w:rsidRPr="006961D1">
        <w:rPr>
          <w:rFonts w:ascii="Arial" w:hAnsi="Arial" w:cs="Arial"/>
          <w:color w:val="000000"/>
          <w:szCs w:val="20"/>
          <w:u w:val="single"/>
        </w:rPr>
        <w:t xml:space="preserve">  </w:t>
      </w:r>
      <w:r w:rsidR="00EC10B4">
        <w:rPr>
          <w:rFonts w:ascii="Arial" w:hAnsi="Arial" w:cs="Arial"/>
          <w:color w:val="000000"/>
          <w:szCs w:val="20"/>
          <w:u w:val="single"/>
        </w:rPr>
        <w:t xml:space="preserve">   </w:t>
      </w:r>
      <w:r w:rsidR="00B50DCB" w:rsidRPr="006961D1">
        <w:rPr>
          <w:rFonts w:ascii="Arial" w:hAnsi="Arial" w:cs="Arial"/>
          <w:color w:val="000000"/>
          <w:szCs w:val="20"/>
          <w:u w:val="single"/>
        </w:rPr>
        <w:t xml:space="preserve">   </w:t>
      </w:r>
      <w:r w:rsidR="00B50DCB" w:rsidRPr="006961D1">
        <w:rPr>
          <w:rFonts w:ascii="Arial" w:hAnsi="Arial" w:cs="Arial"/>
          <w:color w:val="000000"/>
          <w:szCs w:val="20"/>
        </w:rPr>
        <w:t>|</w:t>
      </w:r>
      <w:r w:rsidR="00B50DCB" w:rsidRPr="006961D1">
        <w:rPr>
          <w:rFonts w:ascii="Arial" w:hAnsi="Arial" w:cs="Arial"/>
          <w:color w:val="000000"/>
          <w:szCs w:val="20"/>
          <w:u w:val="single"/>
        </w:rPr>
        <w:t xml:space="preserve"> </w:t>
      </w:r>
      <w:r w:rsidR="00EC10B4">
        <w:rPr>
          <w:rFonts w:ascii="Arial" w:hAnsi="Arial" w:cs="Arial"/>
          <w:color w:val="000000"/>
          <w:szCs w:val="20"/>
          <w:u w:val="single"/>
        </w:rPr>
        <w:t xml:space="preserve"> </w:t>
      </w:r>
      <w:r w:rsidR="00B50DCB" w:rsidRPr="006961D1">
        <w:rPr>
          <w:rFonts w:ascii="Arial" w:hAnsi="Arial" w:cs="Arial"/>
          <w:color w:val="000000"/>
          <w:szCs w:val="20"/>
          <w:u w:val="single"/>
        </w:rPr>
        <w:t xml:space="preserve"> </w:t>
      </w:r>
      <w:r w:rsidR="00EC10B4">
        <w:rPr>
          <w:rFonts w:ascii="Arial" w:hAnsi="Arial" w:cs="Arial"/>
          <w:color w:val="000000"/>
          <w:szCs w:val="20"/>
          <w:u w:val="single"/>
        </w:rPr>
        <w:t xml:space="preserve">  </w:t>
      </w:r>
      <w:r w:rsidR="00B50DCB" w:rsidRPr="006961D1">
        <w:rPr>
          <w:rFonts w:ascii="Arial" w:hAnsi="Arial" w:cs="Arial"/>
          <w:color w:val="000000"/>
          <w:szCs w:val="20"/>
          <w:u w:val="single"/>
        </w:rPr>
        <w:t xml:space="preserve">   </w:t>
      </w:r>
      <w:r w:rsidR="00B50DCB" w:rsidRPr="006961D1">
        <w:rPr>
          <w:rFonts w:ascii="Arial" w:hAnsi="Arial" w:cs="Arial"/>
          <w:color w:val="000000"/>
          <w:szCs w:val="20"/>
        </w:rPr>
        <w:t>|</w:t>
      </w:r>
      <w:r w:rsidR="00B50DCB" w:rsidRPr="006961D1">
        <w:rPr>
          <w:rFonts w:ascii="Arial" w:hAnsi="Arial" w:cs="Arial"/>
          <w:color w:val="000000"/>
          <w:szCs w:val="20"/>
          <w:u w:val="single"/>
        </w:rPr>
        <w:t xml:space="preserve">  </w:t>
      </w:r>
      <w:r w:rsidR="00EC10B4">
        <w:rPr>
          <w:rFonts w:ascii="Arial" w:hAnsi="Arial" w:cs="Arial"/>
          <w:color w:val="000000"/>
          <w:szCs w:val="20"/>
          <w:u w:val="single"/>
        </w:rPr>
        <w:t xml:space="preserve">   </w:t>
      </w:r>
      <w:r w:rsidR="00B50DCB" w:rsidRPr="006961D1">
        <w:rPr>
          <w:rFonts w:ascii="Arial" w:hAnsi="Arial" w:cs="Arial"/>
          <w:color w:val="000000"/>
          <w:szCs w:val="20"/>
          <w:u w:val="single"/>
        </w:rPr>
        <w:t xml:space="preserve">   </w:t>
      </w:r>
      <w:r w:rsidR="00B50DCB" w:rsidRPr="006961D1">
        <w:rPr>
          <w:rFonts w:ascii="Arial" w:hAnsi="Arial" w:cs="Arial"/>
          <w:color w:val="000000"/>
          <w:szCs w:val="20"/>
        </w:rPr>
        <w:t>|</w:t>
      </w:r>
    </w:p>
    <w:p w:rsidR="0023485A" w:rsidRDefault="00CC3C1C">
      <w:pPr>
        <w:widowControl/>
        <w:tabs>
          <w:tab w:val="left" w:pos="5760"/>
        </w:tabs>
        <w:spacing w:before="40" w:line="18" w:lineRule="atLeast"/>
        <w:jc w:val="both"/>
        <w:rPr>
          <w:rFonts w:ascii="Arial" w:hAnsi="Arial" w:cs="Arial"/>
          <w:color w:val="000000"/>
          <w:sz w:val="16"/>
          <w:szCs w:val="16"/>
        </w:rPr>
      </w:pPr>
      <w:r w:rsidRPr="00926F7F">
        <w:rPr>
          <w:rFonts w:ascii="Arial" w:hAnsi="Arial" w:cs="Arial"/>
          <w:color w:val="000000"/>
          <w:sz w:val="16"/>
          <w:szCs w:val="16"/>
        </w:rPr>
        <w:t>CUSTOMER’S NAME (Printed)</w:t>
      </w:r>
      <w:r w:rsidRPr="00926F7F">
        <w:rPr>
          <w:rFonts w:ascii="Arial" w:hAnsi="Arial" w:cs="Arial"/>
          <w:color w:val="000000"/>
          <w:sz w:val="16"/>
          <w:szCs w:val="16"/>
        </w:rPr>
        <w:tab/>
      </w:r>
      <w:r w:rsidR="00545398" w:rsidRPr="00926F7F">
        <w:rPr>
          <w:rFonts w:ascii="Arial" w:hAnsi="Arial" w:cs="Arial"/>
          <w:color w:val="000000"/>
          <w:sz w:val="16"/>
          <w:szCs w:val="16"/>
        </w:rPr>
        <w:t>SOCIAL SECURITY NUMBER</w:t>
      </w:r>
      <w:r w:rsidR="00B50DCB" w:rsidRPr="00926F7F">
        <w:rPr>
          <w:rFonts w:ascii="Arial" w:hAnsi="Arial" w:cs="Arial"/>
          <w:color w:val="000000"/>
          <w:sz w:val="16"/>
          <w:szCs w:val="16"/>
        </w:rPr>
        <w:t>—</w:t>
      </w:r>
      <w:r w:rsidR="00CF271E" w:rsidRPr="00926F7F">
        <w:rPr>
          <w:rFonts w:ascii="Arial" w:hAnsi="Arial" w:cs="Arial"/>
          <w:color w:val="000000"/>
          <w:sz w:val="16"/>
          <w:szCs w:val="16"/>
        </w:rPr>
        <w:t>LAST 4 DIGITS ONLY</w:t>
      </w:r>
    </w:p>
    <w:p w:rsidR="0023485A" w:rsidRDefault="00545398">
      <w:pPr>
        <w:widowControl/>
        <w:tabs>
          <w:tab w:val="left" w:pos="5760"/>
          <w:tab w:val="left" w:pos="10080"/>
        </w:tabs>
        <w:spacing w:before="100" w:line="18" w:lineRule="atLeast"/>
        <w:jc w:val="both"/>
        <w:rPr>
          <w:rFonts w:ascii="Arial" w:hAnsi="Arial" w:cs="Arial"/>
          <w:color w:val="000000"/>
          <w:szCs w:val="20"/>
          <w:u w:val="single"/>
        </w:rPr>
      </w:pPr>
      <w:r w:rsidRPr="006961D1">
        <w:rPr>
          <w:rFonts w:ascii="Arial" w:hAnsi="Arial" w:cs="Arial"/>
          <w:color w:val="000000"/>
          <w:szCs w:val="20"/>
        </w:rPr>
        <w:t>__________________________________________</w:t>
      </w:r>
      <w:r w:rsidRPr="006961D1">
        <w:rPr>
          <w:rFonts w:ascii="Arial" w:hAnsi="Arial" w:cs="Arial"/>
          <w:color w:val="000000"/>
          <w:szCs w:val="20"/>
        </w:rPr>
        <w:tab/>
      </w:r>
      <w:r w:rsidR="00FE0C19">
        <w:rPr>
          <w:rFonts w:ascii="Arial" w:hAnsi="Arial" w:cs="Arial"/>
          <w:color w:val="000000"/>
          <w:szCs w:val="20"/>
          <w:u w:val="single"/>
        </w:rPr>
        <w:tab/>
      </w:r>
    </w:p>
    <w:p w:rsidR="0023485A" w:rsidRDefault="00545398">
      <w:pPr>
        <w:widowControl/>
        <w:tabs>
          <w:tab w:val="left" w:pos="5760"/>
        </w:tabs>
        <w:spacing w:before="40" w:line="18" w:lineRule="atLeast"/>
        <w:jc w:val="both"/>
        <w:rPr>
          <w:rFonts w:ascii="Arial" w:hAnsi="Arial" w:cs="Arial"/>
          <w:color w:val="000000"/>
          <w:sz w:val="16"/>
          <w:szCs w:val="16"/>
        </w:rPr>
      </w:pPr>
      <w:r w:rsidRPr="00926F7F">
        <w:rPr>
          <w:rFonts w:ascii="Arial" w:hAnsi="Arial" w:cs="Arial"/>
          <w:color w:val="000000"/>
          <w:sz w:val="16"/>
          <w:szCs w:val="16"/>
        </w:rPr>
        <w:t>CUSTOMER’S SIGNATURE</w:t>
      </w:r>
      <w:r w:rsidR="00FE0C19">
        <w:rPr>
          <w:rFonts w:ascii="Arial" w:hAnsi="Arial" w:cs="Arial"/>
          <w:color w:val="000000"/>
          <w:sz w:val="16"/>
          <w:szCs w:val="16"/>
        </w:rPr>
        <w:tab/>
      </w:r>
      <w:r w:rsidRPr="00926F7F">
        <w:rPr>
          <w:rFonts w:ascii="Arial" w:hAnsi="Arial" w:cs="Arial"/>
          <w:color w:val="000000"/>
          <w:sz w:val="16"/>
          <w:szCs w:val="16"/>
        </w:rPr>
        <w:t>DATE</w:t>
      </w:r>
    </w:p>
    <w:p w:rsidR="0023485A" w:rsidRDefault="002926D1">
      <w:pPr>
        <w:widowControl/>
        <w:tabs>
          <w:tab w:val="left" w:pos="5760"/>
        </w:tabs>
        <w:spacing w:before="120" w:line="18" w:lineRule="atLeast"/>
        <w:jc w:val="center"/>
        <w:rPr>
          <w:rFonts w:ascii="Arial" w:hAnsi="Arial" w:cs="Arial"/>
          <w:color w:val="000000"/>
          <w:sz w:val="14"/>
          <w:szCs w:val="14"/>
        </w:rPr>
      </w:pPr>
      <w:r w:rsidRPr="002926D1">
        <w:rPr>
          <w:rFonts w:ascii="Arial" w:hAnsi="Arial" w:cs="Arial"/>
          <w:b/>
          <w:color w:val="000000"/>
          <w:sz w:val="14"/>
          <w:szCs w:val="14"/>
        </w:rPr>
        <w:t>Public Burden Statement</w:t>
      </w:r>
    </w:p>
    <w:p w:rsidR="0023485A" w:rsidRDefault="0053415D">
      <w:pPr>
        <w:widowControl/>
        <w:tabs>
          <w:tab w:val="left" w:pos="5760"/>
        </w:tabs>
        <w:spacing w:before="40" w:line="18" w:lineRule="atLeast"/>
        <w:jc w:val="both"/>
        <w:rPr>
          <w:rFonts w:ascii="Arial" w:hAnsi="Arial" w:cs="Arial"/>
          <w:color w:val="000000"/>
          <w:sz w:val="14"/>
          <w:szCs w:val="14"/>
        </w:rPr>
      </w:pPr>
      <w:r w:rsidRPr="002926D1">
        <w:rPr>
          <w:rFonts w:ascii="Arial" w:hAnsi="Arial" w:cs="Arial"/>
          <w:color w:val="000000"/>
          <w:sz w:val="14"/>
          <w:szCs w:val="14"/>
        </w:rPr>
        <w:t xml:space="preserve">Completing this document, which seeks to help the U.S. Department of Labor understand the effects of WIA-funded services on customers’ employment-related outcomes, is voluntary. The public reporting burden for this collection of information is estimated to average 4 minutes per response, including the time for reviewing instructions, searching existing data sources, gathering and maintaining the data needed, and completing and reviewing the collection of information. Send comments regarding this burden estimate to the Office of Policy Development and Research, U.S. Department of Labor, </w:t>
      </w:r>
      <w:r w:rsidR="002926D1" w:rsidRPr="002926D1">
        <w:rPr>
          <w:rFonts w:ascii="Arial" w:hAnsi="Arial" w:cs="Arial"/>
          <w:color w:val="000000"/>
          <w:sz w:val="14"/>
          <w:szCs w:val="14"/>
        </w:rPr>
        <w:t>R</w:t>
      </w:r>
      <w:r w:rsidRPr="002926D1">
        <w:rPr>
          <w:rFonts w:ascii="Arial" w:hAnsi="Arial" w:cs="Arial"/>
          <w:color w:val="000000"/>
          <w:sz w:val="14"/>
          <w:szCs w:val="14"/>
        </w:rPr>
        <w:t xml:space="preserve">oom N5641, </w:t>
      </w:r>
      <w:proofErr w:type="gramStart"/>
      <w:r w:rsidRPr="002926D1">
        <w:rPr>
          <w:rFonts w:ascii="Arial" w:hAnsi="Arial" w:cs="Arial"/>
          <w:color w:val="000000"/>
          <w:sz w:val="14"/>
          <w:szCs w:val="14"/>
        </w:rPr>
        <w:t>200</w:t>
      </w:r>
      <w:proofErr w:type="gramEnd"/>
      <w:r w:rsidRPr="002926D1">
        <w:rPr>
          <w:rFonts w:ascii="Arial" w:hAnsi="Arial" w:cs="Arial"/>
          <w:color w:val="000000"/>
          <w:sz w:val="14"/>
          <w:szCs w:val="14"/>
        </w:rPr>
        <w:t xml:space="preserve"> Constitution Avenue, NW, Washington, DC </w:t>
      </w:r>
      <w:r w:rsidR="002926D1">
        <w:rPr>
          <w:rFonts w:ascii="Arial" w:hAnsi="Arial" w:cs="Arial"/>
          <w:color w:val="000000"/>
          <w:sz w:val="14"/>
          <w:szCs w:val="14"/>
        </w:rPr>
        <w:t xml:space="preserve"> </w:t>
      </w:r>
      <w:r w:rsidRPr="002926D1">
        <w:rPr>
          <w:rFonts w:ascii="Arial" w:hAnsi="Arial" w:cs="Arial"/>
          <w:color w:val="000000"/>
          <w:sz w:val="14"/>
          <w:szCs w:val="14"/>
        </w:rPr>
        <w:t>20210.</w:t>
      </w:r>
    </w:p>
    <w:sectPr w:rsidR="0023485A" w:rsidSect="006876DB">
      <w:headerReference w:type="default" r:id="rId10"/>
      <w:footerReference w:type="default" r:id="rId11"/>
      <w:endnotePr>
        <w:numFmt w:val="decimal"/>
      </w:endnotePr>
      <w:pgSz w:w="12240" w:h="15840" w:code="1"/>
      <w:pgMar w:top="576" w:right="720" w:bottom="576" w:left="720" w:header="720" w:footer="57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5F85" w:rsidRDefault="004C5F85" w:rsidP="00D63D89">
      <w:r>
        <w:separator/>
      </w:r>
    </w:p>
  </w:endnote>
  <w:endnote w:type="continuationSeparator" w:id="0">
    <w:p w:rsidR="004C5F85" w:rsidRDefault="004C5F85" w:rsidP="00D63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127" w:rsidRPr="00DC629F" w:rsidRDefault="008C7127" w:rsidP="002926D1">
    <w:pPr>
      <w:pStyle w:val="Footer"/>
      <w:tabs>
        <w:tab w:val="clear" w:pos="4680"/>
        <w:tab w:val="clear" w:pos="9360"/>
        <w:tab w:val="right" w:pos="10800"/>
      </w:tabs>
      <w:rPr>
        <w:rFonts w:ascii="Arial" w:hAnsi="Arial" w:cs="Arial"/>
        <w:sz w:val="16"/>
        <w:szCs w:val="16"/>
      </w:rPr>
    </w:pPr>
    <w:r w:rsidRPr="00DC629F">
      <w:rPr>
        <w:rFonts w:ascii="Arial" w:hAnsi="Arial" w:cs="Arial"/>
        <w:sz w:val="16"/>
        <w:szCs w:val="16"/>
      </w:rPr>
      <w:tab/>
    </w:r>
    <w:r w:rsidRPr="00DC629F">
      <w:rPr>
        <w:rFonts w:ascii="Arial" w:hAnsi="Arial" w:cs="Arial"/>
        <w:bCs/>
        <w:sz w:val="16"/>
        <w:szCs w:val="16"/>
      </w:rPr>
      <w:fldChar w:fldCharType="begin"/>
    </w:r>
    <w:r w:rsidRPr="00DC629F">
      <w:rPr>
        <w:rFonts w:ascii="Arial" w:hAnsi="Arial" w:cs="Arial"/>
        <w:bCs/>
        <w:sz w:val="16"/>
        <w:szCs w:val="16"/>
      </w:rPr>
      <w:instrText xml:space="preserve"> FILENAME </w:instrText>
    </w:r>
    <w:r w:rsidRPr="00DC629F">
      <w:rPr>
        <w:rFonts w:ascii="Arial" w:hAnsi="Arial" w:cs="Arial"/>
        <w:bCs/>
        <w:sz w:val="16"/>
        <w:szCs w:val="16"/>
      </w:rPr>
      <w:fldChar w:fldCharType="separate"/>
    </w:r>
    <w:r>
      <w:rPr>
        <w:rFonts w:ascii="Arial" w:hAnsi="Arial" w:cs="Arial"/>
        <w:bCs/>
        <w:noProof/>
        <w:sz w:val="16"/>
        <w:szCs w:val="16"/>
      </w:rPr>
      <w:t>WIA Consent Form (9-26-11 lmb)-25.docx</w:t>
    </w:r>
    <w:r w:rsidRPr="00DC629F">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5F85" w:rsidRDefault="004C5F85" w:rsidP="00D63D89">
      <w:r>
        <w:separator/>
      </w:r>
    </w:p>
  </w:footnote>
  <w:footnote w:type="continuationSeparator" w:id="0">
    <w:p w:rsidR="004C5F85" w:rsidRDefault="004C5F85" w:rsidP="00D63D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127" w:rsidRDefault="008C71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62488D0"/>
    <w:lvl w:ilvl="0">
      <w:numFmt w:val="decimal"/>
      <w:lvlText w:val="*"/>
      <w:lvlJc w:val="left"/>
    </w:lvl>
  </w:abstractNum>
  <w:abstractNum w:abstractNumId="1">
    <w:nsid w:val="00000001"/>
    <w:multiLevelType w:val="singleLevel"/>
    <w:tmpl w:val="00000000"/>
    <w:lvl w:ilvl="0">
      <w:start w:val="1"/>
      <w:numFmt w:val="decimal"/>
      <w:pStyle w:val="1"/>
      <w:lvlText w:val="%1."/>
      <w:lvlJc w:val="left"/>
      <w:pPr>
        <w:tabs>
          <w:tab w:val="num" w:pos="720"/>
        </w:tabs>
      </w:pPr>
      <w:rPr>
        <w:rFonts w:ascii="Times New Roman" w:hAnsi="Times New Roman" w:cs="Times New Roman"/>
        <w:sz w:val="23"/>
        <w:szCs w:val="23"/>
      </w:rPr>
    </w:lvl>
  </w:abstractNum>
  <w:abstractNum w:abstractNumId="2">
    <w:nsid w:val="1D865A1F"/>
    <w:multiLevelType w:val="hybridMultilevel"/>
    <w:tmpl w:val="47FE29E4"/>
    <w:lvl w:ilvl="0" w:tplc="04090001">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3">
    <w:nsid w:val="280877B9"/>
    <w:multiLevelType w:val="hybridMultilevel"/>
    <w:tmpl w:val="A23AF2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85B4BE8"/>
    <w:multiLevelType w:val="hybridMultilevel"/>
    <w:tmpl w:val="A6AA7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62B16FC"/>
    <w:multiLevelType w:val="singleLevel"/>
    <w:tmpl w:val="F04C3902"/>
    <w:lvl w:ilvl="0">
      <w:start w:val="1"/>
      <w:numFmt w:val="bullet"/>
      <w:lvlText w:val=""/>
      <w:lvlJc w:val="left"/>
      <w:pPr>
        <w:tabs>
          <w:tab w:val="num" w:pos="360"/>
        </w:tabs>
        <w:ind w:left="360" w:hanging="360"/>
      </w:pPr>
      <w:rPr>
        <w:rFonts w:ascii="Symbol" w:hAnsi="Symbol" w:hint="default"/>
      </w:rPr>
    </w:lvl>
  </w:abstractNum>
  <w:abstractNum w:abstractNumId="6">
    <w:nsid w:val="519C19BD"/>
    <w:multiLevelType w:val="hybridMultilevel"/>
    <w:tmpl w:val="4380E5F4"/>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7">
    <w:nsid w:val="55D05750"/>
    <w:multiLevelType w:val="hybridMultilevel"/>
    <w:tmpl w:val="E5E04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3E31B08"/>
    <w:multiLevelType w:val="multilevel"/>
    <w:tmpl w:val="892CD0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lvlOverride w:ilvl="0">
      <w:startOverride w:val="1"/>
      <w:lvl w:ilvl="0">
        <w:start w:val="1"/>
        <w:numFmt w:val="decimal"/>
        <w:pStyle w:val="1"/>
        <w:lvlText w:val="%1."/>
        <w:lvlJc w:val="left"/>
      </w:lvl>
    </w:lvlOverride>
  </w:num>
  <w:num w:numId="2">
    <w:abstractNumId w:val="0"/>
    <w:lvlOverride w:ilvl="0">
      <w:lvl w:ilvl="0">
        <w:numFmt w:val="bullet"/>
        <w:lvlText w:val=""/>
        <w:legacy w:legacy="1" w:legacySpace="0" w:legacyIndent="288"/>
        <w:lvlJc w:val="left"/>
        <w:pPr>
          <w:ind w:left="720" w:hanging="288"/>
        </w:pPr>
        <w:rPr>
          <w:rFonts w:ascii="WP MathA" w:hAnsi="WP MathA" w:hint="default"/>
        </w:rPr>
      </w:lvl>
    </w:lvlOverride>
  </w:num>
  <w:num w:numId="3">
    <w:abstractNumId w:val="6"/>
  </w:num>
  <w:num w:numId="4">
    <w:abstractNumId w:val="5"/>
  </w:num>
  <w:num w:numId="5">
    <w:abstractNumId w:val="3"/>
  </w:num>
  <w:num w:numId="6">
    <w:abstractNumId w:val="2"/>
  </w:num>
  <w:num w:numId="7">
    <w:abstractNumId w:val="4"/>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131077" w:nlCheck="1" w:checkStyle="1"/>
  <w:activeWritingStyle w:appName="MSWord" w:lang="en-US" w:vendorID="64" w:dllVersion="131078" w:nlCheck="1" w:checkStyle="1"/>
  <w:proofState w:spelling="clean" w:grammar="clean"/>
  <w:revisionView w:markup="0" w:comments="0" w:insDel="0" w:formatting="0" w:inkAnnotations="0"/>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21094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6B5"/>
    <w:rsid w:val="000039CE"/>
    <w:rsid w:val="00012680"/>
    <w:rsid w:val="000314F9"/>
    <w:rsid w:val="0003392C"/>
    <w:rsid w:val="00057124"/>
    <w:rsid w:val="000877AA"/>
    <w:rsid w:val="000903DD"/>
    <w:rsid w:val="0009381B"/>
    <w:rsid w:val="000A6877"/>
    <w:rsid w:val="000B32DF"/>
    <w:rsid w:val="000C1506"/>
    <w:rsid w:val="000C7AC5"/>
    <w:rsid w:val="001002A2"/>
    <w:rsid w:val="001032E1"/>
    <w:rsid w:val="0011258D"/>
    <w:rsid w:val="0011439D"/>
    <w:rsid w:val="0011527B"/>
    <w:rsid w:val="00133019"/>
    <w:rsid w:val="00136BFF"/>
    <w:rsid w:val="00141368"/>
    <w:rsid w:val="00153C0C"/>
    <w:rsid w:val="0016237C"/>
    <w:rsid w:val="00190EBC"/>
    <w:rsid w:val="00194FD5"/>
    <w:rsid w:val="001A59F4"/>
    <w:rsid w:val="001A714D"/>
    <w:rsid w:val="001B281D"/>
    <w:rsid w:val="001B4CCC"/>
    <w:rsid w:val="001B7365"/>
    <w:rsid w:val="001D3181"/>
    <w:rsid w:val="001D52FB"/>
    <w:rsid w:val="001D59E4"/>
    <w:rsid w:val="001E1B33"/>
    <w:rsid w:val="001E370E"/>
    <w:rsid w:val="001F510C"/>
    <w:rsid w:val="002002D5"/>
    <w:rsid w:val="00204A58"/>
    <w:rsid w:val="00214B71"/>
    <w:rsid w:val="00214BBB"/>
    <w:rsid w:val="00216DA4"/>
    <w:rsid w:val="002215D3"/>
    <w:rsid w:val="00227860"/>
    <w:rsid w:val="00231FA2"/>
    <w:rsid w:val="0023485A"/>
    <w:rsid w:val="002453CC"/>
    <w:rsid w:val="00250175"/>
    <w:rsid w:val="0025546B"/>
    <w:rsid w:val="002620DE"/>
    <w:rsid w:val="002639FC"/>
    <w:rsid w:val="00267F9D"/>
    <w:rsid w:val="00274A19"/>
    <w:rsid w:val="0027631E"/>
    <w:rsid w:val="002926D1"/>
    <w:rsid w:val="002A0ACA"/>
    <w:rsid w:val="002C172E"/>
    <w:rsid w:val="002C5AEF"/>
    <w:rsid w:val="002D586C"/>
    <w:rsid w:val="002E2309"/>
    <w:rsid w:val="002E36A0"/>
    <w:rsid w:val="00305723"/>
    <w:rsid w:val="00306438"/>
    <w:rsid w:val="0031613D"/>
    <w:rsid w:val="0032460C"/>
    <w:rsid w:val="00343385"/>
    <w:rsid w:val="00343996"/>
    <w:rsid w:val="0035018E"/>
    <w:rsid w:val="00352403"/>
    <w:rsid w:val="00352711"/>
    <w:rsid w:val="00356F9E"/>
    <w:rsid w:val="00372034"/>
    <w:rsid w:val="00374B2A"/>
    <w:rsid w:val="00377739"/>
    <w:rsid w:val="00394CC8"/>
    <w:rsid w:val="003A1863"/>
    <w:rsid w:val="003B5D49"/>
    <w:rsid w:val="003B6733"/>
    <w:rsid w:val="003C68C4"/>
    <w:rsid w:val="003E7A32"/>
    <w:rsid w:val="003E7C96"/>
    <w:rsid w:val="003F397F"/>
    <w:rsid w:val="004066D9"/>
    <w:rsid w:val="00406C79"/>
    <w:rsid w:val="0042379E"/>
    <w:rsid w:val="00432861"/>
    <w:rsid w:val="004422A3"/>
    <w:rsid w:val="00450CB7"/>
    <w:rsid w:val="004705AF"/>
    <w:rsid w:val="004728C0"/>
    <w:rsid w:val="00485E82"/>
    <w:rsid w:val="00487A9E"/>
    <w:rsid w:val="004A1A19"/>
    <w:rsid w:val="004A323D"/>
    <w:rsid w:val="004B2BB3"/>
    <w:rsid w:val="004C1184"/>
    <w:rsid w:val="004C5F85"/>
    <w:rsid w:val="004E08C7"/>
    <w:rsid w:val="004E321C"/>
    <w:rsid w:val="004F37AC"/>
    <w:rsid w:val="00506C51"/>
    <w:rsid w:val="0053415D"/>
    <w:rsid w:val="005425B2"/>
    <w:rsid w:val="00545398"/>
    <w:rsid w:val="0056197B"/>
    <w:rsid w:val="005622C2"/>
    <w:rsid w:val="00565699"/>
    <w:rsid w:val="005664C5"/>
    <w:rsid w:val="005831E3"/>
    <w:rsid w:val="005853AA"/>
    <w:rsid w:val="005916B9"/>
    <w:rsid w:val="005A779C"/>
    <w:rsid w:val="005B08F7"/>
    <w:rsid w:val="005B6116"/>
    <w:rsid w:val="005C6ABF"/>
    <w:rsid w:val="005E1DC5"/>
    <w:rsid w:val="005F2843"/>
    <w:rsid w:val="005F3942"/>
    <w:rsid w:val="005F4F38"/>
    <w:rsid w:val="005F56DA"/>
    <w:rsid w:val="0060093A"/>
    <w:rsid w:val="0061557B"/>
    <w:rsid w:val="0063578A"/>
    <w:rsid w:val="00636F63"/>
    <w:rsid w:val="00642261"/>
    <w:rsid w:val="00661D0F"/>
    <w:rsid w:val="00663C36"/>
    <w:rsid w:val="006710C7"/>
    <w:rsid w:val="00675DF8"/>
    <w:rsid w:val="00681602"/>
    <w:rsid w:val="00683D4F"/>
    <w:rsid w:val="00686B54"/>
    <w:rsid w:val="00686FF5"/>
    <w:rsid w:val="006876DB"/>
    <w:rsid w:val="00692F81"/>
    <w:rsid w:val="006961D1"/>
    <w:rsid w:val="006A3A54"/>
    <w:rsid w:val="006C6FD5"/>
    <w:rsid w:val="006E1F4B"/>
    <w:rsid w:val="006E5CE6"/>
    <w:rsid w:val="006F0FC4"/>
    <w:rsid w:val="00706DC4"/>
    <w:rsid w:val="00714C4D"/>
    <w:rsid w:val="0074057C"/>
    <w:rsid w:val="007434D3"/>
    <w:rsid w:val="00750C2A"/>
    <w:rsid w:val="00757725"/>
    <w:rsid w:val="00761B67"/>
    <w:rsid w:val="00766980"/>
    <w:rsid w:val="00773D7A"/>
    <w:rsid w:val="00782F98"/>
    <w:rsid w:val="007841AE"/>
    <w:rsid w:val="00795E7F"/>
    <w:rsid w:val="007B26B5"/>
    <w:rsid w:val="007D3337"/>
    <w:rsid w:val="007D6223"/>
    <w:rsid w:val="007F2524"/>
    <w:rsid w:val="007F6D84"/>
    <w:rsid w:val="007F7236"/>
    <w:rsid w:val="00830113"/>
    <w:rsid w:val="00836EDA"/>
    <w:rsid w:val="00853348"/>
    <w:rsid w:val="00857AA1"/>
    <w:rsid w:val="00864B86"/>
    <w:rsid w:val="00865694"/>
    <w:rsid w:val="008719E0"/>
    <w:rsid w:val="0088793D"/>
    <w:rsid w:val="0089044B"/>
    <w:rsid w:val="0089104A"/>
    <w:rsid w:val="00892498"/>
    <w:rsid w:val="008957EE"/>
    <w:rsid w:val="008A267C"/>
    <w:rsid w:val="008A4F3F"/>
    <w:rsid w:val="008A72E3"/>
    <w:rsid w:val="008C7127"/>
    <w:rsid w:val="008D0581"/>
    <w:rsid w:val="008D0722"/>
    <w:rsid w:val="008D0FCD"/>
    <w:rsid w:val="008E606D"/>
    <w:rsid w:val="008E7FF9"/>
    <w:rsid w:val="008F33C3"/>
    <w:rsid w:val="0090647A"/>
    <w:rsid w:val="0091336E"/>
    <w:rsid w:val="00917F7F"/>
    <w:rsid w:val="00923F15"/>
    <w:rsid w:val="00926F7F"/>
    <w:rsid w:val="00927D97"/>
    <w:rsid w:val="009301E3"/>
    <w:rsid w:val="009401BC"/>
    <w:rsid w:val="00941959"/>
    <w:rsid w:val="009451C9"/>
    <w:rsid w:val="00947B7D"/>
    <w:rsid w:val="00955FB6"/>
    <w:rsid w:val="00971C34"/>
    <w:rsid w:val="009772AE"/>
    <w:rsid w:val="0097737C"/>
    <w:rsid w:val="00987CD9"/>
    <w:rsid w:val="00992417"/>
    <w:rsid w:val="009A074D"/>
    <w:rsid w:val="009A20E2"/>
    <w:rsid w:val="009B779F"/>
    <w:rsid w:val="009C02E9"/>
    <w:rsid w:val="009C1D56"/>
    <w:rsid w:val="009C232B"/>
    <w:rsid w:val="009D0999"/>
    <w:rsid w:val="009D3ED2"/>
    <w:rsid w:val="009D69C3"/>
    <w:rsid w:val="009D7A71"/>
    <w:rsid w:val="009E7874"/>
    <w:rsid w:val="009F0DF6"/>
    <w:rsid w:val="00A230E8"/>
    <w:rsid w:val="00A27141"/>
    <w:rsid w:val="00A32CED"/>
    <w:rsid w:val="00A36782"/>
    <w:rsid w:val="00A37208"/>
    <w:rsid w:val="00A45A0B"/>
    <w:rsid w:val="00A469F5"/>
    <w:rsid w:val="00A538C4"/>
    <w:rsid w:val="00A57981"/>
    <w:rsid w:val="00A61A3C"/>
    <w:rsid w:val="00A66CA1"/>
    <w:rsid w:val="00A714E6"/>
    <w:rsid w:val="00A82162"/>
    <w:rsid w:val="00A82338"/>
    <w:rsid w:val="00A85635"/>
    <w:rsid w:val="00A87130"/>
    <w:rsid w:val="00A97643"/>
    <w:rsid w:val="00AA1327"/>
    <w:rsid w:val="00AA52B4"/>
    <w:rsid w:val="00AB53F5"/>
    <w:rsid w:val="00AC2803"/>
    <w:rsid w:val="00AC3E03"/>
    <w:rsid w:val="00AC49EA"/>
    <w:rsid w:val="00AC7374"/>
    <w:rsid w:val="00AD7E51"/>
    <w:rsid w:val="00AE5AE7"/>
    <w:rsid w:val="00AE61F2"/>
    <w:rsid w:val="00B016CC"/>
    <w:rsid w:val="00B1042A"/>
    <w:rsid w:val="00B143DF"/>
    <w:rsid w:val="00B155CA"/>
    <w:rsid w:val="00B24895"/>
    <w:rsid w:val="00B349BC"/>
    <w:rsid w:val="00B37797"/>
    <w:rsid w:val="00B422D7"/>
    <w:rsid w:val="00B50DCB"/>
    <w:rsid w:val="00B53715"/>
    <w:rsid w:val="00B562EC"/>
    <w:rsid w:val="00B725D6"/>
    <w:rsid w:val="00B75A52"/>
    <w:rsid w:val="00B84427"/>
    <w:rsid w:val="00B84904"/>
    <w:rsid w:val="00B87334"/>
    <w:rsid w:val="00B90573"/>
    <w:rsid w:val="00B93F45"/>
    <w:rsid w:val="00B96525"/>
    <w:rsid w:val="00BA18C8"/>
    <w:rsid w:val="00BA4354"/>
    <w:rsid w:val="00BA6B8C"/>
    <w:rsid w:val="00BC6B8A"/>
    <w:rsid w:val="00BC712F"/>
    <w:rsid w:val="00BC75E2"/>
    <w:rsid w:val="00BD3F1F"/>
    <w:rsid w:val="00BD76A3"/>
    <w:rsid w:val="00BE5AE5"/>
    <w:rsid w:val="00BE7670"/>
    <w:rsid w:val="00C07834"/>
    <w:rsid w:val="00C3110E"/>
    <w:rsid w:val="00C437A8"/>
    <w:rsid w:val="00C64ADA"/>
    <w:rsid w:val="00C77BEB"/>
    <w:rsid w:val="00C853CC"/>
    <w:rsid w:val="00C914A5"/>
    <w:rsid w:val="00C95821"/>
    <w:rsid w:val="00C96A78"/>
    <w:rsid w:val="00CA0FD3"/>
    <w:rsid w:val="00CA17C1"/>
    <w:rsid w:val="00CB1508"/>
    <w:rsid w:val="00CC3C1C"/>
    <w:rsid w:val="00CD58E0"/>
    <w:rsid w:val="00CE008F"/>
    <w:rsid w:val="00CE37DE"/>
    <w:rsid w:val="00CF271E"/>
    <w:rsid w:val="00CF52FA"/>
    <w:rsid w:val="00CF77FE"/>
    <w:rsid w:val="00D01ADD"/>
    <w:rsid w:val="00D2316B"/>
    <w:rsid w:val="00D24378"/>
    <w:rsid w:val="00D255D7"/>
    <w:rsid w:val="00D25BA0"/>
    <w:rsid w:val="00D26E2F"/>
    <w:rsid w:val="00D33483"/>
    <w:rsid w:val="00D54650"/>
    <w:rsid w:val="00D57062"/>
    <w:rsid w:val="00D62165"/>
    <w:rsid w:val="00D63D89"/>
    <w:rsid w:val="00D80BD9"/>
    <w:rsid w:val="00D8447C"/>
    <w:rsid w:val="00D93068"/>
    <w:rsid w:val="00D97645"/>
    <w:rsid w:val="00DA32C8"/>
    <w:rsid w:val="00DA705D"/>
    <w:rsid w:val="00DA71FF"/>
    <w:rsid w:val="00DB1858"/>
    <w:rsid w:val="00DB3E18"/>
    <w:rsid w:val="00DC629F"/>
    <w:rsid w:val="00DD22AB"/>
    <w:rsid w:val="00DD7FED"/>
    <w:rsid w:val="00DE6C92"/>
    <w:rsid w:val="00DF269E"/>
    <w:rsid w:val="00DF363C"/>
    <w:rsid w:val="00E04AA0"/>
    <w:rsid w:val="00E136F5"/>
    <w:rsid w:val="00E24B5F"/>
    <w:rsid w:val="00E25CC6"/>
    <w:rsid w:val="00E64C1C"/>
    <w:rsid w:val="00E730FD"/>
    <w:rsid w:val="00E75400"/>
    <w:rsid w:val="00E76656"/>
    <w:rsid w:val="00E8798D"/>
    <w:rsid w:val="00E90519"/>
    <w:rsid w:val="00E930E1"/>
    <w:rsid w:val="00EA132A"/>
    <w:rsid w:val="00EB288B"/>
    <w:rsid w:val="00EC10B4"/>
    <w:rsid w:val="00EC3BFC"/>
    <w:rsid w:val="00EC455C"/>
    <w:rsid w:val="00ED4105"/>
    <w:rsid w:val="00EE1BC3"/>
    <w:rsid w:val="00EF309F"/>
    <w:rsid w:val="00F046A6"/>
    <w:rsid w:val="00F11790"/>
    <w:rsid w:val="00F37C00"/>
    <w:rsid w:val="00F37EDF"/>
    <w:rsid w:val="00F46F66"/>
    <w:rsid w:val="00F4780F"/>
    <w:rsid w:val="00F535DC"/>
    <w:rsid w:val="00F55D08"/>
    <w:rsid w:val="00F674F5"/>
    <w:rsid w:val="00F8000A"/>
    <w:rsid w:val="00F81A45"/>
    <w:rsid w:val="00F82835"/>
    <w:rsid w:val="00F87A3F"/>
    <w:rsid w:val="00F933E2"/>
    <w:rsid w:val="00FB07F3"/>
    <w:rsid w:val="00FB09FE"/>
    <w:rsid w:val="00FB3707"/>
    <w:rsid w:val="00FB3C8D"/>
    <w:rsid w:val="00FC20BC"/>
    <w:rsid w:val="00FE0C19"/>
    <w:rsid w:val="00FE447C"/>
    <w:rsid w:val="00FF7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09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9E"/>
    <w:pPr>
      <w:widowControl w:val="0"/>
      <w:autoSpaceDE w:val="0"/>
      <w:autoSpaceDN w:val="0"/>
      <w:adjustRightInd w:val="0"/>
    </w:pPr>
    <w:rPr>
      <w:szCs w:val="24"/>
    </w:rPr>
  </w:style>
  <w:style w:type="paragraph" w:styleId="Heading1">
    <w:name w:val="heading 1"/>
    <w:basedOn w:val="Normal"/>
    <w:next w:val="Normal"/>
    <w:qFormat/>
    <w:rsid w:val="0042379E"/>
    <w:pPr>
      <w:keepNext/>
      <w:widowControl/>
      <w:tabs>
        <w:tab w:val="left" w:pos="-1440"/>
        <w:tab w:val="left" w:pos="-720"/>
        <w:tab w:val="left" w:pos="0"/>
        <w:tab w:val="left" w:pos="432"/>
        <w:tab w:val="left" w:pos="720"/>
        <w:tab w:val="left" w:pos="1080"/>
      </w:tabs>
      <w:spacing w:line="214" w:lineRule="auto"/>
      <w:jc w:val="center"/>
      <w:outlineLvl w:val="0"/>
    </w:pPr>
    <w:rPr>
      <w:sz w:val="23"/>
      <w:szCs w:val="23"/>
    </w:rPr>
  </w:style>
  <w:style w:type="paragraph" w:styleId="Heading2">
    <w:name w:val="heading 2"/>
    <w:basedOn w:val="Normal"/>
    <w:next w:val="Normal"/>
    <w:qFormat/>
    <w:rsid w:val="0042379E"/>
    <w:pPr>
      <w:keepNext/>
      <w:widowControl/>
      <w:tabs>
        <w:tab w:val="center" w:pos="4680"/>
      </w:tabs>
      <w:jc w:val="both"/>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2379E"/>
  </w:style>
  <w:style w:type="paragraph" w:customStyle="1" w:styleId="1">
    <w:name w:val="1"/>
    <w:aliases w:val="2,3"/>
    <w:basedOn w:val="Normal"/>
    <w:rsid w:val="0042379E"/>
    <w:pPr>
      <w:numPr>
        <w:numId w:val="1"/>
      </w:numPr>
      <w:ind w:left="720" w:right="432" w:hanging="288"/>
    </w:pPr>
  </w:style>
  <w:style w:type="paragraph" w:customStyle="1" w:styleId="a">
    <w:name w:val="_"/>
    <w:basedOn w:val="Normal"/>
    <w:rsid w:val="0042379E"/>
    <w:pPr>
      <w:ind w:left="720" w:right="432" w:hanging="288"/>
    </w:pPr>
  </w:style>
  <w:style w:type="paragraph" w:styleId="Title">
    <w:name w:val="Title"/>
    <w:basedOn w:val="Normal"/>
    <w:qFormat/>
    <w:rsid w:val="0042379E"/>
    <w:pPr>
      <w:widowControl/>
      <w:tabs>
        <w:tab w:val="left" w:pos="432"/>
      </w:tabs>
      <w:autoSpaceDE/>
      <w:autoSpaceDN/>
      <w:adjustRightInd/>
      <w:spacing w:line="480" w:lineRule="auto"/>
      <w:ind w:firstLine="432"/>
      <w:jc w:val="center"/>
    </w:pPr>
    <w:rPr>
      <w:b/>
      <w:bCs/>
      <w:sz w:val="24"/>
      <w:szCs w:val="20"/>
    </w:rPr>
  </w:style>
  <w:style w:type="paragraph" w:customStyle="1" w:styleId="NormalSS">
    <w:name w:val="NormalSS"/>
    <w:basedOn w:val="Normal"/>
    <w:qFormat/>
    <w:rsid w:val="0042379E"/>
    <w:pPr>
      <w:widowControl/>
      <w:tabs>
        <w:tab w:val="left" w:pos="432"/>
      </w:tabs>
      <w:autoSpaceDE/>
      <w:autoSpaceDN/>
      <w:adjustRightInd/>
      <w:ind w:firstLine="432"/>
      <w:jc w:val="both"/>
    </w:pPr>
    <w:rPr>
      <w:sz w:val="24"/>
      <w:szCs w:val="20"/>
    </w:rPr>
  </w:style>
  <w:style w:type="paragraph" w:customStyle="1" w:styleId="BulletLAST">
    <w:name w:val="Bullet (LAST)"/>
    <w:next w:val="Normal"/>
    <w:rsid w:val="0042379E"/>
    <w:pPr>
      <w:tabs>
        <w:tab w:val="num" w:pos="720"/>
      </w:tabs>
      <w:spacing w:after="480"/>
      <w:ind w:left="720" w:right="360" w:hanging="288"/>
      <w:jc w:val="both"/>
    </w:pPr>
    <w:rPr>
      <w:sz w:val="24"/>
    </w:rPr>
  </w:style>
  <w:style w:type="paragraph" w:styleId="BalloonText">
    <w:name w:val="Balloon Text"/>
    <w:basedOn w:val="Normal"/>
    <w:semiHidden/>
    <w:unhideWhenUsed/>
    <w:rsid w:val="0042379E"/>
    <w:rPr>
      <w:rFonts w:ascii="Tahoma" w:hAnsi="Tahoma" w:cs="Tahoma"/>
      <w:sz w:val="16"/>
      <w:szCs w:val="16"/>
    </w:rPr>
  </w:style>
  <w:style w:type="character" w:customStyle="1" w:styleId="BalloonTextChar">
    <w:name w:val="Balloon Text Char"/>
    <w:basedOn w:val="DefaultParagraphFont"/>
    <w:semiHidden/>
    <w:rsid w:val="0042379E"/>
    <w:rPr>
      <w:rFonts w:ascii="Tahoma" w:hAnsi="Tahoma" w:cs="Tahoma"/>
      <w:sz w:val="16"/>
      <w:szCs w:val="16"/>
    </w:rPr>
  </w:style>
  <w:style w:type="character" w:styleId="CommentReference">
    <w:name w:val="annotation reference"/>
    <w:basedOn w:val="DefaultParagraphFont"/>
    <w:semiHidden/>
    <w:unhideWhenUsed/>
    <w:rsid w:val="0042379E"/>
    <w:rPr>
      <w:sz w:val="16"/>
      <w:szCs w:val="16"/>
    </w:rPr>
  </w:style>
  <w:style w:type="paragraph" w:styleId="CommentText">
    <w:name w:val="annotation text"/>
    <w:basedOn w:val="Normal"/>
    <w:semiHidden/>
    <w:unhideWhenUsed/>
    <w:rsid w:val="0042379E"/>
    <w:rPr>
      <w:szCs w:val="20"/>
    </w:rPr>
  </w:style>
  <w:style w:type="character" w:customStyle="1" w:styleId="CommentTextChar">
    <w:name w:val="Comment Text Char"/>
    <w:basedOn w:val="DefaultParagraphFont"/>
    <w:semiHidden/>
    <w:rsid w:val="0042379E"/>
  </w:style>
  <w:style w:type="paragraph" w:styleId="CommentSubject">
    <w:name w:val="annotation subject"/>
    <w:basedOn w:val="CommentText"/>
    <w:next w:val="CommentText"/>
    <w:semiHidden/>
    <w:unhideWhenUsed/>
    <w:rsid w:val="0042379E"/>
    <w:rPr>
      <w:b/>
      <w:bCs/>
    </w:rPr>
  </w:style>
  <w:style w:type="character" w:customStyle="1" w:styleId="CommentSubjectChar">
    <w:name w:val="Comment Subject Char"/>
    <w:basedOn w:val="CommentTextChar"/>
    <w:semiHidden/>
    <w:rsid w:val="0042379E"/>
    <w:rPr>
      <w:b/>
      <w:bCs/>
    </w:rPr>
  </w:style>
  <w:style w:type="paragraph" w:styleId="Revision">
    <w:name w:val="Revision"/>
    <w:hidden/>
    <w:semiHidden/>
    <w:rsid w:val="0042379E"/>
    <w:rPr>
      <w:szCs w:val="24"/>
    </w:rPr>
  </w:style>
  <w:style w:type="paragraph" w:styleId="Header">
    <w:name w:val="header"/>
    <w:basedOn w:val="Normal"/>
    <w:link w:val="HeaderChar"/>
    <w:uiPriority w:val="99"/>
    <w:unhideWhenUsed/>
    <w:rsid w:val="00D63D89"/>
    <w:pPr>
      <w:tabs>
        <w:tab w:val="center" w:pos="4680"/>
        <w:tab w:val="right" w:pos="9360"/>
      </w:tabs>
    </w:pPr>
  </w:style>
  <w:style w:type="character" w:customStyle="1" w:styleId="HeaderChar">
    <w:name w:val="Header Char"/>
    <w:basedOn w:val="DefaultParagraphFont"/>
    <w:link w:val="Header"/>
    <w:uiPriority w:val="99"/>
    <w:rsid w:val="00D63D89"/>
    <w:rPr>
      <w:szCs w:val="24"/>
    </w:rPr>
  </w:style>
  <w:style w:type="paragraph" w:styleId="Footer">
    <w:name w:val="footer"/>
    <w:basedOn w:val="Normal"/>
    <w:link w:val="FooterChar"/>
    <w:uiPriority w:val="99"/>
    <w:unhideWhenUsed/>
    <w:rsid w:val="00D63D89"/>
    <w:pPr>
      <w:tabs>
        <w:tab w:val="center" w:pos="4680"/>
        <w:tab w:val="right" w:pos="9360"/>
      </w:tabs>
    </w:pPr>
  </w:style>
  <w:style w:type="character" w:customStyle="1" w:styleId="FooterChar">
    <w:name w:val="Footer Char"/>
    <w:basedOn w:val="DefaultParagraphFont"/>
    <w:link w:val="Footer"/>
    <w:uiPriority w:val="99"/>
    <w:rsid w:val="00D63D89"/>
    <w:rPr>
      <w:szCs w:val="24"/>
    </w:rPr>
  </w:style>
  <w:style w:type="character" w:styleId="FollowedHyperlink">
    <w:name w:val="FollowedHyperlink"/>
    <w:basedOn w:val="DefaultParagraphFont"/>
    <w:uiPriority w:val="99"/>
    <w:semiHidden/>
    <w:unhideWhenUsed/>
    <w:rsid w:val="008A267C"/>
    <w:rPr>
      <w:color w:val="800080" w:themeColor="followedHyperlink"/>
      <w:u w:val="single"/>
    </w:rPr>
  </w:style>
  <w:style w:type="paragraph" w:styleId="DocumentMap">
    <w:name w:val="Document Map"/>
    <w:basedOn w:val="Normal"/>
    <w:link w:val="DocumentMapChar"/>
    <w:uiPriority w:val="99"/>
    <w:semiHidden/>
    <w:unhideWhenUsed/>
    <w:rsid w:val="0089104A"/>
    <w:rPr>
      <w:rFonts w:ascii="Tahoma" w:hAnsi="Tahoma" w:cs="Tahoma"/>
      <w:sz w:val="16"/>
      <w:szCs w:val="16"/>
    </w:rPr>
  </w:style>
  <w:style w:type="character" w:customStyle="1" w:styleId="DocumentMapChar">
    <w:name w:val="Document Map Char"/>
    <w:basedOn w:val="DefaultParagraphFont"/>
    <w:link w:val="DocumentMap"/>
    <w:uiPriority w:val="99"/>
    <w:semiHidden/>
    <w:rsid w:val="0089104A"/>
    <w:rPr>
      <w:rFonts w:ascii="Tahoma" w:hAnsi="Tahoma" w:cs="Tahoma"/>
      <w:sz w:val="16"/>
      <w:szCs w:val="16"/>
    </w:rPr>
  </w:style>
  <w:style w:type="table" w:styleId="TableGrid">
    <w:name w:val="Table Grid"/>
    <w:basedOn w:val="TableNormal"/>
    <w:uiPriority w:val="59"/>
    <w:rsid w:val="00740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kforAppendixTitle">
    <w:name w:val="Mark for Appendix Title"/>
    <w:basedOn w:val="Normal"/>
    <w:next w:val="Normal"/>
    <w:qFormat/>
    <w:rsid w:val="008C7127"/>
    <w:pPr>
      <w:widowControl/>
      <w:autoSpaceDE/>
      <w:autoSpaceDN/>
      <w:adjustRightInd/>
      <w:spacing w:before="2640" w:after="240"/>
      <w:jc w:val="center"/>
      <w:outlineLvl w:val="1"/>
    </w:pPr>
    <w:rPr>
      <w:rFonts w:ascii="Arial Black" w:hAnsi="Arial Black"/>
      <w:caps/>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9E"/>
    <w:pPr>
      <w:widowControl w:val="0"/>
      <w:autoSpaceDE w:val="0"/>
      <w:autoSpaceDN w:val="0"/>
      <w:adjustRightInd w:val="0"/>
    </w:pPr>
    <w:rPr>
      <w:szCs w:val="24"/>
    </w:rPr>
  </w:style>
  <w:style w:type="paragraph" w:styleId="Heading1">
    <w:name w:val="heading 1"/>
    <w:basedOn w:val="Normal"/>
    <w:next w:val="Normal"/>
    <w:qFormat/>
    <w:rsid w:val="0042379E"/>
    <w:pPr>
      <w:keepNext/>
      <w:widowControl/>
      <w:tabs>
        <w:tab w:val="left" w:pos="-1440"/>
        <w:tab w:val="left" w:pos="-720"/>
        <w:tab w:val="left" w:pos="0"/>
        <w:tab w:val="left" w:pos="432"/>
        <w:tab w:val="left" w:pos="720"/>
        <w:tab w:val="left" w:pos="1080"/>
      </w:tabs>
      <w:spacing w:line="214" w:lineRule="auto"/>
      <w:jc w:val="center"/>
      <w:outlineLvl w:val="0"/>
    </w:pPr>
    <w:rPr>
      <w:sz w:val="23"/>
      <w:szCs w:val="23"/>
    </w:rPr>
  </w:style>
  <w:style w:type="paragraph" w:styleId="Heading2">
    <w:name w:val="heading 2"/>
    <w:basedOn w:val="Normal"/>
    <w:next w:val="Normal"/>
    <w:qFormat/>
    <w:rsid w:val="0042379E"/>
    <w:pPr>
      <w:keepNext/>
      <w:widowControl/>
      <w:tabs>
        <w:tab w:val="center" w:pos="4680"/>
      </w:tabs>
      <w:jc w:val="both"/>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2379E"/>
  </w:style>
  <w:style w:type="paragraph" w:customStyle="1" w:styleId="1">
    <w:name w:val="1"/>
    <w:aliases w:val="2,3"/>
    <w:basedOn w:val="Normal"/>
    <w:rsid w:val="0042379E"/>
    <w:pPr>
      <w:numPr>
        <w:numId w:val="1"/>
      </w:numPr>
      <w:ind w:left="720" w:right="432" w:hanging="288"/>
    </w:pPr>
  </w:style>
  <w:style w:type="paragraph" w:customStyle="1" w:styleId="a">
    <w:name w:val="_"/>
    <w:basedOn w:val="Normal"/>
    <w:rsid w:val="0042379E"/>
    <w:pPr>
      <w:ind w:left="720" w:right="432" w:hanging="288"/>
    </w:pPr>
  </w:style>
  <w:style w:type="paragraph" w:styleId="Title">
    <w:name w:val="Title"/>
    <w:basedOn w:val="Normal"/>
    <w:qFormat/>
    <w:rsid w:val="0042379E"/>
    <w:pPr>
      <w:widowControl/>
      <w:tabs>
        <w:tab w:val="left" w:pos="432"/>
      </w:tabs>
      <w:autoSpaceDE/>
      <w:autoSpaceDN/>
      <w:adjustRightInd/>
      <w:spacing w:line="480" w:lineRule="auto"/>
      <w:ind w:firstLine="432"/>
      <w:jc w:val="center"/>
    </w:pPr>
    <w:rPr>
      <w:b/>
      <w:bCs/>
      <w:sz w:val="24"/>
      <w:szCs w:val="20"/>
    </w:rPr>
  </w:style>
  <w:style w:type="paragraph" w:customStyle="1" w:styleId="NormalSS">
    <w:name w:val="NormalSS"/>
    <w:basedOn w:val="Normal"/>
    <w:qFormat/>
    <w:rsid w:val="0042379E"/>
    <w:pPr>
      <w:widowControl/>
      <w:tabs>
        <w:tab w:val="left" w:pos="432"/>
      </w:tabs>
      <w:autoSpaceDE/>
      <w:autoSpaceDN/>
      <w:adjustRightInd/>
      <w:ind w:firstLine="432"/>
      <w:jc w:val="both"/>
    </w:pPr>
    <w:rPr>
      <w:sz w:val="24"/>
      <w:szCs w:val="20"/>
    </w:rPr>
  </w:style>
  <w:style w:type="paragraph" w:customStyle="1" w:styleId="BulletLAST">
    <w:name w:val="Bullet (LAST)"/>
    <w:next w:val="Normal"/>
    <w:rsid w:val="0042379E"/>
    <w:pPr>
      <w:tabs>
        <w:tab w:val="num" w:pos="720"/>
      </w:tabs>
      <w:spacing w:after="480"/>
      <w:ind w:left="720" w:right="360" w:hanging="288"/>
      <w:jc w:val="both"/>
    </w:pPr>
    <w:rPr>
      <w:sz w:val="24"/>
    </w:rPr>
  </w:style>
  <w:style w:type="paragraph" w:styleId="BalloonText">
    <w:name w:val="Balloon Text"/>
    <w:basedOn w:val="Normal"/>
    <w:semiHidden/>
    <w:unhideWhenUsed/>
    <w:rsid w:val="0042379E"/>
    <w:rPr>
      <w:rFonts w:ascii="Tahoma" w:hAnsi="Tahoma" w:cs="Tahoma"/>
      <w:sz w:val="16"/>
      <w:szCs w:val="16"/>
    </w:rPr>
  </w:style>
  <w:style w:type="character" w:customStyle="1" w:styleId="BalloonTextChar">
    <w:name w:val="Balloon Text Char"/>
    <w:basedOn w:val="DefaultParagraphFont"/>
    <w:semiHidden/>
    <w:rsid w:val="0042379E"/>
    <w:rPr>
      <w:rFonts w:ascii="Tahoma" w:hAnsi="Tahoma" w:cs="Tahoma"/>
      <w:sz w:val="16"/>
      <w:szCs w:val="16"/>
    </w:rPr>
  </w:style>
  <w:style w:type="character" w:styleId="CommentReference">
    <w:name w:val="annotation reference"/>
    <w:basedOn w:val="DefaultParagraphFont"/>
    <w:semiHidden/>
    <w:unhideWhenUsed/>
    <w:rsid w:val="0042379E"/>
    <w:rPr>
      <w:sz w:val="16"/>
      <w:szCs w:val="16"/>
    </w:rPr>
  </w:style>
  <w:style w:type="paragraph" w:styleId="CommentText">
    <w:name w:val="annotation text"/>
    <w:basedOn w:val="Normal"/>
    <w:semiHidden/>
    <w:unhideWhenUsed/>
    <w:rsid w:val="0042379E"/>
    <w:rPr>
      <w:szCs w:val="20"/>
    </w:rPr>
  </w:style>
  <w:style w:type="character" w:customStyle="1" w:styleId="CommentTextChar">
    <w:name w:val="Comment Text Char"/>
    <w:basedOn w:val="DefaultParagraphFont"/>
    <w:semiHidden/>
    <w:rsid w:val="0042379E"/>
  </w:style>
  <w:style w:type="paragraph" w:styleId="CommentSubject">
    <w:name w:val="annotation subject"/>
    <w:basedOn w:val="CommentText"/>
    <w:next w:val="CommentText"/>
    <w:semiHidden/>
    <w:unhideWhenUsed/>
    <w:rsid w:val="0042379E"/>
    <w:rPr>
      <w:b/>
      <w:bCs/>
    </w:rPr>
  </w:style>
  <w:style w:type="character" w:customStyle="1" w:styleId="CommentSubjectChar">
    <w:name w:val="Comment Subject Char"/>
    <w:basedOn w:val="CommentTextChar"/>
    <w:semiHidden/>
    <w:rsid w:val="0042379E"/>
    <w:rPr>
      <w:b/>
      <w:bCs/>
    </w:rPr>
  </w:style>
  <w:style w:type="paragraph" w:styleId="Revision">
    <w:name w:val="Revision"/>
    <w:hidden/>
    <w:semiHidden/>
    <w:rsid w:val="0042379E"/>
    <w:rPr>
      <w:szCs w:val="24"/>
    </w:rPr>
  </w:style>
  <w:style w:type="paragraph" w:styleId="Header">
    <w:name w:val="header"/>
    <w:basedOn w:val="Normal"/>
    <w:link w:val="HeaderChar"/>
    <w:uiPriority w:val="99"/>
    <w:unhideWhenUsed/>
    <w:rsid w:val="00D63D89"/>
    <w:pPr>
      <w:tabs>
        <w:tab w:val="center" w:pos="4680"/>
        <w:tab w:val="right" w:pos="9360"/>
      </w:tabs>
    </w:pPr>
  </w:style>
  <w:style w:type="character" w:customStyle="1" w:styleId="HeaderChar">
    <w:name w:val="Header Char"/>
    <w:basedOn w:val="DefaultParagraphFont"/>
    <w:link w:val="Header"/>
    <w:uiPriority w:val="99"/>
    <w:rsid w:val="00D63D89"/>
    <w:rPr>
      <w:szCs w:val="24"/>
    </w:rPr>
  </w:style>
  <w:style w:type="paragraph" w:styleId="Footer">
    <w:name w:val="footer"/>
    <w:basedOn w:val="Normal"/>
    <w:link w:val="FooterChar"/>
    <w:uiPriority w:val="99"/>
    <w:unhideWhenUsed/>
    <w:rsid w:val="00D63D89"/>
    <w:pPr>
      <w:tabs>
        <w:tab w:val="center" w:pos="4680"/>
        <w:tab w:val="right" w:pos="9360"/>
      </w:tabs>
    </w:pPr>
  </w:style>
  <w:style w:type="character" w:customStyle="1" w:styleId="FooterChar">
    <w:name w:val="Footer Char"/>
    <w:basedOn w:val="DefaultParagraphFont"/>
    <w:link w:val="Footer"/>
    <w:uiPriority w:val="99"/>
    <w:rsid w:val="00D63D89"/>
    <w:rPr>
      <w:szCs w:val="24"/>
    </w:rPr>
  </w:style>
  <w:style w:type="character" w:styleId="FollowedHyperlink">
    <w:name w:val="FollowedHyperlink"/>
    <w:basedOn w:val="DefaultParagraphFont"/>
    <w:uiPriority w:val="99"/>
    <w:semiHidden/>
    <w:unhideWhenUsed/>
    <w:rsid w:val="008A267C"/>
    <w:rPr>
      <w:color w:val="800080" w:themeColor="followedHyperlink"/>
      <w:u w:val="single"/>
    </w:rPr>
  </w:style>
  <w:style w:type="paragraph" w:styleId="DocumentMap">
    <w:name w:val="Document Map"/>
    <w:basedOn w:val="Normal"/>
    <w:link w:val="DocumentMapChar"/>
    <w:uiPriority w:val="99"/>
    <w:semiHidden/>
    <w:unhideWhenUsed/>
    <w:rsid w:val="0089104A"/>
    <w:rPr>
      <w:rFonts w:ascii="Tahoma" w:hAnsi="Tahoma" w:cs="Tahoma"/>
      <w:sz w:val="16"/>
      <w:szCs w:val="16"/>
    </w:rPr>
  </w:style>
  <w:style w:type="character" w:customStyle="1" w:styleId="DocumentMapChar">
    <w:name w:val="Document Map Char"/>
    <w:basedOn w:val="DefaultParagraphFont"/>
    <w:link w:val="DocumentMap"/>
    <w:uiPriority w:val="99"/>
    <w:semiHidden/>
    <w:rsid w:val="0089104A"/>
    <w:rPr>
      <w:rFonts w:ascii="Tahoma" w:hAnsi="Tahoma" w:cs="Tahoma"/>
      <w:sz w:val="16"/>
      <w:szCs w:val="16"/>
    </w:rPr>
  </w:style>
  <w:style w:type="table" w:styleId="TableGrid">
    <w:name w:val="Table Grid"/>
    <w:basedOn w:val="TableNormal"/>
    <w:uiPriority w:val="59"/>
    <w:rsid w:val="00740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kforAppendixTitle">
    <w:name w:val="Mark for Appendix Title"/>
    <w:basedOn w:val="Normal"/>
    <w:next w:val="Normal"/>
    <w:qFormat/>
    <w:rsid w:val="008C7127"/>
    <w:pPr>
      <w:widowControl/>
      <w:autoSpaceDE/>
      <w:autoSpaceDN/>
      <w:adjustRightInd/>
      <w:spacing w:before="2640" w:after="240"/>
      <w:jc w:val="center"/>
      <w:outlineLvl w:val="1"/>
    </w:pPr>
    <w:rPr>
      <w:rFonts w:ascii="Arial Black" w:hAnsi="Arial Black"/>
      <w:caps/>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89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51DB75-39BD-4913-8C5B-963CF5DB7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736</Words>
  <Characters>3950</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CONSENT TO PARTICIPATE IN THE WIA ADULT AND DISLOCATED WORKER PROGRAMS GOLD STANDARD EVALUATION</vt:lpstr>
    </vt:vector>
  </TitlesOfParts>
  <Company>Mathematica Policy Research, Inc.</Company>
  <LinksUpToDate>false</LinksUpToDate>
  <CharactersWithSpaces>4677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TO PARTICIPATE IN THE WIA ADULT AND DISLOCATED WORKER PROGRAMS GOLD STANDARD EVALUATION</dc:title>
  <dc:subject>Form</dc:subject>
  <dc:creator>Julita</dc:creator>
  <cp:keywords>CONSENT TO PARTICIPATE IN THE WIA ADULT AND DISLOCATED WORKER PROGRAMS GOLD STANDARD EVALUATION</cp:keywords>
  <dc:description>06503.610
Monica formatted for Julita 9/14/11</dc:description>
  <cp:lastModifiedBy>Windows User</cp:lastModifiedBy>
  <cp:revision>2</cp:revision>
  <cp:lastPrinted>2011-09-26T16:17:00Z</cp:lastPrinted>
  <dcterms:created xsi:type="dcterms:W3CDTF">2015-11-12T13:46:00Z</dcterms:created>
  <dcterms:modified xsi:type="dcterms:W3CDTF">2015-11-12T13:46:00Z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0x010100A8382ED9AC56B241A4AE096132414E7A</vt:lpwstr>
  </property>
</Properties>
</file>