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8D18F3" w:rsidRDefault="00717EAB" w:rsidP="00717EAB">
      <w:pPr>
        <w:pStyle w:val="Heading1"/>
      </w:pPr>
      <w:r>
        <w:t>Supporting Statement</w:t>
      </w:r>
      <w:r w:rsidR="003B0D8A">
        <w:t xml:space="preserve">  </w:t>
      </w:r>
    </w:p>
    <w:p w:rsidR="003B0D8A" w:rsidRDefault="008D18F3" w:rsidP="00717EAB">
      <w:pPr>
        <w:pStyle w:val="Heading1"/>
      </w:pPr>
      <w:r>
        <w:t>OMB Number 1530-0037</w:t>
      </w:r>
      <w:r w:rsidR="003B0D8A">
        <w:t xml:space="preserve">                                                                                                                                                                                                                                                                                                                                                                                                                                                                                                                                                                                                                                                                                                                                                                                                                                                                                                                                                                                                                                                                                                                                                                                                                                                                                                                                                                                                                                                                                                                                                                                                                                                                                                                                                                                                                                                                                                                                                                                                                                                                                                                                                                                                                                                                                                                                                                                                                                                                                                                                                                                                                                                                                                                                                                                                                                                                                                                                                                                                                                                                                                                                                                                                                                                                                                                                                                                                                                                                                                                                                                                                                                                                                                                                                                                                                                                                                                                                                                                                                                                                                                                                                    </w:t>
      </w:r>
    </w:p>
    <w:p w:rsidR="00E74FAD" w:rsidRPr="00E74FAD" w:rsidRDefault="003B0D8A" w:rsidP="00E74FAD">
      <w:pPr>
        <w:autoSpaceDE w:val="0"/>
        <w:autoSpaceDN w:val="0"/>
        <w:adjustRightInd w:val="0"/>
        <w:rPr>
          <w:b/>
        </w:rPr>
      </w:pPr>
      <w:r w:rsidRPr="00E74FAD">
        <w:rPr>
          <w:b/>
        </w:rPr>
        <w:t>A.  JUSTIFICATION</w:t>
      </w:r>
      <w:r w:rsidR="006F2E10" w:rsidRPr="00E74FAD">
        <w:rPr>
          <w:b/>
        </w:rPr>
        <w:t xml:space="preserve">: </w:t>
      </w:r>
    </w:p>
    <w:p w:rsidR="00E74FAD" w:rsidRPr="00E74FAD" w:rsidRDefault="00CB6FB0" w:rsidP="00E74FAD">
      <w:pPr>
        <w:autoSpaceDE w:val="0"/>
        <w:autoSpaceDN w:val="0"/>
        <w:adjustRightInd w:val="0"/>
        <w:rPr>
          <w:b/>
        </w:rPr>
      </w:pPr>
      <w:r w:rsidRPr="00E74FAD">
        <w:rPr>
          <w:b/>
        </w:rPr>
        <w:t>F</w:t>
      </w:r>
      <w:r w:rsidR="00143342">
        <w:rPr>
          <w:b/>
        </w:rPr>
        <w:t>S Form</w:t>
      </w:r>
      <w:r w:rsidRPr="00E74FAD">
        <w:rPr>
          <w:b/>
        </w:rPr>
        <w:t xml:space="preserve"> </w:t>
      </w:r>
      <w:r w:rsidR="00E74FAD" w:rsidRPr="00E74FAD">
        <w:rPr>
          <w:b/>
        </w:rPr>
        <w:t>1980</w:t>
      </w:r>
      <w:r w:rsidR="0022429F" w:rsidRPr="00E74FAD">
        <w:rPr>
          <w:b/>
        </w:rPr>
        <w:t>; “</w:t>
      </w:r>
      <w:r w:rsidR="00E74FAD" w:rsidRPr="00E74FAD">
        <w:rPr>
          <w:b/>
        </w:rPr>
        <w:t>Change of Address and/or Identification of Account for United States Registered Securities.”</w:t>
      </w:r>
    </w:p>
    <w:p w:rsidR="00E74FAD" w:rsidRPr="00E74FAD" w:rsidRDefault="00143342" w:rsidP="00E74FAD">
      <w:pPr>
        <w:autoSpaceDE w:val="0"/>
        <w:autoSpaceDN w:val="0"/>
        <w:adjustRightInd w:val="0"/>
        <w:rPr>
          <w:b/>
        </w:rPr>
      </w:pPr>
      <w:r w:rsidRPr="00E74FAD">
        <w:rPr>
          <w:b/>
        </w:rPr>
        <w:t>F</w:t>
      </w:r>
      <w:r>
        <w:rPr>
          <w:b/>
        </w:rPr>
        <w:t>S Form</w:t>
      </w:r>
      <w:r w:rsidR="00E74FAD" w:rsidRPr="00E74FAD">
        <w:rPr>
          <w:b/>
        </w:rPr>
        <w:t>, “Description of United States Savings Bonds/Notes.”</w:t>
      </w:r>
    </w:p>
    <w:p w:rsidR="003B0D8A" w:rsidRDefault="003B0D8A" w:rsidP="00F9691C">
      <w:pPr>
        <w:pStyle w:val="Heading1"/>
        <w:tabs>
          <w:tab w:val="clear" w:pos="3150"/>
        </w:tabs>
        <w:ind w:left="2340" w:hanging="2430"/>
        <w:rPr>
          <w:rFonts w:ascii="Courier New" w:hAnsi="Courier New" w:cs="Courier New"/>
        </w:rPr>
      </w:pPr>
      <w:bookmarkStart w:id="0" w:name="_GoBack"/>
    </w:p>
    <w:bookmarkEnd w:id="0"/>
    <w:p w:rsidR="00F9691C" w:rsidRPr="00F9691C" w:rsidRDefault="00F9691C" w:rsidP="00F9691C"/>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Pr="00E74FAD" w:rsidRDefault="00371A43" w:rsidP="00E74FAD">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rFonts w:ascii="Courier New" w:hAnsi="Courier New" w:cs="Courier New"/>
          <w:color w:val="000000"/>
        </w:rPr>
      </w:pPr>
      <w:r w:rsidRPr="00132DE1">
        <w:t>The information collected</w:t>
      </w:r>
      <w:r w:rsidR="001148AE" w:rsidRPr="00132DE1">
        <w:t xml:space="preserve"> </w:t>
      </w:r>
      <w:r w:rsidRPr="00132DE1">
        <w:t>is necessary</w:t>
      </w:r>
      <w:r w:rsidR="00904B19" w:rsidRPr="00132DE1">
        <w:t xml:space="preserve"> </w:t>
      </w:r>
      <w:r w:rsidR="00E74FAD" w:rsidRPr="00E74FAD">
        <w:t>to obtain information describing an owner’s holding of United States Securities.</w:t>
      </w:r>
      <w:r w:rsidR="00E74FAD">
        <w:t xml:space="preserve"> </w:t>
      </w:r>
    </w:p>
    <w:p w:rsidR="003B0D8A" w:rsidRDefault="003579BB" w:rsidP="003B0D8A">
      <w:pPr>
        <w:rPr>
          <w:b/>
          <w:bCs/>
        </w:rPr>
      </w:pPr>
      <w:r>
        <w:rPr>
          <w:b/>
          <w:bCs/>
        </w:rPr>
        <w:t xml:space="preserve">2.  </w:t>
      </w:r>
      <w:r w:rsidR="003B0D8A">
        <w:rPr>
          <w:b/>
          <w:bCs/>
        </w:rPr>
        <w:t>Indicate how, by whom and for what purpose is this information used?</w:t>
      </w:r>
    </w:p>
    <w:p w:rsidR="00717EAB" w:rsidRDefault="00007EC5" w:rsidP="00E74FAD">
      <w:pPr>
        <w:autoSpaceDE w:val="0"/>
        <w:autoSpaceDN w:val="0"/>
        <w:adjustRightInd w:val="0"/>
        <w:ind w:left="360"/>
        <w:rPr>
          <w:rFonts w:ascii="Courier New" w:hAnsi="Courier New" w:cs="Courier New"/>
        </w:rPr>
      </w:pPr>
      <w:r w:rsidRPr="00371A43">
        <w:rPr>
          <w:color w:val="000000"/>
        </w:rPr>
        <w:t>The information on the completed form is used by the Department of the Tre</w:t>
      </w:r>
      <w:r w:rsidR="0074259E">
        <w:rPr>
          <w:color w:val="000000"/>
        </w:rPr>
        <w:t>asury, Bureau of the Fiscal Service</w:t>
      </w:r>
      <w:r w:rsidRPr="00371A43">
        <w:rPr>
          <w:color w:val="000000"/>
        </w:rPr>
        <w:t xml:space="preserve"> </w:t>
      </w:r>
      <w:r w:rsidR="001853BE" w:rsidRPr="00371A43">
        <w:rPr>
          <w:color w:val="000000"/>
        </w:rPr>
        <w:t>to</w:t>
      </w:r>
      <w:r w:rsidR="00E74FAD" w:rsidRPr="00E74FAD">
        <w:t xml:space="preserve"> identify the holdings of a particular owner. Without the information, the possibility exists that the Bureau could grant relief to a person not entitled and create a legal liability to the United States Government.</w:t>
      </w:r>
    </w:p>
    <w:p w:rsidR="00E74FAD" w:rsidRPr="00E74FAD" w:rsidRDefault="00E74FAD" w:rsidP="00E74FAD">
      <w:pPr>
        <w:autoSpaceDE w:val="0"/>
        <w:autoSpaceDN w:val="0"/>
        <w:adjustRightInd w:val="0"/>
        <w:ind w:left="360"/>
        <w:rPr>
          <w:rFonts w:ascii="Courier New" w:hAnsi="Courier New" w:cs="Courier New"/>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74259E">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490221" w:rsidRDefault="00490221" w:rsidP="00490221">
      <w:pPr>
        <w:ind w:left="360"/>
      </w:pPr>
      <w:r>
        <w:t>The information</w:t>
      </w:r>
      <w:r w:rsidR="00E73E0F">
        <w:t xml:space="preserve"> from</w:t>
      </w:r>
      <w:r>
        <w:t xml:space="preserve"> the form</w:t>
      </w:r>
      <w:r w:rsidR="00E73E0F">
        <w:t>s</w:t>
      </w:r>
      <w:r>
        <w:t xml:space="preserve"> is collected for a single purpose when it</w:t>
      </w:r>
      <w:r w:rsidRPr="00B51709">
        <w:t xml:space="preserve"> </w:t>
      </w:r>
      <w:r w:rsidRPr="00132DE1">
        <w:t xml:space="preserve">is necessary </w:t>
      </w:r>
      <w:r w:rsidRPr="00E74FAD">
        <w:t>to obtain information describing an owner’s hold</w:t>
      </w:r>
      <w:r>
        <w:t>ing of United States Savings Bonds or Notes.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490221" w:rsidRDefault="00490221" w:rsidP="00490221">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lastRenderedPageBreak/>
        <w:t>The collection of information cannot be conducted less frequently because the collection is initiated for a single purpose.</w:t>
      </w:r>
    </w:p>
    <w:p w:rsidR="003B0D8A" w:rsidRDefault="003B0D8A" w:rsidP="003B0D8A">
      <w:pPr>
        <w:rPr>
          <w:b/>
          <w:bCs/>
        </w:rPr>
      </w:pPr>
    </w:p>
    <w:p w:rsidR="00490221" w:rsidRDefault="00490221" w:rsidP="00490221">
      <w:pPr>
        <w:rPr>
          <w:b/>
          <w:bCs/>
        </w:rPr>
      </w:pPr>
      <w:r>
        <w:rPr>
          <w:b/>
          <w:bCs/>
        </w:rPr>
        <w:t>8.  What effort was made to notify the general public about this collection of information?</w:t>
      </w:r>
    </w:p>
    <w:p w:rsidR="00490221" w:rsidRDefault="00490221" w:rsidP="00490221">
      <w:pPr>
        <w:ind w:left="360"/>
      </w:pPr>
      <w:r>
        <w:t xml:space="preserve">The Bureau’s notice was published in the Federal Register on September 28, 2015, page 58332.  No comments were received. </w:t>
      </w:r>
    </w:p>
    <w:p w:rsidR="00490221" w:rsidRDefault="00490221" w:rsidP="00490221">
      <w:pPr>
        <w:rPr>
          <w:b/>
          <w:bCs/>
        </w:rPr>
      </w:pPr>
    </w:p>
    <w:p w:rsidR="00490221" w:rsidRDefault="00490221" w:rsidP="00490221">
      <w:pPr>
        <w:rPr>
          <w:b/>
          <w:bCs/>
        </w:rPr>
      </w:pPr>
      <w:r>
        <w:rPr>
          <w:b/>
          <w:bCs/>
        </w:rPr>
        <w:t xml:space="preserve">9.  What decision was made to provide any payment or gift to respondents, other than </w:t>
      </w:r>
      <w:proofErr w:type="spellStart"/>
      <w:r>
        <w:rPr>
          <w:b/>
          <w:bCs/>
        </w:rPr>
        <w:t>reenumeration</w:t>
      </w:r>
      <w:proofErr w:type="spellEnd"/>
      <w:r>
        <w:rPr>
          <w:b/>
          <w:bCs/>
        </w:rPr>
        <w:t xml:space="preserve"> of contractors or grantees?</w:t>
      </w:r>
    </w:p>
    <w:p w:rsidR="00490221" w:rsidRDefault="00490221" w:rsidP="00490221">
      <w:pPr>
        <w:ind w:firstLine="360"/>
      </w:pPr>
      <w:r>
        <w:t>There are no payments or gifts made to respondents.</w:t>
      </w:r>
    </w:p>
    <w:p w:rsidR="00490221" w:rsidRDefault="00490221" w:rsidP="00490221">
      <w:pPr>
        <w:rPr>
          <w:b/>
          <w:bCs/>
        </w:rPr>
      </w:pPr>
    </w:p>
    <w:p w:rsidR="00490221" w:rsidRDefault="00490221" w:rsidP="00490221">
      <w:pPr>
        <w:rPr>
          <w:b/>
          <w:bCs/>
        </w:rPr>
      </w:pPr>
      <w:r>
        <w:rPr>
          <w:b/>
          <w:bCs/>
        </w:rPr>
        <w:t>10.  What assurance of confidentiality was provided to respondents and what was the basis for the assurance in statute, regulations, or agency policy?</w:t>
      </w:r>
    </w:p>
    <w:p w:rsidR="00490221" w:rsidRDefault="00490221" w:rsidP="00490221">
      <w:pPr>
        <w:ind w:left="360"/>
        <w:rPr>
          <w:b/>
          <w:bCs/>
        </w:rPr>
      </w:pPr>
      <w:r>
        <w:t>Aside from protections contained in the Privacy Act, there is no guarantee of confidentiality.</w:t>
      </w:r>
    </w:p>
    <w:p w:rsidR="00490221" w:rsidRDefault="00490221" w:rsidP="00490221">
      <w:pPr>
        <w:rPr>
          <w:b/>
          <w:bCs/>
        </w:rPr>
      </w:pPr>
    </w:p>
    <w:p w:rsidR="00490221" w:rsidRDefault="00490221" w:rsidP="00490221">
      <w:pPr>
        <w:rPr>
          <w:b/>
          <w:bCs/>
        </w:rPr>
      </w:pPr>
      <w:r>
        <w:rPr>
          <w:b/>
          <w:bCs/>
        </w:rPr>
        <w:t>11.  What justification is there for questions of a sensitive nature?</w:t>
      </w:r>
    </w:p>
    <w:p w:rsidR="00490221" w:rsidRDefault="00490221" w:rsidP="00490221">
      <w:pPr>
        <w:ind w:left="360"/>
        <w:rPr>
          <w:bCs/>
        </w:rPr>
      </w:pPr>
      <w:r>
        <w:rPr>
          <w:bCs/>
        </w:rPr>
        <w:t xml:space="preserve">There are no questions of a sensitive nature. Personally identifiable </w:t>
      </w:r>
      <w:proofErr w:type="gramStart"/>
      <w:r>
        <w:rPr>
          <w:bCs/>
        </w:rPr>
        <w:t>information(</w:t>
      </w:r>
      <w:proofErr w:type="gramEnd"/>
      <w:r>
        <w:rPr>
          <w:bCs/>
        </w:rPr>
        <w:t xml:space="preserve">PII) collected on this form such as name and social security number is necessary to identify the registered owner(s) and verify </w:t>
      </w:r>
      <w:r>
        <w:rPr>
          <w:color w:val="000000"/>
        </w:rPr>
        <w:t>his/her proof of incompetency.</w:t>
      </w:r>
      <w:r>
        <w:rPr>
          <w:bCs/>
        </w:rPr>
        <w:t xml:space="preserve"> An </w:t>
      </w:r>
      <w:r>
        <w:t>applicable System of Records Notice for this information was published August 17, 2011. System of Records Name: Treasury/BPD.002 – United States Savings-Type Securities</w:t>
      </w:r>
      <w:r>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E74FAD">
        <w:t>6</w:t>
      </w:r>
      <w:r w:rsidR="00E06DD6" w:rsidRPr="00A37430">
        <w:t xml:space="preserve"> minutes per response multiplied by the estimated number of responses (</w:t>
      </w:r>
      <w:r w:rsidR="00490221">
        <w:t>3,1</w:t>
      </w:r>
      <w:r w:rsidR="00D729D8">
        <w:t>00</w:t>
      </w:r>
      <w:r w:rsidR="00E06DD6" w:rsidRPr="00A37430">
        <w:t>) reflects the total burden of</w:t>
      </w:r>
      <w:r w:rsidR="00371A43">
        <w:t xml:space="preserve"> </w:t>
      </w:r>
      <w:r w:rsidR="00490221">
        <w:t>31</w:t>
      </w:r>
      <w:r w:rsidR="00E74FAD">
        <w:t>0</w:t>
      </w:r>
      <w:r w:rsidR="00290BB1">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490221">
        <w:t>3,1</w:t>
      </w:r>
      <w:r w:rsidR="000F297C">
        <w:t>00@  $</w:t>
      </w:r>
      <w:proofErr w:type="gramEnd"/>
      <w:r w:rsidR="000F297C">
        <w:t>20.00</w:t>
      </w:r>
      <w:r w:rsidR="00202CF4">
        <w:t xml:space="preserve">/M   = $   </w:t>
      </w:r>
      <w:r w:rsidR="00490221">
        <w:t>62</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490221">
        <w:t>3,100</w:t>
      </w:r>
      <w:r w:rsidR="00371A43">
        <w:t xml:space="preserve">  1.50</w:t>
      </w:r>
      <w:proofErr w:type="gramEnd"/>
      <w:r w:rsidR="00371A43">
        <w:t xml:space="preserve">/form  =  </w:t>
      </w:r>
      <w:r w:rsidR="00490221">
        <w:t>4,650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490221">
        <w:t>5,212</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377403" w:rsidRPr="0076643A" w:rsidRDefault="00E73E0F" w:rsidP="0076643A">
      <w:pPr>
        <w:ind w:left="360"/>
      </w:pPr>
      <w:r>
        <w:t>The decrease in respondents is a continuation of a decline reported in the last renewal package since FS Form 1980</w:t>
      </w:r>
      <w:r w:rsidR="00377403">
        <w:t xml:space="preserve"> </w:t>
      </w:r>
      <w:r w:rsidR="0076643A">
        <w:t>is used to process requests for</w:t>
      </w:r>
      <w:r w:rsidR="000F297C">
        <w:t xml:space="preserve"> securities that are no longer </w:t>
      </w:r>
      <w:r w:rsidR="000F297C">
        <w:lastRenderedPageBreak/>
        <w:t>issued.</w:t>
      </w:r>
      <w:r w:rsidR="0076643A" w:rsidRPr="0076643A">
        <w:t xml:space="preserve"> </w:t>
      </w:r>
      <w:r w:rsidR="0076643A">
        <w:t xml:space="preserve">The decrease of </w:t>
      </w:r>
      <w:r>
        <w:t>490</w:t>
      </w:r>
      <w:r w:rsidR="0076643A">
        <w:t xml:space="preserve"> hours is an adjustment ag</w:t>
      </w:r>
      <w:r w:rsidR="009520AA">
        <w:t>ency estimate for a total of 310</w:t>
      </w:r>
      <w:r w:rsidR="0076643A">
        <w:t xml:space="preserve"> burden hours requested.</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E73E0F">
        <w:t xml:space="preserve">FS </w:t>
      </w:r>
      <w:r w:rsidR="00371A43">
        <w:t xml:space="preserve">Form </w:t>
      </w:r>
      <w:r w:rsidR="000F297C">
        <w:t xml:space="preserve">1980 and </w:t>
      </w:r>
      <w:r w:rsidR="00E73E0F">
        <w:t xml:space="preserve">FS Form </w:t>
      </w:r>
      <w:r w:rsidR="000F297C">
        <w:t>2490</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297C"/>
    <w:rsid w:val="001148AE"/>
    <w:rsid w:val="00123681"/>
    <w:rsid w:val="00132DE1"/>
    <w:rsid w:val="00143342"/>
    <w:rsid w:val="00150A4C"/>
    <w:rsid w:val="00176D6D"/>
    <w:rsid w:val="001853BE"/>
    <w:rsid w:val="001C5819"/>
    <w:rsid w:val="001C70FB"/>
    <w:rsid w:val="001E69AA"/>
    <w:rsid w:val="00202CF4"/>
    <w:rsid w:val="0022429F"/>
    <w:rsid w:val="00225E1B"/>
    <w:rsid w:val="0025581A"/>
    <w:rsid w:val="00290BB1"/>
    <w:rsid w:val="00296077"/>
    <w:rsid w:val="002A457C"/>
    <w:rsid w:val="002B1779"/>
    <w:rsid w:val="002E5C7F"/>
    <w:rsid w:val="003579BB"/>
    <w:rsid w:val="00371A43"/>
    <w:rsid w:val="00377403"/>
    <w:rsid w:val="003B0D8A"/>
    <w:rsid w:val="00464DEB"/>
    <w:rsid w:val="00490221"/>
    <w:rsid w:val="004C18DD"/>
    <w:rsid w:val="004D430F"/>
    <w:rsid w:val="0057687D"/>
    <w:rsid w:val="00593248"/>
    <w:rsid w:val="005B532F"/>
    <w:rsid w:val="005F12F2"/>
    <w:rsid w:val="006119E1"/>
    <w:rsid w:val="00617809"/>
    <w:rsid w:val="006D5885"/>
    <w:rsid w:val="006F2E10"/>
    <w:rsid w:val="00717EAB"/>
    <w:rsid w:val="0072099F"/>
    <w:rsid w:val="00732360"/>
    <w:rsid w:val="0074259E"/>
    <w:rsid w:val="0076643A"/>
    <w:rsid w:val="007E354D"/>
    <w:rsid w:val="007F56EC"/>
    <w:rsid w:val="008237EF"/>
    <w:rsid w:val="008452C8"/>
    <w:rsid w:val="0087127D"/>
    <w:rsid w:val="008858E1"/>
    <w:rsid w:val="008D18F3"/>
    <w:rsid w:val="00904B19"/>
    <w:rsid w:val="00910AF8"/>
    <w:rsid w:val="009520AA"/>
    <w:rsid w:val="009D4AAC"/>
    <w:rsid w:val="00A05F2C"/>
    <w:rsid w:val="00A644E8"/>
    <w:rsid w:val="00AC44A5"/>
    <w:rsid w:val="00B22B5B"/>
    <w:rsid w:val="00B42AEC"/>
    <w:rsid w:val="00C575D8"/>
    <w:rsid w:val="00CB60E3"/>
    <w:rsid w:val="00CB6FB0"/>
    <w:rsid w:val="00D17F90"/>
    <w:rsid w:val="00D65747"/>
    <w:rsid w:val="00D729D8"/>
    <w:rsid w:val="00D91738"/>
    <w:rsid w:val="00E06DD6"/>
    <w:rsid w:val="00E31BA6"/>
    <w:rsid w:val="00E73E0F"/>
    <w:rsid w:val="00E74FAD"/>
    <w:rsid w:val="00EC68D6"/>
    <w:rsid w:val="00ED5444"/>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7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1035</Words>
  <Characters>9775</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4</cp:revision>
  <cp:lastPrinted>2012-07-27T14:14:00Z</cp:lastPrinted>
  <dcterms:created xsi:type="dcterms:W3CDTF">2015-11-23T19:56:00Z</dcterms:created>
  <dcterms:modified xsi:type="dcterms:W3CDTF">2015-11-24T14:59:00Z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