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BEA" w:rsidRDefault="00A36BEA">
      <w:pPr>
        <w:rPr>
          <w:b/>
        </w:rPr>
      </w:pPr>
      <w:bookmarkStart w:id="0" w:name="_GoBack"/>
      <w:bookmarkEnd w:id="0"/>
    </w:p>
    <w:p w:rsidR="00A36BEA" w:rsidRDefault="00A36BEA">
      <w:pPr>
        <w:rPr>
          <w:b/>
        </w:rPr>
      </w:pPr>
    </w:p>
    <w:p w:rsidR="00A36BEA" w:rsidRDefault="00A36BEA">
      <w:pPr>
        <w:rPr>
          <w:b/>
        </w:rPr>
      </w:pPr>
    </w:p>
    <w:p w:rsidR="00A36BEA" w:rsidRDefault="00A36BEA">
      <w:pPr>
        <w:rPr>
          <w:b/>
        </w:rPr>
      </w:pPr>
    </w:p>
    <w:p w:rsidR="00A36BEA" w:rsidRDefault="00A36BEA">
      <w:pPr>
        <w:rPr>
          <w:b/>
        </w:rPr>
      </w:pPr>
    </w:p>
    <w:p w:rsidR="00A36BEA" w:rsidRDefault="00A36BEA">
      <w:pPr>
        <w:rPr>
          <w:b/>
        </w:rPr>
      </w:pPr>
    </w:p>
    <w:p w:rsidR="00A36BEA" w:rsidRDefault="00A36BEA">
      <w:pPr>
        <w:rPr>
          <w:b/>
        </w:rPr>
      </w:pPr>
    </w:p>
    <w:p w:rsidR="00A36BEA" w:rsidRDefault="00A36BEA">
      <w:pPr>
        <w:rPr>
          <w:b/>
        </w:rPr>
      </w:pPr>
    </w:p>
    <w:p w:rsidR="00A36BEA" w:rsidRDefault="00A36BEA">
      <w:pPr>
        <w:rPr>
          <w:b/>
        </w:rPr>
      </w:pPr>
    </w:p>
    <w:p w:rsidR="00A36BEA" w:rsidRDefault="00A36BEA" w:rsidP="00A36BEA">
      <w:pPr>
        <w:jc w:val="center"/>
      </w:pPr>
      <w:r>
        <w:rPr>
          <w:b/>
          <w:sz w:val="48"/>
          <w:szCs w:val="48"/>
        </w:rPr>
        <w:t>&lt;INSERT COVER PAGE&gt;</w:t>
      </w:r>
      <w:r>
        <w:br w:type="page"/>
      </w:r>
    </w:p>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Default="00DC209D" w:rsidP="00DC209D"/>
    <w:p w:rsidR="00DC209D" w:rsidRPr="00290178" w:rsidRDefault="00DC209D" w:rsidP="00DC209D">
      <w:pPr>
        <w:autoSpaceDE w:val="0"/>
        <w:autoSpaceDN w:val="0"/>
        <w:adjustRightInd w:val="0"/>
        <w:rPr>
          <w:rFonts w:ascii="Arial" w:hAnsi="Arial" w:cs="Arial"/>
          <w:sz w:val="20"/>
          <w:szCs w:val="20"/>
        </w:rPr>
      </w:pPr>
      <w:r w:rsidRPr="00290178">
        <w:rPr>
          <w:rFonts w:ascii="Arial" w:hAnsi="Arial" w:cs="Arial"/>
          <w:sz w:val="20"/>
          <w:szCs w:val="20"/>
        </w:rPr>
        <w:t xml:space="preserve">OMB Approval No. </w:t>
      </w:r>
      <w:r w:rsidR="00290178">
        <w:rPr>
          <w:rFonts w:ascii="Arial" w:hAnsi="Arial" w:cs="Arial"/>
          <w:sz w:val="20"/>
          <w:szCs w:val="20"/>
        </w:rPr>
        <w:t>1559-0036</w:t>
      </w:r>
      <w:r w:rsidRPr="00290178">
        <w:rPr>
          <w:rFonts w:ascii="Arial" w:hAnsi="Arial" w:cs="Arial"/>
          <w:sz w:val="20"/>
          <w:szCs w:val="20"/>
        </w:rPr>
        <w:t xml:space="preserve"> </w:t>
      </w:r>
    </w:p>
    <w:p w:rsidR="00DC209D" w:rsidRPr="00290178" w:rsidRDefault="00DC209D" w:rsidP="00DC209D">
      <w:pPr>
        <w:autoSpaceDE w:val="0"/>
        <w:autoSpaceDN w:val="0"/>
        <w:adjustRightInd w:val="0"/>
        <w:rPr>
          <w:rFonts w:ascii="Arial" w:hAnsi="Arial" w:cs="Arial"/>
          <w:sz w:val="20"/>
          <w:szCs w:val="20"/>
        </w:rPr>
      </w:pPr>
    </w:p>
    <w:p w:rsidR="00DC209D" w:rsidRPr="00290178" w:rsidRDefault="00DC209D" w:rsidP="00DC209D">
      <w:pPr>
        <w:pStyle w:val="FootnoteText"/>
        <w:autoSpaceDE w:val="0"/>
        <w:autoSpaceDN w:val="0"/>
        <w:adjustRightInd w:val="0"/>
        <w:rPr>
          <w:rFonts w:cs="Arial"/>
        </w:rPr>
      </w:pPr>
    </w:p>
    <w:p w:rsidR="00DC209D" w:rsidRPr="00290178" w:rsidRDefault="00DC209D" w:rsidP="00DC209D">
      <w:pPr>
        <w:autoSpaceDE w:val="0"/>
        <w:autoSpaceDN w:val="0"/>
        <w:adjustRightInd w:val="0"/>
        <w:rPr>
          <w:rFonts w:ascii="Arial" w:hAnsi="Arial" w:cs="Arial"/>
          <w:sz w:val="20"/>
          <w:szCs w:val="20"/>
        </w:rPr>
      </w:pPr>
      <w:r w:rsidRPr="00290178">
        <w:rPr>
          <w:rFonts w:ascii="Arial" w:hAnsi="Arial" w:cs="Arial"/>
          <w:sz w:val="20"/>
          <w:szCs w:val="20"/>
        </w:rPr>
        <w:t>Paperwork Reduction Act Notice.</w:t>
      </w:r>
    </w:p>
    <w:p w:rsidR="00DC209D" w:rsidRPr="00290178" w:rsidRDefault="00DC209D" w:rsidP="00DC209D">
      <w:pPr>
        <w:pStyle w:val="BodyText"/>
        <w:ind w:left="0" w:firstLine="0"/>
        <w:rPr>
          <w:rFonts w:ascii="Arial" w:hAnsi="Arial" w:cs="Arial"/>
          <w:sz w:val="20"/>
          <w:szCs w:val="20"/>
        </w:rPr>
      </w:pPr>
      <w:r w:rsidRPr="00290178">
        <w:rPr>
          <w:rFonts w:ascii="Arial" w:hAnsi="Arial" w:cs="Arial"/>
          <w:sz w:val="20"/>
          <w:szCs w:val="20"/>
        </w:rPr>
        <w:t xml:space="preserve">This submission requirements package is provided to Applicants </w:t>
      </w:r>
      <w:r w:rsidR="00290178">
        <w:rPr>
          <w:rFonts w:ascii="Arial" w:hAnsi="Arial" w:cs="Arial"/>
          <w:sz w:val="20"/>
          <w:szCs w:val="20"/>
        </w:rPr>
        <w:t xml:space="preserve">for awards under the Capital Magnet Fund (CMF).  </w:t>
      </w:r>
      <w:r w:rsidRPr="00290178">
        <w:rPr>
          <w:rFonts w:ascii="Arial" w:hAnsi="Arial" w:cs="Arial"/>
          <w:sz w:val="20"/>
          <w:szCs w:val="20"/>
        </w:rPr>
        <w:t xml:space="preserve">Applicants are not required to respond to this collection of information unless it displays a currently valid Office of Management and Budget (OMB) control number. The estimated average burden associated with this collection of information is </w:t>
      </w:r>
      <w:r w:rsidR="00290178">
        <w:rPr>
          <w:rFonts w:ascii="Arial" w:hAnsi="Arial" w:cs="Arial"/>
          <w:sz w:val="20"/>
          <w:szCs w:val="20"/>
        </w:rPr>
        <w:t>50</w:t>
      </w:r>
      <w:r w:rsidRPr="00290178">
        <w:rPr>
          <w:rFonts w:ascii="Arial" w:hAnsi="Arial" w:cs="Arial"/>
          <w:sz w:val="20"/>
          <w:szCs w:val="20"/>
        </w:rPr>
        <w:t xml:space="preserve"> hours per </w:t>
      </w:r>
      <w:r w:rsidRPr="00290178">
        <w:rPr>
          <w:rFonts w:ascii="Arial" w:hAnsi="Arial" w:cs="Arial"/>
          <w:iCs/>
          <w:sz w:val="20"/>
          <w:szCs w:val="20"/>
        </w:rPr>
        <w:t>Applicant</w:t>
      </w:r>
      <w:r w:rsidRPr="00290178">
        <w:rPr>
          <w:rFonts w:ascii="Arial" w:hAnsi="Arial" w:cs="Arial"/>
          <w:sz w:val="20"/>
          <w:szCs w:val="20"/>
        </w:rPr>
        <w:t xml:space="preserve">. Comments concerning the accuracy of this burden estimate and suggestions for reducing this burden should be directed to the Program Manager, </w:t>
      </w:r>
      <w:r w:rsidR="00290178">
        <w:rPr>
          <w:rFonts w:ascii="Arial" w:hAnsi="Arial" w:cs="Arial"/>
          <w:sz w:val="20"/>
          <w:szCs w:val="20"/>
        </w:rPr>
        <w:t>Capital Magnet Fund</w:t>
      </w:r>
      <w:r w:rsidRPr="00290178">
        <w:rPr>
          <w:rFonts w:ascii="Arial" w:hAnsi="Arial" w:cs="Arial"/>
          <w:sz w:val="20"/>
          <w:szCs w:val="20"/>
        </w:rPr>
        <w:t>, Department of the Treasury, Community Development Financial Institutions Fund, 1500 Pennsylvania Avenue, Washington, D.C. 20220.</w:t>
      </w:r>
    </w:p>
    <w:p w:rsidR="00DC209D" w:rsidRPr="00290178" w:rsidRDefault="00DC209D" w:rsidP="00DC209D">
      <w:pPr>
        <w:rPr>
          <w:rFonts w:ascii="Arial" w:hAnsi="Arial" w:cs="Arial"/>
          <w:sz w:val="20"/>
          <w:szCs w:val="20"/>
        </w:rPr>
      </w:pPr>
    </w:p>
    <w:p w:rsidR="00290178" w:rsidRPr="00290178" w:rsidRDefault="00290178">
      <w:pPr>
        <w:rPr>
          <w:rFonts w:ascii="Arial" w:hAnsi="Arial" w:cs="Arial"/>
          <w:sz w:val="20"/>
          <w:szCs w:val="20"/>
        </w:rPr>
      </w:pPr>
      <w:r w:rsidRPr="00290178">
        <w:rPr>
          <w:rFonts w:ascii="Arial" w:hAnsi="Arial" w:cs="Arial"/>
          <w:sz w:val="20"/>
          <w:szCs w:val="20"/>
        </w:rPr>
        <w:t xml:space="preserve">All materials are available on the CDFI Fund Website: </w:t>
      </w:r>
      <w:hyperlink r:id="rId12" w:history="1">
        <w:r w:rsidRPr="00290178">
          <w:rPr>
            <w:rStyle w:val="Hyperlink"/>
            <w:rFonts w:ascii="Arial" w:hAnsi="Arial" w:cs="Arial"/>
            <w:sz w:val="20"/>
            <w:szCs w:val="20"/>
          </w:rPr>
          <w:t>www.cdfifund.gov</w:t>
        </w:r>
      </w:hyperlink>
      <w:r w:rsidRPr="00290178">
        <w:rPr>
          <w:rFonts w:ascii="Arial" w:hAnsi="Arial" w:cs="Arial"/>
          <w:sz w:val="20"/>
          <w:szCs w:val="20"/>
        </w:rPr>
        <w:t xml:space="preserve">. </w:t>
      </w:r>
    </w:p>
    <w:p w:rsidR="00DC209D" w:rsidRDefault="00290178">
      <w:r w:rsidRPr="00290178">
        <w:rPr>
          <w:rFonts w:ascii="Arial" w:hAnsi="Arial" w:cs="Arial"/>
          <w:sz w:val="20"/>
          <w:szCs w:val="20"/>
        </w:rPr>
        <w:t>Catalog of Federal Domestic Assistance Number: 21.011</w:t>
      </w:r>
      <w:r w:rsidR="00DC209D">
        <w:br w:type="page"/>
      </w:r>
    </w:p>
    <w:p w:rsidR="00E576DB" w:rsidRPr="00290178" w:rsidRDefault="00E576DB" w:rsidP="00290178"/>
    <w:sdt>
      <w:sdtPr>
        <w:rPr>
          <w:rFonts w:asciiTheme="minorHAnsi" w:eastAsiaTheme="minorHAnsi" w:hAnsiTheme="minorHAnsi" w:cstheme="minorBidi"/>
          <w:color w:val="auto"/>
          <w:sz w:val="22"/>
          <w:szCs w:val="22"/>
        </w:rPr>
        <w:id w:val="1046111792"/>
        <w:docPartObj>
          <w:docPartGallery w:val="Table of Contents"/>
          <w:docPartUnique/>
        </w:docPartObj>
      </w:sdtPr>
      <w:sdtEndPr>
        <w:rPr>
          <w:b/>
          <w:bCs/>
          <w:noProof/>
        </w:rPr>
      </w:sdtEndPr>
      <w:sdtContent>
        <w:p w:rsidR="00E576DB" w:rsidRDefault="00E576DB">
          <w:pPr>
            <w:pStyle w:val="TOCHeading"/>
          </w:pPr>
          <w:r>
            <w:t>Contents</w:t>
          </w:r>
        </w:p>
        <w:p w:rsidR="00CC3836" w:rsidRDefault="00E576D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34340088" w:history="1">
            <w:r w:rsidR="0050238B">
              <w:rPr>
                <w:rStyle w:val="Hyperlink"/>
                <w:rFonts w:cs="Tahoma"/>
                <w:b/>
                <w:noProof/>
              </w:rPr>
              <w:t>Application</w:t>
            </w:r>
            <w:r w:rsidR="00CC3836" w:rsidRPr="00206593">
              <w:rPr>
                <w:rStyle w:val="Hyperlink"/>
                <w:rFonts w:cs="Tahoma"/>
                <w:b/>
                <w:noProof/>
              </w:rPr>
              <w:t xml:space="preserve"> Instructions</w:t>
            </w:r>
            <w:r w:rsidR="00CC3836">
              <w:rPr>
                <w:noProof/>
                <w:webHidden/>
              </w:rPr>
              <w:tab/>
            </w:r>
            <w:r w:rsidR="00CC3836">
              <w:rPr>
                <w:noProof/>
                <w:webHidden/>
              </w:rPr>
              <w:fldChar w:fldCharType="begin"/>
            </w:r>
            <w:r w:rsidR="00CC3836">
              <w:rPr>
                <w:noProof/>
                <w:webHidden/>
              </w:rPr>
              <w:instrText xml:space="preserve"> PAGEREF _Toc434340088 \h </w:instrText>
            </w:r>
            <w:r w:rsidR="00CC3836">
              <w:rPr>
                <w:noProof/>
                <w:webHidden/>
              </w:rPr>
            </w:r>
            <w:r w:rsidR="00CC3836">
              <w:rPr>
                <w:noProof/>
                <w:webHidden/>
              </w:rPr>
              <w:fldChar w:fldCharType="separate"/>
            </w:r>
            <w:r w:rsidR="003A43BD">
              <w:rPr>
                <w:noProof/>
                <w:webHidden/>
              </w:rPr>
              <w:t>4</w:t>
            </w:r>
            <w:r w:rsidR="00CC3836">
              <w:rPr>
                <w:noProof/>
                <w:webHidden/>
              </w:rPr>
              <w:fldChar w:fldCharType="end"/>
            </w:r>
          </w:hyperlink>
        </w:p>
        <w:p w:rsidR="00CC3836" w:rsidRDefault="004D6BB0">
          <w:pPr>
            <w:pStyle w:val="TOC2"/>
            <w:tabs>
              <w:tab w:val="right" w:leader="dot" w:pos="9350"/>
            </w:tabs>
            <w:rPr>
              <w:rFonts w:eastAsiaTheme="minorEastAsia"/>
              <w:noProof/>
            </w:rPr>
          </w:pPr>
          <w:hyperlink w:anchor="_Toc434340089" w:history="1">
            <w:r w:rsidR="00CC3836" w:rsidRPr="00206593">
              <w:rPr>
                <w:rStyle w:val="Hyperlink"/>
                <w:rFonts w:cs="Tahoma"/>
                <w:noProof/>
              </w:rPr>
              <w:t>I. Applicant Eligibility</w:t>
            </w:r>
            <w:r w:rsidR="00CC3836">
              <w:rPr>
                <w:noProof/>
                <w:webHidden/>
              </w:rPr>
              <w:tab/>
            </w:r>
            <w:r w:rsidR="00CC3836">
              <w:rPr>
                <w:noProof/>
                <w:webHidden/>
              </w:rPr>
              <w:fldChar w:fldCharType="begin"/>
            </w:r>
            <w:r w:rsidR="00CC3836">
              <w:rPr>
                <w:noProof/>
                <w:webHidden/>
              </w:rPr>
              <w:instrText xml:space="preserve"> PAGEREF _Toc434340089 \h </w:instrText>
            </w:r>
            <w:r w:rsidR="00CC3836">
              <w:rPr>
                <w:noProof/>
                <w:webHidden/>
              </w:rPr>
            </w:r>
            <w:r w:rsidR="00CC3836">
              <w:rPr>
                <w:noProof/>
                <w:webHidden/>
              </w:rPr>
              <w:fldChar w:fldCharType="separate"/>
            </w:r>
            <w:r w:rsidR="003A43BD">
              <w:rPr>
                <w:noProof/>
                <w:webHidden/>
              </w:rPr>
              <w:t>4</w:t>
            </w:r>
            <w:r w:rsidR="00CC3836">
              <w:rPr>
                <w:noProof/>
                <w:webHidden/>
              </w:rPr>
              <w:fldChar w:fldCharType="end"/>
            </w:r>
          </w:hyperlink>
        </w:p>
        <w:p w:rsidR="00CC3836" w:rsidRDefault="004D6BB0">
          <w:pPr>
            <w:pStyle w:val="TOC2"/>
            <w:tabs>
              <w:tab w:val="right" w:leader="dot" w:pos="9350"/>
            </w:tabs>
            <w:rPr>
              <w:rFonts w:eastAsiaTheme="minorEastAsia"/>
              <w:noProof/>
            </w:rPr>
          </w:pPr>
          <w:hyperlink w:anchor="_Toc434340090" w:history="1">
            <w:r w:rsidR="00CC3836" w:rsidRPr="00206593">
              <w:rPr>
                <w:rStyle w:val="Hyperlink"/>
                <w:rFonts w:cs="Tahoma"/>
                <w:noProof/>
              </w:rPr>
              <w:t xml:space="preserve">II. </w:t>
            </w:r>
            <w:r w:rsidR="0050238B">
              <w:rPr>
                <w:rStyle w:val="Hyperlink"/>
                <w:rFonts w:cs="Tahoma"/>
                <w:noProof/>
              </w:rPr>
              <w:t>Application</w:t>
            </w:r>
            <w:r w:rsidR="00CC3836" w:rsidRPr="00206593">
              <w:rPr>
                <w:rStyle w:val="Hyperlink"/>
                <w:rFonts w:cs="Tahoma"/>
                <w:noProof/>
              </w:rPr>
              <w:t xml:space="preserve"> Submission Requirements</w:t>
            </w:r>
            <w:r w:rsidR="00CC3836">
              <w:rPr>
                <w:noProof/>
                <w:webHidden/>
              </w:rPr>
              <w:tab/>
            </w:r>
            <w:r w:rsidR="00CC3836">
              <w:rPr>
                <w:noProof/>
                <w:webHidden/>
              </w:rPr>
              <w:fldChar w:fldCharType="begin"/>
            </w:r>
            <w:r w:rsidR="00CC3836">
              <w:rPr>
                <w:noProof/>
                <w:webHidden/>
              </w:rPr>
              <w:instrText xml:space="preserve"> PAGEREF _Toc434340090 \h </w:instrText>
            </w:r>
            <w:r w:rsidR="00CC3836">
              <w:rPr>
                <w:noProof/>
                <w:webHidden/>
              </w:rPr>
            </w:r>
            <w:r w:rsidR="00CC3836">
              <w:rPr>
                <w:noProof/>
                <w:webHidden/>
              </w:rPr>
              <w:fldChar w:fldCharType="separate"/>
            </w:r>
            <w:r w:rsidR="003A43BD">
              <w:rPr>
                <w:noProof/>
                <w:webHidden/>
              </w:rPr>
              <w:t>4</w:t>
            </w:r>
            <w:r w:rsidR="00CC3836">
              <w:rPr>
                <w:noProof/>
                <w:webHidden/>
              </w:rPr>
              <w:fldChar w:fldCharType="end"/>
            </w:r>
          </w:hyperlink>
        </w:p>
        <w:p w:rsidR="00CC3836" w:rsidRDefault="004D6BB0">
          <w:pPr>
            <w:pStyle w:val="TOC2"/>
            <w:tabs>
              <w:tab w:val="right" w:leader="dot" w:pos="9350"/>
            </w:tabs>
            <w:rPr>
              <w:rFonts w:eastAsiaTheme="minorEastAsia"/>
              <w:noProof/>
            </w:rPr>
          </w:pPr>
          <w:hyperlink w:anchor="_Toc434340091" w:history="1">
            <w:r w:rsidR="00CC3836" w:rsidRPr="00206593">
              <w:rPr>
                <w:rStyle w:val="Hyperlink"/>
                <w:rFonts w:cs="Tahoma"/>
                <w:noProof/>
              </w:rPr>
              <w:t xml:space="preserve">III. </w:t>
            </w:r>
            <w:r w:rsidR="0050238B">
              <w:rPr>
                <w:rStyle w:val="Hyperlink"/>
                <w:rFonts w:cs="Tahoma"/>
                <w:noProof/>
              </w:rPr>
              <w:t>Application</w:t>
            </w:r>
            <w:r w:rsidR="00CC3836" w:rsidRPr="00206593">
              <w:rPr>
                <w:rStyle w:val="Hyperlink"/>
                <w:rFonts w:cs="Tahoma"/>
                <w:noProof/>
              </w:rPr>
              <w:t xml:space="preserve"> Deadlines</w:t>
            </w:r>
            <w:r w:rsidR="00CC3836">
              <w:rPr>
                <w:noProof/>
                <w:webHidden/>
              </w:rPr>
              <w:tab/>
            </w:r>
            <w:r w:rsidR="00CC3836">
              <w:rPr>
                <w:noProof/>
                <w:webHidden/>
              </w:rPr>
              <w:fldChar w:fldCharType="begin"/>
            </w:r>
            <w:r w:rsidR="00CC3836">
              <w:rPr>
                <w:noProof/>
                <w:webHidden/>
              </w:rPr>
              <w:instrText xml:space="preserve"> PAGEREF _Toc434340091 \h </w:instrText>
            </w:r>
            <w:r w:rsidR="00CC3836">
              <w:rPr>
                <w:noProof/>
                <w:webHidden/>
              </w:rPr>
            </w:r>
            <w:r w:rsidR="00CC3836">
              <w:rPr>
                <w:noProof/>
                <w:webHidden/>
              </w:rPr>
              <w:fldChar w:fldCharType="separate"/>
            </w:r>
            <w:r w:rsidR="003A43BD">
              <w:rPr>
                <w:noProof/>
                <w:webHidden/>
              </w:rPr>
              <w:t>5</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092" w:history="1">
            <w:r w:rsidR="00CC3836" w:rsidRPr="00206593">
              <w:rPr>
                <w:rStyle w:val="Hyperlink"/>
                <w:b/>
                <w:noProof/>
              </w:rPr>
              <w:t>Assurances and Certifications</w:t>
            </w:r>
            <w:r w:rsidR="00CC3836">
              <w:rPr>
                <w:noProof/>
                <w:webHidden/>
              </w:rPr>
              <w:tab/>
            </w:r>
            <w:r w:rsidR="00CC3836">
              <w:rPr>
                <w:noProof/>
                <w:webHidden/>
              </w:rPr>
              <w:fldChar w:fldCharType="begin"/>
            </w:r>
            <w:r w:rsidR="00CC3836">
              <w:rPr>
                <w:noProof/>
                <w:webHidden/>
              </w:rPr>
              <w:instrText xml:space="preserve"> PAGEREF _Toc434340092 \h </w:instrText>
            </w:r>
            <w:r w:rsidR="00CC3836">
              <w:rPr>
                <w:noProof/>
                <w:webHidden/>
              </w:rPr>
            </w:r>
            <w:r w:rsidR="00CC3836">
              <w:rPr>
                <w:noProof/>
                <w:webHidden/>
              </w:rPr>
              <w:fldChar w:fldCharType="separate"/>
            </w:r>
            <w:r w:rsidR="003A43BD">
              <w:rPr>
                <w:noProof/>
                <w:webHidden/>
              </w:rPr>
              <w:t>6</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099" w:history="1">
            <w:r w:rsidR="00CC3836" w:rsidRPr="00206593">
              <w:rPr>
                <w:rStyle w:val="Hyperlink"/>
                <w:b/>
                <w:noProof/>
              </w:rPr>
              <w:t>Environmental Review Form</w:t>
            </w:r>
            <w:r w:rsidR="00CC3836">
              <w:rPr>
                <w:noProof/>
                <w:webHidden/>
              </w:rPr>
              <w:tab/>
            </w:r>
            <w:r w:rsidR="00CC3836">
              <w:rPr>
                <w:noProof/>
                <w:webHidden/>
              </w:rPr>
              <w:fldChar w:fldCharType="begin"/>
            </w:r>
            <w:r w:rsidR="00CC3836">
              <w:rPr>
                <w:noProof/>
                <w:webHidden/>
              </w:rPr>
              <w:instrText xml:space="preserve"> PAGEREF _Toc434340099 \h </w:instrText>
            </w:r>
            <w:r w:rsidR="00CC3836">
              <w:rPr>
                <w:noProof/>
                <w:webHidden/>
              </w:rPr>
            </w:r>
            <w:r w:rsidR="00CC3836">
              <w:rPr>
                <w:noProof/>
                <w:webHidden/>
              </w:rPr>
              <w:fldChar w:fldCharType="separate"/>
            </w:r>
            <w:r w:rsidR="003A43BD">
              <w:rPr>
                <w:noProof/>
                <w:webHidden/>
              </w:rPr>
              <w:t>13</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100" w:history="1">
            <w:r w:rsidR="00CC3836" w:rsidRPr="00206593">
              <w:rPr>
                <w:rStyle w:val="Hyperlink"/>
                <w:b/>
                <w:noProof/>
              </w:rPr>
              <w:t>Part I: Applicant Information</w:t>
            </w:r>
            <w:r w:rsidR="00CC3836">
              <w:rPr>
                <w:noProof/>
                <w:webHidden/>
              </w:rPr>
              <w:tab/>
            </w:r>
            <w:r w:rsidR="00CC3836">
              <w:rPr>
                <w:noProof/>
                <w:webHidden/>
              </w:rPr>
              <w:fldChar w:fldCharType="begin"/>
            </w:r>
            <w:r w:rsidR="00CC3836">
              <w:rPr>
                <w:noProof/>
                <w:webHidden/>
              </w:rPr>
              <w:instrText xml:space="preserve"> PAGEREF _Toc434340100 \h </w:instrText>
            </w:r>
            <w:r w:rsidR="00CC3836">
              <w:rPr>
                <w:noProof/>
                <w:webHidden/>
              </w:rPr>
            </w:r>
            <w:r w:rsidR="00CC3836">
              <w:rPr>
                <w:noProof/>
                <w:webHidden/>
              </w:rPr>
              <w:fldChar w:fldCharType="separate"/>
            </w:r>
            <w:r w:rsidR="003A43BD">
              <w:rPr>
                <w:noProof/>
                <w:webHidden/>
              </w:rPr>
              <w:t>15</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101" w:history="1">
            <w:r w:rsidR="00CC3836" w:rsidRPr="00206593">
              <w:rPr>
                <w:rStyle w:val="Hyperlink"/>
                <w:b/>
                <w:noProof/>
              </w:rPr>
              <w:t>Part II: Business Strategy</w:t>
            </w:r>
            <w:r w:rsidR="00CC3836">
              <w:rPr>
                <w:noProof/>
                <w:webHidden/>
              </w:rPr>
              <w:tab/>
            </w:r>
            <w:r w:rsidR="00CC3836">
              <w:rPr>
                <w:noProof/>
                <w:webHidden/>
              </w:rPr>
              <w:fldChar w:fldCharType="begin"/>
            </w:r>
            <w:r w:rsidR="00CC3836">
              <w:rPr>
                <w:noProof/>
                <w:webHidden/>
              </w:rPr>
              <w:instrText xml:space="preserve"> PAGEREF _Toc434340101 \h </w:instrText>
            </w:r>
            <w:r w:rsidR="00CC3836">
              <w:rPr>
                <w:noProof/>
                <w:webHidden/>
              </w:rPr>
            </w:r>
            <w:r w:rsidR="00CC3836">
              <w:rPr>
                <w:noProof/>
                <w:webHidden/>
              </w:rPr>
              <w:fldChar w:fldCharType="separate"/>
            </w:r>
            <w:r w:rsidR="003A43BD">
              <w:rPr>
                <w:noProof/>
                <w:webHidden/>
              </w:rPr>
              <w:t>19</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102" w:history="1">
            <w:r w:rsidR="00CC3836" w:rsidRPr="00206593">
              <w:rPr>
                <w:rStyle w:val="Hyperlink"/>
                <w:b/>
                <w:noProof/>
              </w:rPr>
              <w:t>Part III: Leveraging Strategy</w:t>
            </w:r>
            <w:r w:rsidR="00CC3836">
              <w:rPr>
                <w:noProof/>
                <w:webHidden/>
              </w:rPr>
              <w:tab/>
            </w:r>
            <w:r w:rsidR="00CC3836">
              <w:rPr>
                <w:noProof/>
                <w:webHidden/>
              </w:rPr>
              <w:fldChar w:fldCharType="begin"/>
            </w:r>
            <w:r w:rsidR="00CC3836">
              <w:rPr>
                <w:noProof/>
                <w:webHidden/>
              </w:rPr>
              <w:instrText xml:space="preserve"> PAGEREF _Toc434340102 \h </w:instrText>
            </w:r>
            <w:r w:rsidR="00CC3836">
              <w:rPr>
                <w:noProof/>
                <w:webHidden/>
              </w:rPr>
            </w:r>
            <w:r w:rsidR="00CC3836">
              <w:rPr>
                <w:noProof/>
                <w:webHidden/>
              </w:rPr>
              <w:fldChar w:fldCharType="separate"/>
            </w:r>
            <w:r w:rsidR="003A43BD">
              <w:rPr>
                <w:noProof/>
                <w:webHidden/>
              </w:rPr>
              <w:t>23</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103" w:history="1">
            <w:r w:rsidR="00CC3836" w:rsidRPr="00206593">
              <w:rPr>
                <w:rStyle w:val="Hyperlink"/>
                <w:b/>
                <w:noProof/>
              </w:rPr>
              <w:t>Part IV: Community Impact</w:t>
            </w:r>
            <w:r w:rsidR="00CC3836">
              <w:rPr>
                <w:noProof/>
                <w:webHidden/>
              </w:rPr>
              <w:tab/>
            </w:r>
            <w:r w:rsidR="00CC3836">
              <w:rPr>
                <w:noProof/>
                <w:webHidden/>
              </w:rPr>
              <w:fldChar w:fldCharType="begin"/>
            </w:r>
            <w:r w:rsidR="00CC3836">
              <w:rPr>
                <w:noProof/>
                <w:webHidden/>
              </w:rPr>
              <w:instrText xml:space="preserve"> PAGEREF _Toc434340103 \h </w:instrText>
            </w:r>
            <w:r w:rsidR="00CC3836">
              <w:rPr>
                <w:noProof/>
                <w:webHidden/>
              </w:rPr>
            </w:r>
            <w:r w:rsidR="00CC3836">
              <w:rPr>
                <w:noProof/>
                <w:webHidden/>
              </w:rPr>
              <w:fldChar w:fldCharType="separate"/>
            </w:r>
            <w:r w:rsidR="003A43BD">
              <w:rPr>
                <w:noProof/>
                <w:webHidden/>
              </w:rPr>
              <w:t>26</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104" w:history="1">
            <w:r w:rsidR="00CC3836" w:rsidRPr="00206593">
              <w:rPr>
                <w:rStyle w:val="Hyperlink"/>
                <w:b/>
                <w:noProof/>
              </w:rPr>
              <w:t>Part V: Organization Capacity</w:t>
            </w:r>
            <w:r w:rsidR="00CC3836">
              <w:rPr>
                <w:noProof/>
                <w:webHidden/>
              </w:rPr>
              <w:tab/>
            </w:r>
            <w:r w:rsidR="00CC3836">
              <w:rPr>
                <w:noProof/>
                <w:webHidden/>
              </w:rPr>
              <w:fldChar w:fldCharType="begin"/>
            </w:r>
            <w:r w:rsidR="00CC3836">
              <w:rPr>
                <w:noProof/>
                <w:webHidden/>
              </w:rPr>
              <w:instrText xml:space="preserve"> PAGEREF _Toc434340104 \h </w:instrText>
            </w:r>
            <w:r w:rsidR="00CC3836">
              <w:rPr>
                <w:noProof/>
                <w:webHidden/>
              </w:rPr>
            </w:r>
            <w:r w:rsidR="00CC3836">
              <w:rPr>
                <w:noProof/>
                <w:webHidden/>
              </w:rPr>
              <w:fldChar w:fldCharType="separate"/>
            </w:r>
            <w:r w:rsidR="003A43BD">
              <w:rPr>
                <w:noProof/>
                <w:webHidden/>
              </w:rPr>
              <w:t>31</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105" w:history="1">
            <w:r w:rsidR="00CC3836" w:rsidRPr="00206593">
              <w:rPr>
                <w:rStyle w:val="Hyperlink"/>
                <w:b/>
                <w:noProof/>
              </w:rPr>
              <w:t>Exhibit 1: Business Strategy Tables</w:t>
            </w:r>
            <w:r w:rsidR="00CC3836">
              <w:rPr>
                <w:noProof/>
                <w:webHidden/>
              </w:rPr>
              <w:tab/>
            </w:r>
            <w:r w:rsidR="00CC3836">
              <w:rPr>
                <w:noProof/>
                <w:webHidden/>
              </w:rPr>
              <w:fldChar w:fldCharType="begin"/>
            </w:r>
            <w:r w:rsidR="00CC3836">
              <w:rPr>
                <w:noProof/>
                <w:webHidden/>
              </w:rPr>
              <w:instrText xml:space="preserve"> PAGEREF _Toc434340105 \h </w:instrText>
            </w:r>
            <w:r w:rsidR="00CC3836">
              <w:rPr>
                <w:noProof/>
                <w:webHidden/>
              </w:rPr>
            </w:r>
            <w:r w:rsidR="00CC3836">
              <w:rPr>
                <w:noProof/>
                <w:webHidden/>
              </w:rPr>
              <w:fldChar w:fldCharType="separate"/>
            </w:r>
            <w:r w:rsidR="003A43BD">
              <w:rPr>
                <w:noProof/>
                <w:webHidden/>
              </w:rPr>
              <w:t>34</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106" w:history="1">
            <w:r w:rsidR="00CC3836" w:rsidRPr="00206593">
              <w:rPr>
                <w:rStyle w:val="Hyperlink"/>
                <w:b/>
                <w:noProof/>
              </w:rPr>
              <w:t>Exhibit 2: Community Impact Tables</w:t>
            </w:r>
            <w:r w:rsidR="00CC3836">
              <w:rPr>
                <w:noProof/>
                <w:webHidden/>
              </w:rPr>
              <w:tab/>
            </w:r>
            <w:r w:rsidR="00CC3836">
              <w:rPr>
                <w:noProof/>
                <w:webHidden/>
              </w:rPr>
              <w:fldChar w:fldCharType="begin"/>
            </w:r>
            <w:r w:rsidR="00CC3836">
              <w:rPr>
                <w:noProof/>
                <w:webHidden/>
              </w:rPr>
              <w:instrText xml:space="preserve"> PAGEREF _Toc434340106 \h </w:instrText>
            </w:r>
            <w:r w:rsidR="00CC3836">
              <w:rPr>
                <w:noProof/>
                <w:webHidden/>
              </w:rPr>
            </w:r>
            <w:r w:rsidR="00CC3836">
              <w:rPr>
                <w:noProof/>
                <w:webHidden/>
              </w:rPr>
              <w:fldChar w:fldCharType="separate"/>
            </w:r>
            <w:r w:rsidR="003A43BD">
              <w:rPr>
                <w:noProof/>
                <w:webHidden/>
              </w:rPr>
              <w:t>37</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107" w:history="1">
            <w:r w:rsidR="00CC3836" w:rsidRPr="00206593">
              <w:rPr>
                <w:rStyle w:val="Hyperlink"/>
                <w:b/>
                <w:noProof/>
              </w:rPr>
              <w:t>Exhibit 3: Organizational Capacity Tables</w:t>
            </w:r>
            <w:r w:rsidR="00CC3836">
              <w:rPr>
                <w:noProof/>
                <w:webHidden/>
              </w:rPr>
              <w:tab/>
            </w:r>
            <w:r w:rsidR="00CC3836">
              <w:rPr>
                <w:noProof/>
                <w:webHidden/>
              </w:rPr>
              <w:fldChar w:fldCharType="begin"/>
            </w:r>
            <w:r w:rsidR="00CC3836">
              <w:rPr>
                <w:noProof/>
                <w:webHidden/>
              </w:rPr>
              <w:instrText xml:space="preserve"> PAGEREF _Toc434340107 \h </w:instrText>
            </w:r>
            <w:r w:rsidR="00CC3836">
              <w:rPr>
                <w:noProof/>
                <w:webHidden/>
              </w:rPr>
            </w:r>
            <w:r w:rsidR="00CC3836">
              <w:rPr>
                <w:noProof/>
                <w:webHidden/>
              </w:rPr>
              <w:fldChar w:fldCharType="separate"/>
            </w:r>
            <w:r w:rsidR="003A43BD">
              <w:rPr>
                <w:noProof/>
                <w:webHidden/>
              </w:rPr>
              <w:t>38</w:t>
            </w:r>
            <w:r w:rsidR="00CC3836">
              <w:rPr>
                <w:noProof/>
                <w:webHidden/>
              </w:rPr>
              <w:fldChar w:fldCharType="end"/>
            </w:r>
          </w:hyperlink>
        </w:p>
        <w:p w:rsidR="00CC3836" w:rsidRDefault="004D6BB0">
          <w:pPr>
            <w:pStyle w:val="TOC1"/>
            <w:tabs>
              <w:tab w:val="right" w:leader="dot" w:pos="9350"/>
            </w:tabs>
            <w:rPr>
              <w:rFonts w:eastAsiaTheme="minorEastAsia"/>
              <w:noProof/>
            </w:rPr>
          </w:pPr>
          <w:hyperlink w:anchor="_Toc434340108" w:history="1">
            <w:r w:rsidR="00CC3836" w:rsidRPr="00206593">
              <w:rPr>
                <w:rStyle w:val="Hyperlink"/>
                <w:b/>
                <w:noProof/>
              </w:rPr>
              <w:t>501(C)(4) Questionnaire</w:t>
            </w:r>
            <w:r w:rsidR="00CC3836">
              <w:rPr>
                <w:noProof/>
                <w:webHidden/>
              </w:rPr>
              <w:tab/>
            </w:r>
            <w:r w:rsidR="00CC3836">
              <w:rPr>
                <w:noProof/>
                <w:webHidden/>
              </w:rPr>
              <w:fldChar w:fldCharType="begin"/>
            </w:r>
            <w:r w:rsidR="00CC3836">
              <w:rPr>
                <w:noProof/>
                <w:webHidden/>
              </w:rPr>
              <w:instrText xml:space="preserve"> PAGEREF _Toc434340108 \h </w:instrText>
            </w:r>
            <w:r w:rsidR="00CC3836">
              <w:rPr>
                <w:noProof/>
                <w:webHidden/>
              </w:rPr>
            </w:r>
            <w:r w:rsidR="00CC3836">
              <w:rPr>
                <w:noProof/>
                <w:webHidden/>
              </w:rPr>
              <w:fldChar w:fldCharType="separate"/>
            </w:r>
            <w:r w:rsidR="003A43BD">
              <w:rPr>
                <w:noProof/>
                <w:webHidden/>
              </w:rPr>
              <w:t>41</w:t>
            </w:r>
            <w:r w:rsidR="00CC3836">
              <w:rPr>
                <w:noProof/>
                <w:webHidden/>
              </w:rPr>
              <w:fldChar w:fldCharType="end"/>
            </w:r>
          </w:hyperlink>
        </w:p>
        <w:p w:rsidR="00E576DB" w:rsidRDefault="00E576DB">
          <w:r>
            <w:rPr>
              <w:b/>
              <w:bCs/>
              <w:noProof/>
            </w:rPr>
            <w:fldChar w:fldCharType="end"/>
          </w:r>
        </w:p>
      </w:sdtContent>
    </w:sdt>
    <w:p w:rsidR="00290178" w:rsidRPr="00290178" w:rsidRDefault="00290178" w:rsidP="00290178">
      <w:r w:rsidRPr="00290178">
        <w:br w:type="page"/>
      </w:r>
    </w:p>
    <w:p w:rsidR="00DC209D" w:rsidRPr="00E576DB" w:rsidRDefault="0050238B" w:rsidP="00DC209D">
      <w:pPr>
        <w:pStyle w:val="Heading1"/>
        <w:rPr>
          <w:rFonts w:asciiTheme="minorHAnsi" w:hAnsiTheme="minorHAnsi" w:cs="Tahoma"/>
          <w:b/>
        </w:rPr>
      </w:pPr>
      <w:bookmarkStart w:id="1" w:name="_Toc434340088"/>
      <w:r>
        <w:rPr>
          <w:rFonts w:asciiTheme="minorHAnsi" w:hAnsiTheme="minorHAnsi" w:cs="Tahoma"/>
          <w:b/>
        </w:rPr>
        <w:lastRenderedPageBreak/>
        <w:t>Application</w:t>
      </w:r>
      <w:r w:rsidR="00DC209D" w:rsidRPr="00E576DB">
        <w:rPr>
          <w:rFonts w:asciiTheme="minorHAnsi" w:hAnsiTheme="minorHAnsi" w:cs="Tahoma"/>
          <w:b/>
        </w:rPr>
        <w:t xml:space="preserve"> Instructions</w:t>
      </w:r>
      <w:bookmarkEnd w:id="1"/>
    </w:p>
    <w:p w:rsidR="00713614" w:rsidRPr="00E576DB" w:rsidRDefault="00713614" w:rsidP="00713614">
      <w:pPr>
        <w:pStyle w:val="BodyText"/>
        <w:rPr>
          <w:rFonts w:asciiTheme="minorHAnsi" w:hAnsiTheme="minorHAnsi"/>
        </w:rPr>
      </w:pPr>
    </w:p>
    <w:p w:rsidR="00DC209D" w:rsidRPr="00E576DB" w:rsidRDefault="00290178" w:rsidP="00290178">
      <w:pPr>
        <w:pStyle w:val="Heading2"/>
        <w:rPr>
          <w:rFonts w:asciiTheme="minorHAnsi" w:hAnsiTheme="minorHAnsi" w:cs="Tahoma"/>
          <w:u w:val="single"/>
        </w:rPr>
      </w:pPr>
      <w:bookmarkStart w:id="2" w:name="_Toc434340089"/>
      <w:r w:rsidRPr="00E576DB">
        <w:rPr>
          <w:rFonts w:asciiTheme="minorHAnsi" w:hAnsiTheme="minorHAnsi" w:cs="Tahoma"/>
          <w:u w:val="single"/>
        </w:rPr>
        <w:t>I. Applicant Eligibility</w:t>
      </w:r>
      <w:bookmarkEnd w:id="2"/>
    </w:p>
    <w:p w:rsidR="00D41D6F" w:rsidRPr="00E576DB" w:rsidRDefault="00290178" w:rsidP="00290178">
      <w:pPr>
        <w:autoSpaceDE w:val="0"/>
        <w:autoSpaceDN w:val="0"/>
        <w:adjustRightInd w:val="0"/>
        <w:spacing w:after="0" w:line="240" w:lineRule="auto"/>
        <w:rPr>
          <w:rFonts w:cs="Tahoma"/>
        </w:rPr>
      </w:pPr>
      <w:r w:rsidRPr="00E576DB">
        <w:rPr>
          <w:rFonts w:cs="Tahoma"/>
        </w:rPr>
        <w:t xml:space="preserve">At the time that an entity submits its </w:t>
      </w:r>
      <w:r w:rsidR="0050238B">
        <w:rPr>
          <w:rFonts w:cs="Tahoma"/>
        </w:rPr>
        <w:t>Application</w:t>
      </w:r>
      <w:r w:rsidRPr="00E576DB">
        <w:rPr>
          <w:rFonts w:cs="Tahoma"/>
        </w:rPr>
        <w:t>, it must be a duly organized and validly existing legal entity under the laws of the jurisdiction (including a Tribal jurisdiction) in which it is incorporated or otherwise established. Further, in order to be</w:t>
      </w:r>
      <w:r w:rsidR="00D41D6F" w:rsidRPr="00E576DB">
        <w:rPr>
          <w:rFonts w:cs="Tahoma"/>
        </w:rPr>
        <w:t xml:space="preserve"> deemed eligible to apply for a </w:t>
      </w:r>
      <w:r w:rsidRPr="00E576DB">
        <w:rPr>
          <w:rFonts w:cs="Tahoma"/>
        </w:rPr>
        <w:t xml:space="preserve">CMF award, an organization must either: </w:t>
      </w:r>
    </w:p>
    <w:p w:rsidR="00D41D6F" w:rsidRPr="00E576DB" w:rsidRDefault="00D41D6F" w:rsidP="00290178">
      <w:pPr>
        <w:autoSpaceDE w:val="0"/>
        <w:autoSpaceDN w:val="0"/>
        <w:adjustRightInd w:val="0"/>
        <w:spacing w:after="0" w:line="240" w:lineRule="auto"/>
        <w:rPr>
          <w:rFonts w:cs="Tahoma"/>
        </w:rPr>
      </w:pPr>
    </w:p>
    <w:p w:rsidR="00D41D6F" w:rsidRPr="00E576DB" w:rsidRDefault="00290178" w:rsidP="008042EF">
      <w:pPr>
        <w:pStyle w:val="ListParagraph"/>
        <w:numPr>
          <w:ilvl w:val="0"/>
          <w:numId w:val="10"/>
        </w:numPr>
        <w:autoSpaceDE w:val="0"/>
        <w:autoSpaceDN w:val="0"/>
        <w:adjustRightInd w:val="0"/>
        <w:spacing w:after="0" w:line="240" w:lineRule="auto"/>
        <w:rPr>
          <w:rFonts w:cs="Tahoma"/>
        </w:rPr>
      </w:pPr>
      <w:r w:rsidRPr="00E576DB">
        <w:rPr>
          <w:rFonts w:cs="Tahoma"/>
        </w:rPr>
        <w:t>be currently certi</w:t>
      </w:r>
      <w:r w:rsidR="00D41D6F" w:rsidRPr="00E576DB">
        <w:rPr>
          <w:rFonts w:cs="Tahoma"/>
        </w:rPr>
        <w:t>fied as a CDFI by the CDFI Fund, or</w:t>
      </w:r>
    </w:p>
    <w:p w:rsidR="00290178" w:rsidRPr="00E576DB" w:rsidRDefault="00290178" w:rsidP="008042EF">
      <w:pPr>
        <w:pStyle w:val="ListParagraph"/>
        <w:numPr>
          <w:ilvl w:val="0"/>
          <w:numId w:val="10"/>
        </w:numPr>
        <w:autoSpaceDE w:val="0"/>
        <w:autoSpaceDN w:val="0"/>
        <w:adjustRightInd w:val="0"/>
        <w:spacing w:after="0" w:line="240" w:lineRule="auto"/>
        <w:rPr>
          <w:rFonts w:cs="Tahoma"/>
        </w:rPr>
      </w:pPr>
      <w:r w:rsidRPr="00E576DB">
        <w:rPr>
          <w:rFonts w:cs="Tahoma"/>
        </w:rPr>
        <w:t>be a Nonprofit Organization having as one</w:t>
      </w:r>
      <w:r w:rsidR="00F96756">
        <w:rPr>
          <w:rFonts w:cs="Tahoma"/>
        </w:rPr>
        <w:t xml:space="preserve"> of its principal purposes the d</w:t>
      </w:r>
      <w:r w:rsidRPr="00E576DB">
        <w:rPr>
          <w:rFonts w:cs="Tahoma"/>
        </w:rPr>
        <w:t xml:space="preserve">evelopment or management of </w:t>
      </w:r>
      <w:r w:rsidR="00F96756">
        <w:rPr>
          <w:rFonts w:cs="Tahoma"/>
        </w:rPr>
        <w:t>a</w:t>
      </w:r>
      <w:r w:rsidRPr="00E576DB">
        <w:rPr>
          <w:rFonts w:cs="Tahoma"/>
        </w:rPr>
        <w:t xml:space="preserve">ffordable </w:t>
      </w:r>
      <w:r w:rsidR="008F506C">
        <w:rPr>
          <w:rFonts w:cs="Tahoma"/>
        </w:rPr>
        <w:t>housing</w:t>
      </w:r>
      <w:r w:rsidRPr="00E576DB">
        <w:rPr>
          <w:rFonts w:cs="Tahoma"/>
        </w:rPr>
        <w:t>.</w:t>
      </w:r>
    </w:p>
    <w:p w:rsidR="00D41D6F" w:rsidRPr="00E576DB" w:rsidRDefault="00D41D6F" w:rsidP="00290178">
      <w:pPr>
        <w:autoSpaceDE w:val="0"/>
        <w:autoSpaceDN w:val="0"/>
        <w:adjustRightInd w:val="0"/>
        <w:spacing w:after="0" w:line="240" w:lineRule="auto"/>
        <w:rPr>
          <w:rFonts w:cs="Tahoma"/>
        </w:rPr>
      </w:pPr>
    </w:p>
    <w:p w:rsidR="00290178" w:rsidRPr="00E576DB" w:rsidRDefault="00290178" w:rsidP="00290178">
      <w:pPr>
        <w:autoSpaceDE w:val="0"/>
        <w:autoSpaceDN w:val="0"/>
        <w:adjustRightInd w:val="0"/>
        <w:spacing w:after="0" w:line="240" w:lineRule="auto"/>
        <w:rPr>
          <w:rFonts w:cs="Tahoma"/>
        </w:rPr>
      </w:pPr>
      <w:r w:rsidRPr="00E576DB">
        <w:rPr>
          <w:rFonts w:cs="Tahoma"/>
        </w:rPr>
        <w:t xml:space="preserve">All Applicants (regardless of entity type) must demonstrate that they have </w:t>
      </w:r>
      <w:r w:rsidR="00F96756">
        <w:rPr>
          <w:rFonts w:cs="Tahoma"/>
        </w:rPr>
        <w:t>been in existence as a legally formed entity</w:t>
      </w:r>
      <w:r w:rsidRPr="00E576DB">
        <w:rPr>
          <w:rFonts w:cs="Tahoma"/>
        </w:rPr>
        <w:t xml:space="preserve"> for a period of at least </w:t>
      </w:r>
      <w:r w:rsidRPr="00E576DB">
        <w:rPr>
          <w:rFonts w:cs="Tahoma"/>
          <w:u w:val="single"/>
        </w:rPr>
        <w:t>three years</w:t>
      </w:r>
      <w:r w:rsidRPr="00E576DB">
        <w:rPr>
          <w:rFonts w:cs="Tahoma"/>
        </w:rPr>
        <w:t xml:space="preserve"> prior to the </w:t>
      </w:r>
      <w:r w:rsidR="0050238B">
        <w:rPr>
          <w:rFonts w:cs="Tahoma"/>
        </w:rPr>
        <w:t>Application</w:t>
      </w:r>
      <w:r w:rsidRPr="00E576DB">
        <w:rPr>
          <w:rFonts w:cs="Tahoma"/>
        </w:rPr>
        <w:t xml:space="preserve"> d</w:t>
      </w:r>
      <w:r w:rsidR="00F96756">
        <w:rPr>
          <w:rFonts w:cs="Tahoma"/>
        </w:rPr>
        <w:t>ue date</w:t>
      </w:r>
      <w:r w:rsidRPr="00E576DB">
        <w:rPr>
          <w:rFonts w:cs="Tahoma"/>
        </w:rPr>
        <w:t>.</w:t>
      </w:r>
    </w:p>
    <w:p w:rsidR="00D41D6F" w:rsidRPr="00E576DB" w:rsidRDefault="00D41D6F" w:rsidP="00290178">
      <w:pPr>
        <w:autoSpaceDE w:val="0"/>
        <w:autoSpaceDN w:val="0"/>
        <w:adjustRightInd w:val="0"/>
        <w:spacing w:after="0" w:line="240" w:lineRule="auto"/>
        <w:rPr>
          <w:rFonts w:cs="Tahoma"/>
        </w:rPr>
      </w:pPr>
    </w:p>
    <w:p w:rsidR="00290178" w:rsidRPr="00E576DB" w:rsidRDefault="00D41D6F" w:rsidP="00290178">
      <w:pPr>
        <w:autoSpaceDE w:val="0"/>
        <w:autoSpaceDN w:val="0"/>
        <w:adjustRightInd w:val="0"/>
        <w:spacing w:after="0" w:line="240" w:lineRule="auto"/>
        <w:rPr>
          <w:rFonts w:cs="Tahoma"/>
        </w:rPr>
      </w:pPr>
      <w:r w:rsidRPr="00E576DB">
        <w:rPr>
          <w:rFonts w:cs="Tahoma"/>
        </w:rPr>
        <w:t>Additionally, i</w:t>
      </w:r>
      <w:r w:rsidR="00290178" w:rsidRPr="00E576DB">
        <w:rPr>
          <w:rFonts w:cs="Tahoma"/>
        </w:rPr>
        <w:t xml:space="preserve">n order to be deemed an eligible Nonprofit Organization, the organization must be able to demonstrate </w:t>
      </w:r>
      <w:r w:rsidRPr="00E576DB">
        <w:rPr>
          <w:rFonts w:cs="Tahoma"/>
        </w:rPr>
        <w:t>all of the following</w:t>
      </w:r>
      <w:r w:rsidR="00290178" w:rsidRPr="00E576DB">
        <w:rPr>
          <w:rFonts w:cs="Tahoma"/>
        </w:rPr>
        <w:t>:</w:t>
      </w:r>
    </w:p>
    <w:p w:rsidR="00290178" w:rsidRPr="00E576DB" w:rsidRDefault="00290178" w:rsidP="008042EF">
      <w:pPr>
        <w:pStyle w:val="ListParagraph"/>
        <w:numPr>
          <w:ilvl w:val="0"/>
          <w:numId w:val="9"/>
        </w:numPr>
        <w:autoSpaceDE w:val="0"/>
        <w:autoSpaceDN w:val="0"/>
        <w:adjustRightInd w:val="0"/>
        <w:spacing w:after="0" w:line="240" w:lineRule="auto"/>
        <w:rPr>
          <w:rFonts w:cs="Tahoma"/>
        </w:rPr>
      </w:pPr>
      <w:r w:rsidRPr="00E576DB">
        <w:rPr>
          <w:rFonts w:cs="Tahoma"/>
        </w:rPr>
        <w:t>It has been designated as a non-profit or not-for-profit entity under the laws of the organization’s State of formation;</w:t>
      </w:r>
    </w:p>
    <w:p w:rsidR="00290178" w:rsidRPr="00E576DB" w:rsidRDefault="00290178" w:rsidP="008042EF">
      <w:pPr>
        <w:pStyle w:val="ListParagraph"/>
        <w:numPr>
          <w:ilvl w:val="0"/>
          <w:numId w:val="9"/>
        </w:numPr>
        <w:autoSpaceDE w:val="0"/>
        <w:autoSpaceDN w:val="0"/>
        <w:adjustRightInd w:val="0"/>
        <w:spacing w:after="0" w:line="240" w:lineRule="auto"/>
        <w:rPr>
          <w:rFonts w:cs="Tahoma"/>
        </w:rPr>
      </w:pPr>
      <w:r w:rsidRPr="00E576DB">
        <w:rPr>
          <w:rFonts w:cs="Tahoma"/>
        </w:rPr>
        <w:t>It is exempt from Federal income taxation pursuant to the Internal Revenue Code of 1986;</w:t>
      </w:r>
    </w:p>
    <w:p w:rsidR="00290178" w:rsidRPr="00E576DB" w:rsidRDefault="00290178" w:rsidP="008042EF">
      <w:pPr>
        <w:pStyle w:val="ListParagraph"/>
        <w:numPr>
          <w:ilvl w:val="0"/>
          <w:numId w:val="9"/>
        </w:numPr>
        <w:autoSpaceDE w:val="0"/>
        <w:autoSpaceDN w:val="0"/>
        <w:adjustRightInd w:val="0"/>
        <w:spacing w:after="0" w:line="240" w:lineRule="auto"/>
        <w:rPr>
          <w:rFonts w:cs="Tahoma"/>
        </w:rPr>
      </w:pPr>
      <w:r w:rsidRPr="00E576DB">
        <w:rPr>
          <w:rFonts w:cs="Tahoma"/>
        </w:rPr>
        <w:t xml:space="preserve">Its </w:t>
      </w:r>
      <w:r w:rsidR="00D41D6F" w:rsidRPr="00E576DB">
        <w:rPr>
          <w:rFonts w:cs="Tahoma"/>
        </w:rPr>
        <w:t xml:space="preserve">articles of incorporation, by-laws, or </w:t>
      </w:r>
      <w:r w:rsidRPr="00E576DB">
        <w:rPr>
          <w:rFonts w:cs="Tahoma"/>
        </w:rPr>
        <w:t xml:space="preserve">other board-approved documents evidence that </w:t>
      </w:r>
      <w:r w:rsidR="00D41D6F" w:rsidRPr="00E576DB">
        <w:rPr>
          <w:rFonts w:cs="Tahoma"/>
        </w:rPr>
        <w:t xml:space="preserve">the development or management of affordable housing are among the organization’s principal purposes; </w:t>
      </w:r>
    </w:p>
    <w:p w:rsidR="00290178" w:rsidRPr="00E576DB" w:rsidRDefault="00290178" w:rsidP="008042EF">
      <w:pPr>
        <w:pStyle w:val="ListParagraph"/>
        <w:numPr>
          <w:ilvl w:val="0"/>
          <w:numId w:val="9"/>
        </w:numPr>
        <w:autoSpaceDE w:val="0"/>
        <w:autoSpaceDN w:val="0"/>
        <w:adjustRightInd w:val="0"/>
        <w:spacing w:after="0" w:line="240" w:lineRule="auto"/>
        <w:rPr>
          <w:rFonts w:cs="Tahoma"/>
        </w:rPr>
      </w:pPr>
      <w:r w:rsidRPr="00E576DB">
        <w:rPr>
          <w:rFonts w:cs="Tahoma"/>
        </w:rPr>
        <w:t xml:space="preserve">At least 33 percent of </w:t>
      </w:r>
      <w:r w:rsidR="00D41D6F" w:rsidRPr="00E576DB">
        <w:rPr>
          <w:rFonts w:cs="Tahoma"/>
        </w:rPr>
        <w:t xml:space="preserve">the organization’s total assets </w:t>
      </w:r>
      <w:r w:rsidRPr="00E576DB">
        <w:rPr>
          <w:rFonts w:cs="Tahoma"/>
        </w:rPr>
        <w:t xml:space="preserve">are dedicated to the </w:t>
      </w:r>
      <w:r w:rsidR="00D41D6F" w:rsidRPr="00E576DB">
        <w:rPr>
          <w:rFonts w:cs="Tahoma"/>
        </w:rPr>
        <w:t>d</w:t>
      </w:r>
      <w:r w:rsidRPr="00E576DB">
        <w:rPr>
          <w:rFonts w:cs="Tahoma"/>
        </w:rPr>
        <w:t>evelopment or management of Affordable Housing.</w:t>
      </w:r>
    </w:p>
    <w:p w:rsidR="00290178" w:rsidRPr="00E576DB" w:rsidRDefault="00290178" w:rsidP="00290178">
      <w:pPr>
        <w:autoSpaceDE w:val="0"/>
        <w:autoSpaceDN w:val="0"/>
        <w:adjustRightInd w:val="0"/>
        <w:spacing w:after="0" w:line="240" w:lineRule="auto"/>
        <w:rPr>
          <w:rFonts w:cs="Tahoma"/>
        </w:rPr>
      </w:pPr>
    </w:p>
    <w:p w:rsidR="00290178" w:rsidRPr="00E576DB" w:rsidRDefault="00982A22" w:rsidP="00290178">
      <w:pPr>
        <w:autoSpaceDE w:val="0"/>
        <w:autoSpaceDN w:val="0"/>
        <w:adjustRightInd w:val="0"/>
        <w:spacing w:after="0" w:line="240" w:lineRule="auto"/>
        <w:rPr>
          <w:rFonts w:cs="Tahoma"/>
        </w:rPr>
      </w:pPr>
      <w:r>
        <w:rPr>
          <w:rFonts w:cs="Tahoma"/>
        </w:rPr>
        <w:t xml:space="preserve">As part of their </w:t>
      </w:r>
      <w:r w:rsidR="0050238B">
        <w:rPr>
          <w:rFonts w:cs="Tahoma"/>
        </w:rPr>
        <w:t>Application</w:t>
      </w:r>
      <w:r>
        <w:rPr>
          <w:rFonts w:cs="Tahoma"/>
        </w:rPr>
        <w:t xml:space="preserve">, Nonprofit Organizations will be requested to </w:t>
      </w:r>
      <w:r w:rsidR="00D3280B">
        <w:rPr>
          <w:rFonts w:cs="Tahoma"/>
        </w:rPr>
        <w:t>submit supporting documentation for these factors.  T</w:t>
      </w:r>
      <w:r w:rsidR="00290178" w:rsidRPr="00E576DB">
        <w:rPr>
          <w:rFonts w:cs="Tahoma"/>
        </w:rPr>
        <w:t>he CDFI Fund reserves the right to collect additional information from the Applicant in order to verify that it has satisfied these requirements.</w:t>
      </w:r>
    </w:p>
    <w:p w:rsidR="00877136" w:rsidRPr="00E576DB" w:rsidRDefault="00877136">
      <w:pPr>
        <w:rPr>
          <w:b/>
        </w:rPr>
      </w:pPr>
    </w:p>
    <w:tbl>
      <w:tblPr>
        <w:tblStyle w:val="TableGrid"/>
        <w:tblW w:w="0" w:type="auto"/>
        <w:tblLook w:val="04A0" w:firstRow="1" w:lastRow="0" w:firstColumn="1" w:lastColumn="0" w:noHBand="0" w:noVBand="1"/>
      </w:tblPr>
      <w:tblGrid>
        <w:gridCol w:w="9350"/>
      </w:tblGrid>
      <w:tr w:rsidR="00877136" w:rsidRPr="00E576DB" w:rsidTr="00D93117">
        <w:tc>
          <w:tcPr>
            <w:tcW w:w="9350" w:type="dxa"/>
            <w:shd w:val="clear" w:color="auto" w:fill="DFDFE7"/>
          </w:tcPr>
          <w:p w:rsidR="00877136" w:rsidRPr="00E576DB" w:rsidRDefault="00877136" w:rsidP="00A209EB">
            <w:r w:rsidRPr="00E576DB">
              <w:rPr>
                <w:rFonts w:cs="Tahoma"/>
                <w:b/>
              </w:rPr>
              <w:t>NOTE:</w:t>
            </w:r>
            <w:r w:rsidRPr="00E576DB">
              <w:rPr>
                <w:b/>
              </w:rPr>
              <w:t xml:space="preserve"> </w:t>
            </w:r>
            <w:r w:rsidRPr="00E576DB">
              <w:rPr>
                <w:rFonts w:cs="Tahoma"/>
              </w:rPr>
              <w:t xml:space="preserve">The Applicant entity must meet the eligibility requirements on its own behalf.  To do so, it may </w:t>
            </w:r>
            <w:r w:rsidR="00A209EB">
              <w:rPr>
                <w:rFonts w:cs="Tahoma"/>
              </w:rPr>
              <w:t>include</w:t>
            </w:r>
            <w:r w:rsidR="00FF1C3D">
              <w:rPr>
                <w:rFonts w:cs="Tahoma"/>
              </w:rPr>
              <w:t xml:space="preserve"> </w:t>
            </w:r>
            <w:r w:rsidRPr="00E576DB">
              <w:rPr>
                <w:rFonts w:cs="Tahoma"/>
              </w:rPr>
              <w:t xml:space="preserve">activities </w:t>
            </w:r>
            <w:r w:rsidR="00A209EB">
              <w:rPr>
                <w:rFonts w:cs="Tahoma"/>
              </w:rPr>
              <w:t xml:space="preserve">conducted by </w:t>
            </w:r>
            <w:r w:rsidRPr="00E576DB">
              <w:rPr>
                <w:rFonts w:cs="Tahoma"/>
              </w:rPr>
              <w:t>subsidiary entities that it Contr</w:t>
            </w:r>
            <w:r w:rsidR="00713614" w:rsidRPr="00E576DB">
              <w:rPr>
                <w:rFonts w:cs="Tahoma"/>
              </w:rPr>
              <w:t>o</w:t>
            </w:r>
            <w:r w:rsidRPr="00E576DB">
              <w:rPr>
                <w:rFonts w:cs="Tahoma"/>
              </w:rPr>
              <w:t xml:space="preserve">ls, </w:t>
            </w:r>
            <w:r w:rsidR="00713614" w:rsidRPr="00E576DB">
              <w:rPr>
                <w:rFonts w:cs="Tahoma"/>
              </w:rPr>
              <w:t xml:space="preserve">but </w:t>
            </w:r>
            <w:r w:rsidRPr="00E576DB">
              <w:rPr>
                <w:rFonts w:cs="Tahoma"/>
              </w:rPr>
              <w:t>it may not rely upon the track record of any other Affiliate</w:t>
            </w:r>
            <w:r w:rsidR="00713614" w:rsidRPr="00E576DB">
              <w:rPr>
                <w:rFonts w:cs="Tahoma"/>
              </w:rPr>
              <w:t xml:space="preserve">d entities, including any parent companies.  </w:t>
            </w:r>
            <w:r w:rsidR="00713614" w:rsidRPr="00E576DB">
              <w:t xml:space="preserve"> </w:t>
            </w:r>
          </w:p>
        </w:tc>
      </w:tr>
    </w:tbl>
    <w:p w:rsidR="00877136" w:rsidRPr="00E576DB" w:rsidRDefault="00877136">
      <w:pPr>
        <w:rPr>
          <w:b/>
        </w:rPr>
      </w:pPr>
    </w:p>
    <w:p w:rsidR="00713614" w:rsidRPr="00E576DB" w:rsidRDefault="00713614">
      <w:pPr>
        <w:rPr>
          <w:b/>
        </w:rPr>
      </w:pPr>
      <w:r w:rsidRPr="00E576DB">
        <w:rPr>
          <w:rFonts w:cs="Tahoma"/>
          <w:b/>
        </w:rPr>
        <w:t xml:space="preserve">Please refer to the FY 2016 Capital Magnet Fund NOFA and </w:t>
      </w:r>
      <w:r w:rsidR="00234D2F">
        <w:rPr>
          <w:rFonts w:cs="Tahoma"/>
          <w:b/>
        </w:rPr>
        <w:t>Interim</w:t>
      </w:r>
      <w:r w:rsidRPr="00E576DB">
        <w:rPr>
          <w:rFonts w:cs="Tahoma"/>
          <w:b/>
        </w:rPr>
        <w:t xml:space="preserve"> Rule for additional information regarding Applica</w:t>
      </w:r>
      <w:r w:rsidR="00FF43CD">
        <w:rPr>
          <w:rFonts w:cs="Tahoma"/>
          <w:b/>
        </w:rPr>
        <w:t>n</w:t>
      </w:r>
      <w:r w:rsidR="00234D2F">
        <w:rPr>
          <w:rFonts w:cs="Tahoma"/>
          <w:b/>
        </w:rPr>
        <w:t>t</w:t>
      </w:r>
      <w:r w:rsidRPr="00E576DB">
        <w:rPr>
          <w:rFonts w:cs="Tahoma"/>
          <w:b/>
        </w:rPr>
        <w:t xml:space="preserve"> eligibility factors described above.</w:t>
      </w:r>
      <w:r w:rsidRPr="00E576DB">
        <w:rPr>
          <w:b/>
        </w:rPr>
        <w:t xml:space="preserve">  </w:t>
      </w:r>
    </w:p>
    <w:p w:rsidR="00713614" w:rsidRPr="00E576DB" w:rsidRDefault="00713614">
      <w:pPr>
        <w:rPr>
          <w:b/>
        </w:rPr>
      </w:pPr>
    </w:p>
    <w:p w:rsidR="00713614" w:rsidRPr="00E576DB" w:rsidRDefault="00713614" w:rsidP="00713614">
      <w:pPr>
        <w:pStyle w:val="Heading2"/>
        <w:rPr>
          <w:rFonts w:asciiTheme="minorHAnsi" w:hAnsiTheme="minorHAnsi" w:cs="Tahoma"/>
          <w:u w:val="single"/>
        </w:rPr>
      </w:pPr>
      <w:bookmarkStart w:id="3" w:name="_Toc434340090"/>
      <w:r w:rsidRPr="00E576DB">
        <w:rPr>
          <w:rFonts w:asciiTheme="minorHAnsi" w:hAnsiTheme="minorHAnsi" w:cs="Tahoma"/>
          <w:u w:val="single"/>
        </w:rPr>
        <w:t xml:space="preserve">II. </w:t>
      </w:r>
      <w:r w:rsidR="0050238B">
        <w:rPr>
          <w:rFonts w:asciiTheme="minorHAnsi" w:hAnsiTheme="minorHAnsi" w:cs="Tahoma"/>
          <w:u w:val="single"/>
        </w:rPr>
        <w:t>Application</w:t>
      </w:r>
      <w:r w:rsidRPr="00E576DB">
        <w:rPr>
          <w:rFonts w:asciiTheme="minorHAnsi" w:hAnsiTheme="minorHAnsi" w:cs="Tahoma"/>
          <w:u w:val="single"/>
        </w:rPr>
        <w:t xml:space="preserve"> Submission Requirements</w:t>
      </w:r>
      <w:bookmarkEnd w:id="3"/>
    </w:p>
    <w:p w:rsidR="00713614" w:rsidRPr="00E576DB" w:rsidRDefault="00713614" w:rsidP="00713614">
      <w:pPr>
        <w:rPr>
          <w:rFonts w:cs="Tahoma"/>
        </w:rPr>
      </w:pPr>
      <w:r w:rsidRPr="00E576DB">
        <w:rPr>
          <w:rFonts w:cs="Tahoma"/>
        </w:rPr>
        <w:t xml:space="preserve">This is the </w:t>
      </w:r>
      <w:r w:rsidR="0050238B">
        <w:rPr>
          <w:rFonts w:cs="Tahoma"/>
        </w:rPr>
        <w:t>Application</w:t>
      </w:r>
      <w:r w:rsidRPr="00E576DB">
        <w:rPr>
          <w:rFonts w:cs="Tahoma"/>
        </w:rPr>
        <w:t xml:space="preserve"> Instruction document for the FY 2016 Round of the CMF and is the primary guide for the </w:t>
      </w:r>
      <w:r w:rsidR="0050238B">
        <w:rPr>
          <w:rFonts w:cs="Tahoma"/>
        </w:rPr>
        <w:t>Application</w:t>
      </w:r>
      <w:r w:rsidRPr="00E576DB">
        <w:rPr>
          <w:rFonts w:cs="Tahoma"/>
        </w:rPr>
        <w:t xml:space="preserve">.  DO NOT SUBMIT THIS DOCUMENT.  A Complete FY 2016 CMF </w:t>
      </w:r>
      <w:r w:rsidR="0050238B">
        <w:rPr>
          <w:rFonts w:cs="Tahoma"/>
        </w:rPr>
        <w:t>Application</w:t>
      </w:r>
      <w:r w:rsidRPr="00E576DB">
        <w:rPr>
          <w:rFonts w:cs="Tahoma"/>
        </w:rPr>
        <w:t xml:space="preserve"> submission consists of the</w:t>
      </w:r>
      <w:r w:rsidR="00234D2F">
        <w:rPr>
          <w:rFonts w:cs="Tahoma"/>
        </w:rPr>
        <w:t xml:space="preserve"> following</w:t>
      </w:r>
      <w:r w:rsidRPr="00E576DB">
        <w:rPr>
          <w:rFonts w:cs="Tahoma"/>
        </w:rPr>
        <w:t xml:space="preserve">: </w:t>
      </w:r>
    </w:p>
    <w:p w:rsidR="00713614" w:rsidRPr="00E576DB" w:rsidRDefault="0050238B" w:rsidP="008042EF">
      <w:pPr>
        <w:pStyle w:val="ListParagraph"/>
        <w:numPr>
          <w:ilvl w:val="0"/>
          <w:numId w:val="11"/>
        </w:numPr>
        <w:rPr>
          <w:rFonts w:cs="Tahoma"/>
        </w:rPr>
      </w:pPr>
      <w:r>
        <w:rPr>
          <w:rFonts w:cs="Tahoma"/>
        </w:rPr>
        <w:t>Application</w:t>
      </w:r>
      <w:r w:rsidR="004B34F3" w:rsidRPr="00E576DB">
        <w:rPr>
          <w:rFonts w:cs="Tahoma"/>
        </w:rPr>
        <w:t xml:space="preserve"> </w:t>
      </w:r>
      <w:r w:rsidR="00537C01">
        <w:rPr>
          <w:rFonts w:cs="Tahoma"/>
        </w:rPr>
        <w:t>f</w:t>
      </w:r>
      <w:r w:rsidR="004B34F3" w:rsidRPr="00E576DB">
        <w:rPr>
          <w:rFonts w:cs="Tahoma"/>
        </w:rPr>
        <w:t xml:space="preserve">orm to be submitted through </w:t>
      </w:r>
      <w:r w:rsidR="0048177B">
        <w:rPr>
          <w:rFonts w:cs="Tahoma"/>
        </w:rPr>
        <w:t>the Award Management Information System (</w:t>
      </w:r>
      <w:r w:rsidR="004B34F3" w:rsidRPr="00E576DB">
        <w:rPr>
          <w:rFonts w:cs="Tahoma"/>
        </w:rPr>
        <w:t>AMIS)</w:t>
      </w:r>
    </w:p>
    <w:p w:rsidR="004B34F3" w:rsidRPr="00E576DB" w:rsidRDefault="004B34F3" w:rsidP="008042EF">
      <w:pPr>
        <w:pStyle w:val="ListParagraph"/>
        <w:numPr>
          <w:ilvl w:val="0"/>
          <w:numId w:val="11"/>
        </w:numPr>
        <w:rPr>
          <w:rFonts w:cs="Tahoma"/>
        </w:rPr>
      </w:pPr>
      <w:r w:rsidRPr="00E576DB">
        <w:rPr>
          <w:rFonts w:cs="Tahoma"/>
        </w:rPr>
        <w:lastRenderedPageBreak/>
        <w:t>Required attachments (to be submitted through AMIS)</w:t>
      </w:r>
    </w:p>
    <w:p w:rsidR="004B34F3" w:rsidRPr="00E576DB" w:rsidRDefault="004B34F3" w:rsidP="008042EF">
      <w:pPr>
        <w:pStyle w:val="ListParagraph"/>
        <w:numPr>
          <w:ilvl w:val="0"/>
          <w:numId w:val="11"/>
        </w:numPr>
        <w:rPr>
          <w:rFonts w:cs="Tahoma"/>
        </w:rPr>
      </w:pPr>
      <w:r w:rsidRPr="00E576DB">
        <w:rPr>
          <w:rFonts w:cs="Tahoma"/>
        </w:rPr>
        <w:t>SF-424 (to be submitted through grants.gov)</w:t>
      </w:r>
    </w:p>
    <w:p w:rsidR="004B34F3" w:rsidRPr="00E576DB" w:rsidRDefault="0048177B" w:rsidP="004B34F3">
      <w:pPr>
        <w:rPr>
          <w:rFonts w:cs="Tahoma"/>
        </w:rPr>
      </w:pPr>
      <w:r>
        <w:rPr>
          <w:rFonts w:cs="Tahoma"/>
        </w:rPr>
        <w:t>When s</w:t>
      </w:r>
      <w:r w:rsidRPr="00E576DB">
        <w:rPr>
          <w:rFonts w:cs="Tahoma"/>
        </w:rPr>
        <w:t xml:space="preserve">ubmitting </w:t>
      </w:r>
      <w:r>
        <w:rPr>
          <w:rFonts w:cs="Tahoma"/>
        </w:rPr>
        <w:t xml:space="preserve">the </w:t>
      </w:r>
      <w:r w:rsidR="0050238B">
        <w:rPr>
          <w:rFonts w:cs="Tahoma"/>
        </w:rPr>
        <w:t>Application</w:t>
      </w:r>
      <w:r w:rsidR="00537C01">
        <w:rPr>
          <w:rFonts w:cs="Tahoma"/>
        </w:rPr>
        <w:t xml:space="preserve"> f</w:t>
      </w:r>
      <w:r w:rsidR="004B34F3" w:rsidRPr="00E576DB">
        <w:rPr>
          <w:rFonts w:cs="Tahoma"/>
        </w:rPr>
        <w:t xml:space="preserve">orm and </w:t>
      </w:r>
      <w:r>
        <w:rPr>
          <w:rFonts w:cs="Tahoma"/>
        </w:rPr>
        <w:t>the r</w:t>
      </w:r>
      <w:r w:rsidRPr="00E576DB">
        <w:rPr>
          <w:rFonts w:cs="Tahoma"/>
        </w:rPr>
        <w:t xml:space="preserve">equired </w:t>
      </w:r>
      <w:r w:rsidR="004B34F3" w:rsidRPr="00E576DB">
        <w:rPr>
          <w:rFonts w:cs="Tahoma"/>
        </w:rPr>
        <w:t>Attachments</w:t>
      </w:r>
      <w:r>
        <w:rPr>
          <w:rFonts w:cs="Tahoma"/>
        </w:rPr>
        <w:t xml:space="preserve"> ensure you have</w:t>
      </w:r>
      <w:r w:rsidR="004B34F3" w:rsidRPr="00E576DB">
        <w:rPr>
          <w:rFonts w:cs="Tahoma"/>
        </w:rPr>
        <w:t>:</w:t>
      </w:r>
    </w:p>
    <w:p w:rsidR="004B34F3" w:rsidRPr="00E576DB" w:rsidRDefault="0048177B" w:rsidP="008042EF">
      <w:pPr>
        <w:pStyle w:val="ListParagraph"/>
        <w:numPr>
          <w:ilvl w:val="0"/>
          <w:numId w:val="12"/>
        </w:numPr>
        <w:rPr>
          <w:rFonts w:cs="Tahoma"/>
        </w:rPr>
      </w:pPr>
      <w:r>
        <w:rPr>
          <w:rFonts w:cs="Tahoma"/>
        </w:rPr>
        <w:t>A</w:t>
      </w:r>
      <w:r w:rsidR="004B34F3" w:rsidRPr="00E576DB">
        <w:rPr>
          <w:rFonts w:cs="Tahoma"/>
        </w:rPr>
        <w:t>n AMIS account.</w:t>
      </w:r>
    </w:p>
    <w:p w:rsidR="004B34F3" w:rsidRPr="00E576DB" w:rsidRDefault="0048177B" w:rsidP="008042EF">
      <w:pPr>
        <w:pStyle w:val="ListParagraph"/>
        <w:numPr>
          <w:ilvl w:val="0"/>
          <w:numId w:val="12"/>
        </w:numPr>
        <w:rPr>
          <w:rFonts w:cs="Tahoma"/>
        </w:rPr>
      </w:pPr>
      <w:r>
        <w:rPr>
          <w:rFonts w:cs="Tahoma"/>
        </w:rPr>
        <w:t>Accurate</w:t>
      </w:r>
      <w:r w:rsidR="004B34F3" w:rsidRPr="00E576DB">
        <w:rPr>
          <w:rFonts w:cs="Tahoma"/>
        </w:rPr>
        <w:t xml:space="preserve"> contact information.</w:t>
      </w:r>
    </w:p>
    <w:p w:rsidR="004B34F3" w:rsidRPr="00E576DB" w:rsidRDefault="0048177B" w:rsidP="008042EF">
      <w:pPr>
        <w:pStyle w:val="ListParagraph"/>
        <w:numPr>
          <w:ilvl w:val="0"/>
          <w:numId w:val="12"/>
        </w:numPr>
        <w:rPr>
          <w:rFonts w:cs="Tahoma"/>
        </w:rPr>
      </w:pPr>
      <w:r>
        <w:rPr>
          <w:rFonts w:cs="Tahoma"/>
        </w:rPr>
        <w:t>Responses</w:t>
      </w:r>
      <w:r w:rsidR="004B34F3" w:rsidRPr="00E576DB">
        <w:rPr>
          <w:rFonts w:cs="Tahoma"/>
        </w:rPr>
        <w:t xml:space="preserve"> to all applicable questions.  </w:t>
      </w:r>
    </w:p>
    <w:p w:rsidR="004B34F3" w:rsidRPr="00E576DB" w:rsidRDefault="004B34F3" w:rsidP="004B34F3">
      <w:pPr>
        <w:rPr>
          <w:rFonts w:cs="Tahoma"/>
        </w:rPr>
      </w:pPr>
      <w:r w:rsidRPr="00E576DB">
        <w:rPr>
          <w:rFonts w:cs="Tahoma"/>
        </w:rPr>
        <w:t>Submitting SF-424:</w:t>
      </w:r>
    </w:p>
    <w:p w:rsidR="004B34F3" w:rsidRPr="00E576DB" w:rsidRDefault="004B34F3" w:rsidP="008042EF">
      <w:pPr>
        <w:pStyle w:val="ListParagraph"/>
        <w:numPr>
          <w:ilvl w:val="0"/>
          <w:numId w:val="13"/>
        </w:numPr>
        <w:rPr>
          <w:rFonts w:cs="Tahoma"/>
        </w:rPr>
      </w:pPr>
      <w:r w:rsidRPr="00E576DB">
        <w:rPr>
          <w:rFonts w:cs="Tahoma"/>
        </w:rPr>
        <w:t>&lt;insert</w:t>
      </w:r>
      <w:r w:rsidR="008042EF">
        <w:rPr>
          <w:rFonts w:cs="Tahoma"/>
        </w:rPr>
        <w:t xml:space="preserve"> instructions</w:t>
      </w:r>
      <w:r w:rsidRPr="00E576DB">
        <w:rPr>
          <w:rFonts w:cs="Tahoma"/>
        </w:rPr>
        <w:t>&gt;</w:t>
      </w:r>
    </w:p>
    <w:p w:rsidR="004B34F3" w:rsidRPr="00E576DB" w:rsidRDefault="00713614" w:rsidP="004B34F3">
      <w:pPr>
        <w:pStyle w:val="Heading2"/>
        <w:rPr>
          <w:rFonts w:asciiTheme="minorHAnsi" w:hAnsiTheme="minorHAnsi" w:cs="Tahoma"/>
          <w:u w:val="single"/>
        </w:rPr>
      </w:pPr>
      <w:r w:rsidRPr="00E576DB">
        <w:rPr>
          <w:rFonts w:asciiTheme="minorHAnsi" w:hAnsiTheme="minorHAnsi" w:cs="Tahoma"/>
          <w:u w:val="single"/>
        </w:rPr>
        <w:t xml:space="preserve"> </w:t>
      </w:r>
      <w:bookmarkStart w:id="4" w:name="_Toc434340091"/>
      <w:r w:rsidR="004B34F3" w:rsidRPr="00E576DB">
        <w:rPr>
          <w:rFonts w:asciiTheme="minorHAnsi" w:hAnsiTheme="minorHAnsi" w:cs="Tahoma"/>
          <w:u w:val="single"/>
        </w:rPr>
        <w:t xml:space="preserve">III. </w:t>
      </w:r>
      <w:r w:rsidR="0050238B">
        <w:rPr>
          <w:rFonts w:asciiTheme="minorHAnsi" w:hAnsiTheme="minorHAnsi" w:cs="Tahoma"/>
          <w:u w:val="single"/>
        </w:rPr>
        <w:t>Application</w:t>
      </w:r>
      <w:r w:rsidR="004B34F3" w:rsidRPr="00E576DB">
        <w:rPr>
          <w:rFonts w:asciiTheme="minorHAnsi" w:hAnsiTheme="minorHAnsi" w:cs="Tahoma"/>
          <w:u w:val="single"/>
        </w:rPr>
        <w:t xml:space="preserve"> Deadlines</w:t>
      </w:r>
      <w:bookmarkEnd w:id="4"/>
    </w:p>
    <w:p w:rsidR="00AA5013" w:rsidRPr="00907C90" w:rsidRDefault="00AA5013" w:rsidP="00AA5013">
      <w:pPr>
        <w:keepNext/>
        <w:widowControl w:val="0"/>
        <w:autoSpaceDE w:val="0"/>
        <w:autoSpaceDN w:val="0"/>
        <w:adjustRightInd w:val="0"/>
        <w:spacing w:after="0" w:line="480" w:lineRule="auto"/>
        <w:outlineLvl w:val="0"/>
        <w:rPr>
          <w:rFonts w:ascii="Times New Roman" w:eastAsia="Times New Roman" w:hAnsi="Times New Roman" w:cs="Times New Roman"/>
          <w:sz w:val="24"/>
          <w:szCs w:val="24"/>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494"/>
        <w:gridCol w:w="1921"/>
        <w:gridCol w:w="3517"/>
      </w:tblGrid>
      <w:tr w:rsidR="00AA5013" w:rsidRPr="00907C90" w:rsidTr="00EF7B56">
        <w:trPr>
          <w:tblHeader/>
          <w:jc w:val="center"/>
        </w:trPr>
        <w:tc>
          <w:tcPr>
            <w:tcW w:w="5000" w:type="pct"/>
            <w:gridSpan w:val="4"/>
          </w:tcPr>
          <w:p w:rsidR="00AA5013" w:rsidRPr="008042EF" w:rsidRDefault="00AA5013" w:rsidP="00EF7B56">
            <w:pPr>
              <w:widowControl w:val="0"/>
              <w:autoSpaceDE w:val="0"/>
              <w:autoSpaceDN w:val="0"/>
              <w:adjustRightInd w:val="0"/>
              <w:spacing w:after="0" w:line="240" w:lineRule="auto"/>
              <w:ind w:firstLine="720"/>
              <w:jc w:val="center"/>
              <w:rPr>
                <w:rFonts w:eastAsia="Times New Roman" w:cs="Times New Roman"/>
                <w:b/>
                <w:sz w:val="24"/>
                <w:szCs w:val="24"/>
              </w:rPr>
            </w:pPr>
            <w:r w:rsidRPr="008042EF">
              <w:rPr>
                <w:rFonts w:eastAsia="Times New Roman" w:cs="Times New Roman"/>
                <w:b/>
                <w:sz w:val="24"/>
                <w:szCs w:val="24"/>
              </w:rPr>
              <w:t>FY 2016 CMF Program Funding Round</w:t>
            </w:r>
          </w:p>
          <w:p w:rsidR="00AA5013" w:rsidRPr="008042EF" w:rsidRDefault="00AA5013" w:rsidP="00EF7B56">
            <w:pPr>
              <w:widowControl w:val="0"/>
              <w:autoSpaceDE w:val="0"/>
              <w:autoSpaceDN w:val="0"/>
              <w:adjustRightInd w:val="0"/>
              <w:spacing w:after="0" w:line="240" w:lineRule="auto"/>
              <w:ind w:firstLine="720"/>
              <w:jc w:val="center"/>
              <w:rPr>
                <w:rFonts w:eastAsia="Times New Roman" w:cs="Times New Roman"/>
                <w:b/>
                <w:sz w:val="24"/>
                <w:szCs w:val="24"/>
              </w:rPr>
            </w:pPr>
            <w:r w:rsidRPr="008042EF">
              <w:rPr>
                <w:rFonts w:eastAsia="Times New Roman" w:cs="Times New Roman"/>
                <w:b/>
                <w:sz w:val="24"/>
                <w:szCs w:val="24"/>
              </w:rPr>
              <w:t>Critical Deadlines for Applicants</w:t>
            </w:r>
          </w:p>
          <w:p w:rsidR="00AA5013" w:rsidRPr="008042EF" w:rsidRDefault="00AA5013" w:rsidP="00EF7B56">
            <w:pPr>
              <w:widowControl w:val="0"/>
              <w:autoSpaceDE w:val="0"/>
              <w:autoSpaceDN w:val="0"/>
              <w:adjustRightInd w:val="0"/>
              <w:spacing w:after="0" w:line="240" w:lineRule="auto"/>
              <w:ind w:firstLine="720"/>
              <w:jc w:val="center"/>
              <w:rPr>
                <w:rFonts w:eastAsia="Times New Roman" w:cs="Times New Roman"/>
                <w:sz w:val="24"/>
                <w:szCs w:val="24"/>
              </w:rPr>
            </w:pPr>
          </w:p>
        </w:tc>
      </w:tr>
      <w:tr w:rsidR="00AA5013" w:rsidRPr="00907C90" w:rsidTr="00EF7B56">
        <w:trPr>
          <w:jc w:val="center"/>
        </w:trPr>
        <w:tc>
          <w:tcPr>
            <w:tcW w:w="1340" w:type="pct"/>
          </w:tcPr>
          <w:p w:rsidR="00AA5013" w:rsidRPr="008042EF" w:rsidRDefault="00AA5013" w:rsidP="00EF7B56">
            <w:pPr>
              <w:widowControl w:val="0"/>
              <w:autoSpaceDE w:val="0"/>
              <w:autoSpaceDN w:val="0"/>
              <w:adjustRightInd w:val="0"/>
              <w:spacing w:after="0" w:line="240" w:lineRule="auto"/>
              <w:jc w:val="center"/>
              <w:rPr>
                <w:rFonts w:eastAsia="Times New Roman" w:cs="Times New Roman"/>
                <w:b/>
                <w:sz w:val="24"/>
                <w:szCs w:val="24"/>
              </w:rPr>
            </w:pPr>
            <w:r w:rsidRPr="008042EF">
              <w:rPr>
                <w:rFonts w:eastAsia="Times New Roman" w:cs="Times New Roman"/>
                <w:b/>
                <w:sz w:val="24"/>
                <w:szCs w:val="24"/>
              </w:rPr>
              <w:t>Description</w:t>
            </w:r>
          </w:p>
        </w:tc>
        <w:tc>
          <w:tcPr>
            <w:tcW w:w="789" w:type="pct"/>
          </w:tcPr>
          <w:p w:rsidR="00AA5013" w:rsidRPr="008042EF" w:rsidRDefault="00AA5013" w:rsidP="00EF7B56">
            <w:pPr>
              <w:widowControl w:val="0"/>
              <w:autoSpaceDE w:val="0"/>
              <w:autoSpaceDN w:val="0"/>
              <w:adjustRightInd w:val="0"/>
              <w:spacing w:after="0" w:line="240" w:lineRule="auto"/>
              <w:jc w:val="center"/>
              <w:rPr>
                <w:rFonts w:eastAsia="Times New Roman" w:cs="Times New Roman"/>
                <w:b/>
                <w:sz w:val="24"/>
                <w:szCs w:val="24"/>
              </w:rPr>
            </w:pPr>
            <w:r w:rsidRPr="008042EF">
              <w:rPr>
                <w:rFonts w:eastAsia="Times New Roman" w:cs="Times New Roman"/>
                <w:b/>
                <w:sz w:val="24"/>
                <w:szCs w:val="24"/>
              </w:rPr>
              <w:t>Deadline</w:t>
            </w:r>
          </w:p>
        </w:tc>
        <w:tc>
          <w:tcPr>
            <w:tcW w:w="1014" w:type="pct"/>
          </w:tcPr>
          <w:p w:rsidR="00AA5013" w:rsidRPr="008042EF" w:rsidRDefault="00AA5013" w:rsidP="00EF7B56">
            <w:pPr>
              <w:widowControl w:val="0"/>
              <w:autoSpaceDE w:val="0"/>
              <w:autoSpaceDN w:val="0"/>
              <w:adjustRightInd w:val="0"/>
              <w:spacing w:after="0" w:line="240" w:lineRule="auto"/>
              <w:jc w:val="center"/>
              <w:rPr>
                <w:rFonts w:eastAsia="Times New Roman" w:cs="Times New Roman"/>
                <w:b/>
                <w:sz w:val="24"/>
                <w:szCs w:val="24"/>
              </w:rPr>
            </w:pPr>
            <w:r w:rsidRPr="008042EF">
              <w:rPr>
                <w:rFonts w:eastAsia="Times New Roman" w:cs="Times New Roman"/>
                <w:b/>
                <w:sz w:val="24"/>
                <w:szCs w:val="24"/>
              </w:rPr>
              <w:t xml:space="preserve">Time </w:t>
            </w:r>
          </w:p>
          <w:p w:rsidR="00AA5013" w:rsidRPr="008042EF" w:rsidRDefault="00AA5013" w:rsidP="00EF7B56">
            <w:pPr>
              <w:widowControl w:val="0"/>
              <w:autoSpaceDE w:val="0"/>
              <w:autoSpaceDN w:val="0"/>
              <w:adjustRightInd w:val="0"/>
              <w:spacing w:after="0" w:line="240" w:lineRule="auto"/>
              <w:jc w:val="center"/>
              <w:rPr>
                <w:rFonts w:eastAsia="Times New Roman" w:cs="Times New Roman"/>
                <w:b/>
                <w:sz w:val="24"/>
                <w:szCs w:val="24"/>
              </w:rPr>
            </w:pPr>
            <w:r w:rsidRPr="008042EF">
              <w:rPr>
                <w:rFonts w:eastAsia="Times New Roman" w:cs="Times New Roman"/>
                <w:b/>
                <w:sz w:val="24"/>
                <w:szCs w:val="24"/>
              </w:rPr>
              <w:t>(Eastern Time- ET)</w:t>
            </w:r>
          </w:p>
        </w:tc>
        <w:tc>
          <w:tcPr>
            <w:tcW w:w="1857" w:type="pct"/>
          </w:tcPr>
          <w:p w:rsidR="00AA5013" w:rsidRPr="008042EF" w:rsidRDefault="00AA5013" w:rsidP="00EF7B56">
            <w:pPr>
              <w:widowControl w:val="0"/>
              <w:autoSpaceDE w:val="0"/>
              <w:autoSpaceDN w:val="0"/>
              <w:adjustRightInd w:val="0"/>
              <w:spacing w:after="0" w:line="240" w:lineRule="auto"/>
              <w:jc w:val="center"/>
              <w:rPr>
                <w:rFonts w:eastAsia="Times New Roman" w:cs="Times New Roman"/>
                <w:b/>
                <w:sz w:val="24"/>
                <w:szCs w:val="24"/>
              </w:rPr>
            </w:pPr>
            <w:r w:rsidRPr="008042EF">
              <w:rPr>
                <w:rFonts w:eastAsia="Times New Roman" w:cs="Times New Roman"/>
                <w:b/>
                <w:sz w:val="24"/>
                <w:szCs w:val="24"/>
              </w:rPr>
              <w:t>Submission Method</w:t>
            </w:r>
          </w:p>
        </w:tc>
      </w:tr>
      <w:tr w:rsidR="00AA5013" w:rsidRPr="00907C90" w:rsidTr="00EF7B56">
        <w:trPr>
          <w:jc w:val="center"/>
        </w:trPr>
        <w:tc>
          <w:tcPr>
            <w:tcW w:w="1340" w:type="pct"/>
          </w:tcPr>
          <w:p w:rsidR="00AA5013" w:rsidRPr="008042EF" w:rsidRDefault="00AA5013" w:rsidP="00EF7B56">
            <w:pPr>
              <w:widowControl w:val="0"/>
              <w:autoSpaceDE w:val="0"/>
              <w:autoSpaceDN w:val="0"/>
              <w:adjustRightInd w:val="0"/>
              <w:spacing w:after="0" w:line="240" w:lineRule="auto"/>
              <w:rPr>
                <w:rFonts w:eastAsia="Times New Roman" w:cs="Times New Roman"/>
                <w:sz w:val="24"/>
                <w:szCs w:val="24"/>
              </w:rPr>
            </w:pPr>
            <w:r w:rsidRPr="008042EF">
              <w:rPr>
                <w:rFonts w:eastAsia="Times New Roman" w:cs="Times New Roman"/>
                <w:sz w:val="24"/>
                <w:szCs w:val="24"/>
              </w:rPr>
              <w:t xml:space="preserve">SF-424 </w:t>
            </w:r>
          </w:p>
        </w:tc>
        <w:tc>
          <w:tcPr>
            <w:tcW w:w="789" w:type="pct"/>
          </w:tcPr>
          <w:p w:rsidR="00AA5013" w:rsidRPr="00241A70" w:rsidRDefault="00AA5013" w:rsidP="00EF7B56">
            <w:pPr>
              <w:widowControl w:val="0"/>
              <w:autoSpaceDE w:val="0"/>
              <w:autoSpaceDN w:val="0"/>
              <w:adjustRightInd w:val="0"/>
              <w:spacing w:after="0" w:line="240" w:lineRule="auto"/>
              <w:jc w:val="center"/>
              <w:rPr>
                <w:rFonts w:eastAsia="Times New Roman" w:cs="Times New Roman"/>
                <w:highlight w:val="yellow"/>
              </w:rPr>
            </w:pPr>
            <w:r w:rsidRPr="00241A70">
              <w:rPr>
                <w:rFonts w:eastAsia="Times New Roman" w:cs="Times New Roman"/>
                <w:highlight w:val="yellow"/>
              </w:rPr>
              <w:t>January 25, 2016</w:t>
            </w:r>
          </w:p>
        </w:tc>
        <w:tc>
          <w:tcPr>
            <w:tcW w:w="1014" w:type="pct"/>
          </w:tcPr>
          <w:p w:rsidR="00AA5013" w:rsidRPr="008042EF" w:rsidRDefault="00AA5013" w:rsidP="00EF7B56">
            <w:pPr>
              <w:widowControl w:val="0"/>
              <w:autoSpaceDE w:val="0"/>
              <w:autoSpaceDN w:val="0"/>
              <w:adjustRightInd w:val="0"/>
              <w:spacing w:after="0" w:line="240" w:lineRule="auto"/>
              <w:jc w:val="center"/>
              <w:rPr>
                <w:rFonts w:eastAsia="Times New Roman" w:cs="Times New Roman"/>
                <w:sz w:val="24"/>
                <w:szCs w:val="24"/>
              </w:rPr>
            </w:pPr>
            <w:r w:rsidRPr="008042EF">
              <w:rPr>
                <w:rFonts w:eastAsia="Times New Roman" w:cs="Times New Roman"/>
                <w:sz w:val="24"/>
                <w:szCs w:val="24"/>
              </w:rPr>
              <w:t>11:59 p.m. ET</w:t>
            </w:r>
          </w:p>
        </w:tc>
        <w:tc>
          <w:tcPr>
            <w:tcW w:w="1857" w:type="pct"/>
          </w:tcPr>
          <w:p w:rsidR="00AA5013" w:rsidRPr="008042EF" w:rsidRDefault="00AA5013" w:rsidP="00EF7B56">
            <w:pPr>
              <w:widowControl w:val="0"/>
              <w:autoSpaceDE w:val="0"/>
              <w:autoSpaceDN w:val="0"/>
              <w:adjustRightInd w:val="0"/>
              <w:spacing w:after="0" w:line="240" w:lineRule="auto"/>
              <w:jc w:val="center"/>
              <w:rPr>
                <w:rFonts w:eastAsia="Times New Roman" w:cs="Times New Roman"/>
                <w:sz w:val="24"/>
                <w:szCs w:val="24"/>
              </w:rPr>
            </w:pPr>
            <w:r w:rsidRPr="008042EF">
              <w:rPr>
                <w:rFonts w:eastAsia="Times New Roman" w:cs="Times New Roman"/>
                <w:sz w:val="24"/>
                <w:szCs w:val="24"/>
              </w:rPr>
              <w:t>Electronically via Grants.gov</w:t>
            </w:r>
          </w:p>
        </w:tc>
      </w:tr>
      <w:tr w:rsidR="00AA5013" w:rsidRPr="00907C90" w:rsidTr="00EF7B56">
        <w:trPr>
          <w:jc w:val="center"/>
        </w:trPr>
        <w:tc>
          <w:tcPr>
            <w:tcW w:w="1340" w:type="pct"/>
          </w:tcPr>
          <w:p w:rsidR="00AA5013" w:rsidRPr="008042EF" w:rsidRDefault="00AA5013" w:rsidP="00EF7B56">
            <w:pPr>
              <w:widowControl w:val="0"/>
              <w:autoSpaceDE w:val="0"/>
              <w:autoSpaceDN w:val="0"/>
              <w:adjustRightInd w:val="0"/>
              <w:spacing w:after="0" w:line="240" w:lineRule="auto"/>
              <w:rPr>
                <w:rFonts w:eastAsia="Times New Roman" w:cs="Times New Roman"/>
                <w:sz w:val="24"/>
                <w:szCs w:val="24"/>
              </w:rPr>
            </w:pPr>
            <w:r w:rsidRPr="008042EF">
              <w:rPr>
                <w:rFonts w:eastAsia="Times New Roman" w:cs="Times New Roman"/>
                <w:sz w:val="24"/>
                <w:szCs w:val="24"/>
              </w:rPr>
              <w:t>Last day to contact CMF Program Staff</w:t>
            </w:r>
          </w:p>
        </w:tc>
        <w:tc>
          <w:tcPr>
            <w:tcW w:w="789" w:type="pct"/>
          </w:tcPr>
          <w:p w:rsidR="00AA5013" w:rsidRPr="00241A70" w:rsidDel="00F87261" w:rsidRDefault="00AA5013" w:rsidP="00EF7B56">
            <w:pPr>
              <w:widowControl w:val="0"/>
              <w:autoSpaceDE w:val="0"/>
              <w:autoSpaceDN w:val="0"/>
              <w:adjustRightInd w:val="0"/>
              <w:spacing w:after="0" w:line="240" w:lineRule="auto"/>
              <w:jc w:val="center"/>
              <w:rPr>
                <w:rFonts w:eastAsia="Times New Roman" w:cs="Times New Roman"/>
                <w:highlight w:val="yellow"/>
              </w:rPr>
            </w:pPr>
            <w:r w:rsidRPr="00241A70">
              <w:rPr>
                <w:rFonts w:eastAsia="Times New Roman" w:cs="Times New Roman"/>
                <w:highlight w:val="yellow"/>
              </w:rPr>
              <w:t>January 26, 2016</w:t>
            </w:r>
          </w:p>
        </w:tc>
        <w:tc>
          <w:tcPr>
            <w:tcW w:w="1014" w:type="pct"/>
          </w:tcPr>
          <w:p w:rsidR="00AA5013" w:rsidRPr="008042EF" w:rsidRDefault="00AA5013" w:rsidP="00EF7B56">
            <w:pPr>
              <w:widowControl w:val="0"/>
              <w:autoSpaceDE w:val="0"/>
              <w:autoSpaceDN w:val="0"/>
              <w:adjustRightInd w:val="0"/>
              <w:spacing w:after="0" w:line="240" w:lineRule="auto"/>
              <w:jc w:val="center"/>
              <w:rPr>
                <w:rFonts w:eastAsia="Times New Roman" w:cs="Times New Roman"/>
                <w:sz w:val="24"/>
                <w:szCs w:val="24"/>
              </w:rPr>
            </w:pPr>
            <w:r w:rsidRPr="008042EF">
              <w:rPr>
                <w:rFonts w:eastAsia="Times New Roman" w:cs="Times New Roman"/>
                <w:sz w:val="24"/>
                <w:szCs w:val="24"/>
              </w:rPr>
              <w:t>5:00 p.m. ET</w:t>
            </w:r>
          </w:p>
        </w:tc>
        <w:tc>
          <w:tcPr>
            <w:tcW w:w="1857" w:type="pct"/>
          </w:tcPr>
          <w:p w:rsidR="00AA5013" w:rsidRPr="008042EF" w:rsidRDefault="00AA5013" w:rsidP="00EF7B56">
            <w:pPr>
              <w:widowControl w:val="0"/>
              <w:autoSpaceDE w:val="0"/>
              <w:autoSpaceDN w:val="0"/>
              <w:adjustRightInd w:val="0"/>
              <w:spacing w:after="0" w:line="240" w:lineRule="auto"/>
              <w:jc w:val="center"/>
              <w:rPr>
                <w:rFonts w:eastAsia="Times New Roman" w:cs="Times New Roman"/>
                <w:sz w:val="24"/>
                <w:szCs w:val="24"/>
              </w:rPr>
            </w:pPr>
            <w:r w:rsidRPr="008042EF">
              <w:rPr>
                <w:rFonts w:eastAsia="Times New Roman" w:cs="Times New Roman"/>
                <w:sz w:val="24"/>
                <w:szCs w:val="24"/>
              </w:rPr>
              <w:t>CDFI Fund Helpdesk: 202-653-0421 or cdfihelp@cdfi.treas.gov</w:t>
            </w:r>
          </w:p>
        </w:tc>
      </w:tr>
      <w:tr w:rsidR="00AA5013" w:rsidRPr="00907C90" w:rsidTr="00EF7B56">
        <w:trPr>
          <w:jc w:val="center"/>
        </w:trPr>
        <w:tc>
          <w:tcPr>
            <w:tcW w:w="1340" w:type="pct"/>
          </w:tcPr>
          <w:p w:rsidR="00AA5013" w:rsidRPr="008042EF" w:rsidRDefault="00537C01" w:rsidP="00EF7B56">
            <w:pPr>
              <w:widowControl w:val="0"/>
              <w:autoSpaceDE w:val="0"/>
              <w:autoSpaceDN w:val="0"/>
              <w:adjustRightInd w:val="0"/>
              <w:spacing w:after="0" w:line="240" w:lineRule="auto"/>
              <w:rPr>
                <w:rFonts w:eastAsia="Times New Roman" w:cs="Times New Roman"/>
                <w:sz w:val="24"/>
                <w:szCs w:val="24"/>
              </w:rPr>
            </w:pPr>
            <w:r w:rsidRPr="008042EF">
              <w:rPr>
                <w:rFonts w:eastAsia="Times New Roman" w:cs="Times New Roman"/>
                <w:sz w:val="24"/>
                <w:szCs w:val="24"/>
              </w:rPr>
              <w:t xml:space="preserve">CMF </w:t>
            </w:r>
            <w:r w:rsidR="0050238B">
              <w:rPr>
                <w:rFonts w:eastAsia="Times New Roman" w:cs="Times New Roman"/>
                <w:sz w:val="24"/>
                <w:szCs w:val="24"/>
              </w:rPr>
              <w:t>Application</w:t>
            </w:r>
            <w:r w:rsidR="00AA5013" w:rsidRPr="008042EF">
              <w:rPr>
                <w:rFonts w:eastAsia="Times New Roman" w:cs="Times New Roman"/>
                <w:sz w:val="24"/>
                <w:szCs w:val="24"/>
              </w:rPr>
              <w:t xml:space="preserve"> and Required Attachments</w:t>
            </w:r>
          </w:p>
        </w:tc>
        <w:tc>
          <w:tcPr>
            <w:tcW w:w="789" w:type="pct"/>
          </w:tcPr>
          <w:p w:rsidR="00AA5013" w:rsidRPr="00241A70" w:rsidRDefault="00AA5013" w:rsidP="00EF7B56">
            <w:pPr>
              <w:widowControl w:val="0"/>
              <w:autoSpaceDE w:val="0"/>
              <w:autoSpaceDN w:val="0"/>
              <w:adjustRightInd w:val="0"/>
              <w:spacing w:after="0" w:line="240" w:lineRule="auto"/>
              <w:jc w:val="center"/>
              <w:rPr>
                <w:rFonts w:eastAsia="Times New Roman" w:cs="Times New Roman"/>
                <w:highlight w:val="yellow"/>
              </w:rPr>
            </w:pPr>
            <w:r w:rsidRPr="00241A70">
              <w:rPr>
                <w:rFonts w:eastAsia="Times New Roman" w:cs="Times New Roman"/>
                <w:highlight w:val="yellow"/>
              </w:rPr>
              <w:t>January 28, 2016</w:t>
            </w:r>
          </w:p>
        </w:tc>
        <w:tc>
          <w:tcPr>
            <w:tcW w:w="1014" w:type="pct"/>
          </w:tcPr>
          <w:p w:rsidR="00AA5013" w:rsidRPr="008042EF" w:rsidRDefault="006E4A5C" w:rsidP="00EF7B56">
            <w:pPr>
              <w:widowControl w:val="0"/>
              <w:autoSpaceDE w:val="0"/>
              <w:autoSpaceDN w:val="0"/>
              <w:adjustRightInd w:val="0"/>
              <w:spacing w:after="0" w:line="240" w:lineRule="auto"/>
              <w:jc w:val="center"/>
              <w:rPr>
                <w:rFonts w:eastAsia="Times New Roman" w:cs="Times New Roman"/>
                <w:sz w:val="24"/>
                <w:szCs w:val="24"/>
              </w:rPr>
            </w:pPr>
            <w:r>
              <w:rPr>
                <w:rFonts w:eastAsia="Times New Roman" w:cs="Times New Roman"/>
                <w:sz w:val="24"/>
                <w:szCs w:val="24"/>
              </w:rPr>
              <w:t>11:59</w:t>
            </w:r>
            <w:r w:rsidR="00AA5013" w:rsidRPr="008042EF">
              <w:rPr>
                <w:rFonts w:eastAsia="Times New Roman" w:cs="Times New Roman"/>
                <w:sz w:val="24"/>
                <w:szCs w:val="24"/>
              </w:rPr>
              <w:t xml:space="preserve"> p.m. ET</w:t>
            </w:r>
          </w:p>
        </w:tc>
        <w:tc>
          <w:tcPr>
            <w:tcW w:w="1857" w:type="pct"/>
          </w:tcPr>
          <w:p w:rsidR="00AA5013" w:rsidRPr="008042EF" w:rsidRDefault="00AA5013" w:rsidP="00EF7B56">
            <w:pPr>
              <w:widowControl w:val="0"/>
              <w:autoSpaceDE w:val="0"/>
              <w:autoSpaceDN w:val="0"/>
              <w:adjustRightInd w:val="0"/>
              <w:spacing w:after="0" w:line="240" w:lineRule="auto"/>
              <w:jc w:val="center"/>
              <w:rPr>
                <w:rFonts w:eastAsia="Times New Roman" w:cs="Times New Roman"/>
                <w:sz w:val="24"/>
                <w:szCs w:val="24"/>
              </w:rPr>
            </w:pPr>
            <w:r w:rsidRPr="008042EF">
              <w:rPr>
                <w:rFonts w:eastAsia="Times New Roman" w:cs="Times New Roman"/>
                <w:sz w:val="24"/>
                <w:szCs w:val="24"/>
              </w:rPr>
              <w:t xml:space="preserve">Electronically via Awards Management Information System (AMIS) </w:t>
            </w:r>
          </w:p>
        </w:tc>
      </w:tr>
    </w:tbl>
    <w:p w:rsidR="00AA5013" w:rsidRDefault="00AA5013" w:rsidP="00AA5013">
      <w:pPr>
        <w:spacing w:after="0" w:line="480" w:lineRule="auto"/>
        <w:rPr>
          <w:rFonts w:ascii="Times New Roman" w:hAnsi="Times New Roman" w:cs="Times New Roman"/>
          <w:sz w:val="24"/>
          <w:szCs w:val="24"/>
        </w:rPr>
      </w:pPr>
    </w:p>
    <w:p w:rsidR="00ED33BF" w:rsidRDefault="00ED33BF">
      <w:r>
        <w:br w:type="page"/>
      </w:r>
    </w:p>
    <w:p w:rsidR="00155C79" w:rsidRPr="008042EF" w:rsidRDefault="00155C79" w:rsidP="008042EF">
      <w:pPr>
        <w:pStyle w:val="Heading1"/>
        <w:rPr>
          <w:rFonts w:asciiTheme="minorHAnsi" w:hAnsiTheme="minorHAnsi"/>
          <w:b/>
        </w:rPr>
      </w:pPr>
      <w:bookmarkStart w:id="5" w:name="_Toc402965666"/>
      <w:bookmarkStart w:id="6" w:name="_Toc384221102"/>
      <w:bookmarkStart w:id="7" w:name="_Toc434340092"/>
      <w:bookmarkStart w:id="8" w:name="_Toc401246420"/>
      <w:bookmarkStart w:id="9" w:name="_Toc384221101"/>
      <w:bookmarkStart w:id="10" w:name="_Toc402965665"/>
      <w:r w:rsidRPr="008042EF">
        <w:rPr>
          <w:rFonts w:asciiTheme="minorHAnsi" w:hAnsiTheme="minorHAnsi"/>
          <w:b/>
        </w:rPr>
        <w:lastRenderedPageBreak/>
        <w:t>Assurances and Certifications</w:t>
      </w:r>
      <w:bookmarkEnd w:id="5"/>
      <w:bookmarkEnd w:id="6"/>
      <w:bookmarkEnd w:id="7"/>
    </w:p>
    <w:p w:rsidR="00155C79" w:rsidRDefault="00164045" w:rsidP="00155C79">
      <w:pPr>
        <w:pStyle w:val="Paragraph"/>
      </w:pPr>
      <w:r>
        <w:t>By s</w:t>
      </w:r>
      <w:r w:rsidR="00155C79">
        <w:t>igning the certification on the SF 424</w:t>
      </w:r>
      <w:r>
        <w:t>,</w:t>
      </w:r>
      <w:r w:rsidR="00155C79">
        <w:t xml:space="preserve"> the Applicant </w:t>
      </w:r>
      <w:r>
        <w:t>is certifying</w:t>
      </w:r>
      <w:r w:rsidR="00155C79">
        <w:t xml:space="preserve"> the Assurances and Certifications listed below. Certain of these Assurances and Certifications may not be applicable to the Applicant. An Applicant may not modify any of the Assurances and Certifications.</w:t>
      </w:r>
    </w:p>
    <w:p w:rsidR="00155C79" w:rsidRPr="00BB3B6E" w:rsidRDefault="00155C79" w:rsidP="008042EF">
      <w:pPr>
        <w:pStyle w:val="Heading3"/>
        <w:numPr>
          <w:ilvl w:val="0"/>
          <w:numId w:val="34"/>
        </w:numPr>
        <w:spacing w:before="280" w:line="288" w:lineRule="auto"/>
        <w:ind w:left="270" w:hanging="270"/>
      </w:pPr>
      <w:bookmarkStart w:id="11" w:name="_Toc433904273"/>
      <w:bookmarkStart w:id="12" w:name="_Toc434340093"/>
      <w:r w:rsidRPr="00BB3B6E">
        <w:t>Standard Form 424B:  Assurances -- Non-Construction Programs</w:t>
      </w:r>
      <w:bookmarkEnd w:id="11"/>
      <w:bookmarkEnd w:id="12"/>
      <w:r w:rsidRPr="00BB3B6E">
        <w:t xml:space="preserve"> </w:t>
      </w:r>
    </w:p>
    <w:p w:rsidR="00155C79" w:rsidRPr="00BB3B6E" w:rsidRDefault="00155C79" w:rsidP="00155C79">
      <w:pPr>
        <w:pStyle w:val="Paragraph"/>
      </w:pPr>
      <w:r w:rsidRPr="00BB3B6E">
        <w:t>As the duly authorized representative of the Applicant, I certify that the Applicant:</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Has the legal authority to apply for Federal assistance, and the institutional, managerial and financial c</w:t>
      </w:r>
      <w:r w:rsidRPr="00BB3B6E">
        <w:t xml:space="preserve">apability (including funds sufficient to pay the non-Federal share of project costs) to ensure proper </w:t>
      </w:r>
      <w:r w:rsidRPr="00BB3B6E">
        <w:rPr>
          <w:bCs/>
        </w:rPr>
        <w:t xml:space="preserve">planning, management and completion of the </w:t>
      </w:r>
      <w:r w:rsidR="00C924D2">
        <w:rPr>
          <w:bCs/>
        </w:rPr>
        <w:t>p</w:t>
      </w:r>
      <w:r w:rsidRPr="00BB3B6E">
        <w:rPr>
          <w:bCs/>
        </w:rPr>
        <w:t xml:space="preserve">roject described in this </w:t>
      </w:r>
      <w:r w:rsidR="0050238B">
        <w:rPr>
          <w:bCs/>
        </w:rPr>
        <w:t>Application</w:t>
      </w:r>
      <w:r w:rsidRPr="00BB3B6E">
        <w:rPr>
          <w:bCs/>
        </w:rPr>
        <w:t>.</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establish safeguards to prohibit employees from using their positions for a purpose that constitutes or presents the appearance of personal or organizational conflict of interest, or personal gain.</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 xml:space="preserve">Will initiate and complete the work (activities in </w:t>
      </w:r>
      <w:r w:rsidR="0050238B">
        <w:rPr>
          <w:bCs/>
        </w:rPr>
        <w:t>Application</w:t>
      </w:r>
      <w:r w:rsidRPr="00BB3B6E">
        <w:rPr>
          <w:bCs/>
        </w:rPr>
        <w:t>) within the applicable time frame after receipt of approval of the awarding agency.</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comply with the Intergovernmental Personnel Act of 1970 (42 U.S.C. 4728-4763) relating to prescribed standards for merit systems for programs funded under one of the nineteen statutes or regulations specifies in Appendix A of Ohm’s Standards for a Merit System of Personnel Administration (5 CFR 900, Subpart F).</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 xml:space="preserve">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U.S.C.3601 et seq.), as amended, relating to nondiscrimination in the sale, rental or financing of housing; (i) any other nondiscrimination provisions in the specific statute(s) under which </w:t>
      </w:r>
      <w:r w:rsidR="0050238B">
        <w:rPr>
          <w:bCs/>
        </w:rPr>
        <w:t>Application</w:t>
      </w:r>
      <w:r w:rsidRPr="00BB3B6E">
        <w:rPr>
          <w:bCs/>
        </w:rPr>
        <w:t xml:space="preserve"> for Federal assistance is being made; and (j) the requirements of any other nondiscrimination statutes which may apply to the </w:t>
      </w:r>
      <w:r w:rsidR="0050238B">
        <w:rPr>
          <w:bCs/>
        </w:rPr>
        <w:t>Application</w:t>
      </w:r>
      <w:r w:rsidRPr="00BB3B6E">
        <w:rPr>
          <w:bCs/>
        </w:rPr>
        <w:t>.</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lastRenderedPageBreak/>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comply with the provisions of the Hatch Act (5 U.S.C.1501-1508 &amp; 7324-7328) which limit the political activities of employees whose principal employment activities are funded in whole or in part with Federal funds.</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Clean Air Act of 1955, as amended (42 U.S.C. 7401 et seq.); (g) protection of underground sources of drinking water under the Safe Drinking Water Act of 1974, as amended, (P.L.93-523); and (h) protection of endangered species under the Endangered Species Act of 1973, as amended, (P.L.93-205).</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comply with the Wild and Scenic Rivers Act of 1968 (16 U.S.C. 1271 et seq.) related to protecting components or potential components of the national wild and scenic rivers system.</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comply with P.L. 93-348 regarding the protection of human subjects involved in research, development, and related activities supported by this award of assistance.</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comply with the Laboratory Animal Welfare Act of 1966 (P.L. 89-544, as amended, 7 U.S.C. 2131 et seq.) pertaining to the care, handling, and treatment of warm blooded animals held for research, teaching, or other activities supported by this award of assistance.</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comply with the Lead-Based Paint Poisoning Prevention Act (42 U.S.C. 4801 et seq.) which prohibits the use of lead based paint in construction or rehabilitation of residence structures.</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lastRenderedPageBreak/>
        <w:t>Will cause to be performed the required financial and compliance audits in accordance with the Single Audit Act of 1984.</w:t>
      </w:r>
    </w:p>
    <w:p w:rsidR="00155C79" w:rsidRPr="00BB3B6E" w:rsidRDefault="00155C79" w:rsidP="008042EF">
      <w:pPr>
        <w:pStyle w:val="Paragraph"/>
        <w:numPr>
          <w:ilvl w:val="0"/>
          <w:numId w:val="33"/>
        </w:numPr>
        <w:tabs>
          <w:tab w:val="clear" w:pos="1080"/>
          <w:tab w:val="num" w:pos="630"/>
          <w:tab w:val="left" w:pos="990"/>
        </w:tabs>
        <w:ind w:left="630"/>
        <w:rPr>
          <w:bCs/>
        </w:rPr>
      </w:pPr>
      <w:r w:rsidRPr="00BB3B6E">
        <w:rPr>
          <w:bCs/>
        </w:rPr>
        <w:t>Will comply with all applicable requirements of all other Federal laws, executive orders, regulations and policies governing this program.</w:t>
      </w:r>
    </w:p>
    <w:p w:rsidR="00155C79" w:rsidRPr="00BB3B6E" w:rsidRDefault="00155C79" w:rsidP="008042EF">
      <w:pPr>
        <w:pStyle w:val="Heading3"/>
        <w:numPr>
          <w:ilvl w:val="0"/>
          <w:numId w:val="34"/>
        </w:numPr>
        <w:spacing w:before="280" w:line="288" w:lineRule="auto"/>
        <w:ind w:left="270" w:hanging="270"/>
      </w:pPr>
      <w:bookmarkStart w:id="13" w:name="_Toc433904274"/>
      <w:bookmarkStart w:id="14" w:name="_Toc434340094"/>
      <w:r w:rsidRPr="00BB3B6E">
        <w:t>Additional Certifications</w:t>
      </w:r>
      <w:bookmarkEnd w:id="13"/>
      <w:bookmarkEnd w:id="14"/>
    </w:p>
    <w:p w:rsidR="00155C79" w:rsidRPr="00BB3B6E" w:rsidRDefault="00155C79" w:rsidP="00155C79">
      <w:pPr>
        <w:pStyle w:val="Paragraph"/>
      </w:pPr>
      <w:r w:rsidRPr="00BB3B6E">
        <w:t>In addition to the assurances and certifications provided by the Applicant pursuant to OMB Standard Form 424, the Applicant hereby assures and certifies that:</w:t>
      </w:r>
    </w:p>
    <w:p w:rsidR="00155C79" w:rsidRPr="00BB3B6E" w:rsidRDefault="00155C79" w:rsidP="008042EF">
      <w:pPr>
        <w:pStyle w:val="ListNumber3"/>
        <w:numPr>
          <w:ilvl w:val="0"/>
          <w:numId w:val="35"/>
        </w:numPr>
        <w:tabs>
          <w:tab w:val="left" w:pos="1170"/>
        </w:tabs>
        <w:spacing w:before="120" w:after="0" w:line="300" w:lineRule="auto"/>
        <w:ind w:left="630"/>
      </w:pPr>
      <w:r w:rsidRPr="00BB3B6E">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w:t>
      </w:r>
      <w:r w:rsidR="0050238B">
        <w:t>Application</w:t>
      </w:r>
      <w:r w:rsidRPr="00BB3B6E">
        <w:t xml:space="preserve">; </w:t>
      </w:r>
    </w:p>
    <w:p w:rsidR="00155C79" w:rsidRPr="00BB3B6E" w:rsidRDefault="00155C79" w:rsidP="008042EF">
      <w:pPr>
        <w:pStyle w:val="Paragraph"/>
        <w:numPr>
          <w:ilvl w:val="0"/>
          <w:numId w:val="35"/>
        </w:numPr>
        <w:tabs>
          <w:tab w:val="num" w:pos="630"/>
          <w:tab w:val="left" w:pos="990"/>
        </w:tabs>
        <w:ind w:left="630"/>
        <w:rPr>
          <w:bCs/>
        </w:rPr>
      </w:pPr>
      <w:r w:rsidRPr="00BB3B6E">
        <w:rPr>
          <w:bCs/>
        </w:rPr>
        <w:t xml:space="preserve">Its Board of Directors (or similar governing body) has by proper resolution or similar action authorized the filing of this </w:t>
      </w:r>
      <w:r w:rsidR="0050238B">
        <w:rPr>
          <w:bCs/>
        </w:rPr>
        <w:t>Application</w:t>
      </w:r>
      <w:r w:rsidRPr="00BB3B6E">
        <w:rPr>
          <w:bCs/>
        </w:rPr>
        <w:t xml:space="preserve">, including all understandings and assurances contained herein, and directed and authorized the person identified as the authorized representative of the Applicant to act in connection with this </w:t>
      </w:r>
      <w:r w:rsidR="0050238B">
        <w:rPr>
          <w:bCs/>
        </w:rPr>
        <w:t>Application</w:t>
      </w:r>
      <w:r w:rsidRPr="00BB3B6E">
        <w:rPr>
          <w:bCs/>
        </w:rPr>
        <w:t xml:space="preserve"> and to provide such additional information as may be required;</w:t>
      </w:r>
    </w:p>
    <w:p w:rsidR="00155C79" w:rsidRPr="00BB3B6E" w:rsidRDefault="00155C79" w:rsidP="008042EF">
      <w:pPr>
        <w:pStyle w:val="Paragraph"/>
        <w:numPr>
          <w:ilvl w:val="0"/>
          <w:numId w:val="35"/>
        </w:numPr>
        <w:tabs>
          <w:tab w:val="num" w:pos="630"/>
          <w:tab w:val="left" w:pos="990"/>
        </w:tabs>
        <w:ind w:left="630"/>
        <w:rPr>
          <w:bCs/>
        </w:rPr>
      </w:pPr>
      <w:r w:rsidRPr="00BB3B6E">
        <w:rPr>
          <w:bCs/>
        </w:rPr>
        <w:t>It will comply with all applicable requirements of the Community Development Banking and Financial Institutions Act of 1994 (the Act) [12 U.S.C. 4701 et seq.], regulations implementing the Act and all other applicable Department of the Treasury regulations and implementing procedures (and any regulations or procedures which are later promulgated to supplement or replace them);</w:t>
      </w:r>
    </w:p>
    <w:p w:rsidR="00155C79" w:rsidRPr="00BB3B6E" w:rsidRDefault="00155C79" w:rsidP="008042EF">
      <w:pPr>
        <w:pStyle w:val="Paragraph"/>
        <w:numPr>
          <w:ilvl w:val="0"/>
          <w:numId w:val="35"/>
        </w:numPr>
        <w:tabs>
          <w:tab w:val="num" w:pos="630"/>
          <w:tab w:val="left" w:pos="990"/>
        </w:tabs>
        <w:ind w:left="630"/>
        <w:rPr>
          <w:bCs/>
        </w:rPr>
      </w:pPr>
      <w:r w:rsidRPr="00BB3B6E">
        <w:rPr>
          <w:bCs/>
        </w:rPr>
        <w:t>It will comply, as applicable and appropriate, with the requirements of OMB Circulars (e.g., A-110 and A-133) and any regulations and circulars which are later promulgated to supplement or replace them, including standards for fund control and accountability;</w:t>
      </w:r>
    </w:p>
    <w:p w:rsidR="00155C79" w:rsidRPr="00BB3B6E" w:rsidRDefault="00155C79" w:rsidP="008042EF">
      <w:pPr>
        <w:pStyle w:val="Paragraph"/>
        <w:numPr>
          <w:ilvl w:val="0"/>
          <w:numId w:val="35"/>
        </w:numPr>
        <w:tabs>
          <w:tab w:val="num" w:pos="630"/>
          <w:tab w:val="left" w:pos="990"/>
        </w:tabs>
        <w:ind w:left="630"/>
        <w:rPr>
          <w:bCs/>
        </w:rPr>
      </w:pPr>
      <w:r w:rsidRPr="00BB3B6E">
        <w:rPr>
          <w:bCs/>
        </w:rPr>
        <w:t xml:space="preserve">It has not knowingly and willfully made or used a document or writing containing any false, fictitious or fraudulent statement or entry as part of this </w:t>
      </w:r>
      <w:r w:rsidR="0050238B">
        <w:rPr>
          <w:bCs/>
        </w:rPr>
        <w:t>Application</w:t>
      </w:r>
      <w:r w:rsidRPr="00BB3B6E">
        <w:rPr>
          <w:bCs/>
        </w:rPr>
        <w:t xml:space="preserve"> or any related document, correspondence or communication.  (The Applicant and its authorized representative should be aware that, under 18 U.S.C. 1001, whoever knowingly and willfully makes or uses such document or writing shall be fined or imprisoned for not more than five years, or both); and</w:t>
      </w:r>
    </w:p>
    <w:p w:rsidR="00155C79" w:rsidRPr="00BB3B6E" w:rsidRDefault="00155C79" w:rsidP="008042EF">
      <w:pPr>
        <w:pStyle w:val="Paragraph"/>
        <w:numPr>
          <w:ilvl w:val="0"/>
          <w:numId w:val="35"/>
        </w:numPr>
        <w:tabs>
          <w:tab w:val="num" w:pos="630"/>
          <w:tab w:val="left" w:pos="990"/>
        </w:tabs>
        <w:ind w:left="630"/>
        <w:rPr>
          <w:bCs/>
        </w:rPr>
      </w:pPr>
      <w:r w:rsidRPr="00BB3B6E">
        <w:rPr>
          <w:bCs/>
        </w:rPr>
        <w:t xml:space="preserve">The information in this </w:t>
      </w:r>
      <w:r w:rsidR="0050238B">
        <w:rPr>
          <w:bCs/>
        </w:rPr>
        <w:t>Application</w:t>
      </w:r>
      <w:r w:rsidRPr="00BB3B6E">
        <w:rPr>
          <w:bCs/>
        </w:rPr>
        <w:t xml:space="preserve">, and in these assurances and certifications in support of the </w:t>
      </w:r>
      <w:r w:rsidR="0050238B">
        <w:rPr>
          <w:bCs/>
        </w:rPr>
        <w:t>Application</w:t>
      </w:r>
      <w:r w:rsidRPr="00BB3B6E">
        <w:rPr>
          <w:bCs/>
        </w:rPr>
        <w:t xml:space="preserve">, is true and correct to the best of the Applicant’s knowledge and belief and the filing of this </w:t>
      </w:r>
      <w:r w:rsidR="0050238B">
        <w:rPr>
          <w:bCs/>
        </w:rPr>
        <w:t>Application</w:t>
      </w:r>
      <w:r w:rsidRPr="00BB3B6E">
        <w:rPr>
          <w:bCs/>
        </w:rPr>
        <w:t xml:space="preserve"> has been duly authorized.</w:t>
      </w:r>
    </w:p>
    <w:p w:rsidR="00155C79" w:rsidRPr="00BB3B6E" w:rsidRDefault="00155C79" w:rsidP="008042EF">
      <w:pPr>
        <w:pStyle w:val="Heading3"/>
        <w:numPr>
          <w:ilvl w:val="0"/>
          <w:numId w:val="34"/>
        </w:numPr>
        <w:spacing w:before="280" w:line="288" w:lineRule="auto"/>
        <w:ind w:left="270" w:hanging="270"/>
      </w:pPr>
      <w:bookmarkStart w:id="15" w:name="_Toc433904275"/>
      <w:bookmarkStart w:id="16" w:name="_Toc434340095"/>
      <w:r w:rsidRPr="00BB3B6E">
        <w:t>Certification Regarding Debarment, Suspension, and Other Responsibility Matters -- Primary Covered Transactions:  Instructions for Certification</w:t>
      </w:r>
      <w:bookmarkEnd w:id="15"/>
      <w:bookmarkEnd w:id="16"/>
    </w:p>
    <w:p w:rsidR="00155C79" w:rsidRPr="00BB3B6E" w:rsidRDefault="00155C79" w:rsidP="008042EF">
      <w:pPr>
        <w:pStyle w:val="Paragraph"/>
        <w:numPr>
          <w:ilvl w:val="0"/>
          <w:numId w:val="36"/>
        </w:numPr>
        <w:tabs>
          <w:tab w:val="left" w:pos="990"/>
        </w:tabs>
        <w:ind w:left="630"/>
        <w:rPr>
          <w:bCs/>
        </w:rPr>
      </w:pPr>
      <w:r w:rsidRPr="00BB3B6E">
        <w:rPr>
          <w:bCs/>
        </w:rPr>
        <w:t xml:space="preserve">By signing and submitting this </w:t>
      </w:r>
      <w:r w:rsidR="0050238B">
        <w:rPr>
          <w:bCs/>
        </w:rPr>
        <w:t>Application</w:t>
      </w:r>
      <w:r w:rsidRPr="00BB3B6E">
        <w:rPr>
          <w:bCs/>
        </w:rPr>
        <w:t>, the prospective primary participant (the Applicant) is providing the certification set out below.</w:t>
      </w:r>
    </w:p>
    <w:p w:rsidR="00155C79" w:rsidRPr="00BB3B6E" w:rsidRDefault="00155C79" w:rsidP="008042EF">
      <w:pPr>
        <w:pStyle w:val="Paragraph"/>
        <w:numPr>
          <w:ilvl w:val="0"/>
          <w:numId w:val="36"/>
        </w:numPr>
        <w:tabs>
          <w:tab w:val="num" w:pos="630"/>
          <w:tab w:val="left" w:pos="990"/>
        </w:tabs>
        <w:ind w:left="630"/>
        <w:rPr>
          <w:bCs/>
        </w:rPr>
      </w:pPr>
      <w:r w:rsidRPr="00BB3B6E">
        <w:rPr>
          <w:bCs/>
        </w:rPr>
        <w:t xml:space="preserve">The inability of a person to provide the certification required below will not necessarily result in the denial of participation in this covered transaction.  The prospective Applicant shall submit an </w:t>
      </w:r>
      <w:r w:rsidRPr="00BB3B6E">
        <w:rPr>
          <w:bCs/>
        </w:rPr>
        <w:lastRenderedPageBreak/>
        <w:t xml:space="preserve">explanation of why it cannot provide the certification set out below.  The certification or explanation will be considered in connection with the CDFI Fund’s determination whether to enter into this transaction (approval and funding of the </w:t>
      </w:r>
      <w:r w:rsidR="0050238B">
        <w:rPr>
          <w:bCs/>
        </w:rPr>
        <w:t>Application</w:t>
      </w:r>
      <w:r w:rsidRPr="00BB3B6E">
        <w:rPr>
          <w:bCs/>
        </w:rPr>
        <w:t>).  However, failure of the Applicant to furnish a certification or an explanation shall disqualify such person from participation in this transaction.</w:t>
      </w:r>
    </w:p>
    <w:p w:rsidR="00155C79" w:rsidRPr="00BB3B6E" w:rsidRDefault="00155C79" w:rsidP="008042EF">
      <w:pPr>
        <w:pStyle w:val="Paragraph"/>
        <w:numPr>
          <w:ilvl w:val="0"/>
          <w:numId w:val="36"/>
        </w:numPr>
        <w:tabs>
          <w:tab w:val="num" w:pos="630"/>
          <w:tab w:val="left" w:pos="990"/>
        </w:tabs>
        <w:ind w:left="630"/>
        <w:rPr>
          <w:bCs/>
        </w:rPr>
      </w:pPr>
      <w:r w:rsidRPr="00BB3B6E">
        <w:rPr>
          <w:bCs/>
        </w:rPr>
        <w:t>This certification is a material representation of fact upon which reliance is placed when the CDFI Fund determines to enter into this transaction.  If it is later determined that the Applicant knowingly rendered an erroneous certification, in addition to other remedies available to the Federal Government, the CDFI Fund may terminate this transaction for cause or default.</w:t>
      </w:r>
    </w:p>
    <w:p w:rsidR="00155C79" w:rsidRPr="00BB3B6E" w:rsidRDefault="00155C79" w:rsidP="008042EF">
      <w:pPr>
        <w:pStyle w:val="Paragraph"/>
        <w:numPr>
          <w:ilvl w:val="0"/>
          <w:numId w:val="36"/>
        </w:numPr>
        <w:tabs>
          <w:tab w:val="num" w:pos="630"/>
          <w:tab w:val="left" w:pos="990"/>
        </w:tabs>
        <w:ind w:left="630"/>
        <w:rPr>
          <w:bCs/>
        </w:rPr>
      </w:pPr>
      <w:r w:rsidRPr="00BB3B6E">
        <w:rPr>
          <w:bCs/>
        </w:rPr>
        <w:t>The Applicant shall provide immediate written notice to the CDFI Fund if at any time the Applicant learns that its certification was erroneous when submitted or has become erroneous by reason of changed circumstances.</w:t>
      </w:r>
    </w:p>
    <w:p w:rsidR="00155C79" w:rsidRPr="00BB3B6E" w:rsidRDefault="00155C79" w:rsidP="008042EF">
      <w:pPr>
        <w:pStyle w:val="Paragraph"/>
        <w:numPr>
          <w:ilvl w:val="0"/>
          <w:numId w:val="36"/>
        </w:numPr>
        <w:tabs>
          <w:tab w:val="num" w:pos="630"/>
          <w:tab w:val="left" w:pos="990"/>
        </w:tabs>
        <w:ind w:left="630"/>
        <w:rPr>
          <w:bCs/>
        </w:rPr>
      </w:pPr>
      <w:r w:rsidRPr="00BB3B6E">
        <w:rPr>
          <w:bCs/>
        </w:rPr>
        <w:t>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  You may contact the CDFI Fund for assistance in obtaining a copy of those regulations (31 CFR part 19).</w:t>
      </w:r>
    </w:p>
    <w:p w:rsidR="00155C79" w:rsidRPr="00BB3B6E" w:rsidRDefault="00155C79" w:rsidP="008042EF">
      <w:pPr>
        <w:pStyle w:val="Paragraph"/>
        <w:numPr>
          <w:ilvl w:val="0"/>
          <w:numId w:val="36"/>
        </w:numPr>
        <w:tabs>
          <w:tab w:val="num" w:pos="630"/>
          <w:tab w:val="left" w:pos="990"/>
        </w:tabs>
        <w:ind w:left="630"/>
        <w:rPr>
          <w:bCs/>
        </w:rPr>
      </w:pPr>
      <w:r w:rsidRPr="00BB3B6E">
        <w:rPr>
          <w:bCs/>
        </w:rPr>
        <w:t xml:space="preserve">The Applicant agrees by submitting this </w:t>
      </w:r>
      <w:r w:rsidR="0050238B">
        <w:rPr>
          <w:bCs/>
        </w:rPr>
        <w:t>Application</w:t>
      </w:r>
      <w:r w:rsidRPr="00BB3B6E">
        <w:rPr>
          <w:bCs/>
        </w:rPr>
        <w:t xml:space="preserve">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rsidR="00155C79" w:rsidRPr="00BB3B6E" w:rsidRDefault="00155C79" w:rsidP="008042EF">
      <w:pPr>
        <w:pStyle w:val="Paragraph"/>
        <w:numPr>
          <w:ilvl w:val="0"/>
          <w:numId w:val="36"/>
        </w:numPr>
        <w:tabs>
          <w:tab w:val="num" w:pos="630"/>
          <w:tab w:val="left" w:pos="990"/>
        </w:tabs>
        <w:ind w:left="630"/>
        <w:rPr>
          <w:bCs/>
        </w:rPr>
      </w:pPr>
      <w:r w:rsidRPr="00BB3B6E">
        <w:rPr>
          <w:bCs/>
        </w:rPr>
        <w:t xml:space="preserve">The Applicant further agrees by submitting this </w:t>
      </w:r>
      <w:r w:rsidR="0050238B">
        <w:rPr>
          <w:bCs/>
        </w:rPr>
        <w:t>Application</w:t>
      </w:r>
      <w:r w:rsidRPr="00BB3B6E">
        <w:rPr>
          <w:bCs/>
        </w:rPr>
        <w:t xml:space="preserve">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w:t>
      </w:r>
    </w:p>
    <w:p w:rsidR="00155C79" w:rsidRPr="00BB3B6E" w:rsidRDefault="00155C79" w:rsidP="008042EF">
      <w:pPr>
        <w:pStyle w:val="Paragraph"/>
        <w:numPr>
          <w:ilvl w:val="0"/>
          <w:numId w:val="36"/>
        </w:numPr>
        <w:tabs>
          <w:tab w:val="num" w:pos="630"/>
          <w:tab w:val="left" w:pos="990"/>
        </w:tabs>
        <w:ind w:left="630"/>
        <w:rPr>
          <w:bCs/>
        </w:rPr>
      </w:pPr>
      <w:r w:rsidRPr="00BB3B6E">
        <w:rPr>
          <w:bCs/>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 procurement List.</w:t>
      </w:r>
    </w:p>
    <w:p w:rsidR="00155C79" w:rsidRPr="00BB3B6E" w:rsidRDefault="00155C79" w:rsidP="008042EF">
      <w:pPr>
        <w:pStyle w:val="Paragraph"/>
        <w:numPr>
          <w:ilvl w:val="0"/>
          <w:numId w:val="36"/>
        </w:numPr>
        <w:tabs>
          <w:tab w:val="num" w:pos="630"/>
          <w:tab w:val="left" w:pos="990"/>
        </w:tabs>
        <w:ind w:left="630"/>
        <w:rPr>
          <w:bCs/>
        </w:rPr>
      </w:pPr>
      <w:r w:rsidRPr="00BB3B6E">
        <w:rPr>
          <w:bCs/>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155C79" w:rsidRPr="00BB3B6E" w:rsidRDefault="00155C79" w:rsidP="008042EF">
      <w:pPr>
        <w:pStyle w:val="Paragraph"/>
        <w:numPr>
          <w:ilvl w:val="0"/>
          <w:numId w:val="36"/>
        </w:numPr>
        <w:tabs>
          <w:tab w:val="num" w:pos="630"/>
          <w:tab w:val="left" w:pos="990"/>
        </w:tabs>
        <w:ind w:left="630"/>
        <w:rPr>
          <w:bCs/>
        </w:rPr>
      </w:pPr>
      <w:r w:rsidRPr="00BB3B6E">
        <w:rPr>
          <w:bCs/>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rsidR="00155C79" w:rsidRPr="00BB3B6E" w:rsidRDefault="00155C79" w:rsidP="008042EF">
      <w:pPr>
        <w:pStyle w:val="Heading3"/>
        <w:numPr>
          <w:ilvl w:val="0"/>
          <w:numId w:val="34"/>
        </w:numPr>
        <w:spacing w:before="280" w:line="288" w:lineRule="auto"/>
        <w:ind w:left="270" w:hanging="270"/>
      </w:pPr>
      <w:bookmarkStart w:id="17" w:name="_Toc433904276"/>
      <w:bookmarkStart w:id="18" w:name="_Toc434340096"/>
      <w:r w:rsidRPr="00BB3B6E">
        <w:lastRenderedPageBreak/>
        <w:t>Certification Regarding Debarment, Suspension, and Other Responsibility Matters -- Primary Covered Transactions</w:t>
      </w:r>
      <w:bookmarkEnd w:id="17"/>
      <w:bookmarkEnd w:id="18"/>
    </w:p>
    <w:p w:rsidR="00155C79" w:rsidRPr="00BB3B6E" w:rsidRDefault="00155C79" w:rsidP="008042EF">
      <w:pPr>
        <w:pStyle w:val="Paragraph"/>
        <w:numPr>
          <w:ilvl w:val="0"/>
          <w:numId w:val="37"/>
        </w:numPr>
        <w:tabs>
          <w:tab w:val="left" w:pos="990"/>
        </w:tabs>
        <w:ind w:left="630"/>
        <w:rPr>
          <w:bCs/>
        </w:rPr>
      </w:pPr>
      <w:r w:rsidRPr="00BB3B6E">
        <w:rPr>
          <w:bCs/>
        </w:rPr>
        <w:t>The prospective primary participant (the Applicant) certifies to the best of its knowledge and belief, that it and its principals:</w:t>
      </w:r>
    </w:p>
    <w:p w:rsidR="00155C79" w:rsidRPr="00BB3B6E" w:rsidRDefault="00155C79" w:rsidP="008042EF">
      <w:pPr>
        <w:pStyle w:val="Paragraph"/>
        <w:numPr>
          <w:ilvl w:val="1"/>
          <w:numId w:val="38"/>
        </w:numPr>
        <w:ind w:left="900" w:hanging="270"/>
        <w:rPr>
          <w:bCs/>
        </w:rPr>
      </w:pPr>
      <w:r w:rsidRPr="00BB3B6E">
        <w:rPr>
          <w:bCs/>
        </w:rPr>
        <w:t>are not presently debarred, suspended, proposed for debarment, declared ineligible, or voluntarily excluded from covered transactions by any Federal department or agency;</w:t>
      </w:r>
    </w:p>
    <w:p w:rsidR="00155C79" w:rsidRPr="00BB3B6E" w:rsidRDefault="00155C79" w:rsidP="008042EF">
      <w:pPr>
        <w:pStyle w:val="Paragraph"/>
        <w:numPr>
          <w:ilvl w:val="1"/>
          <w:numId w:val="38"/>
        </w:numPr>
        <w:ind w:left="900" w:hanging="270"/>
        <w:rPr>
          <w:bCs/>
        </w:rPr>
      </w:pPr>
      <w:r w:rsidRPr="00BB3B6E">
        <w:rPr>
          <w:bCs/>
        </w:rPr>
        <w:t xml:space="preserve">have not within a three-year period preceding this </w:t>
      </w:r>
      <w:r w:rsidR="0050238B">
        <w:rPr>
          <w:bCs/>
        </w:rPr>
        <w:t>Application</w:t>
      </w:r>
      <w:r w:rsidRPr="00BB3B6E">
        <w:rPr>
          <w:bCs/>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155C79" w:rsidRPr="00BB3B6E" w:rsidRDefault="00155C79" w:rsidP="008042EF">
      <w:pPr>
        <w:pStyle w:val="Paragraph"/>
        <w:numPr>
          <w:ilvl w:val="1"/>
          <w:numId w:val="38"/>
        </w:numPr>
        <w:ind w:left="900" w:hanging="270"/>
        <w:rPr>
          <w:bCs/>
        </w:rPr>
      </w:pPr>
      <w:r w:rsidRPr="00BB3B6E">
        <w:rPr>
          <w:bCs/>
        </w:rPr>
        <w:t>are not presently indicted for or otherwise criminally or civilly charged by a governmental entity (Federal, State or local) with commission of any of the offenses enumerated in paragraph (1)(b) of this certification; and</w:t>
      </w:r>
    </w:p>
    <w:p w:rsidR="00155C79" w:rsidRPr="00BB3B6E" w:rsidRDefault="00155C79" w:rsidP="008042EF">
      <w:pPr>
        <w:pStyle w:val="Paragraph"/>
        <w:numPr>
          <w:ilvl w:val="1"/>
          <w:numId w:val="38"/>
        </w:numPr>
        <w:ind w:left="900" w:hanging="270"/>
        <w:rPr>
          <w:bCs/>
        </w:rPr>
      </w:pPr>
      <w:r w:rsidRPr="00BB3B6E">
        <w:rPr>
          <w:bCs/>
        </w:rPr>
        <w:t xml:space="preserve">Have not within a three-year period preceding this </w:t>
      </w:r>
      <w:r w:rsidR="0050238B">
        <w:rPr>
          <w:bCs/>
        </w:rPr>
        <w:t>Application</w:t>
      </w:r>
      <w:r w:rsidRPr="00BB3B6E">
        <w:rPr>
          <w:bCs/>
        </w:rPr>
        <w:t xml:space="preserve"> had one or more public transactions (Federal, State or local) terminated for cause or default.</w:t>
      </w:r>
    </w:p>
    <w:p w:rsidR="00155C79" w:rsidRPr="00BB3B6E" w:rsidRDefault="00155C79" w:rsidP="008042EF">
      <w:pPr>
        <w:pStyle w:val="Paragraph"/>
        <w:numPr>
          <w:ilvl w:val="0"/>
          <w:numId w:val="37"/>
        </w:numPr>
        <w:tabs>
          <w:tab w:val="left" w:pos="990"/>
        </w:tabs>
        <w:ind w:left="630"/>
        <w:rPr>
          <w:bCs/>
        </w:rPr>
      </w:pPr>
      <w:r w:rsidRPr="00BB3B6E">
        <w:rPr>
          <w:bCs/>
        </w:rPr>
        <w:t>Where the Applicant is unable to certify to any of the statements in this certification, such Applicant shall attach an explanation to this proposal.</w:t>
      </w:r>
    </w:p>
    <w:p w:rsidR="00155C79" w:rsidRPr="00BB3B6E" w:rsidRDefault="00155C79" w:rsidP="008042EF">
      <w:pPr>
        <w:pStyle w:val="Heading3"/>
        <w:numPr>
          <w:ilvl w:val="0"/>
          <w:numId w:val="34"/>
        </w:numPr>
        <w:spacing w:before="280" w:line="288" w:lineRule="auto"/>
        <w:ind w:left="270" w:hanging="270"/>
      </w:pPr>
      <w:bookmarkStart w:id="19" w:name="_Toc433904277"/>
      <w:bookmarkStart w:id="20" w:name="_Toc434340097"/>
      <w:r w:rsidRPr="00BB3B6E">
        <w:t>Certification Regarding Drug-Free Workplace Requirements</w:t>
      </w:r>
      <w:bookmarkEnd w:id="19"/>
      <w:bookmarkEnd w:id="20"/>
    </w:p>
    <w:p w:rsidR="00155C79" w:rsidRPr="00BB3B6E" w:rsidRDefault="00155C79" w:rsidP="008042EF">
      <w:pPr>
        <w:pStyle w:val="Paragraph"/>
        <w:numPr>
          <w:ilvl w:val="0"/>
          <w:numId w:val="39"/>
        </w:numPr>
        <w:tabs>
          <w:tab w:val="left" w:pos="990"/>
        </w:tabs>
        <w:ind w:left="630"/>
        <w:rPr>
          <w:bCs/>
        </w:rPr>
      </w:pPr>
      <w:r w:rsidRPr="00BB3B6E">
        <w:rPr>
          <w:bCs/>
        </w:rPr>
        <w:t>The Applicant certifies that it will provide a drug-free workplace by:</w:t>
      </w:r>
    </w:p>
    <w:p w:rsidR="00155C79" w:rsidRPr="00BB3B6E" w:rsidRDefault="00155C79" w:rsidP="008042EF">
      <w:pPr>
        <w:pStyle w:val="Paragraph"/>
        <w:numPr>
          <w:ilvl w:val="1"/>
          <w:numId w:val="40"/>
        </w:numPr>
        <w:ind w:left="900" w:hanging="270"/>
        <w:rPr>
          <w:bCs/>
        </w:rPr>
      </w:pPr>
      <w:r w:rsidRPr="00BB3B6E">
        <w:rPr>
          <w:bCs/>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rsidR="00155C79" w:rsidRPr="00BB3B6E" w:rsidRDefault="00155C79" w:rsidP="008042EF">
      <w:pPr>
        <w:pStyle w:val="Paragraph"/>
        <w:numPr>
          <w:ilvl w:val="1"/>
          <w:numId w:val="40"/>
        </w:numPr>
        <w:ind w:left="900" w:hanging="270"/>
        <w:rPr>
          <w:bCs/>
        </w:rPr>
      </w:pPr>
      <w:r w:rsidRPr="00BB3B6E">
        <w:rPr>
          <w:bCs/>
        </w:rPr>
        <w:t>establishing a drug-free awareness program to inform employees about:</w:t>
      </w:r>
    </w:p>
    <w:p w:rsidR="00155C79" w:rsidRPr="00BB3B6E" w:rsidRDefault="00155C79" w:rsidP="008042EF">
      <w:pPr>
        <w:pStyle w:val="Paragraph"/>
        <w:numPr>
          <w:ilvl w:val="5"/>
          <w:numId w:val="41"/>
        </w:numPr>
        <w:ind w:left="1260"/>
        <w:rPr>
          <w:bCs/>
        </w:rPr>
      </w:pPr>
      <w:r w:rsidRPr="00BB3B6E">
        <w:rPr>
          <w:bCs/>
        </w:rPr>
        <w:t>the dangers of drug abuse in the workplace;</w:t>
      </w:r>
    </w:p>
    <w:p w:rsidR="00155C79" w:rsidRPr="00BB3B6E" w:rsidRDefault="00155C79" w:rsidP="008042EF">
      <w:pPr>
        <w:pStyle w:val="Paragraph"/>
        <w:numPr>
          <w:ilvl w:val="5"/>
          <w:numId w:val="41"/>
        </w:numPr>
        <w:ind w:left="1260"/>
        <w:rPr>
          <w:bCs/>
        </w:rPr>
      </w:pPr>
      <w:r w:rsidRPr="00BB3B6E">
        <w:rPr>
          <w:bCs/>
        </w:rPr>
        <w:t>the Applicant’s policy of maintaining a drug-free workplace;</w:t>
      </w:r>
    </w:p>
    <w:p w:rsidR="00155C79" w:rsidRDefault="00155C79" w:rsidP="008042EF">
      <w:pPr>
        <w:pStyle w:val="Paragraph"/>
        <w:numPr>
          <w:ilvl w:val="5"/>
          <w:numId w:val="41"/>
        </w:numPr>
        <w:ind w:left="1260"/>
        <w:rPr>
          <w:bCs/>
        </w:rPr>
      </w:pPr>
      <w:r w:rsidRPr="00BB3B6E">
        <w:rPr>
          <w:bCs/>
        </w:rPr>
        <w:t xml:space="preserve">any available drug counseling, rehabilitation, and employee assistance program; </w:t>
      </w:r>
    </w:p>
    <w:p w:rsidR="00155C79" w:rsidRPr="00C74FC2" w:rsidRDefault="00155C79" w:rsidP="008042EF">
      <w:pPr>
        <w:pStyle w:val="Paragraph"/>
        <w:numPr>
          <w:ilvl w:val="5"/>
          <w:numId w:val="41"/>
        </w:numPr>
        <w:ind w:left="1260"/>
        <w:rPr>
          <w:bCs/>
        </w:rPr>
      </w:pPr>
      <w:r w:rsidRPr="00C74FC2">
        <w:rPr>
          <w:bCs/>
        </w:rPr>
        <w:t>the penalties that may be imposed upon employees for drug abuse violations occurring in the workplace</w:t>
      </w:r>
    </w:p>
    <w:p w:rsidR="00155C79" w:rsidRPr="00BB3B6E" w:rsidRDefault="00155C79" w:rsidP="008042EF">
      <w:pPr>
        <w:pStyle w:val="Paragraph"/>
        <w:numPr>
          <w:ilvl w:val="1"/>
          <w:numId w:val="40"/>
        </w:numPr>
        <w:ind w:left="900" w:hanging="270"/>
        <w:rPr>
          <w:bCs/>
        </w:rPr>
      </w:pPr>
      <w:r w:rsidRPr="00BB3B6E">
        <w:rPr>
          <w:bCs/>
        </w:rPr>
        <w:t>making it a requirement that each employee to be engaged in the performance of the award be given a copy of the statement required by subparagraph (a);</w:t>
      </w:r>
    </w:p>
    <w:p w:rsidR="00155C79" w:rsidRPr="00BB3B6E" w:rsidRDefault="00155C79" w:rsidP="008042EF">
      <w:pPr>
        <w:pStyle w:val="Paragraph"/>
        <w:numPr>
          <w:ilvl w:val="1"/>
          <w:numId w:val="40"/>
        </w:numPr>
        <w:ind w:left="900" w:hanging="270"/>
        <w:rPr>
          <w:bCs/>
        </w:rPr>
      </w:pPr>
      <w:r w:rsidRPr="00BB3B6E">
        <w:rPr>
          <w:bCs/>
        </w:rPr>
        <w:t>notifying the employee in the statement required by subparagraph (a) that, as a condition of employment in such grant, the employee will:</w:t>
      </w:r>
    </w:p>
    <w:p w:rsidR="00155C79" w:rsidRPr="00BB3B6E" w:rsidRDefault="00155C79" w:rsidP="008042EF">
      <w:pPr>
        <w:pStyle w:val="Paragraph"/>
        <w:numPr>
          <w:ilvl w:val="5"/>
          <w:numId w:val="42"/>
        </w:numPr>
        <w:ind w:left="1260"/>
        <w:rPr>
          <w:bCs/>
        </w:rPr>
      </w:pPr>
      <w:r w:rsidRPr="00BB3B6E">
        <w:rPr>
          <w:bCs/>
        </w:rPr>
        <w:t>abide by the terms of the statement; and</w:t>
      </w:r>
    </w:p>
    <w:p w:rsidR="00155C79" w:rsidRPr="00BB3B6E" w:rsidRDefault="00155C79" w:rsidP="008042EF">
      <w:pPr>
        <w:pStyle w:val="Paragraph"/>
        <w:numPr>
          <w:ilvl w:val="5"/>
          <w:numId w:val="42"/>
        </w:numPr>
        <w:ind w:left="1260"/>
        <w:rPr>
          <w:bCs/>
        </w:rPr>
      </w:pPr>
      <w:r w:rsidRPr="00BB3B6E">
        <w:rPr>
          <w:bCs/>
        </w:rPr>
        <w:lastRenderedPageBreak/>
        <w:t>notify the employer of any criminal drug use statute conviction for a violation occurring in the workplace no later than five calendar days after such conviction;</w:t>
      </w:r>
    </w:p>
    <w:p w:rsidR="00155C79" w:rsidRPr="00BB3B6E" w:rsidRDefault="00155C79" w:rsidP="008042EF">
      <w:pPr>
        <w:pStyle w:val="Paragraph"/>
        <w:numPr>
          <w:ilvl w:val="1"/>
          <w:numId w:val="40"/>
        </w:numPr>
        <w:ind w:left="900" w:hanging="270"/>
        <w:rPr>
          <w:bCs/>
        </w:rPr>
      </w:pPr>
      <w:r w:rsidRPr="00BB3B6E">
        <w:rPr>
          <w:bCs/>
        </w:rPr>
        <w:t>notifying the granting agency in writing, within ten calendar days after receiving notice of a conviction under subparagraph (d) (ii) from an employee or otherwise receiving actual notice of such conviction;</w:t>
      </w:r>
    </w:p>
    <w:p w:rsidR="00155C79" w:rsidRPr="00BB3B6E" w:rsidRDefault="00155C79" w:rsidP="008042EF">
      <w:pPr>
        <w:pStyle w:val="Paragraph"/>
        <w:numPr>
          <w:ilvl w:val="1"/>
          <w:numId w:val="40"/>
        </w:numPr>
        <w:ind w:left="900" w:hanging="270"/>
        <w:rPr>
          <w:bCs/>
        </w:rPr>
      </w:pPr>
      <w:r w:rsidRPr="00BB3B6E">
        <w:rPr>
          <w:bCs/>
        </w:rPr>
        <w:t>taking one of the following actions, within 30 days of receiving notice under subparagraph (d)(ii), with respect to any employee who is so convicted:</w:t>
      </w:r>
    </w:p>
    <w:p w:rsidR="00155C79" w:rsidRPr="00BB3B6E" w:rsidRDefault="00155C79" w:rsidP="008042EF">
      <w:pPr>
        <w:pStyle w:val="Paragraph"/>
        <w:numPr>
          <w:ilvl w:val="5"/>
          <w:numId w:val="43"/>
        </w:numPr>
        <w:ind w:left="1260"/>
        <w:rPr>
          <w:bCs/>
        </w:rPr>
      </w:pPr>
      <w:r w:rsidRPr="00BB3B6E">
        <w:rPr>
          <w:bCs/>
        </w:rPr>
        <w:t xml:space="preserve">taking appropriate personnel action against such an employee, up to and including termination, consistent with the requirements of the Rehabilitation Act of 1973, as amended; or </w:t>
      </w:r>
    </w:p>
    <w:p w:rsidR="00155C79" w:rsidRPr="00BB3B6E" w:rsidRDefault="00155C79" w:rsidP="008042EF">
      <w:pPr>
        <w:pStyle w:val="Paragraph"/>
        <w:numPr>
          <w:ilvl w:val="5"/>
          <w:numId w:val="43"/>
        </w:numPr>
        <w:ind w:left="1260"/>
        <w:rPr>
          <w:bCs/>
        </w:rPr>
      </w:pPr>
      <w:r w:rsidRPr="00BB3B6E">
        <w:rPr>
          <w:bCs/>
        </w:rPr>
        <w:t>requiring such employee to participate satisfactorily in a drug abuse assistance or rehabilitation program approved for such purposes by a Federal, State, or local health, law enforcement, or other appropriate agency; and</w:t>
      </w:r>
    </w:p>
    <w:p w:rsidR="00155C79" w:rsidRPr="00BB3B6E" w:rsidRDefault="00155C79" w:rsidP="008042EF">
      <w:pPr>
        <w:pStyle w:val="Paragraph"/>
        <w:numPr>
          <w:ilvl w:val="1"/>
          <w:numId w:val="40"/>
        </w:numPr>
        <w:ind w:left="900" w:hanging="270"/>
        <w:rPr>
          <w:bCs/>
        </w:rPr>
      </w:pPr>
      <w:r w:rsidRPr="00BB3B6E">
        <w:rPr>
          <w:bCs/>
        </w:rPr>
        <w:t>making a good faith effort to continue to maintain a drug-free workplace through implementation of subparagraphs (a), (b), (c), (d), (e), and (f).</w:t>
      </w:r>
    </w:p>
    <w:p w:rsidR="00155C79" w:rsidRPr="00BB3B6E" w:rsidRDefault="00155C79" w:rsidP="008042EF">
      <w:pPr>
        <w:pStyle w:val="Paragraph"/>
        <w:numPr>
          <w:ilvl w:val="0"/>
          <w:numId w:val="39"/>
        </w:numPr>
        <w:tabs>
          <w:tab w:val="left" w:pos="990"/>
        </w:tabs>
        <w:ind w:left="630"/>
        <w:rPr>
          <w:bCs/>
        </w:rPr>
      </w:pPr>
      <w:r w:rsidRPr="00BB3B6E">
        <w:rPr>
          <w:bCs/>
        </w:rPr>
        <w:t>The Applicant may insert in the space provided below the site(s) for the performance of work (activities carried out by the Applicant) to be done in connection with the award (Place of Performance (Street Address, City, County, State and zip Code)):  Not Applicable</w:t>
      </w:r>
    </w:p>
    <w:p w:rsidR="00155C79" w:rsidRPr="00BB3B6E" w:rsidRDefault="00155C79" w:rsidP="008042EF">
      <w:pPr>
        <w:pStyle w:val="Heading3"/>
        <w:numPr>
          <w:ilvl w:val="0"/>
          <w:numId w:val="34"/>
        </w:numPr>
        <w:spacing w:before="280" w:line="288" w:lineRule="auto"/>
        <w:ind w:left="270" w:hanging="270"/>
      </w:pPr>
      <w:bookmarkStart w:id="21" w:name="_Toc433904278"/>
      <w:bookmarkStart w:id="22" w:name="_Toc434340098"/>
      <w:r w:rsidRPr="00BB3B6E">
        <w:t>Certification Regarding Lobbying</w:t>
      </w:r>
      <w:bookmarkEnd w:id="21"/>
      <w:bookmarkEnd w:id="22"/>
    </w:p>
    <w:p w:rsidR="00155C79" w:rsidRPr="00BB3B6E" w:rsidRDefault="00155C79" w:rsidP="008042EF">
      <w:pPr>
        <w:pStyle w:val="Paragraph"/>
        <w:numPr>
          <w:ilvl w:val="0"/>
          <w:numId w:val="44"/>
        </w:numPr>
        <w:tabs>
          <w:tab w:val="left" w:pos="990"/>
        </w:tabs>
        <w:ind w:left="630"/>
        <w:rPr>
          <w:bCs/>
        </w:rPr>
      </w:pPr>
      <w:r w:rsidRPr="00BB3B6E">
        <w:rPr>
          <w:bCs/>
        </w:rPr>
        <w:t>The Applicant certifies, to the best of its knowledge and belief, that:</w:t>
      </w:r>
    </w:p>
    <w:p w:rsidR="00155C79" w:rsidRPr="00BB3B6E" w:rsidRDefault="00155C79" w:rsidP="008042EF">
      <w:pPr>
        <w:pStyle w:val="Paragraph"/>
        <w:numPr>
          <w:ilvl w:val="5"/>
          <w:numId w:val="45"/>
        </w:numPr>
        <w:ind w:left="1260"/>
        <w:rPr>
          <w:bCs/>
        </w:rPr>
      </w:pPr>
      <w:r w:rsidRPr="00BB3B6E">
        <w:rPr>
          <w:bCs/>
        </w:rPr>
        <w:t>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155C79" w:rsidRPr="00BB3B6E" w:rsidRDefault="00155C79" w:rsidP="008042EF">
      <w:pPr>
        <w:pStyle w:val="Paragraph"/>
        <w:numPr>
          <w:ilvl w:val="5"/>
          <w:numId w:val="45"/>
        </w:numPr>
        <w:ind w:left="1260"/>
        <w:rPr>
          <w:bCs/>
        </w:rPr>
      </w:pPr>
      <w:r w:rsidRPr="00BB3B6E">
        <w:rPr>
          <w:bCs/>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0050238B">
        <w:rPr>
          <w:bCs/>
        </w:rPr>
        <w:t>Application</w:t>
      </w:r>
      <w:r w:rsidRPr="00BB3B6E">
        <w:rPr>
          <w:bCs/>
        </w:rPr>
        <w:t>, the undersigned shall complete and submit Standard Form LLL, “Dis</w:t>
      </w:r>
      <w:r>
        <w:rPr>
          <w:bCs/>
        </w:rPr>
        <w:t>closure Form to Report Lobbying</w:t>
      </w:r>
      <w:r w:rsidRPr="00BB3B6E">
        <w:rPr>
          <w:bCs/>
        </w:rPr>
        <w:t>“ in accordance with its instructions; and</w:t>
      </w:r>
    </w:p>
    <w:p w:rsidR="00155C79" w:rsidRPr="00BB3B6E" w:rsidRDefault="00155C79" w:rsidP="008042EF">
      <w:pPr>
        <w:pStyle w:val="Paragraph"/>
        <w:numPr>
          <w:ilvl w:val="5"/>
          <w:numId w:val="45"/>
        </w:numPr>
        <w:ind w:left="1260"/>
        <w:rPr>
          <w:bCs/>
        </w:rPr>
      </w:pPr>
      <w:r w:rsidRPr="00BB3B6E">
        <w:rPr>
          <w:bCs/>
        </w:rPr>
        <w:t>The Applicant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rsidR="00155C79" w:rsidRPr="00BB3B6E" w:rsidRDefault="00155C79" w:rsidP="008042EF">
      <w:pPr>
        <w:pStyle w:val="Paragraph"/>
        <w:numPr>
          <w:ilvl w:val="0"/>
          <w:numId w:val="44"/>
        </w:numPr>
        <w:tabs>
          <w:tab w:val="left" w:pos="990"/>
        </w:tabs>
        <w:ind w:left="630"/>
        <w:rPr>
          <w:bCs/>
        </w:rPr>
      </w:pPr>
      <w:r w:rsidRPr="00BB3B6E">
        <w:rPr>
          <w:bCs/>
        </w:rPr>
        <w:t xml:space="preserve">This certification is a material representation of fact upon which reliance is placed when this transaction is made or entered into. Submission of this certification is a prerequisite for making or </w:t>
      </w:r>
      <w:r w:rsidRPr="00BB3B6E">
        <w:rPr>
          <w:bCs/>
        </w:rPr>
        <w:lastRenderedPageBreak/>
        <w:t>entering into this transaction imposed by section 1352, title 31, U.S. Code.  Any person who fails to file the required certification shall be subject to a civil penalty of not less than $10,000 and not more than $100,000 for each such failure</w:t>
      </w:r>
    </w:p>
    <w:p w:rsidR="00155C79" w:rsidRDefault="00155C79" w:rsidP="00155C79">
      <w:pPr>
        <w:rPr>
          <w:rFonts w:asciiTheme="majorHAnsi" w:eastAsiaTheme="majorEastAsia" w:hAnsiTheme="majorHAnsi" w:cstheme="majorBidi"/>
          <w:color w:val="2E74B5" w:themeColor="accent1" w:themeShade="BF"/>
          <w:sz w:val="26"/>
          <w:szCs w:val="26"/>
        </w:rPr>
      </w:pPr>
      <w:r>
        <w:br w:type="page"/>
      </w:r>
    </w:p>
    <w:p w:rsidR="00ED33BF" w:rsidRPr="008042EF" w:rsidRDefault="00ED33BF" w:rsidP="008042EF">
      <w:pPr>
        <w:pStyle w:val="Heading1"/>
        <w:rPr>
          <w:rFonts w:asciiTheme="minorHAnsi" w:hAnsiTheme="minorHAnsi"/>
          <w:b/>
        </w:rPr>
      </w:pPr>
      <w:bookmarkStart w:id="23" w:name="_Toc434340099"/>
      <w:r w:rsidRPr="008042EF">
        <w:rPr>
          <w:rFonts w:asciiTheme="minorHAnsi" w:hAnsiTheme="minorHAnsi"/>
          <w:b/>
        </w:rPr>
        <w:lastRenderedPageBreak/>
        <w:t>Environmental Review Form</w:t>
      </w:r>
      <w:bookmarkEnd w:id="8"/>
      <w:bookmarkEnd w:id="9"/>
      <w:bookmarkEnd w:id="10"/>
      <w:bookmarkEnd w:id="23"/>
    </w:p>
    <w:tbl>
      <w:tblPr>
        <w:tblW w:w="9014" w:type="dxa"/>
        <w:tblCellMar>
          <w:left w:w="14" w:type="dxa"/>
          <w:right w:w="14" w:type="dxa"/>
        </w:tblCellMar>
        <w:tblLook w:val="0000" w:firstRow="0" w:lastRow="0" w:firstColumn="0" w:lastColumn="0" w:noHBand="0" w:noVBand="0"/>
      </w:tblPr>
      <w:tblGrid>
        <w:gridCol w:w="4784"/>
        <w:gridCol w:w="4230"/>
      </w:tblGrid>
      <w:tr w:rsidR="00ED33BF" w:rsidRPr="002A38D3" w:rsidTr="00DF5B1E">
        <w:trPr>
          <w:trHeight w:val="511"/>
        </w:trPr>
        <w:tc>
          <w:tcPr>
            <w:tcW w:w="4784" w:type="dxa"/>
            <w:vAlign w:val="bottom"/>
          </w:tcPr>
          <w:p w:rsidR="00ED33BF" w:rsidRPr="002A38D3" w:rsidRDefault="00ED33BF" w:rsidP="00DF5B1E">
            <w:pPr>
              <w:pStyle w:val="Paragraph"/>
              <w:rPr>
                <w:rFonts w:cs="Arial"/>
                <w:sz w:val="18"/>
                <w:szCs w:val="18"/>
              </w:rPr>
            </w:pPr>
            <w:r w:rsidRPr="002A38D3">
              <w:rPr>
                <w:rFonts w:cs="Arial"/>
                <w:sz w:val="18"/>
                <w:szCs w:val="18"/>
              </w:rPr>
              <w:t>Note: This form must be completed by all Applicants</w:t>
            </w:r>
          </w:p>
        </w:tc>
        <w:tc>
          <w:tcPr>
            <w:tcW w:w="4230" w:type="dxa"/>
            <w:vAlign w:val="bottom"/>
          </w:tcPr>
          <w:p w:rsidR="00ED33BF" w:rsidRPr="002A38D3" w:rsidRDefault="00ED33BF" w:rsidP="00DF5B1E">
            <w:pPr>
              <w:pStyle w:val="Paragraph"/>
              <w:rPr>
                <w:rFonts w:cs="Arial"/>
                <w:sz w:val="18"/>
                <w:szCs w:val="18"/>
              </w:rPr>
            </w:pPr>
          </w:p>
        </w:tc>
      </w:tr>
      <w:tr w:rsidR="00ED33BF" w:rsidRPr="002A38D3" w:rsidTr="00DF5B1E">
        <w:trPr>
          <w:trHeight w:val="511"/>
        </w:trPr>
        <w:tc>
          <w:tcPr>
            <w:tcW w:w="4784" w:type="dxa"/>
            <w:tcBorders>
              <w:bottom w:val="single" w:sz="4" w:space="0" w:color="auto"/>
            </w:tcBorders>
            <w:vAlign w:val="bottom"/>
          </w:tcPr>
          <w:p w:rsidR="00ED33BF" w:rsidRPr="002A38D3" w:rsidRDefault="00ED33BF" w:rsidP="00DF5B1E">
            <w:pPr>
              <w:pStyle w:val="Paragraph"/>
              <w:rPr>
                <w:rFonts w:cs="Arial"/>
                <w:sz w:val="18"/>
                <w:szCs w:val="18"/>
              </w:rPr>
            </w:pPr>
            <w:r w:rsidRPr="002A38D3">
              <w:rPr>
                <w:rFonts w:cs="Arial"/>
                <w:sz w:val="18"/>
                <w:szCs w:val="18"/>
              </w:rPr>
              <w:t>Applicant Name:</w:t>
            </w:r>
          </w:p>
        </w:tc>
        <w:tc>
          <w:tcPr>
            <w:tcW w:w="4230" w:type="dxa"/>
            <w:tcBorders>
              <w:bottom w:val="single" w:sz="4" w:space="0" w:color="auto"/>
            </w:tcBorders>
            <w:vAlign w:val="bottom"/>
          </w:tcPr>
          <w:p w:rsidR="00ED33BF" w:rsidRPr="002A38D3" w:rsidRDefault="00ED33BF" w:rsidP="00DF5B1E">
            <w:pPr>
              <w:pStyle w:val="Paragraph"/>
              <w:rPr>
                <w:rFonts w:cs="Arial"/>
                <w:sz w:val="18"/>
                <w:szCs w:val="18"/>
              </w:rPr>
            </w:pPr>
          </w:p>
        </w:tc>
      </w:tr>
    </w:tbl>
    <w:p w:rsidR="00ED33BF" w:rsidRPr="002A38D3" w:rsidRDefault="00ED33BF" w:rsidP="00ED33BF">
      <w:pPr>
        <w:pStyle w:val="Paragraph"/>
        <w:rPr>
          <w:rFonts w:cs="Arial"/>
          <w:sz w:val="18"/>
          <w:szCs w:val="18"/>
        </w:rPr>
      </w:pPr>
      <w:r w:rsidRPr="002A38D3">
        <w:rPr>
          <w:rFonts w:cs="Arial"/>
          <w:sz w:val="18"/>
          <w:szCs w:val="18"/>
        </w:rPr>
        <w:t>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W w:w="8759" w:type="dxa"/>
        <w:tblLayout w:type="fixed"/>
        <w:tblCellMar>
          <w:left w:w="72" w:type="dxa"/>
          <w:right w:w="72" w:type="dxa"/>
        </w:tblCellMar>
        <w:tblLook w:val="0000" w:firstRow="0" w:lastRow="0" w:firstColumn="0" w:lastColumn="0" w:noHBand="0" w:noVBand="0"/>
      </w:tblPr>
      <w:tblGrid>
        <w:gridCol w:w="7319"/>
        <w:gridCol w:w="720"/>
        <w:gridCol w:w="720"/>
      </w:tblGrid>
      <w:tr w:rsidR="00ED33BF" w:rsidRPr="002A38D3" w:rsidTr="00DF5B1E">
        <w:trPr>
          <w:trHeight w:val="281"/>
        </w:trPr>
        <w:tc>
          <w:tcPr>
            <w:tcW w:w="7319" w:type="dxa"/>
            <w:tcMar>
              <w:top w:w="29" w:type="dxa"/>
              <w:left w:w="29" w:type="dxa"/>
              <w:bottom w:w="29" w:type="dxa"/>
              <w:right w:w="29" w:type="dxa"/>
            </w:tcMar>
          </w:tcPr>
          <w:p w:rsidR="00ED33BF" w:rsidRPr="002A38D3" w:rsidRDefault="00ED33BF" w:rsidP="00DF5B1E">
            <w:pPr>
              <w:keepNext/>
              <w:keepLines/>
              <w:rPr>
                <w:rFonts w:cs="Arial"/>
                <w:sz w:val="18"/>
                <w:szCs w:val="18"/>
              </w:rPr>
            </w:pPr>
          </w:p>
        </w:tc>
        <w:tc>
          <w:tcPr>
            <w:tcW w:w="720" w:type="dxa"/>
            <w:shd w:val="clear" w:color="auto" w:fill="E6E6E6"/>
            <w:vAlign w:val="center"/>
          </w:tcPr>
          <w:p w:rsidR="00ED33BF" w:rsidRPr="002A38D3" w:rsidRDefault="00ED33BF" w:rsidP="00DF5B1E">
            <w:pPr>
              <w:keepNext/>
              <w:keepLines/>
              <w:jc w:val="center"/>
              <w:rPr>
                <w:rFonts w:cs="Arial"/>
                <w:b/>
                <w:bCs/>
                <w:sz w:val="18"/>
                <w:szCs w:val="18"/>
              </w:rPr>
            </w:pPr>
            <w:r w:rsidRPr="002A38D3">
              <w:rPr>
                <w:rFonts w:cs="Arial"/>
                <w:b/>
                <w:bCs/>
                <w:sz w:val="18"/>
                <w:szCs w:val="18"/>
              </w:rPr>
              <w:t>YES</w:t>
            </w:r>
          </w:p>
        </w:tc>
        <w:tc>
          <w:tcPr>
            <w:tcW w:w="720" w:type="dxa"/>
            <w:shd w:val="clear" w:color="auto" w:fill="E6E6E6"/>
            <w:vAlign w:val="center"/>
          </w:tcPr>
          <w:p w:rsidR="00ED33BF" w:rsidRPr="002A38D3" w:rsidRDefault="00ED33BF" w:rsidP="00DF5B1E">
            <w:pPr>
              <w:keepNext/>
              <w:keepLines/>
              <w:jc w:val="center"/>
              <w:rPr>
                <w:rFonts w:cs="Arial"/>
                <w:b/>
                <w:bCs/>
                <w:sz w:val="18"/>
                <w:szCs w:val="18"/>
              </w:rPr>
            </w:pPr>
            <w:r w:rsidRPr="002A38D3">
              <w:rPr>
                <w:rFonts w:cs="Arial"/>
                <w:b/>
                <w:bCs/>
                <w:sz w:val="18"/>
                <w:szCs w:val="18"/>
              </w:rPr>
              <w:t>NO</w:t>
            </w:r>
          </w:p>
        </w:tc>
      </w:tr>
      <w:tr w:rsidR="00ED33BF" w:rsidRPr="002A38D3" w:rsidTr="00DF5B1E">
        <w:trPr>
          <w:cantSplit/>
        </w:trPr>
        <w:tc>
          <w:tcPr>
            <w:tcW w:w="7319" w:type="dxa"/>
          </w:tcPr>
          <w:p w:rsidR="00ED33BF" w:rsidRPr="002A38D3" w:rsidRDefault="00ED33BF" w:rsidP="008042EF">
            <w:pPr>
              <w:pStyle w:val="ListNumber"/>
              <w:numPr>
                <w:ilvl w:val="0"/>
                <w:numId w:val="30"/>
              </w:numPr>
              <w:tabs>
                <w:tab w:val="clear" w:pos="360"/>
                <w:tab w:val="num" w:pos="227"/>
              </w:tabs>
              <w:spacing w:before="20" w:line="240" w:lineRule="auto"/>
              <w:ind w:left="227" w:hanging="227"/>
              <w:contextualSpacing w:val="0"/>
              <w:rPr>
                <w:rFonts w:cs="Arial"/>
                <w:color w:val="auto"/>
                <w:sz w:val="18"/>
                <w:szCs w:val="18"/>
              </w:rPr>
            </w:pPr>
            <w:r w:rsidRPr="002A38D3">
              <w:rPr>
                <w:rFonts w:cs="Arial"/>
                <w:color w:val="auto"/>
                <w:sz w:val="18"/>
                <w:szCs w:val="18"/>
              </w:rPr>
              <w:t>Are the</w:t>
            </w:r>
            <w:r w:rsidR="00537C01">
              <w:rPr>
                <w:rFonts w:cs="Arial"/>
                <w:color w:val="auto"/>
                <w:sz w:val="18"/>
                <w:szCs w:val="18"/>
              </w:rPr>
              <w:t xml:space="preserve">re any actions proposed in the </w:t>
            </w:r>
            <w:r w:rsidR="0050238B">
              <w:rPr>
                <w:rFonts w:cs="Arial"/>
                <w:color w:val="auto"/>
                <w:sz w:val="18"/>
                <w:szCs w:val="18"/>
              </w:rPr>
              <w:t>Application</w:t>
            </w:r>
            <w:r w:rsidRPr="002A38D3">
              <w:rPr>
                <w:rFonts w:cs="Arial"/>
                <w:color w:val="auto"/>
                <w:sz w:val="18"/>
                <w:szCs w:val="18"/>
              </w:rPr>
              <w:t xml:space="preserve"> that do not constitute a “categorical exclusion” as defined in 12 CFR 1815.110?</w:t>
            </w:r>
          </w:p>
        </w:tc>
        <w:tc>
          <w:tcPr>
            <w:tcW w:w="720" w:type="dxa"/>
            <w:tcBorders>
              <w:bottom w:val="single" w:sz="4" w:space="0" w:color="auto"/>
            </w:tcBorders>
            <w:tcMar>
              <w:top w:w="29" w:type="dxa"/>
              <w:left w:w="29" w:type="dxa"/>
              <w:bottom w:w="29" w:type="dxa"/>
              <w:right w:w="29" w:type="dxa"/>
            </w:tcMar>
            <w:vAlign w:val="bottom"/>
          </w:tcPr>
          <w:p w:rsidR="00ED33BF" w:rsidRPr="002A38D3" w:rsidRDefault="00ED33BF" w:rsidP="00DF5B1E">
            <w:pPr>
              <w:keepNext/>
              <w:keepLines/>
              <w:jc w:val="right"/>
              <w:rPr>
                <w:rFonts w:cs="Arial"/>
                <w:sz w:val="18"/>
                <w:szCs w:val="18"/>
              </w:rPr>
            </w:pPr>
          </w:p>
        </w:tc>
        <w:tc>
          <w:tcPr>
            <w:tcW w:w="720" w:type="dxa"/>
            <w:tcBorders>
              <w:bottom w:val="single" w:sz="4" w:space="0" w:color="auto"/>
            </w:tcBorders>
            <w:tcMar>
              <w:top w:w="29" w:type="dxa"/>
              <w:left w:w="29" w:type="dxa"/>
              <w:bottom w:w="29" w:type="dxa"/>
              <w:right w:w="29" w:type="dxa"/>
            </w:tcMar>
            <w:vAlign w:val="bottom"/>
          </w:tcPr>
          <w:p w:rsidR="00ED33BF" w:rsidRPr="002A38D3" w:rsidRDefault="00ED33BF" w:rsidP="00DF5B1E">
            <w:pPr>
              <w:keepNext/>
              <w:keepLines/>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
              <w:numPr>
                <w:ilvl w:val="0"/>
                <w:numId w:val="0"/>
              </w:numPr>
              <w:spacing w:before="20" w:line="240" w:lineRule="auto"/>
              <w:ind w:left="227"/>
              <w:contextualSpacing w:val="0"/>
              <w:rPr>
                <w:rFonts w:cs="Arial"/>
                <w:color w:val="auto"/>
                <w:sz w:val="18"/>
                <w:szCs w:val="18"/>
              </w:rPr>
            </w:pPr>
            <w:r w:rsidRPr="002A38D3">
              <w:rPr>
                <w:rFonts w:cs="Arial"/>
                <w:color w:val="auto"/>
                <w:sz w:val="18"/>
                <w:szCs w:val="18"/>
              </w:rPr>
              <w:t xml:space="preserve">If YES, would any of these actions normally require an environmental impact </w:t>
            </w:r>
            <w:r>
              <w:rPr>
                <w:rFonts w:cs="Arial"/>
                <w:color w:val="auto"/>
                <w:sz w:val="18"/>
                <w:szCs w:val="18"/>
              </w:rPr>
              <w:t xml:space="preserve">statement </w:t>
            </w:r>
            <w:r w:rsidRPr="002A38D3">
              <w:rPr>
                <w:rFonts w:cs="Arial"/>
                <w:color w:val="auto"/>
                <w:sz w:val="18"/>
                <w:szCs w:val="18"/>
              </w:rPr>
              <w:t>(see 12 CFR 1815.108)?</w:t>
            </w:r>
          </w:p>
        </w:tc>
        <w:tc>
          <w:tcPr>
            <w:tcW w:w="720" w:type="dxa"/>
            <w:tcBorders>
              <w:top w:val="single" w:sz="4" w:space="0" w:color="auto"/>
              <w:bottom w:val="single" w:sz="4" w:space="0" w:color="auto"/>
            </w:tcBorders>
            <w:tcMar>
              <w:bottom w:w="72" w:type="dxa"/>
            </w:tcMar>
            <w:vAlign w:val="bottom"/>
          </w:tcPr>
          <w:p w:rsidR="00ED33BF" w:rsidRPr="002A38D3" w:rsidRDefault="00ED33BF" w:rsidP="00DF5B1E">
            <w:pPr>
              <w:keepNext/>
              <w:keepLines/>
              <w:jc w:val="right"/>
              <w:rPr>
                <w:rFonts w:cs="Arial"/>
                <w:sz w:val="18"/>
                <w:szCs w:val="18"/>
              </w:rPr>
            </w:pPr>
          </w:p>
        </w:tc>
        <w:tc>
          <w:tcPr>
            <w:tcW w:w="720" w:type="dxa"/>
            <w:tcBorders>
              <w:top w:val="single" w:sz="4" w:space="0" w:color="auto"/>
              <w:bottom w:val="single" w:sz="4" w:space="0" w:color="auto"/>
            </w:tcBorders>
            <w:tcMar>
              <w:bottom w:w="72" w:type="dxa"/>
            </w:tcMar>
            <w:vAlign w:val="bottom"/>
          </w:tcPr>
          <w:p w:rsidR="00ED33BF" w:rsidRPr="002A38D3" w:rsidRDefault="00ED33BF" w:rsidP="00DF5B1E">
            <w:pPr>
              <w:keepNext/>
              <w:keepLines/>
              <w:jc w:val="right"/>
              <w:rPr>
                <w:rFonts w:cs="Arial"/>
                <w:sz w:val="18"/>
                <w:szCs w:val="18"/>
              </w:rPr>
            </w:pPr>
          </w:p>
        </w:tc>
      </w:tr>
      <w:tr w:rsidR="00ED33BF" w:rsidRPr="002A38D3" w:rsidTr="00DF5B1E">
        <w:trPr>
          <w:cantSplit/>
        </w:trPr>
        <w:tc>
          <w:tcPr>
            <w:tcW w:w="7319" w:type="dxa"/>
          </w:tcPr>
          <w:p w:rsidR="00ED33BF" w:rsidRPr="002A38D3" w:rsidRDefault="00ED33BF" w:rsidP="008042EF">
            <w:pPr>
              <w:pStyle w:val="ListNumber"/>
              <w:numPr>
                <w:ilvl w:val="0"/>
                <w:numId w:val="30"/>
              </w:numPr>
              <w:tabs>
                <w:tab w:val="clear" w:pos="360"/>
                <w:tab w:val="num" w:pos="227"/>
              </w:tabs>
              <w:spacing w:before="20" w:line="240" w:lineRule="auto"/>
              <w:ind w:left="227" w:hanging="227"/>
              <w:contextualSpacing w:val="0"/>
              <w:rPr>
                <w:rFonts w:cs="Arial"/>
                <w:color w:val="auto"/>
                <w:sz w:val="18"/>
                <w:szCs w:val="18"/>
              </w:rPr>
            </w:pPr>
            <w:r w:rsidRPr="002A38D3">
              <w:rPr>
                <w:rFonts w:cs="Arial"/>
                <w:color w:val="auto"/>
                <w:sz w:val="18"/>
                <w:szCs w:val="18"/>
              </w:rPr>
              <w:t xml:space="preserve">Are there </w:t>
            </w:r>
            <w:r w:rsidR="00537C01">
              <w:rPr>
                <w:rFonts w:cs="Arial"/>
                <w:color w:val="auto"/>
                <w:sz w:val="18"/>
                <w:szCs w:val="18"/>
              </w:rPr>
              <w:t xml:space="preserve">any activities proposed in the </w:t>
            </w:r>
            <w:r w:rsidR="0050238B">
              <w:rPr>
                <w:rFonts w:cs="Arial"/>
                <w:color w:val="auto"/>
                <w:sz w:val="18"/>
                <w:szCs w:val="18"/>
              </w:rPr>
              <w:t>Application</w:t>
            </w:r>
            <w:r w:rsidRPr="002A38D3">
              <w:rPr>
                <w:rFonts w:cs="Arial"/>
                <w:color w:val="auto"/>
                <w:sz w:val="18"/>
                <w:szCs w:val="18"/>
              </w:rPr>
              <w:t xml:space="preserve"> that involve:</w:t>
            </w:r>
          </w:p>
        </w:tc>
        <w:tc>
          <w:tcPr>
            <w:tcW w:w="720" w:type="dxa"/>
            <w:tcBorders>
              <w:top w:val="single" w:sz="4" w:space="0" w:color="auto"/>
            </w:tcBorders>
            <w:tcMar>
              <w:top w:w="29" w:type="dxa"/>
              <w:left w:w="29" w:type="dxa"/>
              <w:bottom w:w="29" w:type="dxa"/>
              <w:right w:w="29" w:type="dxa"/>
            </w:tcMar>
          </w:tcPr>
          <w:p w:rsidR="00ED33BF" w:rsidRPr="002A38D3" w:rsidRDefault="00ED33BF" w:rsidP="00DF5B1E">
            <w:pPr>
              <w:keepNext/>
              <w:keepLines/>
              <w:rPr>
                <w:rFonts w:cs="Arial"/>
                <w:sz w:val="18"/>
                <w:szCs w:val="18"/>
              </w:rPr>
            </w:pPr>
          </w:p>
        </w:tc>
        <w:tc>
          <w:tcPr>
            <w:tcW w:w="720" w:type="dxa"/>
            <w:tcBorders>
              <w:top w:val="single" w:sz="4" w:space="0" w:color="auto"/>
            </w:tcBorders>
            <w:tcMar>
              <w:top w:w="29" w:type="dxa"/>
              <w:left w:w="29" w:type="dxa"/>
              <w:bottom w:w="29" w:type="dxa"/>
              <w:right w:w="29" w:type="dxa"/>
            </w:tcMar>
          </w:tcPr>
          <w:p w:rsidR="00ED33BF" w:rsidRPr="002A38D3" w:rsidRDefault="00ED33BF" w:rsidP="00DF5B1E">
            <w:pPr>
              <w:keepNext/>
              <w:keepLines/>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Historical or archaeological sites listed on the National Register of Historic Places,</w:t>
            </w:r>
            <w:r>
              <w:rPr>
                <w:rFonts w:cs="Arial"/>
                <w:color w:val="auto"/>
                <w:sz w:val="18"/>
                <w:szCs w:val="18"/>
              </w:rPr>
              <w:t xml:space="preserve"> </w:t>
            </w:r>
            <w:r w:rsidRPr="002A38D3">
              <w:rPr>
                <w:rFonts w:cs="Arial"/>
                <w:color w:val="auto"/>
                <w:sz w:val="18"/>
                <w:szCs w:val="18"/>
              </w:rPr>
              <w:t>or that may be eligible for such listing?</w:t>
            </w:r>
          </w:p>
        </w:tc>
        <w:tc>
          <w:tcPr>
            <w:tcW w:w="720" w:type="dxa"/>
            <w:tcBorders>
              <w:bottom w:val="single" w:sz="4" w:space="0" w:color="auto"/>
            </w:tcBorders>
            <w:vAlign w:val="bottom"/>
          </w:tcPr>
          <w:p w:rsidR="00ED33BF" w:rsidRPr="002A38D3" w:rsidRDefault="00ED33BF" w:rsidP="00DF5B1E">
            <w:pPr>
              <w:keepNext/>
              <w:keepLines/>
              <w:rPr>
                <w:rFonts w:cs="Arial"/>
                <w:sz w:val="18"/>
                <w:szCs w:val="18"/>
              </w:rPr>
            </w:pPr>
          </w:p>
        </w:tc>
        <w:tc>
          <w:tcPr>
            <w:tcW w:w="720" w:type="dxa"/>
            <w:tcBorders>
              <w:bottom w:val="single" w:sz="4" w:space="0" w:color="auto"/>
            </w:tcBorders>
            <w:vAlign w:val="bottom"/>
          </w:tcPr>
          <w:p w:rsidR="00ED33BF" w:rsidRPr="002A38D3" w:rsidRDefault="00ED33BF" w:rsidP="00DF5B1E">
            <w:pPr>
              <w:keepNext/>
              <w:keepLines/>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Wilderness areas designated or proposed under the Wilderness Act?</w:t>
            </w:r>
          </w:p>
        </w:tc>
        <w:tc>
          <w:tcPr>
            <w:tcW w:w="720" w:type="dxa"/>
            <w:tcBorders>
              <w:top w:val="single" w:sz="4" w:space="0" w:color="auto"/>
              <w:bottom w:val="single" w:sz="4" w:space="0" w:color="auto"/>
            </w:tcBorders>
            <w:vAlign w:val="bottom"/>
          </w:tcPr>
          <w:p w:rsidR="00ED33BF" w:rsidRPr="002A38D3" w:rsidRDefault="00ED33BF" w:rsidP="00DF5B1E">
            <w:pPr>
              <w:keepNext/>
              <w:keepLines/>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keepNext/>
              <w:keepLines/>
              <w:spacing w:before="60"/>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Wild or scenic rivers proposed or listed under the Wild and Scenic Rivers Act?</w:t>
            </w:r>
          </w:p>
        </w:tc>
        <w:tc>
          <w:tcPr>
            <w:tcW w:w="720" w:type="dxa"/>
            <w:tcBorders>
              <w:top w:val="single" w:sz="4" w:space="0" w:color="auto"/>
              <w:bottom w:val="single" w:sz="4" w:space="0" w:color="auto"/>
            </w:tcBorders>
            <w:vAlign w:val="bottom"/>
          </w:tcPr>
          <w:p w:rsidR="00ED33BF" w:rsidRPr="002A38D3" w:rsidRDefault="00ED33BF" w:rsidP="00DF5B1E">
            <w:pPr>
              <w:keepNext/>
              <w:keepLines/>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keepNext/>
              <w:keepLines/>
              <w:spacing w:before="60"/>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Critical habitats of endangered or threatened species?</w:t>
            </w: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Natural landmarks listed on the National Registry of Natural Landmarks?</w:t>
            </w: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Coastal barrier resource systems?</w:t>
            </w: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Coastal Zone Management Areas?</w:t>
            </w: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Sole Source Aquifer Recharge Areas designated by EPA?</w:t>
            </w: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Wetlands?</w:t>
            </w: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Flood plains?</w:t>
            </w: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Prime and unique farmland?</w:t>
            </w: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r>
      <w:tr w:rsidR="00ED33BF" w:rsidRPr="002A38D3" w:rsidTr="00DF5B1E">
        <w:trPr>
          <w:cantSplit/>
        </w:trPr>
        <w:tc>
          <w:tcPr>
            <w:tcW w:w="7319" w:type="dxa"/>
          </w:tcPr>
          <w:p w:rsidR="00ED33BF" w:rsidRPr="002A38D3" w:rsidRDefault="00ED33BF" w:rsidP="00DF5B1E">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 xml:space="preserve">Properties listed or under consideration for listing </w:t>
            </w:r>
            <w:r>
              <w:rPr>
                <w:rFonts w:cs="Arial"/>
                <w:color w:val="auto"/>
                <w:sz w:val="18"/>
                <w:szCs w:val="18"/>
              </w:rPr>
              <w:t xml:space="preserve">on the Environmental Protection </w:t>
            </w:r>
            <w:r w:rsidRPr="002A38D3">
              <w:rPr>
                <w:rFonts w:cs="Arial"/>
                <w:color w:val="auto"/>
                <w:sz w:val="18"/>
                <w:szCs w:val="18"/>
              </w:rPr>
              <w:t>Agency’s List of Violating Facilities?</w:t>
            </w: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c>
          <w:tcPr>
            <w:tcW w:w="720" w:type="dxa"/>
            <w:tcBorders>
              <w:top w:val="single" w:sz="4" w:space="0" w:color="auto"/>
              <w:bottom w:val="single" w:sz="4" w:space="0" w:color="auto"/>
            </w:tcBorders>
            <w:vAlign w:val="bottom"/>
          </w:tcPr>
          <w:p w:rsidR="00ED33BF" w:rsidRPr="002A38D3" w:rsidRDefault="00ED33BF" w:rsidP="00DF5B1E">
            <w:pPr>
              <w:spacing w:before="60"/>
              <w:jc w:val="right"/>
              <w:rPr>
                <w:rFonts w:cs="Arial"/>
                <w:sz w:val="18"/>
                <w:szCs w:val="18"/>
              </w:rPr>
            </w:pPr>
          </w:p>
        </w:tc>
      </w:tr>
    </w:tbl>
    <w:p w:rsidR="00ED33BF" w:rsidRDefault="00ED33BF" w:rsidP="00ED33BF">
      <w:pPr>
        <w:pStyle w:val="Paragraph"/>
      </w:pPr>
      <w:r w:rsidRPr="002A38D3">
        <w:rPr>
          <w:rFonts w:cs="Arial"/>
          <w:sz w:val="18"/>
          <w:szCs w:val="18"/>
        </w:rPr>
        <w:t xml:space="preserve">If YES to any of the above questions, attach a detailed description of each action, clearly identifying the category in which the action falls. </w:t>
      </w:r>
    </w:p>
    <w:tbl>
      <w:tblPr>
        <w:tblStyle w:val="CDFIAlternatingColumns"/>
        <w:tblW w:w="9090" w:type="dxa"/>
        <w:tblInd w:w="108" w:type="dxa"/>
        <w:tblLayout w:type="fixed"/>
        <w:tblLook w:val="01E0" w:firstRow="1" w:lastRow="1" w:firstColumn="1" w:lastColumn="1" w:noHBand="0" w:noVBand="0"/>
        <w:tblCaption w:val="Instructions and Guidance, if an Environmental Review is required."/>
        <w:tblDescription w:val="Enclosed is instructions and guidance, if an Environmental Review is required."/>
      </w:tblPr>
      <w:tblGrid>
        <w:gridCol w:w="9090"/>
      </w:tblGrid>
      <w:tr w:rsidR="00ED33BF" w:rsidTr="00DF5B1E">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90" w:type="dxa"/>
          </w:tcPr>
          <w:p w:rsidR="00ED33BF" w:rsidRPr="00926553" w:rsidRDefault="00ED33BF" w:rsidP="00DF5B1E">
            <w:pPr>
              <w:pStyle w:val="ChartTextHeading"/>
              <w:jc w:val="center"/>
            </w:pPr>
            <w:r>
              <w:t>Notification</w:t>
            </w:r>
          </w:p>
        </w:tc>
      </w:tr>
      <w:tr w:rsidR="00ED33BF" w:rsidTr="00DF5B1E">
        <w:trPr>
          <w:trHeight w:val="449"/>
        </w:trPr>
        <w:tc>
          <w:tcPr>
            <w:cnfStyle w:val="000010000000" w:firstRow="0" w:lastRow="0" w:firstColumn="0" w:lastColumn="0" w:oddVBand="1" w:evenVBand="0" w:oddHBand="0" w:evenHBand="0" w:firstRowFirstColumn="0" w:firstRowLastColumn="0" w:lastRowFirstColumn="0" w:lastRowLastColumn="0"/>
            <w:tcW w:w="9090" w:type="dxa"/>
          </w:tcPr>
          <w:p w:rsidR="00ED33BF" w:rsidRPr="002A38D3" w:rsidRDefault="00ED33BF" w:rsidP="00DF5B1E">
            <w:pPr>
              <w:pStyle w:val="NormalSmall"/>
              <w:spacing w:before="120"/>
              <w:jc w:val="both"/>
              <w:rPr>
                <w:rFonts w:cs="Arial"/>
                <w:color w:val="auto"/>
                <w:szCs w:val="18"/>
              </w:rPr>
            </w:pPr>
            <w:r w:rsidRPr="002A38D3">
              <w:rPr>
                <w:rFonts w:cs="Arial"/>
                <w:color w:val="auto"/>
                <w:szCs w:val="18"/>
              </w:rPr>
              <w:t>As stated in 12 CFR 1815.105, if the</w:t>
            </w:r>
            <w:r w:rsidR="00537C01">
              <w:rPr>
                <w:rFonts w:cs="Arial"/>
                <w:color w:val="auto"/>
                <w:szCs w:val="18"/>
              </w:rPr>
              <w:t xml:space="preserve"> CDFI Fund determines that the </w:t>
            </w:r>
            <w:r w:rsidR="0050238B">
              <w:rPr>
                <w:rFonts w:cs="Arial"/>
                <w:color w:val="auto"/>
                <w:szCs w:val="18"/>
              </w:rPr>
              <w:t>Application</w:t>
            </w:r>
            <w:r w:rsidRPr="002A38D3">
              <w:rPr>
                <w:rFonts w:cs="Arial"/>
                <w:color w:val="auto"/>
                <w:szCs w:val="18"/>
              </w:rPr>
              <w:t xml:space="preserve"> proposes actions which require an environmental assessment or an environmental impact statement, any approval and </w:t>
            </w:r>
            <w:r w:rsidR="00537C01">
              <w:rPr>
                <w:rFonts w:cs="Arial"/>
                <w:color w:val="auto"/>
                <w:szCs w:val="18"/>
              </w:rPr>
              <w:t xml:space="preserve">funding of the </w:t>
            </w:r>
            <w:r w:rsidR="0050238B">
              <w:rPr>
                <w:rFonts w:cs="Arial"/>
                <w:color w:val="auto"/>
                <w:szCs w:val="18"/>
              </w:rPr>
              <w:t>Application</w:t>
            </w:r>
            <w:r w:rsidRPr="002A38D3">
              <w:rPr>
                <w:rFonts w:cs="Arial"/>
                <w:color w:val="auto"/>
                <w:szCs w:val="18"/>
              </w:rPr>
              <w:t xml:space="preserve"> will be contingent upon:</w:t>
            </w:r>
          </w:p>
          <w:p w:rsidR="00ED33BF" w:rsidRPr="002A38D3" w:rsidRDefault="00537C01" w:rsidP="008042EF">
            <w:pPr>
              <w:numPr>
                <w:ilvl w:val="0"/>
                <w:numId w:val="31"/>
              </w:numPr>
              <w:tabs>
                <w:tab w:val="clear" w:pos="360"/>
                <w:tab w:val="num" w:pos="612"/>
              </w:tabs>
              <w:ind w:left="522"/>
              <w:rPr>
                <w:rFonts w:cs="Arial"/>
                <w:sz w:val="18"/>
                <w:szCs w:val="18"/>
              </w:rPr>
            </w:pPr>
            <w:r>
              <w:rPr>
                <w:rFonts w:cs="Arial"/>
                <w:sz w:val="18"/>
                <w:szCs w:val="18"/>
              </w:rPr>
              <w:t>The a</w:t>
            </w:r>
            <w:r w:rsidR="00ED33BF" w:rsidRPr="002A38D3">
              <w:rPr>
                <w:rFonts w:cs="Arial"/>
                <w:sz w:val="18"/>
                <w:szCs w:val="18"/>
              </w:rPr>
              <w:t>pplicant supplying to the CDFI Fund all information necessary for the CDFI Fund to perform or have performed any required environmental review;</w:t>
            </w:r>
          </w:p>
          <w:p w:rsidR="00ED33BF" w:rsidRPr="002A38D3" w:rsidRDefault="00537C01" w:rsidP="008042EF">
            <w:pPr>
              <w:numPr>
                <w:ilvl w:val="0"/>
                <w:numId w:val="31"/>
              </w:numPr>
              <w:tabs>
                <w:tab w:val="clear" w:pos="360"/>
                <w:tab w:val="num" w:pos="612"/>
              </w:tabs>
              <w:ind w:left="522"/>
              <w:rPr>
                <w:rFonts w:cs="Arial"/>
                <w:sz w:val="18"/>
                <w:szCs w:val="18"/>
              </w:rPr>
            </w:pPr>
            <w:r>
              <w:rPr>
                <w:rFonts w:cs="Arial"/>
                <w:sz w:val="18"/>
                <w:szCs w:val="18"/>
              </w:rPr>
              <w:t>The a</w:t>
            </w:r>
            <w:r w:rsidR="00ED33BF" w:rsidRPr="002A38D3">
              <w:rPr>
                <w:rFonts w:cs="Arial"/>
                <w:sz w:val="18"/>
                <w:szCs w:val="18"/>
              </w:rPr>
              <w:t xml:space="preserve">pplicant not using any CDFI Fund Financial Assistance to perform any </w:t>
            </w:r>
            <w:r>
              <w:rPr>
                <w:rFonts w:cs="Arial"/>
                <w:sz w:val="18"/>
                <w:szCs w:val="18"/>
              </w:rPr>
              <w:t xml:space="preserve">of the proposed actions in the </w:t>
            </w:r>
            <w:r w:rsidR="0050238B">
              <w:rPr>
                <w:rFonts w:cs="Arial"/>
                <w:sz w:val="18"/>
                <w:szCs w:val="18"/>
              </w:rPr>
              <w:t>Application</w:t>
            </w:r>
            <w:r w:rsidR="00ED33BF" w:rsidRPr="002A38D3">
              <w:rPr>
                <w:rFonts w:cs="Arial"/>
                <w:sz w:val="18"/>
                <w:szCs w:val="18"/>
              </w:rPr>
              <w:t xml:space="preserve"> requiring an environmental review until approval is received from the CDFI Fund; and</w:t>
            </w:r>
          </w:p>
          <w:p w:rsidR="00ED33BF" w:rsidRPr="002A38D3" w:rsidRDefault="00ED33BF" w:rsidP="008042EF">
            <w:pPr>
              <w:numPr>
                <w:ilvl w:val="0"/>
                <w:numId w:val="31"/>
              </w:numPr>
              <w:tabs>
                <w:tab w:val="clear" w:pos="360"/>
                <w:tab w:val="num" w:pos="612"/>
              </w:tabs>
              <w:ind w:left="522"/>
              <w:rPr>
                <w:rFonts w:cs="Arial"/>
                <w:sz w:val="18"/>
                <w:szCs w:val="18"/>
              </w:rPr>
            </w:pPr>
            <w:r w:rsidRPr="002A38D3">
              <w:rPr>
                <w:rFonts w:cs="Arial"/>
                <w:sz w:val="18"/>
                <w:szCs w:val="18"/>
              </w:rPr>
              <w:t>The outcome of the required environmental review.</w:t>
            </w:r>
          </w:p>
          <w:p w:rsidR="00ED33BF" w:rsidRPr="00926553" w:rsidRDefault="00ED33BF" w:rsidP="00DF5B1E">
            <w:pPr>
              <w:pStyle w:val="NormalSmall"/>
              <w:spacing w:before="120"/>
              <w:jc w:val="both"/>
            </w:pPr>
            <w:r w:rsidRPr="00322C1A">
              <w:rPr>
                <w:rFonts w:cs="Arial"/>
                <w:color w:val="auto"/>
                <w:szCs w:val="18"/>
              </w:rPr>
              <w:lastRenderedPageBreak/>
              <w:t>In addition, as stated in 12 CFR 1815.106, if the CDFI Fund</w:t>
            </w:r>
            <w:r w:rsidR="00537C01">
              <w:rPr>
                <w:rFonts w:cs="Arial"/>
                <w:color w:val="auto"/>
                <w:szCs w:val="18"/>
              </w:rPr>
              <w:t xml:space="preserve"> determines that an </w:t>
            </w:r>
            <w:r w:rsidR="0050238B">
              <w:rPr>
                <w:rFonts w:cs="Arial"/>
                <w:color w:val="auto"/>
                <w:szCs w:val="18"/>
              </w:rPr>
              <w:t>Application</w:t>
            </w:r>
            <w:r w:rsidRPr="00322C1A">
              <w:rPr>
                <w:rFonts w:cs="Arial"/>
                <w:color w:val="auto"/>
                <w:szCs w:val="18"/>
              </w:rPr>
              <w:t xml:space="preserve">, or any part thereof, is not sufficiently definite to perform a meaningful environmental review prior to approval of the </w:t>
            </w:r>
            <w:r w:rsidR="0050238B">
              <w:rPr>
                <w:rFonts w:cs="Arial"/>
                <w:color w:val="auto"/>
                <w:szCs w:val="18"/>
              </w:rPr>
              <w:t>Application</w:t>
            </w:r>
            <w:r w:rsidRPr="00322C1A">
              <w:rPr>
                <w:rFonts w:cs="Arial"/>
                <w:color w:val="auto"/>
                <w:szCs w:val="18"/>
              </w:rPr>
              <w:t xml:space="preserve">, final approval and funding of the </w:t>
            </w:r>
            <w:r w:rsidR="0050238B">
              <w:rPr>
                <w:rFonts w:cs="Arial"/>
                <w:color w:val="auto"/>
                <w:szCs w:val="18"/>
              </w:rPr>
              <w:t>Application</w:t>
            </w:r>
            <w:r w:rsidRPr="00322C1A">
              <w:rPr>
                <w:rFonts w:cs="Arial"/>
                <w:color w:val="auto"/>
                <w:szCs w:val="18"/>
              </w:rPr>
              <w:t xml:space="preserve"> shall require supplemental environmental review prior to the taking of any action directly using CDFI Fund Financial Assistance for any action that is not a categorical exclusion.</w:t>
            </w:r>
          </w:p>
        </w:tc>
      </w:tr>
    </w:tbl>
    <w:p w:rsidR="00290178" w:rsidRPr="00E576DB" w:rsidRDefault="00290178" w:rsidP="004B34F3">
      <w:r w:rsidRPr="00E576DB">
        <w:lastRenderedPageBreak/>
        <w:br w:type="page"/>
      </w:r>
    </w:p>
    <w:p w:rsidR="00A17E11" w:rsidRPr="00E576DB" w:rsidRDefault="00A17E11" w:rsidP="00DC209D">
      <w:pPr>
        <w:pStyle w:val="Heading1"/>
        <w:rPr>
          <w:rFonts w:asciiTheme="minorHAnsi" w:hAnsiTheme="minorHAnsi"/>
          <w:b/>
        </w:rPr>
      </w:pPr>
      <w:bookmarkStart w:id="24" w:name="_Toc434340100"/>
      <w:r w:rsidRPr="00E576DB">
        <w:rPr>
          <w:rFonts w:asciiTheme="minorHAnsi" w:hAnsiTheme="minorHAnsi"/>
          <w:b/>
        </w:rPr>
        <w:lastRenderedPageBreak/>
        <w:t>Part I: Applicant Information</w:t>
      </w:r>
      <w:bookmarkEnd w:id="24"/>
    </w:p>
    <w:p w:rsidR="002C6544" w:rsidRPr="00E576DB" w:rsidRDefault="002C6544" w:rsidP="002C6544">
      <w:r w:rsidRPr="00E576DB">
        <w:t xml:space="preserve">Note: This section will not be scored.  </w:t>
      </w:r>
    </w:p>
    <w:p w:rsidR="00F2413B" w:rsidRPr="00E576DB" w:rsidRDefault="004F57F4" w:rsidP="004F57F4">
      <w:pPr>
        <w:pStyle w:val="ListParagraph"/>
        <w:numPr>
          <w:ilvl w:val="0"/>
          <w:numId w:val="1"/>
        </w:numPr>
        <w:rPr>
          <w:b/>
        </w:rPr>
      </w:pPr>
      <w:r w:rsidRPr="00E576DB">
        <w:rPr>
          <w:b/>
        </w:rPr>
        <w:t>Organization Information:</w:t>
      </w:r>
    </w:p>
    <w:p w:rsidR="004F57F4" w:rsidRPr="00E576DB" w:rsidRDefault="004F57F4" w:rsidP="004F57F4">
      <w:pPr>
        <w:pStyle w:val="ListParagraph"/>
        <w:numPr>
          <w:ilvl w:val="1"/>
          <w:numId w:val="1"/>
        </w:numPr>
      </w:pPr>
      <w:r w:rsidRPr="00E576DB">
        <w:t>Organization name: ________________</w:t>
      </w:r>
    </w:p>
    <w:p w:rsidR="004F57F4" w:rsidRPr="00E576DB" w:rsidRDefault="004F57F4" w:rsidP="004F57F4">
      <w:pPr>
        <w:pStyle w:val="ListParagraph"/>
        <w:numPr>
          <w:ilvl w:val="1"/>
          <w:numId w:val="1"/>
        </w:numPr>
      </w:pPr>
      <w:r w:rsidRPr="00E576DB">
        <w:t>Mailing Address:</w:t>
      </w:r>
    </w:p>
    <w:p w:rsidR="004F57F4" w:rsidRPr="00E576DB" w:rsidRDefault="004F57F4" w:rsidP="004F57F4">
      <w:pPr>
        <w:pStyle w:val="ListParagraph"/>
        <w:ind w:left="1440"/>
      </w:pPr>
      <w:r w:rsidRPr="00E576DB">
        <w:t>Street 1: ______________</w:t>
      </w:r>
    </w:p>
    <w:p w:rsidR="004F57F4" w:rsidRPr="00E576DB" w:rsidRDefault="004F57F4" w:rsidP="004F57F4">
      <w:pPr>
        <w:pStyle w:val="ListParagraph"/>
        <w:ind w:left="1440"/>
      </w:pPr>
      <w:r w:rsidRPr="00E576DB">
        <w:t>Street 2: ______________</w:t>
      </w:r>
    </w:p>
    <w:p w:rsidR="004F57F4" w:rsidRPr="00E576DB" w:rsidRDefault="004F57F4" w:rsidP="004F57F4">
      <w:pPr>
        <w:pStyle w:val="ListParagraph"/>
        <w:ind w:left="1440"/>
      </w:pPr>
      <w:r w:rsidRPr="00E576DB">
        <w:t>City</w:t>
      </w:r>
      <w:r w:rsidR="000E2DDF" w:rsidRPr="00E576DB">
        <w:t>: _</w:t>
      </w:r>
      <w:r w:rsidRPr="00E576DB">
        <w:t>_________________</w:t>
      </w:r>
    </w:p>
    <w:p w:rsidR="004F57F4" w:rsidRPr="00E576DB" w:rsidRDefault="004F57F4" w:rsidP="004F57F4">
      <w:pPr>
        <w:pStyle w:val="ListParagraph"/>
        <w:ind w:left="1440"/>
      </w:pPr>
      <w:r w:rsidRPr="00E576DB">
        <w:t>State: ________________</w:t>
      </w:r>
    </w:p>
    <w:p w:rsidR="004B34F3" w:rsidRPr="00E576DB" w:rsidRDefault="004F57F4" w:rsidP="004B34F3">
      <w:pPr>
        <w:pStyle w:val="ListParagraph"/>
        <w:ind w:left="1440"/>
      </w:pPr>
      <w:r w:rsidRPr="00E576DB">
        <w:t>Zip Code: _____________</w:t>
      </w:r>
    </w:p>
    <w:p w:rsidR="004F57F4" w:rsidRPr="00E576DB" w:rsidRDefault="004F57F4" w:rsidP="004F57F4">
      <w:pPr>
        <w:pStyle w:val="ListParagraph"/>
        <w:numPr>
          <w:ilvl w:val="1"/>
          <w:numId w:val="1"/>
        </w:numPr>
      </w:pPr>
      <w:r w:rsidRPr="00E576DB">
        <w:t>Applicant Employer Identification Number (EIN): _______________</w:t>
      </w:r>
    </w:p>
    <w:p w:rsidR="004F57F4" w:rsidRPr="00E576DB" w:rsidRDefault="004F57F4" w:rsidP="004F57F4">
      <w:pPr>
        <w:pStyle w:val="ListParagraph"/>
        <w:numPr>
          <w:ilvl w:val="1"/>
          <w:numId w:val="1"/>
        </w:numPr>
      </w:pPr>
      <w:r w:rsidRPr="00E576DB">
        <w:t>Applicant DUNS Number: _____________________</w:t>
      </w:r>
    </w:p>
    <w:p w:rsidR="004F57F4" w:rsidRPr="00E576DB" w:rsidRDefault="004F57F4" w:rsidP="004F57F4">
      <w:pPr>
        <w:pStyle w:val="ListParagraph"/>
        <w:numPr>
          <w:ilvl w:val="1"/>
          <w:numId w:val="1"/>
        </w:numPr>
      </w:pPr>
      <w:r w:rsidRPr="00E576DB">
        <w:t>Applicant’s date of incorporation: __________________</w:t>
      </w:r>
    </w:p>
    <w:tbl>
      <w:tblPr>
        <w:tblStyle w:val="TableGrid"/>
        <w:tblW w:w="0" w:type="auto"/>
        <w:tblLook w:val="04A0" w:firstRow="1" w:lastRow="0" w:firstColumn="1" w:lastColumn="0" w:noHBand="0" w:noVBand="1"/>
      </w:tblPr>
      <w:tblGrid>
        <w:gridCol w:w="9350"/>
      </w:tblGrid>
      <w:tr w:rsidR="004B34F3" w:rsidRPr="00E576DB" w:rsidTr="008373E4">
        <w:tc>
          <w:tcPr>
            <w:tcW w:w="9350" w:type="dxa"/>
            <w:shd w:val="clear" w:color="auto" w:fill="DFDFE7"/>
          </w:tcPr>
          <w:p w:rsidR="004B34F3" w:rsidRPr="00E576DB" w:rsidRDefault="00711DC2" w:rsidP="00CB4579">
            <w:r w:rsidRPr="00E576DB">
              <w:rPr>
                <w:b/>
              </w:rPr>
              <w:t>NOTE:</w:t>
            </w:r>
            <w:r w:rsidRPr="00E576DB">
              <w:t xml:space="preserve"> </w:t>
            </w:r>
            <w:r w:rsidR="004B34F3" w:rsidRPr="00E576DB">
              <w:t xml:space="preserve">As specified in the FY 2016 CMF NOFA, only Applicants that have </w:t>
            </w:r>
            <w:r w:rsidR="00AB0E04">
              <w:t>been in existence as a legal entity</w:t>
            </w:r>
            <w:r w:rsidR="004B34F3" w:rsidRPr="00E576DB">
              <w:t xml:space="preserve"> for at least three years prior to the </w:t>
            </w:r>
            <w:r w:rsidR="0050238B">
              <w:t>Application</w:t>
            </w:r>
            <w:r w:rsidR="004B34F3" w:rsidRPr="00E576DB">
              <w:t xml:space="preserve"> deadline are eligible to apply for funding.  In order to be eligible to apply for a CMF award in the FY 2016 round, the Applicant must have been in existence as a legal entity </w:t>
            </w:r>
            <w:r w:rsidR="00CB4579">
              <w:t xml:space="preserve">prior to </w:t>
            </w:r>
            <w:r w:rsidR="004B34F3" w:rsidRPr="0088448F">
              <w:rPr>
                <w:highlight w:val="yellow"/>
              </w:rPr>
              <w:t>November 30, 2012</w:t>
            </w:r>
            <w:r w:rsidR="004B34F3" w:rsidRPr="00E576DB">
              <w:t xml:space="preserve">.  </w:t>
            </w:r>
          </w:p>
        </w:tc>
      </w:tr>
    </w:tbl>
    <w:p w:rsidR="004B34F3" w:rsidRPr="00E576DB" w:rsidRDefault="004B34F3" w:rsidP="004B34F3"/>
    <w:p w:rsidR="004F57F4" w:rsidRPr="00E576DB" w:rsidRDefault="004F57F4" w:rsidP="004F57F4">
      <w:pPr>
        <w:pStyle w:val="ListParagraph"/>
        <w:numPr>
          <w:ilvl w:val="1"/>
          <w:numId w:val="1"/>
        </w:numPr>
      </w:pPr>
      <w:r w:rsidRPr="00E576DB">
        <w:t>Applicant’s fiscal year end (day/month): _________</w:t>
      </w:r>
    </w:p>
    <w:p w:rsidR="00CD5EC6" w:rsidRPr="00E576DB" w:rsidRDefault="00CD5EC6" w:rsidP="004F57F4">
      <w:pPr>
        <w:pStyle w:val="ListParagraph"/>
        <w:numPr>
          <w:ilvl w:val="1"/>
          <w:numId w:val="1"/>
        </w:numPr>
      </w:pPr>
      <w:r w:rsidRPr="00E576DB">
        <w:t>Type of Organization (</w:t>
      </w:r>
      <w:r w:rsidR="00AA5013">
        <w:t>select</w:t>
      </w:r>
      <w:r w:rsidR="00AA5013" w:rsidRPr="00E576DB">
        <w:t xml:space="preserve"> </w:t>
      </w:r>
      <w:r w:rsidRPr="00E576DB">
        <w:t xml:space="preserve">all that </w:t>
      </w:r>
      <w:r w:rsidR="00AA5013">
        <w:t>a</w:t>
      </w:r>
      <w:r w:rsidRPr="00E576DB">
        <w:t>pply):</w:t>
      </w:r>
    </w:p>
    <w:p w:rsidR="00CD5EC6" w:rsidRPr="00E576DB" w:rsidRDefault="00CD5EC6" w:rsidP="00CD5EC6">
      <w:pPr>
        <w:pStyle w:val="ListParagraph"/>
        <w:ind w:left="1440"/>
      </w:pPr>
      <w:r w:rsidRPr="00E576DB">
        <w:t>___ Public Housing Authority (PHA)</w:t>
      </w:r>
    </w:p>
    <w:p w:rsidR="00CD5EC6" w:rsidRPr="00E576DB" w:rsidRDefault="00CD5EC6" w:rsidP="00CD5EC6">
      <w:pPr>
        <w:pStyle w:val="ListParagraph"/>
        <w:ind w:left="1440"/>
      </w:pPr>
      <w:r w:rsidRPr="00E576DB">
        <w:t>___ State Housing Finance Agency (HFA)</w:t>
      </w:r>
    </w:p>
    <w:p w:rsidR="00CD5EC6" w:rsidRPr="00E576DB" w:rsidRDefault="00CD5EC6" w:rsidP="00CD5EC6">
      <w:pPr>
        <w:pStyle w:val="ListParagraph"/>
        <w:ind w:left="1440"/>
      </w:pPr>
      <w:r w:rsidRPr="00E576DB">
        <w:t xml:space="preserve">___ </w:t>
      </w:r>
      <w:r w:rsidR="00FC5CB0">
        <w:t>Community Housing Development Organization</w:t>
      </w:r>
      <w:r w:rsidR="00AA5013">
        <w:t xml:space="preserve"> (CHDO)</w:t>
      </w:r>
    </w:p>
    <w:p w:rsidR="00CD5EC6" w:rsidRPr="00E576DB" w:rsidRDefault="00CD5EC6" w:rsidP="00CD5EC6">
      <w:pPr>
        <w:pStyle w:val="ListParagraph"/>
        <w:ind w:left="1440"/>
      </w:pPr>
      <w:r w:rsidRPr="00E576DB">
        <w:t>___ USDA Grant Recipient</w:t>
      </w:r>
    </w:p>
    <w:p w:rsidR="00CD5EC6" w:rsidRPr="00E576DB" w:rsidRDefault="00CD5EC6" w:rsidP="00CD5EC6">
      <w:pPr>
        <w:pStyle w:val="ListParagraph"/>
        <w:ind w:left="1440"/>
      </w:pPr>
      <w:r w:rsidRPr="00E576DB">
        <w:t>___ Government Controlled Entity</w:t>
      </w:r>
    </w:p>
    <w:p w:rsidR="00CD5EC6" w:rsidRPr="00E576DB" w:rsidRDefault="00CD5EC6" w:rsidP="00CD5EC6">
      <w:pPr>
        <w:pStyle w:val="ListParagraph"/>
        <w:ind w:left="1440"/>
      </w:pPr>
      <w:r w:rsidRPr="00E576DB">
        <w:t>___ Faith Based Institution</w:t>
      </w:r>
    </w:p>
    <w:p w:rsidR="00CD5EC6" w:rsidRPr="00E576DB" w:rsidRDefault="00CD5EC6" w:rsidP="00CD5EC6">
      <w:pPr>
        <w:pStyle w:val="ListParagraph"/>
        <w:ind w:left="1440"/>
      </w:pPr>
      <w:r w:rsidRPr="00E576DB">
        <w:t>___ Minority-Owned or Controlled</w:t>
      </w:r>
    </w:p>
    <w:p w:rsidR="00CD5EC6" w:rsidRPr="00E576DB" w:rsidRDefault="00CD5EC6" w:rsidP="00CD5EC6">
      <w:pPr>
        <w:pStyle w:val="ListParagraph"/>
        <w:ind w:left="1440"/>
      </w:pPr>
      <w:r w:rsidRPr="00E576DB">
        <w:t>___ Tribal Entity</w:t>
      </w:r>
    </w:p>
    <w:p w:rsidR="00CD5EC6" w:rsidRPr="00E576DB" w:rsidRDefault="00CD5EC6" w:rsidP="00CD5EC6">
      <w:pPr>
        <w:pStyle w:val="ListParagraph"/>
        <w:ind w:left="1440"/>
      </w:pPr>
      <w:r w:rsidRPr="00E576DB">
        <w:t>___ Credit Union</w:t>
      </w:r>
    </w:p>
    <w:p w:rsidR="00CD5EC6" w:rsidRPr="00E576DB" w:rsidRDefault="00CD5EC6" w:rsidP="00CD5EC6">
      <w:pPr>
        <w:pStyle w:val="ListParagraph"/>
        <w:ind w:left="1440"/>
      </w:pPr>
      <w:r w:rsidRPr="00E576DB">
        <w:t>___ Thrift or Bank</w:t>
      </w:r>
    </w:p>
    <w:p w:rsidR="00055CAA" w:rsidRDefault="00CD5EC6" w:rsidP="00CD5EC6">
      <w:pPr>
        <w:pStyle w:val="ListParagraph"/>
        <w:ind w:left="1440"/>
      </w:pPr>
      <w:r w:rsidRPr="00E576DB">
        <w:t>___ Bank Holding Company</w:t>
      </w:r>
    </w:p>
    <w:p w:rsidR="00CD5EC6" w:rsidRPr="00E576DB" w:rsidRDefault="00055CAA" w:rsidP="00CD5EC6">
      <w:pPr>
        <w:pStyle w:val="ListParagraph"/>
        <w:ind w:left="1440"/>
      </w:pPr>
      <w:r>
        <w:t>___ 501(c)4</w:t>
      </w:r>
      <w:r w:rsidR="00CD5EC6" w:rsidRPr="00E576DB">
        <w:t xml:space="preserve"> </w:t>
      </w:r>
    </w:p>
    <w:tbl>
      <w:tblPr>
        <w:tblStyle w:val="TableGrid"/>
        <w:tblW w:w="0" w:type="auto"/>
        <w:tblLook w:val="04A0" w:firstRow="1" w:lastRow="0" w:firstColumn="1" w:lastColumn="0" w:noHBand="0" w:noVBand="1"/>
      </w:tblPr>
      <w:tblGrid>
        <w:gridCol w:w="9350"/>
      </w:tblGrid>
      <w:tr w:rsidR="00662A6E" w:rsidTr="00662A6E">
        <w:tc>
          <w:tcPr>
            <w:tcW w:w="9350" w:type="dxa"/>
            <w:shd w:val="clear" w:color="auto" w:fill="DFDFE7"/>
          </w:tcPr>
          <w:p w:rsidR="00662A6E" w:rsidRDefault="00662A6E" w:rsidP="00662A6E">
            <w:r w:rsidRPr="00662A6E">
              <w:rPr>
                <w:b/>
              </w:rPr>
              <w:t>NOTE:</w:t>
            </w:r>
            <w:r>
              <w:t xml:space="preserve"> If the Applicant is a 501(c)4, it must complete the 501(c)4 Questionnaire at the end of the </w:t>
            </w:r>
            <w:r w:rsidR="0050238B">
              <w:t>Application</w:t>
            </w:r>
            <w:r>
              <w:t xml:space="preserve">.  </w:t>
            </w:r>
          </w:p>
        </w:tc>
      </w:tr>
    </w:tbl>
    <w:p w:rsidR="004F57F4" w:rsidRDefault="004F57F4" w:rsidP="00662A6E"/>
    <w:p w:rsidR="00662A6E" w:rsidRPr="00E576DB" w:rsidRDefault="00662A6E" w:rsidP="004F57F4">
      <w:pPr>
        <w:pStyle w:val="ListParagraph"/>
      </w:pPr>
    </w:p>
    <w:p w:rsidR="004F57F4" w:rsidRPr="00E576DB" w:rsidRDefault="004F57F4" w:rsidP="004F57F4">
      <w:pPr>
        <w:pStyle w:val="ListParagraph"/>
        <w:numPr>
          <w:ilvl w:val="0"/>
          <w:numId w:val="1"/>
        </w:numPr>
        <w:rPr>
          <w:b/>
        </w:rPr>
      </w:pPr>
      <w:r w:rsidRPr="00E576DB">
        <w:rPr>
          <w:b/>
        </w:rPr>
        <w:t>Organizational Contact Information:</w:t>
      </w:r>
    </w:p>
    <w:p w:rsidR="004F57F4" w:rsidRPr="00E576DB" w:rsidRDefault="004F57F4" w:rsidP="004F57F4">
      <w:pPr>
        <w:pStyle w:val="ListParagraph"/>
        <w:numPr>
          <w:ilvl w:val="1"/>
          <w:numId w:val="1"/>
        </w:numPr>
      </w:pPr>
      <w:r w:rsidRPr="00E576DB">
        <w:t>Authorized Representative:</w:t>
      </w:r>
    </w:p>
    <w:p w:rsidR="004F57F4" w:rsidRPr="00E576DB" w:rsidRDefault="004F57F4" w:rsidP="004F57F4">
      <w:pPr>
        <w:pStyle w:val="ListParagraph"/>
        <w:ind w:left="1440"/>
      </w:pPr>
      <w:r w:rsidRPr="00E576DB">
        <w:t>Name: _______________________</w:t>
      </w:r>
    </w:p>
    <w:p w:rsidR="004F57F4" w:rsidRPr="00E576DB" w:rsidRDefault="004F57F4" w:rsidP="004F57F4">
      <w:pPr>
        <w:pStyle w:val="ListParagraph"/>
        <w:ind w:left="1440"/>
      </w:pPr>
      <w:r w:rsidRPr="00E576DB">
        <w:t>Title: ________________________</w:t>
      </w:r>
    </w:p>
    <w:p w:rsidR="004F57F4" w:rsidRPr="00E576DB" w:rsidRDefault="004F57F4" w:rsidP="004F57F4">
      <w:pPr>
        <w:pStyle w:val="ListParagraph"/>
        <w:ind w:left="1440"/>
      </w:pPr>
      <w:r w:rsidRPr="00E576DB">
        <w:t>Email: _______________________</w:t>
      </w:r>
    </w:p>
    <w:p w:rsidR="004F57F4" w:rsidRPr="00E576DB" w:rsidRDefault="004F57F4" w:rsidP="004F57F4">
      <w:pPr>
        <w:pStyle w:val="ListParagraph"/>
        <w:ind w:left="1440"/>
      </w:pPr>
      <w:r w:rsidRPr="00E576DB">
        <w:lastRenderedPageBreak/>
        <w:t>Phone: ______________________</w:t>
      </w:r>
    </w:p>
    <w:p w:rsidR="004F57F4" w:rsidRPr="00E576DB" w:rsidRDefault="004F57F4" w:rsidP="004F57F4">
      <w:pPr>
        <w:pStyle w:val="ListParagraph"/>
        <w:ind w:left="1440"/>
      </w:pPr>
      <w:r w:rsidRPr="00E576DB">
        <w:t>Fax: ________________________</w:t>
      </w:r>
    </w:p>
    <w:p w:rsidR="004F57F4" w:rsidRPr="00E576DB" w:rsidRDefault="004F57F4" w:rsidP="004F57F4">
      <w:pPr>
        <w:pStyle w:val="ListParagraph"/>
        <w:ind w:left="1440"/>
      </w:pPr>
      <w:r w:rsidRPr="00E576DB">
        <w:t>Mailing Address (Street, City, State, Zip): _____________________</w:t>
      </w:r>
    </w:p>
    <w:p w:rsidR="004F57F4" w:rsidRPr="00E576DB" w:rsidRDefault="004F57F4" w:rsidP="004F57F4">
      <w:pPr>
        <w:pStyle w:val="ListParagraph"/>
        <w:numPr>
          <w:ilvl w:val="1"/>
          <w:numId w:val="1"/>
        </w:numPr>
      </w:pPr>
      <w:r w:rsidRPr="00E576DB">
        <w:t>Contact Person:</w:t>
      </w:r>
    </w:p>
    <w:p w:rsidR="004F57F4" w:rsidRPr="00E576DB" w:rsidRDefault="004F57F4" w:rsidP="004F57F4">
      <w:pPr>
        <w:pStyle w:val="ListParagraph"/>
        <w:ind w:left="1440"/>
      </w:pPr>
      <w:r w:rsidRPr="00E576DB">
        <w:t>Name: _______________________</w:t>
      </w:r>
    </w:p>
    <w:p w:rsidR="004F57F4" w:rsidRPr="00E576DB" w:rsidRDefault="004F57F4" w:rsidP="004F57F4">
      <w:pPr>
        <w:pStyle w:val="ListParagraph"/>
        <w:ind w:left="1440"/>
      </w:pPr>
      <w:r w:rsidRPr="00E576DB">
        <w:t>Title: ________________________</w:t>
      </w:r>
    </w:p>
    <w:p w:rsidR="004F57F4" w:rsidRPr="00E576DB" w:rsidRDefault="004F57F4" w:rsidP="004F57F4">
      <w:pPr>
        <w:pStyle w:val="ListParagraph"/>
        <w:ind w:left="1440"/>
      </w:pPr>
      <w:r w:rsidRPr="00E576DB">
        <w:t>Email: _______________________</w:t>
      </w:r>
    </w:p>
    <w:p w:rsidR="004F57F4" w:rsidRPr="00E576DB" w:rsidRDefault="004F57F4" w:rsidP="004F57F4">
      <w:pPr>
        <w:pStyle w:val="ListParagraph"/>
        <w:ind w:left="1440"/>
      </w:pPr>
      <w:r w:rsidRPr="00E576DB">
        <w:t>Phone: ______________________</w:t>
      </w:r>
    </w:p>
    <w:p w:rsidR="004F57F4" w:rsidRPr="00E576DB" w:rsidRDefault="004F57F4" w:rsidP="004F57F4">
      <w:pPr>
        <w:pStyle w:val="ListParagraph"/>
        <w:ind w:left="1440"/>
      </w:pPr>
      <w:r w:rsidRPr="00E576DB">
        <w:t>Fax: ________________________</w:t>
      </w:r>
    </w:p>
    <w:p w:rsidR="004F57F4" w:rsidRPr="00E576DB" w:rsidRDefault="004F57F4" w:rsidP="004F57F4">
      <w:pPr>
        <w:pStyle w:val="ListParagraph"/>
        <w:ind w:left="1440"/>
      </w:pPr>
      <w:r w:rsidRPr="00E576DB">
        <w:t>Mailing Address (Street, City, State, Zip): _____________________</w:t>
      </w:r>
    </w:p>
    <w:p w:rsidR="004F57F4" w:rsidRPr="00E576DB" w:rsidRDefault="004F57F4" w:rsidP="004F57F4">
      <w:pPr>
        <w:pStyle w:val="ListParagraph"/>
      </w:pPr>
    </w:p>
    <w:p w:rsidR="00711DC2" w:rsidRPr="00E576DB" w:rsidRDefault="004F57F4" w:rsidP="00711DC2">
      <w:pPr>
        <w:pStyle w:val="ListParagraph"/>
        <w:numPr>
          <w:ilvl w:val="0"/>
          <w:numId w:val="1"/>
        </w:numPr>
      </w:pPr>
      <w:r w:rsidRPr="00E576DB">
        <w:rPr>
          <w:b/>
        </w:rPr>
        <w:t>Applicant Profile:</w:t>
      </w:r>
      <w:r w:rsidRPr="00E576DB">
        <w:t xml:space="preserve">  This </w:t>
      </w:r>
      <w:r w:rsidRPr="00E576DB">
        <w:rPr>
          <w:spacing w:val="-1"/>
        </w:rPr>
        <w:t>will</w:t>
      </w:r>
      <w:r w:rsidRPr="00E576DB">
        <w:rPr>
          <w:spacing w:val="-7"/>
        </w:rPr>
        <w:t xml:space="preserve"> </w:t>
      </w:r>
      <w:r w:rsidRPr="00E576DB">
        <w:rPr>
          <w:spacing w:val="-1"/>
        </w:rPr>
        <w:t>be</w:t>
      </w:r>
      <w:r w:rsidRPr="00E576DB">
        <w:rPr>
          <w:spacing w:val="-7"/>
        </w:rPr>
        <w:t xml:space="preserve"> </w:t>
      </w:r>
      <w:r w:rsidRPr="00E576DB">
        <w:rPr>
          <w:spacing w:val="-1"/>
        </w:rPr>
        <w:t>made</w:t>
      </w:r>
      <w:r w:rsidRPr="00E576DB">
        <w:rPr>
          <w:spacing w:val="-7"/>
        </w:rPr>
        <w:t xml:space="preserve"> </w:t>
      </w:r>
      <w:r w:rsidRPr="00E576DB">
        <w:rPr>
          <w:spacing w:val="-1"/>
        </w:rPr>
        <w:t>public</w:t>
      </w:r>
      <w:r w:rsidRPr="00E576DB">
        <w:rPr>
          <w:spacing w:val="-8"/>
        </w:rPr>
        <w:t xml:space="preserve"> </w:t>
      </w:r>
      <w:r w:rsidRPr="00E576DB">
        <w:rPr>
          <w:spacing w:val="-1"/>
        </w:rPr>
        <w:t>in</w:t>
      </w:r>
      <w:r w:rsidRPr="00E576DB">
        <w:rPr>
          <w:spacing w:val="-7"/>
        </w:rPr>
        <w:t xml:space="preserve"> </w:t>
      </w:r>
      <w:r w:rsidRPr="00E576DB">
        <w:rPr>
          <w:spacing w:val="-1"/>
        </w:rPr>
        <w:t>the</w:t>
      </w:r>
      <w:r w:rsidRPr="00E576DB">
        <w:rPr>
          <w:spacing w:val="34"/>
          <w:w w:val="99"/>
        </w:rPr>
        <w:t xml:space="preserve"> </w:t>
      </w:r>
      <w:r w:rsidRPr="00E576DB">
        <w:rPr>
          <w:spacing w:val="-1"/>
        </w:rPr>
        <w:t>event</w:t>
      </w:r>
      <w:r w:rsidRPr="00E576DB">
        <w:rPr>
          <w:spacing w:val="-6"/>
        </w:rPr>
        <w:t xml:space="preserve"> </w:t>
      </w:r>
      <w:r w:rsidRPr="00E576DB">
        <w:rPr>
          <w:spacing w:val="-1"/>
        </w:rPr>
        <w:t>the</w:t>
      </w:r>
      <w:r w:rsidRPr="00E576DB">
        <w:rPr>
          <w:spacing w:val="-6"/>
        </w:rPr>
        <w:t xml:space="preserve"> </w:t>
      </w:r>
      <w:r w:rsidRPr="00E576DB">
        <w:rPr>
          <w:spacing w:val="-1"/>
        </w:rPr>
        <w:t>Applicant</w:t>
      </w:r>
      <w:r w:rsidRPr="00E576DB">
        <w:rPr>
          <w:spacing w:val="-6"/>
        </w:rPr>
        <w:t xml:space="preserve"> </w:t>
      </w:r>
      <w:r w:rsidRPr="00E576DB">
        <w:rPr>
          <w:spacing w:val="-1"/>
        </w:rPr>
        <w:t>is</w:t>
      </w:r>
      <w:r w:rsidRPr="00E576DB">
        <w:rPr>
          <w:spacing w:val="-6"/>
        </w:rPr>
        <w:t xml:space="preserve"> </w:t>
      </w:r>
      <w:r w:rsidRPr="00E576DB">
        <w:rPr>
          <w:spacing w:val="-1"/>
        </w:rPr>
        <w:t>selected</w:t>
      </w:r>
      <w:r w:rsidRPr="00E576DB">
        <w:rPr>
          <w:spacing w:val="-6"/>
        </w:rPr>
        <w:t xml:space="preserve"> </w:t>
      </w:r>
      <w:r w:rsidRPr="00E576DB">
        <w:rPr>
          <w:spacing w:val="-1"/>
        </w:rPr>
        <w:t>to</w:t>
      </w:r>
      <w:r w:rsidRPr="00E576DB">
        <w:rPr>
          <w:spacing w:val="-6"/>
        </w:rPr>
        <w:t xml:space="preserve"> </w:t>
      </w:r>
      <w:r w:rsidRPr="00E576DB">
        <w:rPr>
          <w:spacing w:val="-1"/>
        </w:rPr>
        <w:t>receive</w:t>
      </w:r>
      <w:r w:rsidRPr="00E576DB">
        <w:rPr>
          <w:spacing w:val="-6"/>
        </w:rPr>
        <w:t xml:space="preserve"> </w:t>
      </w:r>
      <w:r w:rsidRPr="00E576DB">
        <w:rPr>
          <w:spacing w:val="-1"/>
        </w:rPr>
        <w:t>an</w:t>
      </w:r>
      <w:r w:rsidRPr="00E576DB">
        <w:rPr>
          <w:spacing w:val="-7"/>
        </w:rPr>
        <w:t xml:space="preserve"> </w:t>
      </w:r>
      <w:r w:rsidRPr="00E576DB">
        <w:rPr>
          <w:spacing w:val="-2"/>
        </w:rPr>
        <w:t>award.</w:t>
      </w:r>
      <w:r w:rsidRPr="00E576DB">
        <w:rPr>
          <w:spacing w:val="58"/>
        </w:rPr>
        <w:t xml:space="preserve"> </w:t>
      </w:r>
      <w:r w:rsidRPr="00E576DB">
        <w:t>Be</w:t>
      </w:r>
      <w:r w:rsidRPr="00E576DB">
        <w:rPr>
          <w:spacing w:val="-5"/>
        </w:rPr>
        <w:t xml:space="preserve"> </w:t>
      </w:r>
      <w:r w:rsidRPr="00E576DB">
        <w:rPr>
          <w:spacing w:val="-1"/>
        </w:rPr>
        <w:t>sure</w:t>
      </w:r>
      <w:r w:rsidRPr="00E576DB">
        <w:rPr>
          <w:spacing w:val="-6"/>
        </w:rPr>
        <w:t xml:space="preserve"> </w:t>
      </w:r>
      <w:r w:rsidRPr="00E576DB">
        <w:rPr>
          <w:spacing w:val="-1"/>
        </w:rPr>
        <w:t>to</w:t>
      </w:r>
      <w:r w:rsidRPr="00E576DB">
        <w:rPr>
          <w:spacing w:val="-6"/>
        </w:rPr>
        <w:t xml:space="preserve"> </w:t>
      </w:r>
      <w:r w:rsidRPr="00E576DB">
        <w:rPr>
          <w:spacing w:val="-1"/>
        </w:rPr>
        <w:t>include</w:t>
      </w:r>
      <w:r w:rsidRPr="00E576DB">
        <w:rPr>
          <w:spacing w:val="-6"/>
        </w:rPr>
        <w:t xml:space="preserve"> </w:t>
      </w:r>
      <w:r w:rsidRPr="00E576DB">
        <w:rPr>
          <w:spacing w:val="-1"/>
        </w:rPr>
        <w:t>the</w:t>
      </w:r>
      <w:r w:rsidRPr="00E576DB">
        <w:rPr>
          <w:spacing w:val="-6"/>
        </w:rPr>
        <w:t xml:space="preserve"> </w:t>
      </w:r>
      <w:r w:rsidRPr="00E576DB">
        <w:rPr>
          <w:spacing w:val="-2"/>
        </w:rPr>
        <w:t>Applicant’s</w:t>
      </w:r>
      <w:r w:rsidRPr="00E576DB">
        <w:rPr>
          <w:spacing w:val="55"/>
          <w:w w:val="99"/>
        </w:rPr>
        <w:t xml:space="preserve"> </w:t>
      </w:r>
      <w:r w:rsidRPr="00E576DB">
        <w:rPr>
          <w:spacing w:val="-1"/>
        </w:rPr>
        <w:t>name,</w:t>
      </w:r>
      <w:r w:rsidRPr="00E576DB">
        <w:rPr>
          <w:spacing w:val="-8"/>
        </w:rPr>
        <w:t xml:space="preserve"> </w:t>
      </w:r>
      <w:r w:rsidRPr="00E576DB">
        <w:rPr>
          <w:spacing w:val="-1"/>
        </w:rPr>
        <w:t>the</w:t>
      </w:r>
      <w:r w:rsidRPr="00E576DB">
        <w:rPr>
          <w:spacing w:val="-8"/>
        </w:rPr>
        <w:t xml:space="preserve"> </w:t>
      </w:r>
      <w:r w:rsidRPr="00E576DB">
        <w:rPr>
          <w:spacing w:val="-1"/>
        </w:rPr>
        <w:t>year</w:t>
      </w:r>
      <w:r w:rsidRPr="00E576DB">
        <w:rPr>
          <w:spacing w:val="-8"/>
        </w:rPr>
        <w:t xml:space="preserve"> </w:t>
      </w:r>
      <w:r w:rsidRPr="00E576DB">
        <w:rPr>
          <w:spacing w:val="-1"/>
        </w:rPr>
        <w:t>the</w:t>
      </w:r>
      <w:r w:rsidRPr="00E576DB">
        <w:rPr>
          <w:spacing w:val="-8"/>
        </w:rPr>
        <w:t xml:space="preserve"> </w:t>
      </w:r>
      <w:r w:rsidRPr="00E576DB">
        <w:rPr>
          <w:spacing w:val="-1"/>
        </w:rPr>
        <w:t>organization</w:t>
      </w:r>
      <w:r w:rsidRPr="00E576DB">
        <w:rPr>
          <w:spacing w:val="-8"/>
        </w:rPr>
        <w:t xml:space="preserve"> </w:t>
      </w:r>
      <w:r w:rsidRPr="00E576DB">
        <w:rPr>
          <w:spacing w:val="-2"/>
        </w:rPr>
        <w:t>was</w:t>
      </w:r>
      <w:r w:rsidRPr="00E576DB">
        <w:rPr>
          <w:spacing w:val="-8"/>
        </w:rPr>
        <w:t xml:space="preserve"> </w:t>
      </w:r>
      <w:r w:rsidRPr="00E576DB">
        <w:rPr>
          <w:spacing w:val="-1"/>
        </w:rPr>
        <w:t>established,</w:t>
      </w:r>
      <w:r w:rsidRPr="00E576DB">
        <w:rPr>
          <w:spacing w:val="-7"/>
        </w:rPr>
        <w:t xml:space="preserve"> </w:t>
      </w:r>
      <w:r w:rsidRPr="00E576DB">
        <w:rPr>
          <w:spacing w:val="-1"/>
        </w:rPr>
        <w:t>the</w:t>
      </w:r>
      <w:r w:rsidRPr="00E576DB">
        <w:rPr>
          <w:spacing w:val="-8"/>
        </w:rPr>
        <w:t xml:space="preserve"> </w:t>
      </w:r>
      <w:r w:rsidRPr="00E576DB">
        <w:rPr>
          <w:spacing w:val="-1"/>
        </w:rPr>
        <w:t>proposed</w:t>
      </w:r>
      <w:r w:rsidRPr="00E576DB">
        <w:rPr>
          <w:spacing w:val="-8"/>
        </w:rPr>
        <w:t xml:space="preserve"> </w:t>
      </w:r>
      <w:r w:rsidRPr="00E576DB">
        <w:rPr>
          <w:spacing w:val="-1"/>
        </w:rPr>
        <w:t>products</w:t>
      </w:r>
      <w:r w:rsidRPr="00E576DB">
        <w:rPr>
          <w:spacing w:val="-8"/>
        </w:rPr>
        <w:t xml:space="preserve"> </w:t>
      </w:r>
      <w:r w:rsidRPr="00E576DB">
        <w:rPr>
          <w:spacing w:val="-1"/>
        </w:rPr>
        <w:t>and</w:t>
      </w:r>
      <w:r w:rsidRPr="00E576DB">
        <w:rPr>
          <w:spacing w:val="-8"/>
        </w:rPr>
        <w:t xml:space="preserve"> </w:t>
      </w:r>
      <w:r w:rsidRPr="00E576DB">
        <w:rPr>
          <w:spacing w:val="-1"/>
        </w:rPr>
        <w:t>services</w:t>
      </w:r>
      <w:r w:rsidRPr="00E576DB">
        <w:rPr>
          <w:spacing w:val="22"/>
          <w:w w:val="99"/>
        </w:rPr>
        <w:t xml:space="preserve"> </w:t>
      </w:r>
      <w:r w:rsidRPr="00E576DB">
        <w:rPr>
          <w:spacing w:val="-2"/>
        </w:rPr>
        <w:t>offered,</w:t>
      </w:r>
      <w:r w:rsidRPr="00E576DB">
        <w:rPr>
          <w:spacing w:val="-8"/>
        </w:rPr>
        <w:t xml:space="preserve"> </w:t>
      </w:r>
      <w:r w:rsidRPr="00E576DB">
        <w:rPr>
          <w:spacing w:val="-1"/>
        </w:rPr>
        <w:t>and</w:t>
      </w:r>
      <w:r w:rsidRPr="00E576DB">
        <w:rPr>
          <w:spacing w:val="-7"/>
        </w:rPr>
        <w:t xml:space="preserve"> </w:t>
      </w:r>
      <w:r w:rsidRPr="00E576DB">
        <w:rPr>
          <w:spacing w:val="-1"/>
        </w:rPr>
        <w:t>the</w:t>
      </w:r>
      <w:r w:rsidRPr="00E576DB">
        <w:rPr>
          <w:spacing w:val="-7"/>
        </w:rPr>
        <w:t xml:space="preserve"> </w:t>
      </w:r>
      <w:r w:rsidRPr="00E576DB">
        <w:rPr>
          <w:spacing w:val="-1"/>
        </w:rPr>
        <w:t>target</w:t>
      </w:r>
      <w:r w:rsidRPr="00E576DB">
        <w:rPr>
          <w:spacing w:val="-8"/>
        </w:rPr>
        <w:t xml:space="preserve"> </w:t>
      </w:r>
      <w:r w:rsidRPr="00E576DB">
        <w:rPr>
          <w:spacing w:val="-2"/>
        </w:rPr>
        <w:t>geographies</w:t>
      </w:r>
      <w:r w:rsidRPr="00E576DB">
        <w:rPr>
          <w:spacing w:val="-7"/>
        </w:rPr>
        <w:t xml:space="preserve"> </w:t>
      </w:r>
      <w:r w:rsidRPr="00E576DB">
        <w:rPr>
          <w:spacing w:val="-1"/>
        </w:rPr>
        <w:t>served.</w:t>
      </w:r>
    </w:p>
    <w:tbl>
      <w:tblPr>
        <w:tblStyle w:val="TableGrid"/>
        <w:tblW w:w="0" w:type="auto"/>
        <w:tblInd w:w="720" w:type="dxa"/>
        <w:tblCellMar>
          <w:left w:w="115" w:type="dxa"/>
          <w:right w:w="115" w:type="dxa"/>
        </w:tblCellMar>
        <w:tblLook w:val="04A0" w:firstRow="1" w:lastRow="0" w:firstColumn="1" w:lastColumn="0" w:noHBand="0" w:noVBand="1"/>
      </w:tblPr>
      <w:tblGrid>
        <w:gridCol w:w="8630"/>
      </w:tblGrid>
      <w:tr w:rsidR="004F57F4" w:rsidRPr="00E576DB" w:rsidTr="00FC6381">
        <w:tc>
          <w:tcPr>
            <w:tcW w:w="9350" w:type="dxa"/>
          </w:tcPr>
          <w:p w:rsidR="004F57F4" w:rsidRPr="00E576DB" w:rsidRDefault="00FC6381" w:rsidP="00FC6381">
            <w:pPr>
              <w:pStyle w:val="ListParagraph"/>
              <w:ind w:left="0"/>
              <w:rPr>
                <w:i/>
                <w:spacing w:val="-1"/>
              </w:rPr>
            </w:pPr>
            <w:r w:rsidRPr="00E576DB">
              <w:rPr>
                <w:i/>
                <w:spacing w:val="-1"/>
              </w:rPr>
              <w:t xml:space="preserve">Narrative - </w:t>
            </w:r>
            <w:r w:rsidR="004F57F4" w:rsidRPr="00E576DB">
              <w:rPr>
                <w:i/>
                <w:spacing w:val="-1"/>
              </w:rPr>
              <w:t>1,000 character</w:t>
            </w:r>
          </w:p>
        </w:tc>
      </w:tr>
    </w:tbl>
    <w:p w:rsidR="004F57F4" w:rsidRPr="00E576DB" w:rsidRDefault="004F57F4" w:rsidP="00711DC2">
      <w:pPr>
        <w:pStyle w:val="ListParagraph"/>
        <w:spacing w:after="0"/>
        <w:rPr>
          <w:spacing w:val="-1"/>
          <w:u w:val="single"/>
        </w:rPr>
      </w:pPr>
      <w:r w:rsidRPr="00E576DB">
        <w:rPr>
          <w:spacing w:val="-1"/>
          <w:u w:val="single"/>
        </w:rPr>
        <w:t xml:space="preserve">  </w:t>
      </w:r>
    </w:p>
    <w:tbl>
      <w:tblPr>
        <w:tblStyle w:val="TableGrid"/>
        <w:tblW w:w="0" w:type="auto"/>
        <w:tblLook w:val="04A0" w:firstRow="1" w:lastRow="0" w:firstColumn="1" w:lastColumn="0" w:noHBand="0" w:noVBand="1"/>
      </w:tblPr>
      <w:tblGrid>
        <w:gridCol w:w="9350"/>
      </w:tblGrid>
      <w:tr w:rsidR="00711DC2" w:rsidRPr="00E576DB" w:rsidTr="008373E4">
        <w:tc>
          <w:tcPr>
            <w:tcW w:w="9350" w:type="dxa"/>
            <w:shd w:val="clear" w:color="auto" w:fill="DFDFE7"/>
          </w:tcPr>
          <w:p w:rsidR="00711DC2" w:rsidRPr="00E576DB" w:rsidRDefault="00711DC2" w:rsidP="002E0F1A">
            <w:r w:rsidRPr="00E576DB">
              <w:rPr>
                <w:b/>
              </w:rPr>
              <w:t xml:space="preserve">SAMPLE PROFILE TEMPLATE: </w:t>
            </w:r>
            <w:r w:rsidR="00F242E2">
              <w:t>Local</w:t>
            </w:r>
            <w:r w:rsidRPr="00E576DB">
              <w:t xml:space="preserve"> Housing </w:t>
            </w:r>
            <w:r w:rsidR="00F242E2">
              <w:t>Corporation</w:t>
            </w:r>
            <w:r w:rsidRPr="00E576DB">
              <w:t xml:space="preserve"> (</w:t>
            </w:r>
            <w:r w:rsidR="00F242E2">
              <w:t>LHC</w:t>
            </w:r>
            <w:r w:rsidR="002E0F1A">
              <w:t>)</w:t>
            </w:r>
            <w:r w:rsidRPr="00E576DB">
              <w:t xml:space="preserve"> is a certified CDFI established in 1973.  </w:t>
            </w:r>
            <w:r w:rsidR="00AF11A6">
              <w:t>LHC</w:t>
            </w:r>
            <w:r w:rsidRPr="00E576DB">
              <w:t xml:space="preserve"> provides loans to affordable housing developers in Washington, DC.  It will use its 2010 CMF award to capitalize a loan fund which supports construction loans for mixed-income, multi-family housing projects located in areas of high housing need.  </w:t>
            </w:r>
            <w:r w:rsidR="00AF11A6">
              <w:t>LHC</w:t>
            </w:r>
            <w:r w:rsidRPr="00E576DB">
              <w:t xml:space="preserve"> will ensure that at least 75% of the units developed with the CMF award are targeted to </w:t>
            </w:r>
            <w:r w:rsidR="00234D2F">
              <w:t>L</w:t>
            </w:r>
            <w:r w:rsidRPr="00E576DB">
              <w:t>ow-</w:t>
            </w:r>
            <w:r w:rsidR="00350660">
              <w:t>I</w:t>
            </w:r>
            <w:r w:rsidRPr="00E576DB">
              <w:t xml:space="preserve">ncome </w:t>
            </w:r>
            <w:r w:rsidR="00234D2F">
              <w:t>F</w:t>
            </w:r>
            <w:r w:rsidRPr="00E576DB">
              <w:t xml:space="preserve">amilies, and that at least </w:t>
            </w:r>
            <w:r w:rsidR="002E0F1A">
              <w:t>25</w:t>
            </w:r>
            <w:r w:rsidRPr="00E576DB">
              <w:t>%</w:t>
            </w:r>
            <w:r w:rsidR="002E0F1A">
              <w:t xml:space="preserve"> of the units</w:t>
            </w:r>
            <w:r w:rsidRPr="00E576DB">
              <w:t xml:space="preserve"> will be targeted towards </w:t>
            </w:r>
            <w:r w:rsidR="00234D2F">
              <w:t>V</w:t>
            </w:r>
            <w:r w:rsidRPr="00E576DB">
              <w:t>ery-</w:t>
            </w:r>
            <w:r w:rsidR="00350660">
              <w:t>L</w:t>
            </w:r>
            <w:r w:rsidRPr="00E576DB">
              <w:t xml:space="preserve">ow </w:t>
            </w:r>
            <w:r w:rsidR="00350660">
              <w:t>I</w:t>
            </w:r>
            <w:r w:rsidRPr="00E576DB">
              <w:t xml:space="preserve">ncome </w:t>
            </w:r>
            <w:r w:rsidR="00350660">
              <w:t>F</w:t>
            </w:r>
            <w:r w:rsidRPr="00E576DB">
              <w:t xml:space="preserve">amilies.  </w:t>
            </w:r>
            <w:r w:rsidR="00AF11A6">
              <w:t>LHC</w:t>
            </w:r>
            <w:r w:rsidRPr="00E576DB">
              <w:t xml:space="preserve"> will also use 20% of its </w:t>
            </w:r>
            <w:r w:rsidR="00350660">
              <w:t xml:space="preserve">CMF </w:t>
            </w:r>
            <w:r w:rsidRPr="00E576DB">
              <w:t xml:space="preserve">award to finance </w:t>
            </w:r>
            <w:r w:rsidR="00350660">
              <w:t xml:space="preserve">the development of </w:t>
            </w:r>
            <w:r w:rsidRPr="00E576DB">
              <w:t xml:space="preserve">child-care centers on-site at affordable housing developments.  </w:t>
            </w:r>
          </w:p>
        </w:tc>
      </w:tr>
    </w:tbl>
    <w:p w:rsidR="00711DC2" w:rsidRPr="00E576DB" w:rsidRDefault="00711DC2" w:rsidP="00711DC2">
      <w:pPr>
        <w:rPr>
          <w:spacing w:val="-1"/>
          <w:u w:val="single"/>
        </w:rPr>
      </w:pPr>
    </w:p>
    <w:p w:rsidR="00CD5EC6" w:rsidRPr="00E576DB" w:rsidRDefault="004F57F4" w:rsidP="004F57F4">
      <w:pPr>
        <w:pStyle w:val="ListParagraph"/>
        <w:numPr>
          <w:ilvl w:val="0"/>
          <w:numId w:val="1"/>
        </w:numPr>
        <w:rPr>
          <w:b/>
        </w:rPr>
      </w:pPr>
      <w:r w:rsidRPr="00E576DB">
        <w:rPr>
          <w:b/>
          <w:spacing w:val="-1"/>
        </w:rPr>
        <w:t>Applicant Eligibility Criteria</w:t>
      </w:r>
      <w:r w:rsidR="00CD5EC6" w:rsidRPr="00E576DB">
        <w:rPr>
          <w:b/>
          <w:spacing w:val="-1"/>
        </w:rPr>
        <w:t>:</w:t>
      </w:r>
    </w:p>
    <w:p w:rsidR="00474C06" w:rsidRPr="00E576DB" w:rsidRDefault="00474C06" w:rsidP="00CD5EC6">
      <w:pPr>
        <w:pStyle w:val="ListParagraph"/>
        <w:numPr>
          <w:ilvl w:val="1"/>
          <w:numId w:val="1"/>
        </w:numPr>
      </w:pPr>
      <w:r w:rsidRPr="00E576DB">
        <w:rPr>
          <w:spacing w:val="-1"/>
        </w:rPr>
        <w:t>Is the Applicant a Certified CDFI as of the date of the NOFA publication?</w:t>
      </w:r>
    </w:p>
    <w:p w:rsidR="00AA5013" w:rsidRDefault="00474C06" w:rsidP="00474C06">
      <w:pPr>
        <w:pStyle w:val="ListParagraph"/>
        <w:ind w:left="1440"/>
        <w:rPr>
          <w:spacing w:val="-1"/>
        </w:rPr>
      </w:pPr>
      <w:r w:rsidRPr="00E576DB">
        <w:rPr>
          <w:spacing w:val="-1"/>
        </w:rPr>
        <w:t>____ Yes</w:t>
      </w:r>
      <w:r w:rsidRPr="00E576DB">
        <w:rPr>
          <w:spacing w:val="-1"/>
        </w:rPr>
        <w:tab/>
        <w:t>____ No</w:t>
      </w:r>
      <w:r w:rsidRPr="00E576DB">
        <w:rPr>
          <w:spacing w:val="-1"/>
        </w:rPr>
        <w:tab/>
        <w:t>If Yes, CDFI Certification Number:  _____________</w:t>
      </w:r>
    </w:p>
    <w:tbl>
      <w:tblPr>
        <w:tblStyle w:val="TableGrid"/>
        <w:tblW w:w="0" w:type="auto"/>
        <w:tblLook w:val="04A0" w:firstRow="1" w:lastRow="0" w:firstColumn="1" w:lastColumn="0" w:noHBand="0" w:noVBand="1"/>
      </w:tblPr>
      <w:tblGrid>
        <w:gridCol w:w="9350"/>
      </w:tblGrid>
      <w:tr w:rsidR="00AA5013" w:rsidTr="00AA5013">
        <w:tc>
          <w:tcPr>
            <w:tcW w:w="9350" w:type="dxa"/>
            <w:shd w:val="clear" w:color="auto" w:fill="DFDFE7"/>
          </w:tcPr>
          <w:p w:rsidR="00AA5013" w:rsidRDefault="00AA5013" w:rsidP="00AA5013">
            <w:pPr>
              <w:rPr>
                <w:spacing w:val="-1"/>
              </w:rPr>
            </w:pPr>
            <w:r>
              <w:rPr>
                <w:spacing w:val="-1"/>
              </w:rPr>
              <w:t xml:space="preserve">NOTE: The Applicant’s CDFI Certification status should pre-populate in the electronic </w:t>
            </w:r>
            <w:r w:rsidR="0050238B">
              <w:rPr>
                <w:spacing w:val="-1"/>
              </w:rPr>
              <w:t>Application</w:t>
            </w:r>
            <w:r>
              <w:rPr>
                <w:spacing w:val="-1"/>
              </w:rPr>
              <w:t xml:space="preserve"> form in AMIS.  If it is not, please contact the CDFI Fund as soon as possible to resolve the issue.    </w:t>
            </w:r>
          </w:p>
        </w:tc>
      </w:tr>
    </w:tbl>
    <w:p w:rsidR="00474C06" w:rsidRPr="00AA5013" w:rsidRDefault="00474C06" w:rsidP="008373E4">
      <w:pPr>
        <w:rPr>
          <w:spacing w:val="-1"/>
        </w:rPr>
      </w:pPr>
    </w:p>
    <w:p w:rsidR="00474C06" w:rsidRPr="00E576DB" w:rsidRDefault="00474C06" w:rsidP="00474C06">
      <w:pPr>
        <w:pStyle w:val="ListParagraph"/>
        <w:numPr>
          <w:ilvl w:val="1"/>
          <w:numId w:val="1"/>
        </w:numPr>
      </w:pPr>
      <w:r w:rsidRPr="00E576DB">
        <w:rPr>
          <w:spacing w:val="-1"/>
        </w:rPr>
        <w:t>Is the Applicant a Non-Profit Organization?</w:t>
      </w:r>
    </w:p>
    <w:p w:rsidR="00474C06" w:rsidRDefault="00474C06" w:rsidP="00474C06">
      <w:pPr>
        <w:pStyle w:val="ListParagraph"/>
        <w:ind w:left="1440"/>
        <w:rPr>
          <w:spacing w:val="-1"/>
        </w:rPr>
      </w:pPr>
      <w:r w:rsidRPr="00E576DB">
        <w:rPr>
          <w:spacing w:val="-1"/>
        </w:rPr>
        <w:t>____ Yes</w:t>
      </w:r>
      <w:r w:rsidRPr="00E576DB">
        <w:rPr>
          <w:spacing w:val="-1"/>
        </w:rPr>
        <w:tab/>
        <w:t>____ No</w:t>
      </w:r>
    </w:p>
    <w:p w:rsidR="008E0869" w:rsidRPr="009C6488" w:rsidRDefault="008E0869" w:rsidP="008373E4">
      <w:pPr>
        <w:pBdr>
          <w:top w:val="single" w:sz="4" w:space="1" w:color="auto"/>
          <w:left w:val="single" w:sz="4" w:space="4" w:color="auto"/>
          <w:bottom w:val="single" w:sz="4" w:space="1" w:color="auto"/>
          <w:right w:val="single" w:sz="4" w:space="4" w:color="auto"/>
        </w:pBdr>
        <w:shd w:val="clear" w:color="auto" w:fill="DFDFE7"/>
        <w:rPr>
          <w:spacing w:val="-1"/>
        </w:rPr>
      </w:pPr>
      <w:r>
        <w:t>NOTE: The Applicant’s Non-Profit status should prepopulate based on the Applicant’s organizational profile in AMIS.  If it does not, please contact the CDFI Fund as soon as possible to resolve the issue.</w:t>
      </w:r>
    </w:p>
    <w:p w:rsidR="008E0869" w:rsidRPr="00E576DB" w:rsidRDefault="008E0869" w:rsidP="00474C06">
      <w:pPr>
        <w:pStyle w:val="ListParagraph"/>
        <w:ind w:left="1440"/>
        <w:rPr>
          <w:spacing w:val="-1"/>
        </w:rPr>
      </w:pPr>
    </w:p>
    <w:p w:rsidR="00474C06" w:rsidRPr="00E576DB" w:rsidRDefault="00474C06" w:rsidP="007E581D">
      <w:pPr>
        <w:pStyle w:val="ListParagraph"/>
        <w:ind w:left="1440"/>
      </w:pPr>
      <w:r w:rsidRPr="00E576DB">
        <w:rPr>
          <w:spacing w:val="-1"/>
        </w:rPr>
        <w:t xml:space="preserve">If the Applicant </w:t>
      </w:r>
      <w:r w:rsidR="00790DA4" w:rsidRPr="00E576DB">
        <w:rPr>
          <w:spacing w:val="-1"/>
        </w:rPr>
        <w:t xml:space="preserve">is relying on its status as a </w:t>
      </w:r>
      <w:r w:rsidR="0096680A">
        <w:rPr>
          <w:spacing w:val="-1"/>
        </w:rPr>
        <w:t>N</w:t>
      </w:r>
      <w:r w:rsidR="00790DA4" w:rsidRPr="00E576DB">
        <w:rPr>
          <w:spacing w:val="-1"/>
        </w:rPr>
        <w:t>on-</w:t>
      </w:r>
      <w:r w:rsidR="0096680A">
        <w:rPr>
          <w:spacing w:val="-1"/>
        </w:rPr>
        <w:t>P</w:t>
      </w:r>
      <w:r w:rsidR="00790DA4" w:rsidRPr="00E576DB">
        <w:rPr>
          <w:spacing w:val="-1"/>
        </w:rPr>
        <w:t xml:space="preserve">rofit </w:t>
      </w:r>
      <w:r w:rsidR="0096680A">
        <w:rPr>
          <w:spacing w:val="-1"/>
        </w:rPr>
        <w:t>O</w:t>
      </w:r>
      <w:r w:rsidR="00790DA4" w:rsidRPr="00E576DB">
        <w:rPr>
          <w:spacing w:val="-1"/>
        </w:rPr>
        <w:t>rganization for eligibility</w:t>
      </w:r>
      <w:r w:rsidRPr="00E576DB">
        <w:rPr>
          <w:spacing w:val="-1"/>
        </w:rPr>
        <w:t>, it must submit the following documentation:</w:t>
      </w:r>
    </w:p>
    <w:p w:rsidR="00474C06" w:rsidRPr="00E576DB" w:rsidRDefault="00790DA4" w:rsidP="00474C06">
      <w:pPr>
        <w:pStyle w:val="ListParagraph"/>
        <w:numPr>
          <w:ilvl w:val="2"/>
          <w:numId w:val="1"/>
        </w:numPr>
      </w:pPr>
      <w:r w:rsidRPr="00E576DB">
        <w:rPr>
          <w:spacing w:val="-1"/>
        </w:rPr>
        <w:t>State</w:t>
      </w:r>
      <w:r w:rsidR="00474C06" w:rsidRPr="00E576DB">
        <w:rPr>
          <w:spacing w:val="-1"/>
        </w:rPr>
        <w:t xml:space="preserve"> Charter or Articles of Incorporation</w:t>
      </w:r>
      <w:r w:rsidRPr="00E576DB">
        <w:rPr>
          <w:spacing w:val="-1"/>
        </w:rPr>
        <w:t xml:space="preserve"> stating the Applicant is a non-profit;</w:t>
      </w:r>
      <w:r w:rsidR="00474C06" w:rsidRPr="00E576DB">
        <w:rPr>
          <w:spacing w:val="-1"/>
        </w:rPr>
        <w:t xml:space="preserve"> </w:t>
      </w:r>
    </w:p>
    <w:p w:rsidR="00790DA4" w:rsidRPr="00E576DB" w:rsidRDefault="00474C06" w:rsidP="00AE4F82">
      <w:pPr>
        <w:pStyle w:val="ListParagraph"/>
        <w:numPr>
          <w:ilvl w:val="2"/>
          <w:numId w:val="1"/>
        </w:numPr>
      </w:pPr>
      <w:r w:rsidRPr="00E576DB">
        <w:rPr>
          <w:spacing w:val="-1"/>
        </w:rPr>
        <w:t xml:space="preserve">A </w:t>
      </w:r>
      <w:r w:rsidR="00AA5013">
        <w:rPr>
          <w:spacing w:val="-1"/>
        </w:rPr>
        <w:t>c</w:t>
      </w:r>
      <w:r w:rsidRPr="00E576DB">
        <w:rPr>
          <w:spacing w:val="-1"/>
        </w:rPr>
        <w:t xml:space="preserve">ertificate </w:t>
      </w:r>
      <w:r w:rsidR="00AA5013">
        <w:rPr>
          <w:spacing w:val="-1"/>
        </w:rPr>
        <w:t xml:space="preserve">demonstrating tax exempt status </w:t>
      </w:r>
      <w:r w:rsidRPr="00E576DB">
        <w:rPr>
          <w:spacing w:val="-1"/>
        </w:rPr>
        <w:t>from the IRS</w:t>
      </w:r>
      <w:r w:rsidR="00790DA4" w:rsidRPr="00E576DB">
        <w:rPr>
          <w:spacing w:val="-1"/>
        </w:rPr>
        <w:t>;</w:t>
      </w:r>
    </w:p>
    <w:p w:rsidR="00790DA4" w:rsidRPr="00E576DB" w:rsidRDefault="00790DA4" w:rsidP="00AE4F82">
      <w:pPr>
        <w:pStyle w:val="ListParagraph"/>
        <w:numPr>
          <w:ilvl w:val="2"/>
          <w:numId w:val="1"/>
        </w:numPr>
      </w:pPr>
      <w:r w:rsidRPr="00E576DB">
        <w:t xml:space="preserve">Articles of incorporation, by-laws, or other board-approved document demonstrating the Applicant has a principal purpose of </w:t>
      </w:r>
      <w:r w:rsidR="00E8089B">
        <w:t xml:space="preserve">managing or developing </w:t>
      </w:r>
      <w:r w:rsidRPr="00E576DB">
        <w:t>affordable housing.</w:t>
      </w:r>
    </w:p>
    <w:p w:rsidR="00363102" w:rsidRPr="00E576DB" w:rsidRDefault="00790DA4" w:rsidP="007E581D">
      <w:pPr>
        <w:ind w:left="1440"/>
      </w:pPr>
      <w:r w:rsidRPr="00E576DB">
        <w:rPr>
          <w:spacing w:val="-1"/>
        </w:rPr>
        <w:lastRenderedPageBreak/>
        <w:t xml:space="preserve">Additionally, </w:t>
      </w:r>
      <w:r w:rsidR="00363102" w:rsidRPr="00E576DB">
        <w:rPr>
          <w:spacing w:val="-1"/>
        </w:rPr>
        <w:t xml:space="preserve">are 33% of the Applicant’s </w:t>
      </w:r>
      <w:r w:rsidR="00363102" w:rsidRPr="00E576DB">
        <w:t xml:space="preserve">total assets </w:t>
      </w:r>
      <w:r w:rsidR="006E4A5C">
        <w:t xml:space="preserve">(loan portfolio &amp; investments) </w:t>
      </w:r>
      <w:r w:rsidR="00363102" w:rsidRPr="00E576DB">
        <w:t>are dedicated to the development or management of affordable housing?</w:t>
      </w:r>
    </w:p>
    <w:p w:rsidR="00474C06" w:rsidRPr="00E576DB" w:rsidRDefault="00363102" w:rsidP="007E581D">
      <w:pPr>
        <w:ind w:left="1440"/>
        <w:rPr>
          <w:spacing w:val="-1"/>
        </w:rPr>
      </w:pPr>
      <w:r w:rsidRPr="00E576DB">
        <w:t>____ Yes</w:t>
      </w:r>
      <w:r w:rsidRPr="00E576DB">
        <w:tab/>
        <w:t>____ No</w:t>
      </w:r>
      <w:r w:rsidR="007E581D" w:rsidRPr="00E576DB">
        <w:t xml:space="preserve">     </w:t>
      </w:r>
      <w:r w:rsidR="007E581D" w:rsidRPr="00E576DB">
        <w:rPr>
          <w:spacing w:val="-1"/>
        </w:rPr>
        <w:t>If Yes, enter %_______</w:t>
      </w:r>
    </w:p>
    <w:p w:rsidR="00711DC2" w:rsidRPr="00E576DB" w:rsidRDefault="005D4FFD" w:rsidP="00CD214B">
      <w:pPr>
        <w:pBdr>
          <w:top w:val="single" w:sz="4" w:space="1" w:color="auto"/>
          <w:left w:val="single" w:sz="4" w:space="4" w:color="auto"/>
          <w:bottom w:val="single" w:sz="4" w:space="1" w:color="auto"/>
          <w:right w:val="single" w:sz="4" w:space="4" w:color="auto"/>
        </w:pBdr>
        <w:shd w:val="clear" w:color="auto" w:fill="DFDFE7"/>
        <w:rPr>
          <w:b/>
        </w:rPr>
      </w:pPr>
      <w:r w:rsidRPr="00E576DB">
        <w:rPr>
          <w:b/>
        </w:rPr>
        <w:t xml:space="preserve">NOTE: </w:t>
      </w:r>
      <w:r w:rsidR="00EC6ADE" w:rsidRPr="00E576DB">
        <w:t xml:space="preserve">The Applicant must answer “Yes” to either Question #4(a) or both Questions in #4(b) to be eligible to apply for a CMF </w:t>
      </w:r>
      <w:r w:rsidR="0096680A">
        <w:t>A</w:t>
      </w:r>
      <w:r w:rsidR="00EC6ADE" w:rsidRPr="00E576DB">
        <w:t xml:space="preserve">ward.  For more information on eligibility requirements, see the FY 2016 NOFA.  The CDFI Fund reserves the right to collect additional information to verify that the Applicant is properly classified as satisfying the necessary requirements.  </w:t>
      </w:r>
    </w:p>
    <w:p w:rsidR="00B81D94" w:rsidRPr="00E576DB" w:rsidRDefault="00B81D94" w:rsidP="00474C06">
      <w:pPr>
        <w:pStyle w:val="ListParagraph"/>
        <w:numPr>
          <w:ilvl w:val="1"/>
          <w:numId w:val="1"/>
        </w:numPr>
      </w:pPr>
      <w:r w:rsidRPr="00E576DB">
        <w:rPr>
          <w:spacing w:val="-1"/>
        </w:rPr>
        <w:t>Does the Applicant have any Affiliates that are applying for a FY 2016 CMF Award?</w:t>
      </w:r>
    </w:p>
    <w:p w:rsidR="00B81D94" w:rsidRPr="00E576DB" w:rsidRDefault="00B81D94" w:rsidP="00B81D94">
      <w:pPr>
        <w:pStyle w:val="ListParagraph"/>
        <w:ind w:left="1440"/>
        <w:rPr>
          <w:spacing w:val="-1"/>
        </w:rPr>
      </w:pPr>
      <w:r w:rsidRPr="00E576DB">
        <w:rPr>
          <w:spacing w:val="-1"/>
        </w:rPr>
        <w:t>____ Yes</w:t>
      </w:r>
      <w:r w:rsidRPr="00E576DB">
        <w:rPr>
          <w:spacing w:val="-1"/>
        </w:rPr>
        <w:tab/>
        <w:t>____ No</w:t>
      </w:r>
    </w:p>
    <w:p w:rsidR="005D4FFD" w:rsidRPr="00E576DB" w:rsidRDefault="005D4FFD" w:rsidP="00CD214B">
      <w:pPr>
        <w:pBdr>
          <w:top w:val="single" w:sz="4" w:space="1" w:color="auto"/>
          <w:left w:val="single" w:sz="4" w:space="4" w:color="auto"/>
          <w:bottom w:val="single" w:sz="4" w:space="1" w:color="auto"/>
          <w:right w:val="single" w:sz="4" w:space="4" w:color="auto"/>
        </w:pBdr>
        <w:shd w:val="clear" w:color="auto" w:fill="DFDFE7"/>
        <w:rPr>
          <w:spacing w:val="-1"/>
        </w:rPr>
      </w:pPr>
      <w:r w:rsidRPr="00E576DB">
        <w:rPr>
          <w:rFonts w:cs="Tahoma"/>
          <w:b/>
          <w:bCs/>
        </w:rPr>
        <w:t xml:space="preserve">NOTE: </w:t>
      </w:r>
      <w:r w:rsidRPr="00E576DB">
        <w:rPr>
          <w:rFonts w:cs="Tahoma"/>
        </w:rPr>
        <w:t xml:space="preserve">The answer to Question #4(c) must be “No.” An Applicant and its Affiliates may collectively submit only one </w:t>
      </w:r>
      <w:r w:rsidR="0050238B">
        <w:rPr>
          <w:rFonts w:cs="Tahoma"/>
        </w:rPr>
        <w:t>Application</w:t>
      </w:r>
      <w:r w:rsidRPr="00E576DB">
        <w:rPr>
          <w:rFonts w:cs="Tahoma"/>
        </w:rPr>
        <w:t xml:space="preserve"> under this CMF round. If separate </w:t>
      </w:r>
      <w:r w:rsidR="0050238B">
        <w:rPr>
          <w:rFonts w:cs="Tahoma"/>
        </w:rPr>
        <w:t>Application</w:t>
      </w:r>
      <w:r w:rsidRPr="00E576DB">
        <w:rPr>
          <w:rFonts w:cs="Tahoma"/>
        </w:rPr>
        <w:t xml:space="preserve">s are received from multiple Affiliated entities, the CDFI Fund reserves the right to reject all such </w:t>
      </w:r>
      <w:r w:rsidR="0050238B">
        <w:rPr>
          <w:rFonts w:cs="Tahoma"/>
        </w:rPr>
        <w:t>Application</w:t>
      </w:r>
      <w:r w:rsidRPr="00E576DB">
        <w:rPr>
          <w:rFonts w:cs="Tahoma"/>
        </w:rPr>
        <w:t xml:space="preserve">s. For purposes of this requirement, in addition to assessing whether Applicants are Affiliates, </w:t>
      </w:r>
      <w:r w:rsidR="006304F6" w:rsidRPr="00E576DB">
        <w:t>the CDFI Fund will also evaluate whether each Applicant is operated or managed as a “common enterprise” with another Applicant in this</w:t>
      </w:r>
      <w:r w:rsidR="00E8089B">
        <w:t xml:space="preserve"> </w:t>
      </w:r>
      <w:r w:rsidR="0050238B">
        <w:t>Application</w:t>
      </w:r>
      <w:r w:rsidR="006304F6" w:rsidRPr="00E576DB">
        <w:t xml:space="preserve"> </w:t>
      </w:r>
      <w:r w:rsidR="00E8089B">
        <w:t>r</w:t>
      </w:r>
      <w:r w:rsidR="006304F6" w:rsidRPr="00E576DB">
        <w:t xml:space="preserve">ound using the following indicia, among others: (i) whether different Applicants have the same individual(s), including the Authorized Representative, staff, board members and/or consultants, involved in day-to-day management, operations and/or investment responsibilities; (ii) whether the Applicants have business strategies and/or proposed activities that are so similar or so closely related that, in fact or </w:t>
      </w:r>
      <w:r w:rsidR="002E0F1A">
        <w:t xml:space="preserve">in </w:t>
      </w:r>
      <w:r w:rsidR="006304F6" w:rsidRPr="00E576DB">
        <w:t xml:space="preserve">effect, they may be viewed as a single entity; and/or (iii) whether the </w:t>
      </w:r>
      <w:r w:rsidR="0050238B">
        <w:t>Application</w:t>
      </w:r>
      <w:r w:rsidR="006304F6" w:rsidRPr="00E576DB">
        <w:t xml:space="preserve">s submitted by separate Applicants contain significant narrative, textual or other similarities such that they may, in fact or effect, be viewed as substantially identical </w:t>
      </w:r>
      <w:r w:rsidR="0050238B">
        <w:t>Application</w:t>
      </w:r>
      <w:r w:rsidR="006304F6" w:rsidRPr="00E576DB">
        <w:t xml:space="preserve">s.  In such cases, the CDFI Fund will reject all </w:t>
      </w:r>
      <w:r w:rsidR="0050238B">
        <w:t>Application</w:t>
      </w:r>
      <w:r w:rsidR="006304F6" w:rsidRPr="00E576DB">
        <w:t>s received from such entities.   For additional information, please see the NOFA.</w:t>
      </w:r>
    </w:p>
    <w:p w:rsidR="00B81D94" w:rsidRPr="00E576DB" w:rsidRDefault="00B81D94" w:rsidP="00B81D94">
      <w:pPr>
        <w:pStyle w:val="ListParagraph"/>
        <w:numPr>
          <w:ilvl w:val="0"/>
          <w:numId w:val="1"/>
        </w:numPr>
        <w:rPr>
          <w:b/>
        </w:rPr>
      </w:pPr>
      <w:r w:rsidRPr="00E576DB">
        <w:rPr>
          <w:b/>
          <w:spacing w:val="-1"/>
        </w:rPr>
        <w:t>Service Area:</w:t>
      </w:r>
      <w:r w:rsidR="004F57F4" w:rsidRPr="00E576DB">
        <w:rPr>
          <w:b/>
          <w:spacing w:val="-1"/>
        </w:rPr>
        <w:t xml:space="preserve"> </w:t>
      </w:r>
    </w:p>
    <w:p w:rsidR="00C5719F" w:rsidRPr="00E576DB" w:rsidRDefault="00C5719F" w:rsidP="00C5719F">
      <w:pPr>
        <w:pStyle w:val="ListParagraph"/>
        <w:numPr>
          <w:ilvl w:val="1"/>
          <w:numId w:val="1"/>
        </w:numPr>
      </w:pPr>
      <w:r w:rsidRPr="00E576DB">
        <w:t>Identify the type of service area that the Applicant will service with this award:</w:t>
      </w:r>
    </w:p>
    <w:p w:rsidR="00C5719F" w:rsidRPr="00E576DB" w:rsidRDefault="00C5719F" w:rsidP="00C5719F">
      <w:pPr>
        <w:pStyle w:val="ListParagraph"/>
        <w:ind w:left="1440"/>
      </w:pPr>
      <w:r w:rsidRPr="00E576DB">
        <w:t>____ National service area</w:t>
      </w:r>
    </w:p>
    <w:p w:rsidR="00C5719F" w:rsidRPr="00E576DB" w:rsidRDefault="00C5719F" w:rsidP="00C5719F">
      <w:pPr>
        <w:pStyle w:val="ListParagraph"/>
        <w:ind w:left="1440"/>
      </w:pPr>
      <w:r w:rsidRPr="00E576DB">
        <w:t>____ Multi-state service area</w:t>
      </w:r>
    </w:p>
    <w:p w:rsidR="00C5719F" w:rsidRPr="00E576DB" w:rsidRDefault="00C5719F" w:rsidP="00C5719F">
      <w:pPr>
        <w:pStyle w:val="ListParagraph"/>
        <w:ind w:left="1440"/>
      </w:pPr>
      <w:r w:rsidRPr="00E576DB">
        <w:t xml:space="preserve">____ Statewide (or territory-wide) </w:t>
      </w:r>
      <w:r w:rsidR="00E8089B">
        <w:t>S</w:t>
      </w:r>
      <w:r w:rsidRPr="00E576DB">
        <w:t>ervice area</w:t>
      </w:r>
    </w:p>
    <w:p w:rsidR="00C5719F" w:rsidRPr="00E576DB" w:rsidRDefault="00C5719F" w:rsidP="00C5719F">
      <w:pPr>
        <w:pStyle w:val="ListParagraph"/>
        <w:ind w:left="1440"/>
      </w:pPr>
      <w:r w:rsidRPr="00E576DB">
        <w:t>____ Local service area (</w:t>
      </w:r>
      <w:r w:rsidRPr="008E0869">
        <w:rPr>
          <w:i/>
        </w:rPr>
        <w:t>e.g.</w:t>
      </w:r>
      <w:r w:rsidRPr="00E576DB">
        <w:t>, neighborhoods, cities, a county or contiguous counties, or metropolitan areas) within a state or territory</w:t>
      </w:r>
      <w:r w:rsidR="004F57F4" w:rsidRPr="00E576DB">
        <w:t xml:space="preserve">  </w:t>
      </w:r>
    </w:p>
    <w:tbl>
      <w:tblPr>
        <w:tblStyle w:val="TableGrid"/>
        <w:tblW w:w="0" w:type="auto"/>
        <w:tblLook w:val="04A0" w:firstRow="1" w:lastRow="0" w:firstColumn="1" w:lastColumn="0" w:noHBand="0" w:noVBand="1"/>
      </w:tblPr>
      <w:tblGrid>
        <w:gridCol w:w="9350"/>
      </w:tblGrid>
      <w:tr w:rsidR="00EC6ADE" w:rsidRPr="00E576DB" w:rsidTr="0085694B">
        <w:tc>
          <w:tcPr>
            <w:tcW w:w="9350" w:type="dxa"/>
            <w:shd w:val="clear" w:color="auto" w:fill="DFDFE7"/>
          </w:tcPr>
          <w:p w:rsidR="00EC6ADE" w:rsidRPr="00E576DB" w:rsidRDefault="00EC6ADE" w:rsidP="00EC6ADE">
            <w:r w:rsidRPr="00E576DB">
              <w:rPr>
                <w:b/>
              </w:rPr>
              <w:t>NOTE:</w:t>
            </w:r>
            <w:r w:rsidRPr="00E576DB">
              <w:t xml:space="preserve"> An Applicant </w:t>
            </w:r>
            <w:r w:rsidR="00E8089B">
              <w:t>that</w:t>
            </w:r>
            <w:r w:rsidRPr="00E576DB">
              <w:t xml:space="preserve"> propos</w:t>
            </w:r>
            <w:r w:rsidR="00E8089B">
              <w:t>es</w:t>
            </w:r>
            <w:r w:rsidRPr="00E576DB">
              <w:t xml:space="preserve"> a </w:t>
            </w:r>
            <w:r w:rsidR="00E8089B">
              <w:t>S</w:t>
            </w:r>
            <w:r w:rsidRPr="00E576DB">
              <w:t xml:space="preserve">ervice </w:t>
            </w:r>
            <w:r w:rsidR="00E8089B">
              <w:t>A</w:t>
            </w:r>
            <w:r w:rsidRPr="00E576DB">
              <w:t>rea that includes individual counties in multiple states (</w:t>
            </w:r>
            <w:r w:rsidRPr="008E0869">
              <w:rPr>
                <w:i/>
              </w:rPr>
              <w:t>e.g.</w:t>
            </w:r>
            <w:r w:rsidRPr="00E576DB">
              <w:t xml:space="preserve"> the Philadelphia or Washington, DC metropolitan areas) should check “Multi-state </w:t>
            </w:r>
            <w:r w:rsidR="00E8089B">
              <w:t>S</w:t>
            </w:r>
            <w:r w:rsidRPr="00E576DB">
              <w:t xml:space="preserve">ervice </w:t>
            </w:r>
            <w:r w:rsidR="00E8089B">
              <w:t>A</w:t>
            </w:r>
            <w:r w:rsidRPr="00E576DB">
              <w:t>rea.”</w:t>
            </w:r>
          </w:p>
        </w:tc>
      </w:tr>
    </w:tbl>
    <w:p w:rsidR="00EC6ADE" w:rsidRPr="00E576DB" w:rsidRDefault="00EC6ADE" w:rsidP="00C5719F">
      <w:pPr>
        <w:pStyle w:val="ListParagraph"/>
        <w:ind w:left="1440"/>
      </w:pPr>
    </w:p>
    <w:p w:rsidR="00C5719F" w:rsidRPr="00E576DB" w:rsidRDefault="00C5719F" w:rsidP="00C5719F">
      <w:pPr>
        <w:pStyle w:val="ListParagraph"/>
        <w:numPr>
          <w:ilvl w:val="1"/>
          <w:numId w:val="1"/>
        </w:numPr>
      </w:pPr>
      <w:r w:rsidRPr="00E576DB">
        <w:t>Identify the particular geographical areas that the Applicant will serve with this award.</w:t>
      </w:r>
    </w:p>
    <w:p w:rsidR="00C5719F" w:rsidRPr="00E576DB" w:rsidRDefault="00C5719F" w:rsidP="00C5719F">
      <w:pPr>
        <w:pStyle w:val="ListParagraph"/>
        <w:ind w:left="1440"/>
      </w:pPr>
      <w:r w:rsidRPr="00E576DB">
        <w:t>State(s): ________________________________</w:t>
      </w:r>
    </w:p>
    <w:p w:rsidR="00C5719F" w:rsidRPr="00E576DB" w:rsidRDefault="00C5719F" w:rsidP="00C5719F">
      <w:pPr>
        <w:pStyle w:val="ListParagraph"/>
        <w:ind w:left="1440"/>
      </w:pPr>
      <w:r w:rsidRPr="00E576DB">
        <w:t>County(ies):______________________________</w:t>
      </w:r>
    </w:p>
    <w:tbl>
      <w:tblPr>
        <w:tblStyle w:val="TableGrid"/>
        <w:tblW w:w="0" w:type="auto"/>
        <w:tblLook w:val="04A0" w:firstRow="1" w:lastRow="0" w:firstColumn="1" w:lastColumn="0" w:noHBand="0" w:noVBand="1"/>
      </w:tblPr>
      <w:tblGrid>
        <w:gridCol w:w="9350"/>
      </w:tblGrid>
      <w:tr w:rsidR="006C1716" w:rsidRPr="00E576DB" w:rsidTr="0085694B">
        <w:tc>
          <w:tcPr>
            <w:tcW w:w="9350" w:type="dxa"/>
            <w:shd w:val="clear" w:color="auto" w:fill="DFDFE7"/>
          </w:tcPr>
          <w:p w:rsidR="006C1716" w:rsidRPr="00E576DB" w:rsidRDefault="006C1716" w:rsidP="00D33401">
            <w:r w:rsidRPr="00E576DB">
              <w:rPr>
                <w:b/>
              </w:rPr>
              <w:t>NOTE:</w:t>
            </w:r>
            <w:r w:rsidRPr="00E576DB">
              <w:t xml:space="preserve"> If selected to receive a CMF Award, the Applicant </w:t>
            </w:r>
            <w:r w:rsidR="00D33401">
              <w:t xml:space="preserve">may be </w:t>
            </w:r>
            <w:r w:rsidRPr="00E576DB">
              <w:t xml:space="preserve">restricted to making investments within these identified geographic areas as a condition of its Assistance Agreement.  </w:t>
            </w:r>
          </w:p>
        </w:tc>
      </w:tr>
    </w:tbl>
    <w:p w:rsidR="006C1716" w:rsidRPr="00E576DB" w:rsidRDefault="006C1716" w:rsidP="006C1716"/>
    <w:p w:rsidR="00C5719F" w:rsidRPr="00E576DB" w:rsidRDefault="00C5719F" w:rsidP="00C5719F">
      <w:pPr>
        <w:pStyle w:val="ListParagraph"/>
        <w:numPr>
          <w:ilvl w:val="0"/>
          <w:numId w:val="1"/>
        </w:numPr>
        <w:rPr>
          <w:b/>
        </w:rPr>
      </w:pPr>
      <w:r w:rsidRPr="00E576DB">
        <w:rPr>
          <w:b/>
        </w:rPr>
        <w:t>Requested Award Amount</w:t>
      </w:r>
      <w:r w:rsidR="00B9161C" w:rsidRPr="00E576DB">
        <w:rPr>
          <w:b/>
        </w:rPr>
        <w:t>:</w:t>
      </w:r>
    </w:p>
    <w:p w:rsidR="00C5719F" w:rsidRPr="00E576DB" w:rsidRDefault="00C5719F" w:rsidP="00C5719F">
      <w:pPr>
        <w:pStyle w:val="ListParagraph"/>
        <w:numPr>
          <w:ilvl w:val="1"/>
          <w:numId w:val="1"/>
        </w:numPr>
      </w:pPr>
      <w:r w:rsidRPr="00E576DB">
        <w:lastRenderedPageBreak/>
        <w:t xml:space="preserve">Total dollar amount of award requested in this </w:t>
      </w:r>
      <w:r w:rsidR="0050238B">
        <w:t>Application</w:t>
      </w:r>
      <w:r w:rsidRPr="00E576DB">
        <w:t>: $______________</w:t>
      </w:r>
    </w:p>
    <w:tbl>
      <w:tblPr>
        <w:tblStyle w:val="TableGrid"/>
        <w:tblW w:w="0" w:type="auto"/>
        <w:tblLook w:val="04A0" w:firstRow="1" w:lastRow="0" w:firstColumn="1" w:lastColumn="0" w:noHBand="0" w:noVBand="1"/>
      </w:tblPr>
      <w:tblGrid>
        <w:gridCol w:w="9350"/>
      </w:tblGrid>
      <w:tr w:rsidR="00B20629" w:rsidRPr="00E576DB" w:rsidTr="0085694B">
        <w:tc>
          <w:tcPr>
            <w:tcW w:w="9350" w:type="dxa"/>
            <w:shd w:val="clear" w:color="auto" w:fill="DFDFE7"/>
          </w:tcPr>
          <w:p w:rsidR="008373E4" w:rsidRDefault="00B20629" w:rsidP="008373E4">
            <w:r w:rsidRPr="00E576DB">
              <w:rPr>
                <w:b/>
              </w:rPr>
              <w:t>NOTE:</w:t>
            </w:r>
            <w:r w:rsidRPr="00E576DB">
              <w:t xml:space="preserve"> Applicants </w:t>
            </w:r>
            <w:r w:rsidR="008373E4">
              <w:t xml:space="preserve">should </w:t>
            </w:r>
            <w:r w:rsidRPr="00E576DB">
              <w:t xml:space="preserve">request an amount that they can use to finance </w:t>
            </w:r>
            <w:r w:rsidR="002940D7">
              <w:t xml:space="preserve">eligible </w:t>
            </w:r>
            <w:r w:rsidRPr="00E576DB">
              <w:t xml:space="preserve">activities with total </w:t>
            </w:r>
            <w:r w:rsidR="002940D7">
              <w:t>Eligible Project C</w:t>
            </w:r>
            <w:r w:rsidRPr="00E576DB">
              <w:t xml:space="preserve">osts at least 10 times greater than the </w:t>
            </w:r>
            <w:r w:rsidR="002940D7">
              <w:t>CMF A</w:t>
            </w:r>
            <w:r w:rsidRPr="00E576DB">
              <w:t>ward</w:t>
            </w:r>
            <w:r w:rsidR="00CD57C9">
              <w:t>.</w:t>
            </w:r>
            <w:r w:rsidRPr="00E576DB">
              <w:t xml:space="preserve"> </w:t>
            </w:r>
            <w:r w:rsidR="00CD57C9">
              <w:t xml:space="preserve">Applicants should also request an award amount </w:t>
            </w:r>
            <w:r w:rsidR="008373E4">
              <w:t xml:space="preserve">that </w:t>
            </w:r>
            <w:r w:rsidRPr="00E576DB">
              <w:t>they are confident</w:t>
            </w:r>
            <w:r w:rsidR="00115BB0">
              <w:t xml:space="preserve"> </w:t>
            </w:r>
            <w:r w:rsidRPr="00E576DB">
              <w:t xml:space="preserve">can be </w:t>
            </w:r>
            <w:r w:rsidR="00CD57C9">
              <w:t>C</w:t>
            </w:r>
            <w:r w:rsidRPr="00E576DB">
              <w:t>ommitted</w:t>
            </w:r>
            <w:r w:rsidR="00CD57C9">
              <w:t xml:space="preserve"> for use</w:t>
            </w:r>
            <w:r w:rsidRPr="00E576DB">
              <w:t xml:space="preserve"> within two years of</w:t>
            </w:r>
            <w:r w:rsidR="003D2DBD">
              <w:t xml:space="preserve"> the </w:t>
            </w:r>
            <w:r w:rsidR="003072BD">
              <w:t>Notice of Award</w:t>
            </w:r>
            <w:r w:rsidR="003D2DBD">
              <w:t>,</w:t>
            </w:r>
            <w:r w:rsidRPr="00E576DB">
              <w:t xml:space="preserve"> and </w:t>
            </w:r>
            <w:r w:rsidR="00115BB0">
              <w:t>achieve Project Completion</w:t>
            </w:r>
            <w:r w:rsidRPr="00E576DB">
              <w:t xml:space="preserve"> </w:t>
            </w:r>
            <w:r w:rsidR="00490711" w:rsidRPr="00E576DB">
              <w:t xml:space="preserve">within five years of </w:t>
            </w:r>
            <w:r w:rsidR="00115BB0">
              <w:t xml:space="preserve">the </w:t>
            </w:r>
            <w:r w:rsidR="003072BD">
              <w:t>Notice of Award</w:t>
            </w:r>
            <w:r w:rsidR="00490711" w:rsidRPr="00E576DB">
              <w:t xml:space="preserve">.  </w:t>
            </w:r>
            <w:r w:rsidR="008373E4">
              <w:t>If selected to receive a CMF Award, Applicant</w:t>
            </w:r>
            <w:r w:rsidR="009F21E3">
              <w:t>s</w:t>
            </w:r>
            <w:r w:rsidR="008373E4">
              <w:t xml:space="preserve"> will be required</w:t>
            </w:r>
            <w:r w:rsidR="003D2DBD">
              <w:t xml:space="preserve"> by their Assistance Agreements </w:t>
            </w:r>
            <w:r w:rsidR="008373E4">
              <w:t>to meet both of these conditions</w:t>
            </w:r>
            <w:r w:rsidR="002E0F1A">
              <w:t>.</w:t>
            </w:r>
            <w:r w:rsidR="008373E4">
              <w:t xml:space="preserve">  </w:t>
            </w:r>
          </w:p>
          <w:p w:rsidR="008373E4" w:rsidRDefault="008373E4" w:rsidP="008373E4"/>
          <w:p w:rsidR="00B20629" w:rsidRPr="00E576DB" w:rsidRDefault="008373E4" w:rsidP="008373E4">
            <w:r>
              <w:t>T</w:t>
            </w:r>
            <w:r w:rsidR="00490711" w:rsidRPr="00E576DB">
              <w:t>he CDFI Fund reserves the right to make awards smaller than the Applicant’s request in Question 6(a)</w:t>
            </w:r>
            <w:r>
              <w:t xml:space="preserve">, but the CDFI Fund will not make an award less than the Applicant’s minimum request in Question 6(c) below.  </w:t>
            </w:r>
          </w:p>
        </w:tc>
      </w:tr>
    </w:tbl>
    <w:p w:rsidR="00B20629" w:rsidRPr="00E576DB" w:rsidRDefault="00B20629" w:rsidP="00B20629"/>
    <w:p w:rsidR="00C5719F" w:rsidRPr="00E576DB" w:rsidRDefault="00C5719F" w:rsidP="00C5719F">
      <w:pPr>
        <w:pStyle w:val="ListParagraph"/>
        <w:numPr>
          <w:ilvl w:val="1"/>
          <w:numId w:val="1"/>
        </w:numPr>
      </w:pPr>
      <w:r w:rsidRPr="00E576DB">
        <w:t>Is there an absolute minimum amount below which the Applicant would be unwilling to accept a CMF award?</w:t>
      </w:r>
      <w:r w:rsidRPr="00E576DB">
        <w:tab/>
        <w:t>___ Yes</w:t>
      </w:r>
      <w:r w:rsidRPr="00E576DB">
        <w:tab/>
      </w:r>
      <w:r w:rsidRPr="00E576DB">
        <w:tab/>
        <w:t>___ No</w:t>
      </w:r>
    </w:p>
    <w:p w:rsidR="00C5719F" w:rsidRPr="00E576DB" w:rsidRDefault="00C5719F" w:rsidP="00C5719F">
      <w:pPr>
        <w:pStyle w:val="ListParagraph"/>
        <w:numPr>
          <w:ilvl w:val="1"/>
          <w:numId w:val="1"/>
        </w:numPr>
      </w:pPr>
      <w:r w:rsidRPr="00E576DB">
        <w:t>If yes</w:t>
      </w:r>
      <w:r w:rsidR="00490711" w:rsidRPr="00E576DB">
        <w:t xml:space="preserve"> to Question #6(b)</w:t>
      </w:r>
      <w:r w:rsidRPr="00E576DB">
        <w:t>, provide the amount: $_____________</w:t>
      </w:r>
    </w:p>
    <w:p w:rsidR="00490711" w:rsidRPr="00E576DB" w:rsidRDefault="00490711" w:rsidP="00490711">
      <w:pPr>
        <w:ind w:left="1080"/>
      </w:pPr>
    </w:p>
    <w:p w:rsidR="00C5719F" w:rsidRPr="00E576DB" w:rsidRDefault="00C5719F" w:rsidP="00C5719F">
      <w:pPr>
        <w:pStyle w:val="ListParagraph"/>
        <w:numPr>
          <w:ilvl w:val="1"/>
          <w:numId w:val="1"/>
        </w:numPr>
      </w:pPr>
      <w:r w:rsidRPr="00E576DB">
        <w:t>If yes</w:t>
      </w:r>
      <w:r w:rsidR="00490711" w:rsidRPr="00E576DB">
        <w:t xml:space="preserve"> to Question #6(b)</w:t>
      </w:r>
      <w:r w:rsidRPr="00E576DB">
        <w:t>, describe how this amount was determined:</w:t>
      </w:r>
    </w:p>
    <w:tbl>
      <w:tblPr>
        <w:tblStyle w:val="TableGrid"/>
        <w:tblW w:w="0" w:type="auto"/>
        <w:tblInd w:w="1440" w:type="dxa"/>
        <w:tblLook w:val="04A0" w:firstRow="1" w:lastRow="0" w:firstColumn="1" w:lastColumn="0" w:noHBand="0" w:noVBand="1"/>
      </w:tblPr>
      <w:tblGrid>
        <w:gridCol w:w="7910"/>
      </w:tblGrid>
      <w:tr w:rsidR="00C5719F" w:rsidRPr="00E576DB" w:rsidTr="00C5719F">
        <w:tc>
          <w:tcPr>
            <w:tcW w:w="9350" w:type="dxa"/>
          </w:tcPr>
          <w:p w:rsidR="00C5719F" w:rsidRPr="00E576DB" w:rsidRDefault="00C5719F" w:rsidP="00C5719F">
            <w:pPr>
              <w:pStyle w:val="ListParagraph"/>
              <w:ind w:left="0"/>
              <w:rPr>
                <w:i/>
              </w:rPr>
            </w:pPr>
            <w:r w:rsidRPr="00E576DB">
              <w:rPr>
                <w:i/>
              </w:rPr>
              <w:t>Narrative – 2,000 character limit</w:t>
            </w:r>
          </w:p>
        </w:tc>
      </w:tr>
    </w:tbl>
    <w:p w:rsidR="00A17E11" w:rsidRPr="00E576DB" w:rsidRDefault="00A17E11" w:rsidP="00490711">
      <w:pPr>
        <w:spacing w:after="0"/>
      </w:pPr>
    </w:p>
    <w:tbl>
      <w:tblPr>
        <w:tblStyle w:val="TableGrid"/>
        <w:tblW w:w="0" w:type="auto"/>
        <w:tblLook w:val="04A0" w:firstRow="1" w:lastRow="0" w:firstColumn="1" w:lastColumn="0" w:noHBand="0" w:noVBand="1"/>
      </w:tblPr>
      <w:tblGrid>
        <w:gridCol w:w="9350"/>
      </w:tblGrid>
      <w:tr w:rsidR="00490711" w:rsidRPr="00E576DB" w:rsidTr="0085694B">
        <w:tc>
          <w:tcPr>
            <w:tcW w:w="9350" w:type="dxa"/>
            <w:shd w:val="clear" w:color="auto" w:fill="DFDFE7"/>
          </w:tcPr>
          <w:p w:rsidR="00490711" w:rsidRPr="00E576DB" w:rsidRDefault="00490711" w:rsidP="00115BB0">
            <w:r w:rsidRPr="00E576DB">
              <w:rPr>
                <w:b/>
              </w:rPr>
              <w:t xml:space="preserve">NOTE: </w:t>
            </w:r>
            <w:r w:rsidRPr="00E576DB">
              <w:t xml:space="preserve">The answers to Questions #6(b) – 6(d) will not affect the scoring of the </w:t>
            </w:r>
            <w:r w:rsidR="0050238B">
              <w:t>Application</w:t>
            </w:r>
            <w:r w:rsidRPr="00E576DB">
              <w:t>.  At the conclusion of the CDFI Fund’s review process, if the Applicant is recommended to receive less than the minimum amount identified in Question #6(c), the CDFI Fund will not provide a CMF Award to the Applicant.  An Applicant wi</w:t>
            </w:r>
            <w:r w:rsidR="00115BB0">
              <w:t>th</w:t>
            </w:r>
            <w:r w:rsidRPr="00E576DB">
              <w:t xml:space="preserve"> a minimum award request will need to demonstrate that it can deploy the </w:t>
            </w:r>
            <w:r w:rsidR="008373E4">
              <w:t xml:space="preserve">minimum amount </w:t>
            </w:r>
            <w:r w:rsidRPr="00E576DB">
              <w:t>capital requested in a timely manner, that it will likely achieve its proposed impacts, and that it could not successfully implement its business strategy without this minimum award amount.</w:t>
            </w:r>
          </w:p>
        </w:tc>
      </w:tr>
    </w:tbl>
    <w:p w:rsidR="00490711" w:rsidRPr="00E576DB" w:rsidRDefault="00490711" w:rsidP="00A17E11"/>
    <w:p w:rsidR="00A17E11" w:rsidRPr="00E576DB" w:rsidRDefault="00B9161C" w:rsidP="00A17E11">
      <w:pPr>
        <w:pStyle w:val="ListParagraph"/>
        <w:numPr>
          <w:ilvl w:val="0"/>
          <w:numId w:val="1"/>
        </w:numPr>
      </w:pPr>
      <w:r w:rsidRPr="00E576DB">
        <w:rPr>
          <w:b/>
        </w:rPr>
        <w:t>Hours to Complete:</w:t>
      </w:r>
      <w:r w:rsidRPr="00E576DB">
        <w:t xml:space="preserve"> </w:t>
      </w:r>
      <w:r w:rsidR="00A17E11" w:rsidRPr="00E576DB">
        <w:t xml:space="preserve">Estimate the number of hours required to complete the entire </w:t>
      </w:r>
      <w:r w:rsidR="0050238B">
        <w:t>Application</w:t>
      </w:r>
      <w:r w:rsidR="00A17E11" w:rsidRPr="00E576DB">
        <w:t xml:space="preserve"> package: ____ hours</w:t>
      </w:r>
    </w:p>
    <w:tbl>
      <w:tblPr>
        <w:tblStyle w:val="TableGrid"/>
        <w:tblW w:w="0" w:type="auto"/>
        <w:tblLook w:val="04A0" w:firstRow="1" w:lastRow="0" w:firstColumn="1" w:lastColumn="0" w:noHBand="0" w:noVBand="1"/>
      </w:tblPr>
      <w:tblGrid>
        <w:gridCol w:w="9350"/>
      </w:tblGrid>
      <w:tr w:rsidR="00490711" w:rsidRPr="00E576DB" w:rsidTr="0085694B">
        <w:tc>
          <w:tcPr>
            <w:tcW w:w="9350" w:type="dxa"/>
            <w:shd w:val="clear" w:color="auto" w:fill="DFDFE7"/>
          </w:tcPr>
          <w:p w:rsidR="00490711" w:rsidRPr="00E576DB" w:rsidRDefault="00490711" w:rsidP="002C6544">
            <w:r w:rsidRPr="00E576DB">
              <w:rPr>
                <w:b/>
              </w:rPr>
              <w:t xml:space="preserve">NOTE: </w:t>
            </w:r>
            <w:r w:rsidR="002C6544" w:rsidRPr="00E576DB">
              <w:t xml:space="preserve">For the purpose of estimating </w:t>
            </w:r>
            <w:r w:rsidR="0050238B">
              <w:t>Application</w:t>
            </w:r>
            <w:r w:rsidR="002C6544" w:rsidRPr="00E576DB">
              <w:t xml:space="preserve"> completion hours, Applicants should focus only on the amount of time it took to complete the questions asked in the </w:t>
            </w:r>
            <w:r w:rsidR="0050238B">
              <w:t>Application</w:t>
            </w:r>
            <w:r w:rsidR="002C6544" w:rsidRPr="00E576DB">
              <w:t xml:space="preserve"> materials.  Other activities that are carried out in the normal course of business and are only indirectly related to the completion of this </w:t>
            </w:r>
            <w:r w:rsidR="0050238B">
              <w:t>Application</w:t>
            </w:r>
            <w:r w:rsidR="002C6544" w:rsidRPr="00E576DB">
              <w:t xml:space="preserve"> (</w:t>
            </w:r>
            <w:r w:rsidR="002C6544" w:rsidRPr="008373E4">
              <w:rPr>
                <w:i/>
              </w:rPr>
              <w:t>e.g.</w:t>
            </w:r>
            <w:r w:rsidR="000E61D1">
              <w:t>,</w:t>
            </w:r>
            <w:r w:rsidR="002C6544" w:rsidRPr="00E576DB">
              <w:t xml:space="preserve"> developing a business strategy or marketing plan, etc.) should not be included in this estimation.  </w:t>
            </w:r>
          </w:p>
        </w:tc>
      </w:tr>
    </w:tbl>
    <w:p w:rsidR="0088448F" w:rsidRPr="00E576DB" w:rsidRDefault="0088448F" w:rsidP="0088448F"/>
    <w:p w:rsidR="0088448F" w:rsidRPr="00E576DB" w:rsidRDefault="0088448F" w:rsidP="0088448F">
      <w:pPr>
        <w:pStyle w:val="ListParagraph"/>
        <w:numPr>
          <w:ilvl w:val="0"/>
          <w:numId w:val="1"/>
        </w:numPr>
      </w:pPr>
      <w:r w:rsidRPr="00E576DB">
        <w:rPr>
          <w:b/>
        </w:rPr>
        <w:t>Executive Summary:</w:t>
      </w:r>
      <w:r w:rsidRPr="00E576DB">
        <w:t xml:space="preserve"> Summarize the key elements of the CMF Proposal, including:</w:t>
      </w:r>
    </w:p>
    <w:p w:rsidR="0088448F" w:rsidRPr="00E576DB" w:rsidRDefault="0088448F" w:rsidP="0088448F">
      <w:pPr>
        <w:pStyle w:val="ListParagraph"/>
        <w:numPr>
          <w:ilvl w:val="2"/>
          <w:numId w:val="14"/>
        </w:numPr>
      </w:pPr>
      <w:r w:rsidRPr="00E576DB">
        <w:t xml:space="preserve">Service Area and </w:t>
      </w:r>
      <w:r>
        <w:t>p</w:t>
      </w:r>
      <w:r w:rsidRPr="00E576DB">
        <w:t>rimary markets or populations that will be served;</w:t>
      </w:r>
    </w:p>
    <w:p w:rsidR="0088448F" w:rsidRPr="00E576DB" w:rsidRDefault="0088448F" w:rsidP="0088448F">
      <w:pPr>
        <w:pStyle w:val="ListParagraph"/>
        <w:numPr>
          <w:ilvl w:val="2"/>
          <w:numId w:val="14"/>
        </w:numPr>
      </w:pPr>
      <w:r w:rsidRPr="00E576DB">
        <w:t xml:space="preserve">Proposed uses of the CMF </w:t>
      </w:r>
      <w:r>
        <w:t>A</w:t>
      </w:r>
      <w:r w:rsidRPr="00E576DB">
        <w:t>ward;</w:t>
      </w:r>
    </w:p>
    <w:p w:rsidR="0088448F" w:rsidRPr="00E576DB" w:rsidRDefault="0088448F" w:rsidP="0088448F">
      <w:pPr>
        <w:pStyle w:val="ListParagraph"/>
        <w:numPr>
          <w:ilvl w:val="2"/>
          <w:numId w:val="14"/>
        </w:numPr>
      </w:pPr>
      <w:r w:rsidRPr="00E576DB">
        <w:t xml:space="preserve">Strategy for leveraging the CMF </w:t>
      </w:r>
      <w:r>
        <w:t>A</w:t>
      </w:r>
      <w:r w:rsidRPr="00E576DB">
        <w:t>ward and amount of capital anticipated to be leveraged;</w:t>
      </w:r>
    </w:p>
    <w:p w:rsidR="0088448F" w:rsidRPr="00E576DB" w:rsidRDefault="0088448F" w:rsidP="0088448F">
      <w:pPr>
        <w:pStyle w:val="ListParagraph"/>
        <w:numPr>
          <w:ilvl w:val="2"/>
          <w:numId w:val="14"/>
        </w:numPr>
      </w:pPr>
      <w:r w:rsidRPr="00E576DB">
        <w:t>Key products and services that will be offered;</w:t>
      </w:r>
    </w:p>
    <w:p w:rsidR="0088448F" w:rsidRPr="00E576DB" w:rsidRDefault="0088448F" w:rsidP="0088448F">
      <w:pPr>
        <w:pStyle w:val="ListParagraph"/>
        <w:numPr>
          <w:ilvl w:val="2"/>
          <w:numId w:val="14"/>
        </w:numPr>
      </w:pPr>
      <w:r w:rsidRPr="00E576DB">
        <w:t xml:space="preserve">Types of </w:t>
      </w:r>
      <w:r>
        <w:t>P</w:t>
      </w:r>
      <w:r w:rsidRPr="00E576DB">
        <w:t xml:space="preserve">rojects to be financed; and </w:t>
      </w:r>
    </w:p>
    <w:p w:rsidR="0088448F" w:rsidRPr="00E576DB" w:rsidRDefault="0088448F" w:rsidP="0088448F">
      <w:pPr>
        <w:pStyle w:val="ListParagraph"/>
        <w:numPr>
          <w:ilvl w:val="2"/>
          <w:numId w:val="14"/>
        </w:numPr>
      </w:pPr>
      <w:r w:rsidRPr="00E576DB">
        <w:lastRenderedPageBreak/>
        <w:t>Anticipated outcomes</w:t>
      </w:r>
    </w:p>
    <w:tbl>
      <w:tblPr>
        <w:tblStyle w:val="TableGrid"/>
        <w:tblW w:w="0" w:type="auto"/>
        <w:tblInd w:w="1440" w:type="dxa"/>
        <w:tblLook w:val="04A0" w:firstRow="1" w:lastRow="0" w:firstColumn="1" w:lastColumn="0" w:noHBand="0" w:noVBand="1"/>
      </w:tblPr>
      <w:tblGrid>
        <w:gridCol w:w="7910"/>
      </w:tblGrid>
      <w:tr w:rsidR="0088448F" w:rsidRPr="00E576DB" w:rsidTr="00662A6E">
        <w:tc>
          <w:tcPr>
            <w:tcW w:w="9350" w:type="dxa"/>
          </w:tcPr>
          <w:p w:rsidR="0088448F" w:rsidRPr="00E576DB" w:rsidRDefault="0088448F" w:rsidP="00662A6E">
            <w:pPr>
              <w:pStyle w:val="ListParagraph"/>
              <w:ind w:left="0"/>
              <w:rPr>
                <w:i/>
              </w:rPr>
            </w:pPr>
            <w:r w:rsidRPr="00E576DB">
              <w:rPr>
                <w:i/>
              </w:rPr>
              <w:t>Narrative – 3,000 character limit</w:t>
            </w:r>
          </w:p>
        </w:tc>
      </w:tr>
    </w:tbl>
    <w:p w:rsidR="00AF11A6" w:rsidRDefault="00AF11A6">
      <w:pPr>
        <w:rPr>
          <w:rFonts w:eastAsiaTheme="majorEastAsia" w:cstheme="majorBidi"/>
          <w:b/>
          <w:color w:val="2E74B5" w:themeColor="accent1" w:themeShade="BF"/>
          <w:sz w:val="32"/>
          <w:szCs w:val="32"/>
        </w:rPr>
      </w:pPr>
    </w:p>
    <w:p w:rsidR="00A17E11" w:rsidRPr="00E576DB" w:rsidRDefault="00A17E11" w:rsidP="00DC209D">
      <w:pPr>
        <w:pStyle w:val="Heading1"/>
        <w:rPr>
          <w:rFonts w:asciiTheme="minorHAnsi" w:hAnsiTheme="minorHAnsi"/>
          <w:b/>
        </w:rPr>
      </w:pPr>
      <w:bookmarkStart w:id="25" w:name="_Toc434340101"/>
      <w:r w:rsidRPr="00E576DB">
        <w:rPr>
          <w:rFonts w:asciiTheme="minorHAnsi" w:hAnsiTheme="minorHAnsi"/>
          <w:b/>
        </w:rPr>
        <w:t>Part II: Business Strategy</w:t>
      </w:r>
      <w:bookmarkEnd w:id="25"/>
      <w:r w:rsidR="004F57F4" w:rsidRPr="00E576DB">
        <w:rPr>
          <w:rFonts w:asciiTheme="minorHAnsi" w:hAnsiTheme="minorHAnsi"/>
          <w:b/>
        </w:rPr>
        <w:t xml:space="preserve"> </w:t>
      </w:r>
    </w:p>
    <w:p w:rsidR="002C6544" w:rsidRPr="00E576DB" w:rsidRDefault="002C6544" w:rsidP="002C6544">
      <w:r w:rsidRPr="00E576DB">
        <w:t>Total Maximum Points for Part II: 25 Points</w:t>
      </w:r>
    </w:p>
    <w:tbl>
      <w:tblPr>
        <w:tblStyle w:val="TableGrid"/>
        <w:tblW w:w="0" w:type="auto"/>
        <w:tblLook w:val="04A0" w:firstRow="1" w:lastRow="0" w:firstColumn="1" w:lastColumn="0" w:noHBand="0" w:noVBand="1"/>
      </w:tblPr>
      <w:tblGrid>
        <w:gridCol w:w="9350"/>
      </w:tblGrid>
      <w:tr w:rsidR="00F551C0" w:rsidRPr="00E576DB" w:rsidTr="0085694B">
        <w:tc>
          <w:tcPr>
            <w:tcW w:w="9350" w:type="dxa"/>
            <w:shd w:val="clear" w:color="auto" w:fill="DFDFE7"/>
          </w:tcPr>
          <w:p w:rsidR="00F551C0" w:rsidRPr="00E576DB" w:rsidRDefault="00F551C0" w:rsidP="002E0F1A">
            <w:r w:rsidRPr="00E576DB">
              <w:t>An Applicant will generally be scored more favorably in this section to the extent t</w:t>
            </w:r>
            <w:r w:rsidR="001C1F7B">
              <w:t>hat</w:t>
            </w:r>
            <w:r w:rsidRPr="00E576DB">
              <w:t xml:space="preserve"> it: clearly identifies market gaps it proposes to address with a CMF Award, plans to use </w:t>
            </w:r>
            <w:r w:rsidR="00115BB0">
              <w:t xml:space="preserve">a </w:t>
            </w:r>
            <w:r w:rsidRPr="00E576DB">
              <w:t xml:space="preserve">CMF </w:t>
            </w:r>
            <w:r w:rsidR="00115BB0">
              <w:t>Award</w:t>
            </w:r>
            <w:r w:rsidRPr="00E576DB">
              <w:t xml:space="preserve"> to provide products that would</w:t>
            </w:r>
            <w:r w:rsidR="00A66F1F">
              <w:t xml:space="preserve"> not</w:t>
            </w:r>
            <w:r w:rsidRPr="00E576DB">
              <w:t xml:space="preserve"> otherwise be available</w:t>
            </w:r>
            <w:r w:rsidR="002E0F1A">
              <w:t xml:space="preserve"> to develop affordable housing</w:t>
            </w:r>
            <w:r w:rsidRPr="00E576DB">
              <w:t xml:space="preserve">, proposes activities that are consistent with the Applicant’s track record, and provides a detailed and viable pipeline of potential </w:t>
            </w:r>
            <w:r w:rsidR="00A66F1F">
              <w:t xml:space="preserve">eligible </w:t>
            </w:r>
            <w:r w:rsidRPr="00E576DB">
              <w:t xml:space="preserve">activities.  </w:t>
            </w:r>
          </w:p>
        </w:tc>
      </w:tr>
    </w:tbl>
    <w:p w:rsidR="006139EE" w:rsidRPr="00E576DB" w:rsidRDefault="006139EE" w:rsidP="002C6544">
      <w:pPr>
        <w:rPr>
          <w:b/>
        </w:rPr>
      </w:pPr>
    </w:p>
    <w:p w:rsidR="006B272A" w:rsidRDefault="00100134" w:rsidP="002C6544">
      <w:pPr>
        <w:pStyle w:val="ListParagraph"/>
        <w:numPr>
          <w:ilvl w:val="0"/>
          <w:numId w:val="1"/>
        </w:numPr>
        <w:rPr>
          <w:b/>
        </w:rPr>
      </w:pPr>
      <w:r w:rsidRPr="00E576DB">
        <w:rPr>
          <w:b/>
        </w:rPr>
        <w:t xml:space="preserve">Proposed </w:t>
      </w:r>
      <w:r w:rsidR="002F0A4A" w:rsidRPr="00E576DB">
        <w:rPr>
          <w:b/>
        </w:rPr>
        <w:t>U</w:t>
      </w:r>
      <w:r w:rsidRPr="00E576DB">
        <w:rPr>
          <w:b/>
        </w:rPr>
        <w:t xml:space="preserve">ses of CMF </w:t>
      </w:r>
      <w:r w:rsidR="002F0A4A" w:rsidRPr="00E576DB">
        <w:rPr>
          <w:b/>
        </w:rPr>
        <w:t>A</w:t>
      </w:r>
      <w:r w:rsidRPr="00E576DB">
        <w:rPr>
          <w:b/>
        </w:rPr>
        <w:t>ward:</w:t>
      </w:r>
    </w:p>
    <w:tbl>
      <w:tblPr>
        <w:tblStyle w:val="TableGrid"/>
        <w:tblW w:w="0" w:type="auto"/>
        <w:tblLook w:val="04A0" w:firstRow="1" w:lastRow="0" w:firstColumn="1" w:lastColumn="0" w:noHBand="0" w:noVBand="1"/>
      </w:tblPr>
      <w:tblGrid>
        <w:gridCol w:w="9350"/>
      </w:tblGrid>
      <w:tr w:rsidR="00D026BC" w:rsidTr="009C6488">
        <w:tc>
          <w:tcPr>
            <w:tcW w:w="9350" w:type="dxa"/>
            <w:shd w:val="clear" w:color="auto" w:fill="DFDFE7"/>
          </w:tcPr>
          <w:p w:rsidR="00D026BC" w:rsidRDefault="00D026BC" w:rsidP="005A0F6D">
            <w:r w:rsidRPr="008373E4">
              <w:rPr>
                <w:b/>
              </w:rPr>
              <w:t>NOTE:</w:t>
            </w:r>
            <w:r>
              <w:t xml:space="preserve"> As a condition of their Assistance Agreement, Applicant</w:t>
            </w:r>
            <w:r w:rsidR="003D2DBD">
              <w:t>s</w:t>
            </w:r>
            <w:r>
              <w:t xml:space="preserve"> will </w:t>
            </w:r>
            <w:r w:rsidR="009F21E3">
              <w:t>be required to use their</w:t>
            </w:r>
            <w:r w:rsidR="0088448F">
              <w:t xml:space="preserve"> </w:t>
            </w:r>
            <w:r>
              <w:t xml:space="preserve">CMF Award </w:t>
            </w:r>
            <w:r w:rsidR="009F21E3">
              <w:t>for the eligible activities</w:t>
            </w:r>
            <w:r>
              <w:t xml:space="preserve"> selected in the categories in Q. 9(a), 9(b) and 9(c) below.   </w:t>
            </w:r>
            <w:r w:rsidRPr="00E576DB">
              <w:t xml:space="preserve">  </w:t>
            </w:r>
          </w:p>
        </w:tc>
      </w:tr>
    </w:tbl>
    <w:p w:rsidR="008373E4" w:rsidRPr="00D026BC" w:rsidRDefault="008373E4" w:rsidP="009C6488">
      <w:pPr>
        <w:spacing w:after="0"/>
        <w:rPr>
          <w:b/>
        </w:rPr>
      </w:pPr>
    </w:p>
    <w:p w:rsidR="00DA10D6" w:rsidRPr="00E576DB" w:rsidRDefault="005A0F6D" w:rsidP="00DA10D6">
      <w:pPr>
        <w:pStyle w:val="ListParagraph"/>
        <w:numPr>
          <w:ilvl w:val="0"/>
          <w:numId w:val="24"/>
        </w:numPr>
      </w:pPr>
      <w:r w:rsidRPr="005A0F6D">
        <w:rPr>
          <w:u w:val="single"/>
        </w:rPr>
        <w:t xml:space="preserve">Eligible </w:t>
      </w:r>
      <w:r w:rsidR="0088448F">
        <w:rPr>
          <w:u w:val="single"/>
        </w:rPr>
        <w:t>A</w:t>
      </w:r>
      <w:r w:rsidR="009F21E3">
        <w:rPr>
          <w:u w:val="single"/>
        </w:rPr>
        <w:t>ctivities</w:t>
      </w:r>
      <w:r>
        <w:t xml:space="preserve">: </w:t>
      </w:r>
      <w:r w:rsidR="00CD3E07" w:rsidRPr="00E576DB">
        <w:t xml:space="preserve">Please estimate the percentage of CMF award dollars (including leveraged funds) that will be used for each of the CMF eligible </w:t>
      </w:r>
      <w:r>
        <w:t>uses:</w:t>
      </w:r>
    </w:p>
    <w:tbl>
      <w:tblPr>
        <w:tblStyle w:val="TableGrid"/>
        <w:tblpPr w:leftFromText="180" w:rightFromText="180" w:vertAnchor="text" w:horzAnchor="margin" w:tblpY="-39"/>
        <w:tblW w:w="0" w:type="auto"/>
        <w:tblLook w:val="04A0" w:firstRow="1" w:lastRow="0" w:firstColumn="1" w:lastColumn="0" w:noHBand="0" w:noVBand="1"/>
      </w:tblPr>
      <w:tblGrid>
        <w:gridCol w:w="9350"/>
      </w:tblGrid>
      <w:tr w:rsidR="00DA10D6" w:rsidRPr="00E576DB" w:rsidTr="00DA10D6">
        <w:tc>
          <w:tcPr>
            <w:tcW w:w="9350" w:type="dxa"/>
            <w:shd w:val="clear" w:color="auto" w:fill="DFDFE7"/>
          </w:tcPr>
          <w:p w:rsidR="00DA10D6" w:rsidRPr="00E576DB" w:rsidRDefault="00DA10D6" w:rsidP="00D26580">
            <w:r w:rsidRPr="00E576DB">
              <w:rPr>
                <w:b/>
              </w:rPr>
              <w:t>NOTE:</w:t>
            </w:r>
            <w:r w:rsidRPr="00E576DB">
              <w:t xml:space="preserve"> The Applicant may use no more than 5% of its CMF Award for Direct Administrative </w:t>
            </w:r>
            <w:r w:rsidR="00D26580">
              <w:t>Expenses</w:t>
            </w:r>
            <w:r w:rsidRPr="00E576DB">
              <w:t>.</w:t>
            </w:r>
          </w:p>
        </w:tc>
      </w:tr>
    </w:tbl>
    <w:p w:rsidR="00DA10D6" w:rsidRDefault="00DA10D6" w:rsidP="00DA10D6">
      <w:pPr>
        <w:pStyle w:val="ListParagraph"/>
        <w:ind w:left="2160"/>
      </w:pPr>
    </w:p>
    <w:p w:rsidR="00CD3E07" w:rsidRPr="00E576DB" w:rsidRDefault="00CD3E07" w:rsidP="008042EF">
      <w:pPr>
        <w:pStyle w:val="ListParagraph"/>
        <w:numPr>
          <w:ilvl w:val="3"/>
          <w:numId w:val="3"/>
        </w:numPr>
        <w:ind w:left="2160" w:hanging="360"/>
      </w:pPr>
      <w:r w:rsidRPr="00E576DB">
        <w:t xml:space="preserve">____ % Capitalize </w:t>
      </w:r>
      <w:r w:rsidR="009F21E3">
        <w:t>L</w:t>
      </w:r>
      <w:r w:rsidRPr="00E576DB">
        <w:t xml:space="preserve">oan </w:t>
      </w:r>
      <w:r w:rsidR="009F21E3">
        <w:t>L</w:t>
      </w:r>
      <w:r w:rsidRPr="00E576DB">
        <w:t xml:space="preserve">oss </w:t>
      </w:r>
      <w:r w:rsidR="009F21E3">
        <w:t>R</w:t>
      </w:r>
      <w:r w:rsidRPr="00E576DB">
        <w:t>eserves</w:t>
      </w:r>
    </w:p>
    <w:p w:rsidR="00CD3E07" w:rsidRPr="00E576DB" w:rsidRDefault="00CD3E07" w:rsidP="008042EF">
      <w:pPr>
        <w:pStyle w:val="ListParagraph"/>
        <w:numPr>
          <w:ilvl w:val="3"/>
          <w:numId w:val="3"/>
        </w:numPr>
        <w:ind w:left="2160" w:hanging="360"/>
      </w:pPr>
      <w:r w:rsidRPr="00E576DB">
        <w:t>____ % Capitalize a Revolving Loan Fund</w:t>
      </w:r>
    </w:p>
    <w:p w:rsidR="00CD3E07" w:rsidRPr="00E576DB" w:rsidRDefault="00CD3E07" w:rsidP="008042EF">
      <w:pPr>
        <w:pStyle w:val="ListParagraph"/>
        <w:numPr>
          <w:ilvl w:val="3"/>
          <w:numId w:val="3"/>
        </w:numPr>
        <w:ind w:left="2160" w:hanging="360"/>
      </w:pPr>
      <w:r w:rsidRPr="00E576DB">
        <w:t>____ % Capitalize an Affordable Housing Fund</w:t>
      </w:r>
    </w:p>
    <w:p w:rsidR="00CD3E07" w:rsidRPr="00E576DB" w:rsidRDefault="00CD3E07" w:rsidP="008042EF">
      <w:pPr>
        <w:pStyle w:val="ListParagraph"/>
        <w:numPr>
          <w:ilvl w:val="3"/>
          <w:numId w:val="3"/>
        </w:numPr>
        <w:ind w:left="2160" w:hanging="360"/>
      </w:pPr>
      <w:r w:rsidRPr="00E576DB">
        <w:t>____ % Capitalize a fund to support Economic Development Activities</w:t>
      </w:r>
    </w:p>
    <w:p w:rsidR="00CD3E07" w:rsidRPr="00E576DB" w:rsidRDefault="0065340D" w:rsidP="008042EF">
      <w:pPr>
        <w:pStyle w:val="ListParagraph"/>
        <w:numPr>
          <w:ilvl w:val="3"/>
          <w:numId w:val="3"/>
        </w:numPr>
        <w:ind w:left="2160" w:hanging="360"/>
      </w:pPr>
      <w:r w:rsidRPr="00E576DB">
        <w:t>____ % To make Risk-Sharing Loans</w:t>
      </w:r>
    </w:p>
    <w:p w:rsidR="0065340D" w:rsidRPr="00E576DB" w:rsidRDefault="0065340D" w:rsidP="008042EF">
      <w:pPr>
        <w:pStyle w:val="ListParagraph"/>
        <w:numPr>
          <w:ilvl w:val="3"/>
          <w:numId w:val="3"/>
        </w:numPr>
        <w:ind w:left="2160" w:hanging="360"/>
      </w:pPr>
      <w:r w:rsidRPr="00E576DB">
        <w:t>____ % To provide Loan Guarantees</w:t>
      </w:r>
      <w:r w:rsidR="00465A0D" w:rsidRPr="00E576DB">
        <w:t xml:space="preserve"> </w:t>
      </w:r>
    </w:p>
    <w:p w:rsidR="00B9161C" w:rsidRPr="00E576DB" w:rsidRDefault="00B9161C" w:rsidP="008042EF">
      <w:pPr>
        <w:pStyle w:val="ListParagraph"/>
        <w:numPr>
          <w:ilvl w:val="3"/>
          <w:numId w:val="3"/>
        </w:numPr>
        <w:ind w:left="2160" w:hanging="360"/>
      </w:pPr>
      <w:r w:rsidRPr="00E576DB">
        <w:t>____ % For</w:t>
      </w:r>
      <w:r w:rsidR="00A84D78" w:rsidRPr="00E576DB">
        <w:t xml:space="preserve"> Direct Administrative </w:t>
      </w:r>
      <w:r w:rsidR="00D26580">
        <w:t>Expense</w:t>
      </w:r>
      <w:r w:rsidR="00A84D78" w:rsidRPr="00E576DB">
        <w:t>s</w:t>
      </w:r>
      <w:r w:rsidR="0088448F">
        <w:t xml:space="preserve"> (may be no greater than 5%)</w:t>
      </w:r>
    </w:p>
    <w:p w:rsidR="00767DD6" w:rsidRPr="00E576DB" w:rsidRDefault="00767DD6" w:rsidP="005A0F6D">
      <w:pPr>
        <w:spacing w:after="0"/>
      </w:pPr>
    </w:p>
    <w:p w:rsidR="006B272A" w:rsidRPr="00E576DB" w:rsidRDefault="005A0F6D" w:rsidP="008042EF">
      <w:pPr>
        <w:pStyle w:val="ListParagraph"/>
        <w:numPr>
          <w:ilvl w:val="0"/>
          <w:numId w:val="24"/>
        </w:numPr>
      </w:pPr>
      <w:r w:rsidRPr="005A0F6D">
        <w:rPr>
          <w:u w:val="single"/>
        </w:rPr>
        <w:t xml:space="preserve">Financing </w:t>
      </w:r>
      <w:r>
        <w:rPr>
          <w:u w:val="single"/>
        </w:rPr>
        <w:t>Types</w:t>
      </w:r>
      <w:r>
        <w:t xml:space="preserve">: </w:t>
      </w:r>
      <w:r w:rsidR="0065340D" w:rsidRPr="00E576DB">
        <w:t xml:space="preserve">Please estimate the percentage of CMF </w:t>
      </w:r>
      <w:r w:rsidR="00A66F1F">
        <w:t>A</w:t>
      </w:r>
      <w:r w:rsidR="0065340D" w:rsidRPr="00E576DB">
        <w:t xml:space="preserve">ward dollars </w:t>
      </w:r>
      <w:r w:rsidR="00D56998">
        <w:t xml:space="preserve">(excluding any portion to be </w:t>
      </w:r>
      <w:r w:rsidR="00D26580">
        <w:t>retained</w:t>
      </w:r>
      <w:r w:rsidR="00D56998">
        <w:t xml:space="preserve"> for Direct Administrative </w:t>
      </w:r>
      <w:r w:rsidR="00D26580">
        <w:t>Expense</w:t>
      </w:r>
      <w:r w:rsidR="00D56998">
        <w:t xml:space="preserve">s) </w:t>
      </w:r>
      <w:r w:rsidR="00EF7B56">
        <w:t xml:space="preserve">and </w:t>
      </w:r>
      <w:r w:rsidR="00EF7B56" w:rsidRPr="00E576DB">
        <w:t>leveraged</w:t>
      </w:r>
      <w:r w:rsidR="0065340D" w:rsidRPr="00E576DB">
        <w:t xml:space="preserve"> </w:t>
      </w:r>
      <w:r w:rsidR="004863A0">
        <w:t>funds</w:t>
      </w:r>
      <w:r w:rsidR="0065340D" w:rsidRPr="00E576DB">
        <w:t xml:space="preserve"> that will be used for each of the following types of financing (numbers should add up to 100%)</w:t>
      </w:r>
    </w:p>
    <w:p w:rsidR="00483E0B" w:rsidRPr="00E576DB" w:rsidRDefault="00483E0B" w:rsidP="008042EF">
      <w:pPr>
        <w:pStyle w:val="ListParagraph"/>
        <w:numPr>
          <w:ilvl w:val="0"/>
          <w:numId w:val="2"/>
        </w:numPr>
      </w:pPr>
      <w:r w:rsidRPr="00E576DB">
        <w:t>____ % Predevelopment financing</w:t>
      </w:r>
    </w:p>
    <w:p w:rsidR="00483E0B" w:rsidRPr="00E576DB" w:rsidRDefault="00483E0B" w:rsidP="008042EF">
      <w:pPr>
        <w:pStyle w:val="ListParagraph"/>
        <w:numPr>
          <w:ilvl w:val="0"/>
          <w:numId w:val="2"/>
        </w:numPr>
      </w:pPr>
      <w:r w:rsidRPr="00E576DB">
        <w:t>____ % Acquisition and Site Development financing</w:t>
      </w:r>
    </w:p>
    <w:p w:rsidR="00483E0B" w:rsidRPr="00E576DB" w:rsidRDefault="00483E0B" w:rsidP="008042EF">
      <w:pPr>
        <w:pStyle w:val="ListParagraph"/>
        <w:numPr>
          <w:ilvl w:val="0"/>
          <w:numId w:val="2"/>
        </w:numPr>
      </w:pPr>
      <w:r w:rsidRPr="00E576DB">
        <w:t>____ % Construction financing</w:t>
      </w:r>
    </w:p>
    <w:p w:rsidR="00483E0B" w:rsidRPr="00E576DB" w:rsidRDefault="00483E0B" w:rsidP="008042EF">
      <w:pPr>
        <w:pStyle w:val="ListParagraph"/>
        <w:numPr>
          <w:ilvl w:val="0"/>
          <w:numId w:val="2"/>
        </w:numPr>
      </w:pPr>
      <w:r w:rsidRPr="00E576DB">
        <w:t>____ % Bridge loans or similar short term financing</w:t>
      </w:r>
    </w:p>
    <w:p w:rsidR="00483E0B" w:rsidRPr="00E576DB" w:rsidRDefault="00483E0B" w:rsidP="008042EF">
      <w:pPr>
        <w:pStyle w:val="ListParagraph"/>
        <w:numPr>
          <w:ilvl w:val="0"/>
          <w:numId w:val="2"/>
        </w:numPr>
      </w:pPr>
      <w:r w:rsidRPr="00E576DB">
        <w:t>____ % Permanent financing (1</w:t>
      </w:r>
      <w:r w:rsidRPr="00E576DB">
        <w:rPr>
          <w:vertAlign w:val="superscript"/>
        </w:rPr>
        <w:t>st</w:t>
      </w:r>
      <w:r w:rsidRPr="00E576DB">
        <w:t xml:space="preserve"> Lien)</w:t>
      </w:r>
    </w:p>
    <w:p w:rsidR="00483E0B" w:rsidRPr="00E576DB" w:rsidRDefault="00483E0B" w:rsidP="008042EF">
      <w:pPr>
        <w:pStyle w:val="ListParagraph"/>
        <w:numPr>
          <w:ilvl w:val="0"/>
          <w:numId w:val="2"/>
        </w:numPr>
      </w:pPr>
      <w:r w:rsidRPr="00E576DB">
        <w:t>____ % Permanent financing (2</w:t>
      </w:r>
      <w:r w:rsidRPr="00E576DB">
        <w:rPr>
          <w:vertAlign w:val="superscript"/>
        </w:rPr>
        <w:t>nd</w:t>
      </w:r>
      <w:r w:rsidRPr="00E576DB">
        <w:t xml:space="preserve"> Lien or </w:t>
      </w:r>
      <w:r w:rsidR="004264F8" w:rsidRPr="00E576DB">
        <w:t>lower</w:t>
      </w:r>
      <w:r w:rsidRPr="00E576DB">
        <w:t xml:space="preserve">) </w:t>
      </w:r>
    </w:p>
    <w:p w:rsidR="00483E0B" w:rsidRPr="00E576DB" w:rsidRDefault="00483E0B" w:rsidP="008042EF">
      <w:pPr>
        <w:pStyle w:val="ListParagraph"/>
        <w:numPr>
          <w:ilvl w:val="0"/>
          <w:numId w:val="2"/>
        </w:numPr>
      </w:pPr>
      <w:r w:rsidRPr="00E576DB">
        <w:t xml:space="preserve">____ % Refinancing </w:t>
      </w:r>
    </w:p>
    <w:p w:rsidR="007229C8" w:rsidRPr="00E576DB" w:rsidRDefault="00483E0B" w:rsidP="008042EF">
      <w:pPr>
        <w:pStyle w:val="ListParagraph"/>
        <w:numPr>
          <w:ilvl w:val="0"/>
          <w:numId w:val="2"/>
        </w:numPr>
      </w:pPr>
      <w:r w:rsidRPr="00E576DB">
        <w:t>____ % Loan Guarantees</w:t>
      </w:r>
      <w:r w:rsidR="00465A0D" w:rsidRPr="00E576DB">
        <w:t xml:space="preserve">  </w:t>
      </w:r>
    </w:p>
    <w:p w:rsidR="00F551C0" w:rsidRPr="00E576DB" w:rsidRDefault="00F551C0" w:rsidP="00F551C0">
      <w:pPr>
        <w:pStyle w:val="ListParagraph"/>
        <w:ind w:left="2160"/>
      </w:pPr>
    </w:p>
    <w:p w:rsidR="002F0A4A" w:rsidRPr="00E576DB" w:rsidRDefault="005A0F6D" w:rsidP="008042EF">
      <w:pPr>
        <w:pStyle w:val="ListParagraph"/>
        <w:numPr>
          <w:ilvl w:val="0"/>
          <w:numId w:val="24"/>
        </w:numPr>
      </w:pPr>
      <w:r w:rsidRPr="005A0F6D">
        <w:lastRenderedPageBreak/>
        <w:t>Activity Types</w:t>
      </w:r>
      <w:r>
        <w:t xml:space="preserve">: </w:t>
      </w:r>
      <w:r w:rsidR="002F0A4A" w:rsidRPr="00E576DB">
        <w:t xml:space="preserve">Please estimate the percentage of CMF award dollars </w:t>
      </w:r>
      <w:r w:rsidR="00D56998">
        <w:t xml:space="preserve">(excluding any portion to be </w:t>
      </w:r>
      <w:r w:rsidR="00D26580">
        <w:t>retaine</w:t>
      </w:r>
      <w:r w:rsidR="00D56998">
        <w:t xml:space="preserve">d for Direct Administrative </w:t>
      </w:r>
      <w:r w:rsidR="00D26580">
        <w:t>Expenses</w:t>
      </w:r>
      <w:r w:rsidR="00D56998">
        <w:t>)</w:t>
      </w:r>
      <w:r w:rsidR="00D56998" w:rsidRPr="00E576DB">
        <w:t xml:space="preserve"> </w:t>
      </w:r>
      <w:r w:rsidR="00D56998">
        <w:t xml:space="preserve">and </w:t>
      </w:r>
      <w:r w:rsidR="004863A0">
        <w:t>l</w:t>
      </w:r>
      <w:r w:rsidR="002F0A4A" w:rsidRPr="00E576DB">
        <w:t xml:space="preserve">everaged </w:t>
      </w:r>
      <w:r w:rsidR="004863A0">
        <w:t>funds</w:t>
      </w:r>
      <w:r w:rsidR="002F0A4A" w:rsidRPr="00E576DB">
        <w:t xml:space="preserve"> that will be directed towards each of the following types of activities (numbers should add up to 100%)</w:t>
      </w:r>
    </w:p>
    <w:tbl>
      <w:tblPr>
        <w:tblStyle w:val="TableGrid"/>
        <w:tblW w:w="0" w:type="auto"/>
        <w:tblLook w:val="04A0" w:firstRow="1" w:lastRow="0" w:firstColumn="1" w:lastColumn="0" w:noHBand="0" w:noVBand="1"/>
      </w:tblPr>
      <w:tblGrid>
        <w:gridCol w:w="9350"/>
      </w:tblGrid>
      <w:tr w:rsidR="00FC6381" w:rsidRPr="00E576DB" w:rsidTr="001B7C0F">
        <w:trPr>
          <w:trHeight w:val="872"/>
        </w:trPr>
        <w:tc>
          <w:tcPr>
            <w:tcW w:w="9350" w:type="dxa"/>
            <w:shd w:val="clear" w:color="auto" w:fill="DFDFE7"/>
          </w:tcPr>
          <w:p w:rsidR="00FC6381" w:rsidRPr="00E576DB" w:rsidRDefault="00FC6381" w:rsidP="00FC6381">
            <w:pPr>
              <w:spacing w:line="259" w:lineRule="auto"/>
            </w:pPr>
            <w:r w:rsidRPr="00E576DB">
              <w:rPr>
                <w:b/>
              </w:rPr>
              <w:t>NOTE:</w:t>
            </w:r>
            <w:r w:rsidRPr="00E576DB">
              <w:t xml:space="preserve"> No more than 30% of the CMF </w:t>
            </w:r>
            <w:r w:rsidR="004863A0">
              <w:t>A</w:t>
            </w:r>
            <w:r w:rsidRPr="00E576DB">
              <w:t xml:space="preserve">ward may be used </w:t>
            </w:r>
            <w:r w:rsidR="004863A0">
              <w:t xml:space="preserve">for </w:t>
            </w:r>
            <w:r w:rsidRPr="00E576DB">
              <w:t xml:space="preserve">Economic Development Activities.  In addition, </w:t>
            </w:r>
            <w:r w:rsidR="004863A0">
              <w:t xml:space="preserve">no </w:t>
            </w:r>
            <w:r w:rsidRPr="00E576DB">
              <w:t xml:space="preserve">costs attributable to units of </w:t>
            </w:r>
            <w:r w:rsidR="004863A0">
              <w:t>H</w:t>
            </w:r>
            <w:r w:rsidRPr="00E576DB">
              <w:t xml:space="preserve">ousing for </w:t>
            </w:r>
            <w:r w:rsidR="004863A0">
              <w:t>F</w:t>
            </w:r>
            <w:r w:rsidRPr="00E576DB">
              <w:t xml:space="preserve">amilies whose annual income exceeds 120% of area median income can be financed </w:t>
            </w:r>
            <w:r w:rsidR="004863A0">
              <w:t>with</w:t>
            </w:r>
            <w:r w:rsidRPr="00E576DB">
              <w:t xml:space="preserve"> the CMF </w:t>
            </w:r>
            <w:r w:rsidR="004863A0">
              <w:t>A</w:t>
            </w:r>
            <w:r w:rsidRPr="00E576DB">
              <w:t xml:space="preserve">ward or counted toward Eligible Project Costs.  </w:t>
            </w:r>
          </w:p>
        </w:tc>
      </w:tr>
    </w:tbl>
    <w:p w:rsidR="00FC6381" w:rsidRPr="00E576DB" w:rsidRDefault="00FC6381" w:rsidP="00FC6381">
      <w:pPr>
        <w:spacing w:after="0"/>
      </w:pPr>
    </w:p>
    <w:p w:rsidR="002F0A4A" w:rsidRPr="00E576DB" w:rsidRDefault="002F0A4A" w:rsidP="008042EF">
      <w:pPr>
        <w:pStyle w:val="ListParagraph"/>
        <w:numPr>
          <w:ilvl w:val="0"/>
          <w:numId w:val="4"/>
        </w:numPr>
      </w:pPr>
      <w:r w:rsidRPr="00E576DB">
        <w:t>____ % Home Ownership (Development)</w:t>
      </w:r>
    </w:p>
    <w:p w:rsidR="002F0A4A" w:rsidRPr="00E576DB" w:rsidRDefault="002F0A4A" w:rsidP="008042EF">
      <w:pPr>
        <w:pStyle w:val="ListParagraph"/>
        <w:numPr>
          <w:ilvl w:val="0"/>
          <w:numId w:val="4"/>
        </w:numPr>
      </w:pPr>
      <w:r w:rsidRPr="00E576DB">
        <w:t>____ % Home Ownership (Rehabilitation)</w:t>
      </w:r>
    </w:p>
    <w:p w:rsidR="002F0A4A" w:rsidRPr="00E576DB" w:rsidRDefault="002F0A4A" w:rsidP="008042EF">
      <w:pPr>
        <w:pStyle w:val="ListParagraph"/>
        <w:numPr>
          <w:ilvl w:val="0"/>
          <w:numId w:val="4"/>
        </w:numPr>
      </w:pPr>
      <w:r w:rsidRPr="00E576DB">
        <w:t>____ % Home Ownership (Mortgage Finance)</w:t>
      </w:r>
    </w:p>
    <w:p w:rsidR="002F0A4A" w:rsidRPr="00E576DB" w:rsidRDefault="002F0A4A" w:rsidP="008042EF">
      <w:pPr>
        <w:pStyle w:val="ListParagraph"/>
        <w:numPr>
          <w:ilvl w:val="0"/>
          <w:numId w:val="4"/>
        </w:numPr>
      </w:pPr>
      <w:r w:rsidRPr="00E576DB">
        <w:t>____ % Home Ownership (</w:t>
      </w:r>
      <w:r w:rsidR="00494551">
        <w:t xml:space="preserve">Purchase </w:t>
      </w:r>
      <w:r w:rsidRPr="00E576DB">
        <w:t xml:space="preserve"> Assistance)</w:t>
      </w:r>
    </w:p>
    <w:p w:rsidR="002F0A4A" w:rsidRPr="00E576DB" w:rsidRDefault="002F0A4A" w:rsidP="008042EF">
      <w:pPr>
        <w:pStyle w:val="ListParagraph"/>
        <w:numPr>
          <w:ilvl w:val="0"/>
          <w:numId w:val="4"/>
        </w:numPr>
      </w:pPr>
      <w:r w:rsidRPr="00E576DB">
        <w:t>____ % Rental Housing (Development)</w:t>
      </w:r>
    </w:p>
    <w:p w:rsidR="002F0A4A" w:rsidRPr="00E576DB" w:rsidRDefault="002F0A4A" w:rsidP="008042EF">
      <w:pPr>
        <w:pStyle w:val="ListParagraph"/>
        <w:numPr>
          <w:ilvl w:val="0"/>
          <w:numId w:val="4"/>
        </w:numPr>
      </w:pPr>
      <w:r w:rsidRPr="00E576DB">
        <w:t>____ % Rental Housing (Rehabilitation)</w:t>
      </w:r>
    </w:p>
    <w:p w:rsidR="002F0A4A" w:rsidRPr="00E576DB" w:rsidRDefault="002F0A4A" w:rsidP="008042EF">
      <w:pPr>
        <w:pStyle w:val="ListParagraph"/>
        <w:numPr>
          <w:ilvl w:val="0"/>
          <w:numId w:val="4"/>
        </w:numPr>
      </w:pPr>
      <w:r w:rsidRPr="00E576DB">
        <w:t>____ % Rental Housing (Preservation)</w:t>
      </w:r>
    </w:p>
    <w:p w:rsidR="002F0A4A" w:rsidRPr="00E576DB" w:rsidRDefault="002F0A4A" w:rsidP="008042EF">
      <w:pPr>
        <w:pStyle w:val="ListParagraph"/>
        <w:numPr>
          <w:ilvl w:val="0"/>
          <w:numId w:val="4"/>
        </w:numPr>
      </w:pPr>
      <w:r w:rsidRPr="00E576DB">
        <w:t>____ % Economic Development Activities (including Community Service Facilities)</w:t>
      </w:r>
    </w:p>
    <w:p w:rsidR="002F0A4A" w:rsidRPr="00E576DB" w:rsidRDefault="002F0A4A" w:rsidP="00866CFA">
      <w:pPr>
        <w:spacing w:after="0" w:line="240" w:lineRule="auto"/>
      </w:pPr>
    </w:p>
    <w:p w:rsidR="00866CFA" w:rsidRPr="00E576DB" w:rsidRDefault="00866CFA" w:rsidP="002C6544">
      <w:pPr>
        <w:pStyle w:val="ListParagraph"/>
        <w:numPr>
          <w:ilvl w:val="0"/>
          <w:numId w:val="1"/>
        </w:numPr>
        <w:rPr>
          <w:b/>
        </w:rPr>
      </w:pPr>
      <w:r w:rsidRPr="00E576DB">
        <w:rPr>
          <w:b/>
        </w:rPr>
        <w:t>Market Gaps and Proposed Activities:</w:t>
      </w:r>
    </w:p>
    <w:p w:rsidR="002F0A4A" w:rsidRPr="00E576DB" w:rsidRDefault="00866CFA" w:rsidP="008042EF">
      <w:pPr>
        <w:pStyle w:val="ListParagraph"/>
        <w:numPr>
          <w:ilvl w:val="0"/>
          <w:numId w:val="23"/>
        </w:numPr>
      </w:pPr>
      <w:r w:rsidRPr="00E576DB">
        <w:rPr>
          <w:u w:val="single"/>
        </w:rPr>
        <w:t>Market Gaps</w:t>
      </w:r>
      <w:r w:rsidRPr="00E576DB">
        <w:t xml:space="preserve">: </w:t>
      </w:r>
      <w:r w:rsidR="00961015" w:rsidRPr="00E576DB">
        <w:t>Considering the Applicant’s selection</w:t>
      </w:r>
      <w:r w:rsidR="00CC47AC" w:rsidRPr="00E576DB">
        <w:t>s</w:t>
      </w:r>
      <w:r w:rsidR="00961015" w:rsidRPr="00E576DB">
        <w:t xml:space="preserve"> in Question 9, </w:t>
      </w:r>
      <w:r w:rsidR="00CC47AC" w:rsidRPr="00E576DB">
        <w:t xml:space="preserve">identify and </w:t>
      </w:r>
      <w:r w:rsidRPr="00E576DB">
        <w:t>describe the key market gaps</w:t>
      </w:r>
      <w:r w:rsidR="005A0F0D" w:rsidRPr="00E576DB">
        <w:t xml:space="preserve"> for Affordable Housing</w:t>
      </w:r>
      <w:r w:rsidR="00092456">
        <w:t xml:space="preserve"> Activities</w:t>
      </w:r>
      <w:r w:rsidR="005A0F0D" w:rsidRPr="00E576DB">
        <w:t xml:space="preserve"> and</w:t>
      </w:r>
      <w:r w:rsidR="00CC47AC" w:rsidRPr="00E576DB">
        <w:t>/or</w:t>
      </w:r>
      <w:r w:rsidR="005A0F0D" w:rsidRPr="00E576DB">
        <w:t xml:space="preserve"> Economic Development Activities </w:t>
      </w:r>
      <w:r w:rsidRPr="00E576DB">
        <w:t xml:space="preserve">in the Applicant’s </w:t>
      </w:r>
      <w:r w:rsidR="00092456">
        <w:t>S</w:t>
      </w:r>
      <w:r w:rsidRPr="00E576DB">
        <w:t xml:space="preserve">ervice </w:t>
      </w:r>
      <w:r w:rsidR="00092456">
        <w:t>A</w:t>
      </w:r>
      <w:r w:rsidRPr="00E576DB">
        <w:t>rea that</w:t>
      </w:r>
      <w:r w:rsidR="00CC47AC" w:rsidRPr="00E576DB">
        <w:t xml:space="preserve"> the Applicant will be able to fill with</w:t>
      </w:r>
      <w:r w:rsidRPr="00E576DB">
        <w:t xml:space="preserve"> a CMF Award</w:t>
      </w:r>
      <w:r w:rsidR="00CC47AC" w:rsidRPr="00E576DB">
        <w:t xml:space="preserve">.  </w:t>
      </w:r>
      <w:r w:rsidR="00494551">
        <w:t>S</w:t>
      </w:r>
      <w:r w:rsidR="00CC47AC" w:rsidRPr="00E576DB">
        <w:t xml:space="preserve">upport your analysis with relevant </w:t>
      </w:r>
      <w:r w:rsidR="00494551">
        <w:t>data</w:t>
      </w:r>
      <w:r w:rsidR="00CC47AC" w:rsidRPr="00E576DB">
        <w:t xml:space="preserve">.  </w:t>
      </w:r>
    </w:p>
    <w:tbl>
      <w:tblPr>
        <w:tblStyle w:val="TableGrid"/>
        <w:tblW w:w="0" w:type="auto"/>
        <w:tblInd w:w="1440" w:type="dxa"/>
        <w:tblLook w:val="04A0" w:firstRow="1" w:lastRow="0" w:firstColumn="1" w:lastColumn="0" w:noHBand="0" w:noVBand="1"/>
      </w:tblPr>
      <w:tblGrid>
        <w:gridCol w:w="7910"/>
      </w:tblGrid>
      <w:tr w:rsidR="00866CFA" w:rsidRPr="00E576DB" w:rsidTr="00866CFA">
        <w:tc>
          <w:tcPr>
            <w:tcW w:w="9350" w:type="dxa"/>
          </w:tcPr>
          <w:p w:rsidR="00866CFA" w:rsidRPr="00E576DB" w:rsidRDefault="00866CFA" w:rsidP="00D123D4">
            <w:pPr>
              <w:pStyle w:val="ListParagraph"/>
              <w:ind w:left="0"/>
              <w:rPr>
                <w:i/>
              </w:rPr>
            </w:pPr>
            <w:r w:rsidRPr="00E576DB">
              <w:rPr>
                <w:i/>
              </w:rPr>
              <w:t xml:space="preserve">Narrative – </w:t>
            </w:r>
            <w:r w:rsidR="008D1772">
              <w:rPr>
                <w:i/>
              </w:rPr>
              <w:t>4</w:t>
            </w:r>
            <w:r w:rsidRPr="00E576DB">
              <w:rPr>
                <w:i/>
              </w:rPr>
              <w:t>,000 characters</w:t>
            </w:r>
          </w:p>
        </w:tc>
      </w:tr>
    </w:tbl>
    <w:p w:rsidR="00866CFA" w:rsidRPr="00E576DB" w:rsidRDefault="00866CFA" w:rsidP="00866CFA">
      <w:pPr>
        <w:pStyle w:val="ListParagraph"/>
        <w:ind w:left="1440"/>
      </w:pPr>
    </w:p>
    <w:p w:rsidR="00866CFA" w:rsidRPr="00E576DB" w:rsidRDefault="00E7194F" w:rsidP="008042EF">
      <w:pPr>
        <w:pStyle w:val="ListParagraph"/>
        <w:numPr>
          <w:ilvl w:val="0"/>
          <w:numId w:val="23"/>
        </w:numPr>
      </w:pPr>
      <w:r w:rsidRPr="00E576DB">
        <w:rPr>
          <w:u w:val="single"/>
        </w:rPr>
        <w:t>Proposed Financing Activities</w:t>
      </w:r>
      <w:r w:rsidRPr="00E576DB">
        <w:t xml:space="preserve">: </w:t>
      </w:r>
      <w:r w:rsidR="005A0F6D">
        <w:t>Considering the Applicant’s selections in Q. 9(a) and Q. 9(b), d</w:t>
      </w:r>
      <w:r w:rsidRPr="00E576DB">
        <w:t xml:space="preserve">escribe how the Applicant will use </w:t>
      </w:r>
      <w:r w:rsidR="00092456">
        <w:t xml:space="preserve">its </w:t>
      </w:r>
      <w:r w:rsidRPr="00E576DB">
        <w:t xml:space="preserve">CMF </w:t>
      </w:r>
      <w:r w:rsidR="00DC691D">
        <w:t>A</w:t>
      </w:r>
      <w:r w:rsidRPr="00E576DB">
        <w:t xml:space="preserve">ward </w:t>
      </w:r>
      <w:r w:rsidR="005A0F6D">
        <w:t>to offer financing</w:t>
      </w:r>
      <w:r w:rsidR="00DC691D">
        <w:t xml:space="preserve"> </w:t>
      </w:r>
      <w:r w:rsidRPr="00E576DB">
        <w:t xml:space="preserve"> that fill</w:t>
      </w:r>
      <w:r w:rsidR="005A0F6D">
        <w:t>s</w:t>
      </w:r>
      <w:r w:rsidRPr="00E576DB">
        <w:t xml:space="preserve"> market gaps in its </w:t>
      </w:r>
      <w:r w:rsidR="00092456">
        <w:t>S</w:t>
      </w:r>
      <w:r w:rsidRPr="00E576DB">
        <w:t xml:space="preserve">ervice </w:t>
      </w:r>
      <w:r w:rsidR="00092456">
        <w:t>A</w:t>
      </w:r>
      <w:r w:rsidRPr="00E576DB">
        <w:t xml:space="preserve">rea.  </w:t>
      </w:r>
      <w:r w:rsidR="00866CFA" w:rsidRPr="00E576DB">
        <w:t>Be sure to discuss:</w:t>
      </w:r>
    </w:p>
    <w:p w:rsidR="00483E0B" w:rsidRPr="00E576DB" w:rsidRDefault="00866CFA" w:rsidP="008042EF">
      <w:pPr>
        <w:pStyle w:val="ListParagraph"/>
        <w:numPr>
          <w:ilvl w:val="2"/>
          <w:numId w:val="14"/>
        </w:numPr>
      </w:pPr>
      <w:r w:rsidRPr="00E576DB">
        <w:t>T</w:t>
      </w:r>
      <w:r w:rsidR="00E7194F" w:rsidRPr="00E576DB">
        <w:t xml:space="preserve">he specific </w:t>
      </w:r>
      <w:r w:rsidR="008D1772">
        <w:t xml:space="preserve">financing </w:t>
      </w:r>
      <w:r w:rsidR="002F0A4A" w:rsidRPr="00E576DB">
        <w:t xml:space="preserve">that will be offered by the Applicant, including: the dollar range, rates and terms of these offerings; and the extent to which the Applicant </w:t>
      </w:r>
      <w:r w:rsidR="00494551">
        <w:t xml:space="preserve">will its CMF Award to offer </w:t>
      </w:r>
      <w:r w:rsidR="008D1772">
        <w:t>financing</w:t>
      </w:r>
      <w:r w:rsidR="00494551">
        <w:t xml:space="preserve"> that are not typically or widely available to support (facilitate) </w:t>
      </w:r>
      <w:r w:rsidR="00173063">
        <w:t>A</w:t>
      </w:r>
      <w:r w:rsidR="00494551">
        <w:t xml:space="preserve">ffordable </w:t>
      </w:r>
      <w:r w:rsidR="00173063">
        <w:t>H</w:t>
      </w:r>
      <w:r w:rsidR="00494551">
        <w:t>ousing</w:t>
      </w:r>
      <w:r w:rsidR="00173063">
        <w:t xml:space="preserve"> Activities</w:t>
      </w:r>
      <w:r w:rsidR="00494551" w:rsidRPr="00E576DB" w:rsidDel="00494551">
        <w:t xml:space="preserve"> </w:t>
      </w:r>
      <w:r w:rsidR="006E4A5C">
        <w:t xml:space="preserve">and (if applicable) Economic Development Activities </w:t>
      </w:r>
      <w:r w:rsidRPr="00E576DB">
        <w:t>(</w:t>
      </w:r>
      <w:r w:rsidRPr="001B7C0F">
        <w:rPr>
          <w:i/>
        </w:rPr>
        <w:t>e.g.</w:t>
      </w:r>
      <w:r w:rsidRPr="00E576DB">
        <w:t xml:space="preserve"> more favor</w:t>
      </w:r>
      <w:r w:rsidR="002F0A4A" w:rsidRPr="00E576DB">
        <w:t>able interest rates; flexible underwriting criteria, nontraditional forms of collateral, low down payment requirements, closing cost assistance, etc.)</w:t>
      </w:r>
      <w:r w:rsidR="00E7194F" w:rsidRPr="00E576DB">
        <w:t xml:space="preserve"> </w:t>
      </w:r>
    </w:p>
    <w:p w:rsidR="00866CFA" w:rsidRPr="00E576DB" w:rsidRDefault="00866CFA" w:rsidP="008042EF">
      <w:pPr>
        <w:pStyle w:val="ListParagraph"/>
        <w:numPr>
          <w:ilvl w:val="2"/>
          <w:numId w:val="14"/>
        </w:numPr>
      </w:pPr>
      <w:r w:rsidRPr="00E576DB">
        <w:t xml:space="preserve">How </w:t>
      </w:r>
      <w:r w:rsidR="005A0F6D">
        <w:t>this financing</w:t>
      </w:r>
      <w:r w:rsidRPr="00E576DB">
        <w:t xml:space="preserve"> will be </w:t>
      </w:r>
      <w:r w:rsidR="002E0F1A">
        <w:t>used for</w:t>
      </w:r>
      <w:r w:rsidR="002E0F1A" w:rsidRPr="00E576DB">
        <w:t xml:space="preserve"> </w:t>
      </w:r>
      <w:r w:rsidRPr="00E576DB">
        <w:t xml:space="preserve">the activities selected in Question 9(c).  </w:t>
      </w:r>
    </w:p>
    <w:tbl>
      <w:tblPr>
        <w:tblStyle w:val="TableGrid"/>
        <w:tblW w:w="0" w:type="auto"/>
        <w:tblInd w:w="1440" w:type="dxa"/>
        <w:tblLook w:val="04A0" w:firstRow="1" w:lastRow="0" w:firstColumn="1" w:lastColumn="0" w:noHBand="0" w:noVBand="1"/>
      </w:tblPr>
      <w:tblGrid>
        <w:gridCol w:w="7910"/>
      </w:tblGrid>
      <w:tr w:rsidR="00866CFA" w:rsidRPr="00E576DB" w:rsidTr="00866CFA">
        <w:tc>
          <w:tcPr>
            <w:tcW w:w="9350" w:type="dxa"/>
          </w:tcPr>
          <w:p w:rsidR="00866CFA" w:rsidRPr="00E576DB" w:rsidRDefault="00FC6381" w:rsidP="00FC6381">
            <w:pPr>
              <w:pStyle w:val="ListParagraph"/>
              <w:tabs>
                <w:tab w:val="left" w:pos="1820"/>
              </w:tabs>
              <w:ind w:left="0"/>
              <w:rPr>
                <w:i/>
              </w:rPr>
            </w:pPr>
            <w:r w:rsidRPr="00E576DB">
              <w:rPr>
                <w:i/>
              </w:rPr>
              <w:t xml:space="preserve">Narrative – </w:t>
            </w:r>
            <w:r w:rsidR="00866CFA" w:rsidRPr="00E576DB">
              <w:rPr>
                <w:i/>
              </w:rPr>
              <w:t>5,000 characters</w:t>
            </w:r>
          </w:p>
        </w:tc>
      </w:tr>
    </w:tbl>
    <w:p w:rsidR="00866CFA" w:rsidRDefault="00866CFA" w:rsidP="008042EF">
      <w:pPr>
        <w:tabs>
          <w:tab w:val="left" w:pos="1820"/>
        </w:tabs>
        <w:spacing w:after="0"/>
      </w:pPr>
    </w:p>
    <w:tbl>
      <w:tblPr>
        <w:tblStyle w:val="TableGrid"/>
        <w:tblW w:w="0" w:type="auto"/>
        <w:tblLook w:val="04A0" w:firstRow="1" w:lastRow="0" w:firstColumn="1" w:lastColumn="0" w:noHBand="0" w:noVBand="1"/>
      </w:tblPr>
      <w:tblGrid>
        <w:gridCol w:w="9350"/>
      </w:tblGrid>
      <w:tr w:rsidR="005A0F6D" w:rsidTr="008042EF">
        <w:tc>
          <w:tcPr>
            <w:tcW w:w="9350" w:type="dxa"/>
            <w:shd w:val="clear" w:color="auto" w:fill="DFDFE7"/>
          </w:tcPr>
          <w:p w:rsidR="005A0F6D" w:rsidRDefault="005A0F6D" w:rsidP="005A0F6D">
            <w:pPr>
              <w:tabs>
                <w:tab w:val="left" w:pos="1820"/>
              </w:tabs>
            </w:pPr>
            <w:r w:rsidRPr="00D20D92">
              <w:rPr>
                <w:b/>
              </w:rPr>
              <w:t>NOTE:</w:t>
            </w:r>
            <w:r>
              <w:t xml:space="preserve"> Applicants will be evaluated more favorably to the extent their proposed financing activities in Question #10(b) address the market gaps identified in Question #10(a).  </w:t>
            </w:r>
          </w:p>
        </w:tc>
      </w:tr>
    </w:tbl>
    <w:p w:rsidR="005A0F6D" w:rsidRPr="00E576DB" w:rsidRDefault="005A0F6D" w:rsidP="00866CFA">
      <w:pPr>
        <w:pStyle w:val="ListParagraph"/>
        <w:tabs>
          <w:tab w:val="left" w:pos="1820"/>
        </w:tabs>
        <w:ind w:left="1440"/>
      </w:pPr>
    </w:p>
    <w:p w:rsidR="007003B4" w:rsidRDefault="00961015" w:rsidP="008042EF">
      <w:pPr>
        <w:pStyle w:val="ListParagraph"/>
        <w:numPr>
          <w:ilvl w:val="0"/>
          <w:numId w:val="23"/>
        </w:numPr>
      </w:pPr>
      <w:r w:rsidRPr="00E576DB">
        <w:lastRenderedPageBreak/>
        <w:t>Based on gaps identified above in (a), d</w:t>
      </w:r>
      <w:r w:rsidR="00AE49A2" w:rsidRPr="00E576DB">
        <w:t xml:space="preserve">oes the Applicant plan to use </w:t>
      </w:r>
      <w:r w:rsidR="007003B4">
        <w:t xml:space="preserve">the </w:t>
      </w:r>
      <w:r w:rsidR="00AE49A2" w:rsidRPr="00E576DB">
        <w:t xml:space="preserve">CMF </w:t>
      </w:r>
      <w:r w:rsidR="007003B4">
        <w:t>Award</w:t>
      </w:r>
      <w:r w:rsidR="00AE49A2" w:rsidRPr="00E576DB">
        <w:t xml:space="preserve"> to support financing </w:t>
      </w:r>
      <w:r w:rsidRPr="00E576DB">
        <w:t>specifically for small (</w:t>
      </w:r>
      <w:r w:rsidR="00AE49A2" w:rsidRPr="00E576DB">
        <w:t>5-49 unit</w:t>
      </w:r>
      <w:r w:rsidRPr="00E576DB">
        <w:t>)</w:t>
      </w:r>
      <w:r w:rsidR="00AE49A2" w:rsidRPr="00E576DB">
        <w:t xml:space="preserve"> </w:t>
      </w:r>
      <w:r w:rsidR="007003B4">
        <w:t>M</w:t>
      </w:r>
      <w:r w:rsidR="00AE49A2" w:rsidRPr="00E576DB">
        <w:t>ulti</w:t>
      </w:r>
      <w:r w:rsidR="007003B4">
        <w:t>-</w:t>
      </w:r>
      <w:r w:rsidR="00AE49A2" w:rsidRPr="00E576DB">
        <w:t xml:space="preserve">family </w:t>
      </w:r>
      <w:r w:rsidR="007003B4">
        <w:t>housing</w:t>
      </w:r>
      <w:r w:rsidR="00AE49A2" w:rsidRPr="00E576DB">
        <w:t xml:space="preserve"> rental </w:t>
      </w:r>
      <w:r w:rsidR="007003B4">
        <w:t>P</w:t>
      </w:r>
      <w:r w:rsidR="00AE49A2" w:rsidRPr="00E576DB">
        <w:t xml:space="preserve">rojects? </w:t>
      </w:r>
      <w:r w:rsidR="00AE49A2" w:rsidRPr="00E576DB">
        <w:tab/>
      </w:r>
      <w:r w:rsidR="00F551C0" w:rsidRPr="00E576DB">
        <w:tab/>
      </w:r>
    </w:p>
    <w:p w:rsidR="00AE49A2" w:rsidRPr="00E576DB" w:rsidRDefault="00AE49A2" w:rsidP="008042EF">
      <w:pPr>
        <w:pStyle w:val="ListParagraph"/>
        <w:ind w:left="1440" w:firstLine="720"/>
      </w:pPr>
      <w:r w:rsidRPr="00E576DB">
        <w:t>___ Yes</w:t>
      </w:r>
      <w:r w:rsidRPr="00E576DB">
        <w:tab/>
      </w:r>
      <w:r w:rsidRPr="00E576DB">
        <w:tab/>
        <w:t>___ No</w:t>
      </w:r>
      <w:r w:rsidRPr="00E576DB">
        <w:tab/>
      </w:r>
      <w:r w:rsidRPr="00E576DB">
        <w:tab/>
        <w:t>If Yes, what percentage? ____%</w:t>
      </w:r>
    </w:p>
    <w:tbl>
      <w:tblPr>
        <w:tblStyle w:val="TableGrid"/>
        <w:tblW w:w="0" w:type="auto"/>
        <w:tblLook w:val="04A0" w:firstRow="1" w:lastRow="0" w:firstColumn="1" w:lastColumn="0" w:noHBand="0" w:noVBand="1"/>
      </w:tblPr>
      <w:tblGrid>
        <w:gridCol w:w="9350"/>
      </w:tblGrid>
      <w:tr w:rsidR="005170BB" w:rsidTr="008042EF">
        <w:tc>
          <w:tcPr>
            <w:tcW w:w="9350" w:type="dxa"/>
            <w:shd w:val="clear" w:color="auto" w:fill="DFDFE7"/>
          </w:tcPr>
          <w:p w:rsidR="005170BB" w:rsidRPr="0050238B" w:rsidRDefault="005170BB" w:rsidP="006E6CE9">
            <w:pPr>
              <w:autoSpaceDE w:val="0"/>
              <w:autoSpaceDN w:val="0"/>
              <w:adjustRightInd w:val="0"/>
            </w:pPr>
            <w:r w:rsidRPr="0050238B">
              <w:rPr>
                <w:b/>
                <w:shd w:val="clear" w:color="auto" w:fill="DFDFE7"/>
              </w:rPr>
              <w:t>NOTE:</w:t>
            </w:r>
            <w:r w:rsidRPr="0050238B">
              <w:t xml:space="preserve"> </w:t>
            </w:r>
            <w:r w:rsidR="003072BD" w:rsidRPr="0050238B">
              <w:rPr>
                <w:rFonts w:cs="Arial"/>
              </w:rPr>
              <w:t xml:space="preserve">The information collected in Question 10(c) is being collected and will be tracked for informational purposes.  The </w:t>
            </w:r>
            <w:r w:rsidR="003072BD" w:rsidRPr="0050238B">
              <w:rPr>
                <w:rFonts w:cs="Arial"/>
                <w:i/>
                <w:iCs/>
              </w:rPr>
              <w:t xml:space="preserve">Applicant </w:t>
            </w:r>
            <w:r w:rsidR="003072BD" w:rsidRPr="0050238B">
              <w:rPr>
                <w:rFonts w:cs="Arial"/>
              </w:rPr>
              <w:t xml:space="preserve">will not be held to the commitments made in Question 10(c) below, nor will the information provided in Question 10(c) affect the scoring of the </w:t>
            </w:r>
            <w:r w:rsidR="0050238B" w:rsidRPr="0050238B">
              <w:rPr>
                <w:rFonts w:cs="Arial"/>
              </w:rPr>
              <w:t>Application</w:t>
            </w:r>
            <w:r w:rsidRPr="0050238B">
              <w:t xml:space="preserve">.  </w:t>
            </w:r>
          </w:p>
        </w:tc>
      </w:tr>
    </w:tbl>
    <w:p w:rsidR="00AE49A2" w:rsidRPr="00E576DB" w:rsidRDefault="00AE49A2" w:rsidP="00CD214B">
      <w:pPr>
        <w:tabs>
          <w:tab w:val="left" w:pos="1820"/>
        </w:tabs>
      </w:pPr>
    </w:p>
    <w:p w:rsidR="00B9161C" w:rsidRPr="00E576DB" w:rsidRDefault="00866CFA" w:rsidP="002C6544">
      <w:pPr>
        <w:pStyle w:val="ListParagraph"/>
        <w:numPr>
          <w:ilvl w:val="0"/>
          <w:numId w:val="1"/>
        </w:numPr>
        <w:tabs>
          <w:tab w:val="left" w:pos="1820"/>
        </w:tabs>
      </w:pPr>
      <w:r w:rsidRPr="00E576DB">
        <w:rPr>
          <w:b/>
        </w:rPr>
        <w:t>Track Record:</w:t>
      </w:r>
      <w:r w:rsidRPr="00E576DB">
        <w:t xml:space="preserve"> </w:t>
      </w:r>
    </w:p>
    <w:p w:rsidR="00B9161C" w:rsidRPr="00E576DB" w:rsidRDefault="00B9161C" w:rsidP="008042EF">
      <w:pPr>
        <w:pStyle w:val="ListParagraph"/>
        <w:numPr>
          <w:ilvl w:val="0"/>
          <w:numId w:val="5"/>
        </w:numPr>
        <w:tabs>
          <w:tab w:val="left" w:pos="1820"/>
        </w:tabs>
      </w:pPr>
      <w:r w:rsidRPr="00E576DB">
        <w:t>Complete Table</w:t>
      </w:r>
      <w:r w:rsidR="004264F8" w:rsidRPr="00E576DB">
        <w:t>s</w:t>
      </w:r>
      <w:r w:rsidRPr="00E576DB">
        <w:t xml:space="preserve"> </w:t>
      </w:r>
      <w:hyperlink w:anchor="A1" w:history="1">
        <w:r w:rsidR="007A5229" w:rsidRPr="00E576DB">
          <w:rPr>
            <w:rStyle w:val="Hyperlink"/>
          </w:rPr>
          <w:t>A1</w:t>
        </w:r>
      </w:hyperlink>
      <w:r w:rsidR="004264F8" w:rsidRPr="00E576DB">
        <w:t xml:space="preserve"> and </w:t>
      </w:r>
      <w:hyperlink w:anchor="A2" w:history="1">
        <w:r w:rsidR="004264F8" w:rsidRPr="00E576DB">
          <w:rPr>
            <w:rStyle w:val="Hyperlink"/>
          </w:rPr>
          <w:t>A2</w:t>
        </w:r>
      </w:hyperlink>
    </w:p>
    <w:p w:rsidR="00866CFA" w:rsidRPr="00E576DB" w:rsidRDefault="00866CFA" w:rsidP="008042EF">
      <w:pPr>
        <w:pStyle w:val="ListParagraph"/>
        <w:numPr>
          <w:ilvl w:val="0"/>
          <w:numId w:val="5"/>
        </w:numPr>
        <w:tabs>
          <w:tab w:val="left" w:pos="1820"/>
        </w:tabs>
      </w:pPr>
      <w:r w:rsidRPr="00E576DB">
        <w:rPr>
          <w:spacing w:val="-1"/>
        </w:rPr>
        <w:t>Describe</w:t>
      </w:r>
      <w:r w:rsidRPr="00E576DB">
        <w:rPr>
          <w:spacing w:val="-7"/>
        </w:rPr>
        <w:t xml:space="preserve"> </w:t>
      </w:r>
      <w:r w:rsidRPr="00E576DB">
        <w:rPr>
          <w:spacing w:val="-1"/>
        </w:rPr>
        <w:t>the</w:t>
      </w:r>
      <w:r w:rsidRPr="00E576DB">
        <w:rPr>
          <w:spacing w:val="-8"/>
        </w:rPr>
        <w:t xml:space="preserve"> </w:t>
      </w:r>
      <w:r w:rsidRPr="00E576DB">
        <w:rPr>
          <w:spacing w:val="-2"/>
        </w:rPr>
        <w:t>Applicant’s</w:t>
      </w:r>
      <w:r w:rsidRPr="00E576DB">
        <w:rPr>
          <w:spacing w:val="-7"/>
        </w:rPr>
        <w:t xml:space="preserve"> </w:t>
      </w:r>
      <w:r w:rsidR="006F14BA" w:rsidRPr="00E576DB">
        <w:rPr>
          <w:spacing w:val="-7"/>
        </w:rPr>
        <w:t xml:space="preserve">(including any Affiliates) </w:t>
      </w:r>
      <w:r w:rsidRPr="00E576DB">
        <w:rPr>
          <w:spacing w:val="-2"/>
        </w:rPr>
        <w:t>financing track record relevant to its proposed activities described in Questions 9 and 10.  Be sure to discuss:</w:t>
      </w:r>
    </w:p>
    <w:p w:rsidR="00866CFA" w:rsidRPr="00E576DB" w:rsidRDefault="00866CFA" w:rsidP="008042EF">
      <w:pPr>
        <w:pStyle w:val="ListParagraph"/>
        <w:numPr>
          <w:ilvl w:val="2"/>
          <w:numId w:val="3"/>
        </w:numPr>
        <w:tabs>
          <w:tab w:val="left" w:pos="1820"/>
        </w:tabs>
      </w:pPr>
      <w:r w:rsidRPr="00E576DB">
        <w:t xml:space="preserve">The Applicant’s experience serving its proposed </w:t>
      </w:r>
      <w:r w:rsidR="007003B4">
        <w:t>S</w:t>
      </w:r>
      <w:r w:rsidRPr="00E576DB">
        <w:t xml:space="preserve">ervice </w:t>
      </w:r>
      <w:r w:rsidR="007003B4">
        <w:t>A</w:t>
      </w:r>
      <w:r w:rsidRPr="00E576DB">
        <w:t>rea;</w:t>
      </w:r>
    </w:p>
    <w:p w:rsidR="00420FB6" w:rsidRPr="00E576DB" w:rsidRDefault="00866CFA" w:rsidP="008042EF">
      <w:pPr>
        <w:pStyle w:val="ListParagraph"/>
        <w:numPr>
          <w:ilvl w:val="2"/>
          <w:numId w:val="3"/>
        </w:numPr>
        <w:tabs>
          <w:tab w:val="left" w:pos="1820"/>
        </w:tabs>
      </w:pPr>
      <w:r w:rsidRPr="00E576DB">
        <w:rPr>
          <w:spacing w:val="-1"/>
        </w:rPr>
        <w:t xml:space="preserve">The Applicant’s experience </w:t>
      </w:r>
      <w:r w:rsidR="00673823">
        <w:rPr>
          <w:spacing w:val="-1"/>
        </w:rPr>
        <w:t xml:space="preserve">providing financing </w:t>
      </w:r>
      <w:r w:rsidRPr="00E576DB">
        <w:rPr>
          <w:spacing w:val="-1"/>
        </w:rPr>
        <w:t xml:space="preserve">similar to </w:t>
      </w:r>
      <w:r w:rsidR="008610E2">
        <w:rPr>
          <w:spacing w:val="-1"/>
        </w:rPr>
        <w:t>what</w:t>
      </w:r>
      <w:r w:rsidR="00420FB6" w:rsidRPr="00E576DB">
        <w:rPr>
          <w:spacing w:val="-1"/>
        </w:rPr>
        <w:t xml:space="preserve"> it proposes to </w:t>
      </w:r>
      <w:r w:rsidR="00673823">
        <w:rPr>
          <w:spacing w:val="-1"/>
        </w:rPr>
        <w:t>provide</w:t>
      </w:r>
      <w:r w:rsidR="00420FB6" w:rsidRPr="00E576DB">
        <w:rPr>
          <w:spacing w:val="-1"/>
        </w:rPr>
        <w:t xml:space="preserve"> with </w:t>
      </w:r>
      <w:r w:rsidR="007229C8" w:rsidRPr="00E576DB">
        <w:rPr>
          <w:spacing w:val="-1"/>
        </w:rPr>
        <w:t>its</w:t>
      </w:r>
      <w:r w:rsidR="00420FB6" w:rsidRPr="00E576DB">
        <w:rPr>
          <w:spacing w:val="-1"/>
        </w:rPr>
        <w:t xml:space="preserve"> CMF </w:t>
      </w:r>
      <w:r w:rsidR="00173063">
        <w:rPr>
          <w:spacing w:val="-1"/>
        </w:rPr>
        <w:t>A</w:t>
      </w:r>
      <w:r w:rsidR="00420FB6" w:rsidRPr="00E576DB">
        <w:rPr>
          <w:spacing w:val="-1"/>
        </w:rPr>
        <w:t>ward</w:t>
      </w:r>
    </w:p>
    <w:p w:rsidR="00866CFA" w:rsidRPr="00E576DB" w:rsidRDefault="00420FB6" w:rsidP="008042EF">
      <w:pPr>
        <w:pStyle w:val="ListParagraph"/>
        <w:numPr>
          <w:ilvl w:val="2"/>
          <w:numId w:val="3"/>
        </w:numPr>
        <w:tabs>
          <w:tab w:val="left" w:pos="1820"/>
        </w:tabs>
      </w:pPr>
      <w:r w:rsidRPr="00E576DB">
        <w:rPr>
          <w:spacing w:val="-2"/>
        </w:rPr>
        <w:t xml:space="preserve">The Applicant’s experience financing the </w:t>
      </w:r>
      <w:r w:rsidR="007003B4">
        <w:rPr>
          <w:spacing w:val="-2"/>
        </w:rPr>
        <w:t>Affordable Housing A</w:t>
      </w:r>
      <w:r w:rsidRPr="00E576DB">
        <w:rPr>
          <w:spacing w:val="-2"/>
        </w:rPr>
        <w:t>ctivities</w:t>
      </w:r>
      <w:r w:rsidR="00673823">
        <w:rPr>
          <w:spacing w:val="-2"/>
        </w:rPr>
        <w:t xml:space="preserve"> and Economic Development Activities</w:t>
      </w:r>
      <w:r w:rsidRPr="00E576DB">
        <w:rPr>
          <w:spacing w:val="-2"/>
        </w:rPr>
        <w:t xml:space="preserve"> selected in Question 9(c)</w:t>
      </w:r>
      <w:r w:rsidR="00866CFA" w:rsidRPr="00E576DB">
        <w:rPr>
          <w:spacing w:val="-2"/>
        </w:rPr>
        <w:t>.</w:t>
      </w:r>
    </w:p>
    <w:tbl>
      <w:tblPr>
        <w:tblStyle w:val="TableGrid"/>
        <w:tblW w:w="0" w:type="auto"/>
        <w:tblInd w:w="1080" w:type="dxa"/>
        <w:tblLook w:val="04A0" w:firstRow="1" w:lastRow="0" w:firstColumn="1" w:lastColumn="0" w:noHBand="0" w:noVBand="1"/>
      </w:tblPr>
      <w:tblGrid>
        <w:gridCol w:w="8270"/>
      </w:tblGrid>
      <w:tr w:rsidR="00420FB6" w:rsidRPr="00E576DB" w:rsidTr="00420FB6">
        <w:tc>
          <w:tcPr>
            <w:tcW w:w="9350" w:type="dxa"/>
          </w:tcPr>
          <w:p w:rsidR="00420FB6" w:rsidRPr="00E576DB" w:rsidRDefault="00FC6381" w:rsidP="00420FB6">
            <w:pPr>
              <w:pStyle w:val="ListParagraph"/>
              <w:tabs>
                <w:tab w:val="left" w:pos="1820"/>
              </w:tabs>
              <w:ind w:left="0"/>
              <w:rPr>
                <w:i/>
              </w:rPr>
            </w:pPr>
            <w:r w:rsidRPr="00E576DB">
              <w:rPr>
                <w:i/>
              </w:rPr>
              <w:t>Narrative –</w:t>
            </w:r>
            <w:r w:rsidR="00420FB6" w:rsidRPr="00E576DB">
              <w:rPr>
                <w:i/>
              </w:rPr>
              <w:t xml:space="preserve"> 5,000 characters</w:t>
            </w:r>
          </w:p>
        </w:tc>
      </w:tr>
    </w:tbl>
    <w:p w:rsidR="00420FB6" w:rsidRPr="00E576DB" w:rsidRDefault="00420FB6" w:rsidP="00420FB6">
      <w:pPr>
        <w:pStyle w:val="ListParagraph"/>
        <w:tabs>
          <w:tab w:val="left" w:pos="1820"/>
        </w:tabs>
        <w:ind w:left="1080"/>
      </w:pPr>
    </w:p>
    <w:p w:rsidR="00420FB6" w:rsidRPr="00E576DB" w:rsidRDefault="00420FB6" w:rsidP="002C6544">
      <w:pPr>
        <w:pStyle w:val="ListParagraph"/>
        <w:numPr>
          <w:ilvl w:val="0"/>
          <w:numId w:val="1"/>
        </w:numPr>
        <w:tabs>
          <w:tab w:val="left" w:pos="1820"/>
        </w:tabs>
        <w:rPr>
          <w:b/>
        </w:rPr>
      </w:pPr>
      <w:r w:rsidRPr="00E576DB">
        <w:rPr>
          <w:b/>
        </w:rPr>
        <w:t>Projected Performance and Pipeline:</w:t>
      </w:r>
    </w:p>
    <w:p w:rsidR="00420FB6" w:rsidRPr="00E576DB" w:rsidRDefault="00420FB6" w:rsidP="008042EF">
      <w:pPr>
        <w:pStyle w:val="ListParagraph"/>
        <w:numPr>
          <w:ilvl w:val="0"/>
          <w:numId w:val="25"/>
        </w:numPr>
        <w:tabs>
          <w:tab w:val="left" w:pos="1820"/>
        </w:tabs>
      </w:pPr>
      <w:r w:rsidRPr="00E576DB">
        <w:t>Complete Table</w:t>
      </w:r>
      <w:r w:rsidR="001F358F" w:rsidRPr="00E576DB">
        <w:t>s</w:t>
      </w:r>
      <w:r w:rsidRPr="00E576DB">
        <w:t xml:space="preserve"> </w:t>
      </w:r>
      <w:hyperlink w:anchor="B1" w:history="1">
        <w:r w:rsidR="003E1F0F" w:rsidRPr="00E576DB">
          <w:rPr>
            <w:rStyle w:val="Hyperlink"/>
          </w:rPr>
          <w:t>B1</w:t>
        </w:r>
      </w:hyperlink>
      <w:r w:rsidR="001F358F" w:rsidRPr="00E576DB">
        <w:t>,</w:t>
      </w:r>
      <w:r w:rsidR="003E1F0F" w:rsidRPr="00E576DB">
        <w:t xml:space="preserve"> </w:t>
      </w:r>
      <w:hyperlink w:anchor="B2" w:history="1">
        <w:r w:rsidR="003E1F0F" w:rsidRPr="00E576DB">
          <w:rPr>
            <w:rStyle w:val="Hyperlink"/>
          </w:rPr>
          <w:t>B2</w:t>
        </w:r>
      </w:hyperlink>
      <w:r w:rsidR="001F358F" w:rsidRPr="00E576DB">
        <w:t xml:space="preserve"> and </w:t>
      </w:r>
      <w:hyperlink w:anchor="B3" w:history="1">
        <w:r w:rsidR="001F358F" w:rsidRPr="00E576DB">
          <w:rPr>
            <w:rStyle w:val="Hyperlink"/>
          </w:rPr>
          <w:t>B3</w:t>
        </w:r>
      </w:hyperlink>
      <w:r w:rsidR="003E1F0F" w:rsidRPr="00E576DB">
        <w:t>.</w:t>
      </w:r>
    </w:p>
    <w:p w:rsidR="00420FB6" w:rsidRPr="00E576DB" w:rsidRDefault="00420FB6" w:rsidP="008042EF">
      <w:pPr>
        <w:pStyle w:val="ListParagraph"/>
        <w:numPr>
          <w:ilvl w:val="0"/>
          <w:numId w:val="25"/>
        </w:numPr>
        <w:tabs>
          <w:tab w:val="left" w:pos="1820"/>
        </w:tabs>
      </w:pPr>
      <w:r w:rsidRPr="00E576DB">
        <w:rPr>
          <w:u w:val="single"/>
        </w:rPr>
        <w:t>Describe Projections</w:t>
      </w:r>
      <w:r w:rsidRPr="00E576DB">
        <w:t xml:space="preserve">: Briefly describe how the Applicant determined </w:t>
      </w:r>
      <w:r w:rsidR="001F358F" w:rsidRPr="00E576DB">
        <w:t>the projections entered in Tables B1, B2, and B3</w:t>
      </w:r>
      <w:r w:rsidRPr="00E576DB">
        <w:t>.  Be sure to indicate the data used to develop the projections, along with any key assumption</w:t>
      </w:r>
      <w:r w:rsidR="001F358F" w:rsidRPr="00E576DB">
        <w:t xml:space="preserve">s made.  </w:t>
      </w:r>
      <w:r w:rsidR="00363102" w:rsidRPr="00E576DB">
        <w:t xml:space="preserve">Discuss how these projections are feasible given the Applicant’s track record and capacity.  </w:t>
      </w:r>
      <w:r w:rsidR="001F358F" w:rsidRPr="00E576DB">
        <w:t xml:space="preserve">To the extent the Applicant is proposing a significant increase in activities compared with their track record, be sure to describe why this increase is reasonable and achievable.  </w:t>
      </w:r>
      <w:r w:rsidRPr="00E576DB">
        <w:t xml:space="preserve"> </w:t>
      </w:r>
    </w:p>
    <w:tbl>
      <w:tblPr>
        <w:tblStyle w:val="TableGrid"/>
        <w:tblW w:w="0" w:type="auto"/>
        <w:tblInd w:w="1440" w:type="dxa"/>
        <w:tblLook w:val="04A0" w:firstRow="1" w:lastRow="0" w:firstColumn="1" w:lastColumn="0" w:noHBand="0" w:noVBand="1"/>
      </w:tblPr>
      <w:tblGrid>
        <w:gridCol w:w="7910"/>
      </w:tblGrid>
      <w:tr w:rsidR="00420FB6" w:rsidRPr="00E576DB" w:rsidTr="00420FB6">
        <w:tc>
          <w:tcPr>
            <w:tcW w:w="9350" w:type="dxa"/>
          </w:tcPr>
          <w:p w:rsidR="00420FB6" w:rsidRPr="00E576DB" w:rsidRDefault="00FC6381" w:rsidP="002E0F1A">
            <w:pPr>
              <w:pStyle w:val="ListParagraph"/>
              <w:tabs>
                <w:tab w:val="left" w:pos="1820"/>
              </w:tabs>
              <w:ind w:left="0"/>
              <w:rPr>
                <w:i/>
              </w:rPr>
            </w:pPr>
            <w:r w:rsidRPr="00E576DB">
              <w:rPr>
                <w:i/>
              </w:rPr>
              <w:t xml:space="preserve">Narrative – </w:t>
            </w:r>
            <w:r w:rsidR="002E0F1A">
              <w:rPr>
                <w:i/>
              </w:rPr>
              <w:t>5</w:t>
            </w:r>
            <w:r w:rsidR="00420FB6" w:rsidRPr="00E576DB">
              <w:rPr>
                <w:i/>
              </w:rPr>
              <w:t>,000 characters</w:t>
            </w:r>
          </w:p>
        </w:tc>
      </w:tr>
    </w:tbl>
    <w:p w:rsidR="00B9161C" w:rsidRDefault="00B9161C" w:rsidP="001B7C0F">
      <w:pPr>
        <w:tabs>
          <w:tab w:val="left" w:pos="1820"/>
        </w:tabs>
      </w:pPr>
    </w:p>
    <w:tbl>
      <w:tblPr>
        <w:tblStyle w:val="TableGrid"/>
        <w:tblW w:w="0" w:type="auto"/>
        <w:tblLook w:val="04A0" w:firstRow="1" w:lastRow="0" w:firstColumn="1" w:lastColumn="0" w:noHBand="0" w:noVBand="1"/>
      </w:tblPr>
      <w:tblGrid>
        <w:gridCol w:w="9350"/>
      </w:tblGrid>
      <w:tr w:rsidR="001B7C0F" w:rsidTr="008042EF">
        <w:tc>
          <w:tcPr>
            <w:tcW w:w="9350" w:type="dxa"/>
            <w:shd w:val="clear" w:color="auto" w:fill="DFDFE7"/>
          </w:tcPr>
          <w:p w:rsidR="001B7C0F" w:rsidRDefault="001B7C0F" w:rsidP="001B7C0F">
            <w:pPr>
              <w:tabs>
                <w:tab w:val="left" w:pos="1820"/>
              </w:tabs>
            </w:pPr>
            <w:r w:rsidRPr="001B7C0F">
              <w:rPr>
                <w:b/>
              </w:rPr>
              <w:t>NOTE:</w:t>
            </w:r>
            <w:r>
              <w:t xml:space="preserve"> Applicants will score more favorably to the extent their projected activity is reasonable in light of their past activity, both in terms of dollar amount of capital deployed and number of units produced.  </w:t>
            </w:r>
          </w:p>
        </w:tc>
      </w:tr>
    </w:tbl>
    <w:p w:rsidR="001B7C0F" w:rsidRPr="00E576DB" w:rsidRDefault="001B7C0F" w:rsidP="001B7C0F">
      <w:pPr>
        <w:tabs>
          <w:tab w:val="left" w:pos="1820"/>
        </w:tabs>
      </w:pPr>
    </w:p>
    <w:p w:rsidR="00420FB6" w:rsidRPr="00E576DB" w:rsidRDefault="00420FB6" w:rsidP="008042EF">
      <w:pPr>
        <w:pStyle w:val="ListParagraph"/>
        <w:numPr>
          <w:ilvl w:val="0"/>
          <w:numId w:val="25"/>
        </w:numPr>
        <w:tabs>
          <w:tab w:val="left" w:pos="1820"/>
        </w:tabs>
      </w:pPr>
      <w:r w:rsidRPr="00E576DB">
        <w:rPr>
          <w:u w:val="single"/>
        </w:rPr>
        <w:t>Pipeline</w:t>
      </w:r>
      <w:r w:rsidRPr="00E576DB">
        <w:t xml:space="preserve">: </w:t>
      </w:r>
      <w:r w:rsidR="00FB5391" w:rsidRPr="00E576DB">
        <w:t>Based on the Applica</w:t>
      </w:r>
      <w:r w:rsidR="007003B4">
        <w:t>nt’s</w:t>
      </w:r>
      <w:r w:rsidR="00FB5391" w:rsidRPr="00E576DB">
        <w:t xml:space="preserve"> projected activities selected in Q. 9, describe the Applicant’s </w:t>
      </w:r>
      <w:r w:rsidR="00C2238F">
        <w:t>P</w:t>
      </w:r>
      <w:r w:rsidR="00FB5391" w:rsidRPr="00E576DB">
        <w:t>roject pipeline.  Specifically</w:t>
      </w:r>
      <w:r w:rsidR="00FC6381" w:rsidRPr="00E576DB">
        <w:t xml:space="preserve">, indicate: </w:t>
      </w:r>
    </w:p>
    <w:p w:rsidR="00363102" w:rsidRPr="00E576DB" w:rsidRDefault="00363102" w:rsidP="008042EF">
      <w:pPr>
        <w:pStyle w:val="ListParagraph"/>
        <w:numPr>
          <w:ilvl w:val="3"/>
          <w:numId w:val="3"/>
        </w:numPr>
        <w:tabs>
          <w:tab w:val="left" w:pos="2160"/>
        </w:tabs>
        <w:ind w:left="2160" w:hanging="360"/>
      </w:pPr>
      <w:r w:rsidRPr="00E576DB">
        <w:t xml:space="preserve">Total </w:t>
      </w:r>
      <w:r w:rsidR="001B7C0F">
        <w:t>n</w:t>
      </w:r>
      <w:r w:rsidRPr="00E576DB">
        <w:t xml:space="preserve">umber of </w:t>
      </w:r>
      <w:r w:rsidR="001D2828">
        <w:t>P</w:t>
      </w:r>
      <w:r w:rsidR="001B7C0F">
        <w:t>roject</w:t>
      </w:r>
      <w:r w:rsidRPr="00E576DB">
        <w:t>s</w:t>
      </w:r>
      <w:r w:rsidR="00B831F4">
        <w:t>/transactions</w:t>
      </w:r>
      <w:r w:rsidRPr="00E576DB">
        <w:t xml:space="preserve"> </w:t>
      </w:r>
      <w:r w:rsidR="001B7C0F">
        <w:t>i</w:t>
      </w:r>
      <w:r w:rsidRPr="00E576DB">
        <w:t>dentified _________</w:t>
      </w:r>
    </w:p>
    <w:p w:rsidR="00363102" w:rsidRPr="00E576DB" w:rsidRDefault="00363102" w:rsidP="008042EF">
      <w:pPr>
        <w:pStyle w:val="ListParagraph"/>
        <w:numPr>
          <w:ilvl w:val="3"/>
          <w:numId w:val="3"/>
        </w:numPr>
        <w:tabs>
          <w:tab w:val="left" w:pos="2160"/>
        </w:tabs>
        <w:ind w:left="2160" w:hanging="360"/>
      </w:pPr>
      <w:r w:rsidRPr="00E576DB">
        <w:t xml:space="preserve">Total </w:t>
      </w:r>
      <w:r w:rsidR="001B7C0F">
        <w:t>d</w:t>
      </w:r>
      <w:r w:rsidRPr="00E576DB">
        <w:t xml:space="preserve">ollar amount of </w:t>
      </w:r>
      <w:r w:rsidR="001D2828">
        <w:t>P</w:t>
      </w:r>
      <w:r w:rsidR="001B7C0F">
        <w:t>roject</w:t>
      </w:r>
      <w:r w:rsidRPr="00E576DB">
        <w:t>s</w:t>
      </w:r>
      <w:r w:rsidR="00B831F4">
        <w:t>/transactions</w:t>
      </w:r>
      <w:r w:rsidRPr="00E576DB">
        <w:t xml:space="preserve"> identified </w:t>
      </w:r>
      <w:r w:rsidR="00FC6381" w:rsidRPr="00E576DB">
        <w:t>$</w:t>
      </w:r>
      <w:r w:rsidRPr="00E576DB">
        <w:t>________</w:t>
      </w:r>
    </w:p>
    <w:p w:rsidR="00E961B6" w:rsidRDefault="00363102" w:rsidP="008042EF">
      <w:pPr>
        <w:pStyle w:val="ListParagraph"/>
        <w:numPr>
          <w:ilvl w:val="3"/>
          <w:numId w:val="3"/>
        </w:numPr>
        <w:tabs>
          <w:tab w:val="left" w:pos="2160"/>
        </w:tabs>
        <w:ind w:left="2160" w:hanging="360"/>
      </w:pPr>
      <w:r w:rsidRPr="00E576DB">
        <w:t xml:space="preserve">Total </w:t>
      </w:r>
      <w:r w:rsidR="001B7C0F">
        <w:t>n</w:t>
      </w:r>
      <w:r w:rsidRPr="00E576DB">
        <w:t>umber of</w:t>
      </w:r>
      <w:r w:rsidR="001B7C0F">
        <w:t xml:space="preserve"> </w:t>
      </w:r>
      <w:r w:rsidR="001D2828">
        <w:t>P</w:t>
      </w:r>
      <w:r w:rsidR="001B7C0F">
        <w:t>rojects</w:t>
      </w:r>
      <w:r w:rsidR="00B831F4">
        <w:t>/transactions</w:t>
      </w:r>
      <w:r w:rsidR="001B7C0F">
        <w:t xml:space="preserve"> </w:t>
      </w:r>
      <w:r w:rsidRPr="00E576DB">
        <w:t xml:space="preserve"> for which underwriting is completed</w:t>
      </w:r>
      <w:r w:rsidR="008D1772">
        <w:t xml:space="preserve"> and </w:t>
      </w:r>
      <w:r w:rsidR="002F334B">
        <w:t xml:space="preserve">financing </w:t>
      </w:r>
      <w:r w:rsidR="008D1772">
        <w:t>sources secured</w:t>
      </w:r>
      <w:r w:rsidR="002F334B">
        <w:t xml:space="preserve"> </w:t>
      </w:r>
      <w:r w:rsidR="00E961B6">
        <w:t>___</w:t>
      </w:r>
      <w:r w:rsidR="002F334B">
        <w:t>__________</w:t>
      </w:r>
      <w:r w:rsidRPr="00E576DB">
        <w:t xml:space="preserve"> </w:t>
      </w:r>
    </w:p>
    <w:p w:rsidR="00363102" w:rsidRPr="00E576DB" w:rsidRDefault="002F334B" w:rsidP="008042EF">
      <w:pPr>
        <w:pStyle w:val="ListParagraph"/>
        <w:numPr>
          <w:ilvl w:val="3"/>
          <w:numId w:val="3"/>
        </w:numPr>
        <w:tabs>
          <w:tab w:val="left" w:pos="2160"/>
        </w:tabs>
        <w:ind w:left="2160" w:hanging="360"/>
      </w:pPr>
      <w:r>
        <w:t xml:space="preserve">Total number of </w:t>
      </w:r>
      <w:r w:rsidR="001D2828">
        <w:t>P</w:t>
      </w:r>
      <w:r>
        <w:t>rojects</w:t>
      </w:r>
      <w:r w:rsidR="00B831F4">
        <w:t>/transaction</w:t>
      </w:r>
      <w:r w:rsidR="008610E2">
        <w:t>s</w:t>
      </w:r>
      <w:r>
        <w:t xml:space="preserve"> for which underwriting is </w:t>
      </w:r>
      <w:r w:rsidR="00363102" w:rsidRPr="00E576DB">
        <w:t>underway</w:t>
      </w:r>
      <w:r>
        <w:t xml:space="preserve"> and financing sources identified</w:t>
      </w:r>
      <w:r w:rsidR="00363102" w:rsidRPr="00E576DB">
        <w:t xml:space="preserve"> _____________</w:t>
      </w:r>
    </w:p>
    <w:p w:rsidR="00062790" w:rsidRPr="00E576DB" w:rsidRDefault="00062790" w:rsidP="008042EF">
      <w:pPr>
        <w:pStyle w:val="ListParagraph"/>
        <w:numPr>
          <w:ilvl w:val="3"/>
          <w:numId w:val="3"/>
        </w:numPr>
        <w:tabs>
          <w:tab w:val="left" w:pos="2160"/>
        </w:tabs>
        <w:ind w:left="2160" w:hanging="360"/>
      </w:pPr>
      <w:r w:rsidRPr="00E576DB">
        <w:lastRenderedPageBreak/>
        <w:t xml:space="preserve">Complete the following Table </w:t>
      </w:r>
      <w:r w:rsidR="00897E3F" w:rsidRPr="00E576DB">
        <w:t xml:space="preserve">with information </w:t>
      </w:r>
      <w:r w:rsidR="001B7C0F">
        <w:t xml:space="preserve">on </w:t>
      </w:r>
      <w:r w:rsidR="001B7C0F" w:rsidRPr="008042EF">
        <w:rPr>
          <w:u w:val="single"/>
        </w:rPr>
        <w:t>five</w:t>
      </w:r>
      <w:r w:rsidR="001B7C0F">
        <w:t xml:space="preserve"> </w:t>
      </w:r>
      <w:r w:rsidR="001D2828">
        <w:t>P</w:t>
      </w:r>
      <w:r w:rsidR="001B7C0F">
        <w:t xml:space="preserve">rojects from the </w:t>
      </w:r>
      <w:r w:rsidR="00DD540D" w:rsidRPr="00E576DB">
        <w:t>Applicant’s pipeline</w:t>
      </w:r>
      <w:r w:rsidRPr="00E576DB">
        <w:t>:</w:t>
      </w:r>
    </w:p>
    <w:tbl>
      <w:tblPr>
        <w:tblStyle w:val="TableGrid"/>
        <w:tblW w:w="0" w:type="auto"/>
        <w:tblInd w:w="805" w:type="dxa"/>
        <w:tblLook w:val="04A0" w:firstRow="1" w:lastRow="0" w:firstColumn="1" w:lastColumn="0" w:noHBand="0" w:noVBand="1"/>
      </w:tblPr>
      <w:tblGrid>
        <w:gridCol w:w="1620"/>
        <w:gridCol w:w="1350"/>
        <w:gridCol w:w="1300"/>
        <w:gridCol w:w="1114"/>
        <w:gridCol w:w="933"/>
        <w:gridCol w:w="1114"/>
        <w:gridCol w:w="1114"/>
      </w:tblGrid>
      <w:tr w:rsidR="00AE4F82" w:rsidRPr="00E576DB" w:rsidTr="00565CFF">
        <w:tc>
          <w:tcPr>
            <w:tcW w:w="1620" w:type="dxa"/>
            <w:shd w:val="clear" w:color="auto" w:fill="AEAAAA" w:themeFill="background2" w:themeFillShade="BF"/>
          </w:tcPr>
          <w:p w:rsidR="00AE4F82" w:rsidRPr="00E576DB" w:rsidRDefault="00AE4F82" w:rsidP="00062790">
            <w:pPr>
              <w:pStyle w:val="ListParagraph"/>
              <w:tabs>
                <w:tab w:val="left" w:pos="2160"/>
              </w:tabs>
              <w:ind w:left="0"/>
              <w:rPr>
                <w:b/>
              </w:rPr>
            </w:pPr>
            <w:r w:rsidRPr="00E576DB">
              <w:rPr>
                <w:b/>
              </w:rPr>
              <w:t>Project</w:t>
            </w:r>
            <w:r w:rsidR="00B831F4">
              <w:rPr>
                <w:b/>
              </w:rPr>
              <w:t>/ Transaction</w:t>
            </w:r>
            <w:r w:rsidRPr="00E576DB">
              <w:rPr>
                <w:b/>
              </w:rPr>
              <w:t xml:space="preserve"> Description</w:t>
            </w:r>
          </w:p>
        </w:tc>
        <w:tc>
          <w:tcPr>
            <w:tcW w:w="1350" w:type="dxa"/>
            <w:shd w:val="clear" w:color="auto" w:fill="AEAAAA" w:themeFill="background2" w:themeFillShade="BF"/>
          </w:tcPr>
          <w:p w:rsidR="00AE4F82" w:rsidRPr="00E576DB" w:rsidRDefault="00AE4F82" w:rsidP="00062790">
            <w:pPr>
              <w:pStyle w:val="ListParagraph"/>
              <w:tabs>
                <w:tab w:val="left" w:pos="2160"/>
              </w:tabs>
              <w:ind w:left="0"/>
              <w:rPr>
                <w:b/>
              </w:rPr>
            </w:pPr>
            <w:r w:rsidRPr="00E576DB">
              <w:rPr>
                <w:b/>
              </w:rPr>
              <w:t>Need for CMF Financing</w:t>
            </w:r>
          </w:p>
        </w:tc>
        <w:tc>
          <w:tcPr>
            <w:tcW w:w="1300" w:type="dxa"/>
            <w:shd w:val="clear" w:color="auto" w:fill="AEAAAA" w:themeFill="background2" w:themeFillShade="BF"/>
          </w:tcPr>
          <w:p w:rsidR="00AE4F82" w:rsidRPr="00E576DB" w:rsidRDefault="00AE4F82" w:rsidP="00062790">
            <w:pPr>
              <w:pStyle w:val="ListParagraph"/>
              <w:tabs>
                <w:tab w:val="left" w:pos="2160"/>
              </w:tabs>
              <w:ind w:left="0"/>
              <w:rPr>
                <w:b/>
              </w:rPr>
            </w:pPr>
            <w:r w:rsidRPr="00E576DB">
              <w:rPr>
                <w:b/>
              </w:rPr>
              <w:t xml:space="preserve">Projected </w:t>
            </w:r>
            <w:r w:rsidR="00B831F4">
              <w:rPr>
                <w:b/>
              </w:rPr>
              <w:t xml:space="preserve">Financing </w:t>
            </w:r>
            <w:r w:rsidRPr="00E576DB">
              <w:rPr>
                <w:b/>
              </w:rPr>
              <w:t>Closing Date</w:t>
            </w:r>
          </w:p>
        </w:tc>
        <w:tc>
          <w:tcPr>
            <w:tcW w:w="1114" w:type="dxa"/>
            <w:shd w:val="clear" w:color="auto" w:fill="AEAAAA" w:themeFill="background2" w:themeFillShade="BF"/>
          </w:tcPr>
          <w:p w:rsidR="00AE4F82" w:rsidRPr="00E576DB" w:rsidRDefault="00AE4F82" w:rsidP="00062790">
            <w:pPr>
              <w:pStyle w:val="ListParagraph"/>
              <w:tabs>
                <w:tab w:val="left" w:pos="2160"/>
              </w:tabs>
              <w:ind w:left="0"/>
              <w:rPr>
                <w:b/>
              </w:rPr>
            </w:pPr>
            <w:r w:rsidRPr="00E576DB">
              <w:rPr>
                <w:b/>
              </w:rPr>
              <w:t>$ CMF Financing Needed</w:t>
            </w:r>
          </w:p>
        </w:tc>
        <w:tc>
          <w:tcPr>
            <w:tcW w:w="933" w:type="dxa"/>
            <w:shd w:val="clear" w:color="auto" w:fill="AEAAAA" w:themeFill="background2" w:themeFillShade="BF"/>
          </w:tcPr>
          <w:p w:rsidR="00AE4F82" w:rsidRPr="00E576DB" w:rsidRDefault="00AE4F82" w:rsidP="00062790">
            <w:pPr>
              <w:pStyle w:val="ListParagraph"/>
              <w:tabs>
                <w:tab w:val="left" w:pos="2160"/>
              </w:tabs>
              <w:ind w:left="0"/>
              <w:rPr>
                <w:b/>
              </w:rPr>
            </w:pPr>
            <w:r w:rsidRPr="00E576DB">
              <w:rPr>
                <w:b/>
              </w:rPr>
              <w:t xml:space="preserve">Total </w:t>
            </w:r>
            <w:r w:rsidR="00C2238F">
              <w:rPr>
                <w:b/>
              </w:rPr>
              <w:t xml:space="preserve">Eligible </w:t>
            </w:r>
            <w:r w:rsidRPr="00E576DB">
              <w:rPr>
                <w:b/>
              </w:rPr>
              <w:t>Project Cost</w:t>
            </w:r>
          </w:p>
        </w:tc>
        <w:tc>
          <w:tcPr>
            <w:tcW w:w="1114" w:type="dxa"/>
            <w:shd w:val="clear" w:color="auto" w:fill="AEAAAA" w:themeFill="background2" w:themeFillShade="BF"/>
          </w:tcPr>
          <w:p w:rsidR="00AE4F82" w:rsidRPr="00E576DB" w:rsidRDefault="00AE4F82" w:rsidP="00062790">
            <w:pPr>
              <w:pStyle w:val="ListParagraph"/>
              <w:tabs>
                <w:tab w:val="left" w:pos="2160"/>
              </w:tabs>
              <w:ind w:left="0"/>
              <w:rPr>
                <w:b/>
              </w:rPr>
            </w:pPr>
            <w:r w:rsidRPr="00E576DB">
              <w:rPr>
                <w:b/>
              </w:rPr>
              <w:t>Other Financing Sources</w:t>
            </w:r>
          </w:p>
        </w:tc>
        <w:tc>
          <w:tcPr>
            <w:tcW w:w="1114" w:type="dxa"/>
            <w:shd w:val="clear" w:color="auto" w:fill="AEAAAA" w:themeFill="background2" w:themeFillShade="BF"/>
          </w:tcPr>
          <w:p w:rsidR="00AE4F82" w:rsidRPr="00E576DB" w:rsidRDefault="00AE4F82" w:rsidP="00062790">
            <w:pPr>
              <w:pStyle w:val="ListParagraph"/>
              <w:tabs>
                <w:tab w:val="left" w:pos="2160"/>
              </w:tabs>
              <w:ind w:left="0"/>
              <w:rPr>
                <w:b/>
              </w:rPr>
            </w:pPr>
            <w:r w:rsidRPr="00E576DB">
              <w:rPr>
                <w:b/>
              </w:rPr>
              <w:t>Status of Other Financing</w:t>
            </w:r>
          </w:p>
        </w:tc>
      </w:tr>
      <w:tr w:rsidR="00AE4F82" w:rsidRPr="00E576DB" w:rsidTr="00565CFF">
        <w:tc>
          <w:tcPr>
            <w:tcW w:w="1620" w:type="dxa"/>
          </w:tcPr>
          <w:p w:rsidR="00AE4F82" w:rsidRPr="00E576DB" w:rsidRDefault="00AE4F82" w:rsidP="00062790">
            <w:pPr>
              <w:pStyle w:val="ListParagraph"/>
              <w:tabs>
                <w:tab w:val="left" w:pos="2160"/>
              </w:tabs>
              <w:ind w:left="0"/>
            </w:pPr>
            <w:r w:rsidRPr="00E576DB">
              <w:t>750 characters</w:t>
            </w:r>
          </w:p>
        </w:tc>
        <w:tc>
          <w:tcPr>
            <w:tcW w:w="1350" w:type="dxa"/>
          </w:tcPr>
          <w:p w:rsidR="00AE4F82" w:rsidRPr="00E576DB" w:rsidRDefault="00AE4F82" w:rsidP="00062790">
            <w:pPr>
              <w:pStyle w:val="ListParagraph"/>
              <w:tabs>
                <w:tab w:val="left" w:pos="2160"/>
              </w:tabs>
              <w:ind w:left="0"/>
            </w:pPr>
            <w:r w:rsidRPr="00E576DB">
              <w:t>500 characters</w:t>
            </w:r>
          </w:p>
        </w:tc>
        <w:tc>
          <w:tcPr>
            <w:tcW w:w="1300" w:type="dxa"/>
          </w:tcPr>
          <w:p w:rsidR="00AE4F82" w:rsidRPr="00E576DB" w:rsidRDefault="00AE4F82" w:rsidP="00062790">
            <w:pPr>
              <w:pStyle w:val="ListParagraph"/>
              <w:tabs>
                <w:tab w:val="left" w:pos="2160"/>
              </w:tabs>
              <w:ind w:left="0"/>
            </w:pPr>
          </w:p>
        </w:tc>
        <w:tc>
          <w:tcPr>
            <w:tcW w:w="1114" w:type="dxa"/>
          </w:tcPr>
          <w:p w:rsidR="00AE4F82" w:rsidRPr="00E576DB" w:rsidRDefault="00AE4F82" w:rsidP="00062790">
            <w:pPr>
              <w:pStyle w:val="ListParagraph"/>
              <w:tabs>
                <w:tab w:val="left" w:pos="2160"/>
              </w:tabs>
              <w:ind w:left="0"/>
            </w:pPr>
          </w:p>
        </w:tc>
        <w:tc>
          <w:tcPr>
            <w:tcW w:w="933" w:type="dxa"/>
          </w:tcPr>
          <w:p w:rsidR="00AE4F82" w:rsidRPr="00E576DB" w:rsidRDefault="00AE4F82" w:rsidP="00062790">
            <w:pPr>
              <w:pStyle w:val="ListParagraph"/>
              <w:tabs>
                <w:tab w:val="left" w:pos="2160"/>
              </w:tabs>
              <w:ind w:left="0"/>
            </w:pPr>
          </w:p>
        </w:tc>
        <w:tc>
          <w:tcPr>
            <w:tcW w:w="1114" w:type="dxa"/>
          </w:tcPr>
          <w:p w:rsidR="00AE4F82" w:rsidRPr="00E576DB" w:rsidRDefault="00AE4F82" w:rsidP="00062790">
            <w:pPr>
              <w:pStyle w:val="ListParagraph"/>
              <w:tabs>
                <w:tab w:val="left" w:pos="2160"/>
              </w:tabs>
              <w:ind w:left="0"/>
            </w:pPr>
          </w:p>
        </w:tc>
        <w:tc>
          <w:tcPr>
            <w:tcW w:w="1114" w:type="dxa"/>
          </w:tcPr>
          <w:p w:rsidR="00AE4F82" w:rsidRPr="00E576DB" w:rsidRDefault="00AE4F82" w:rsidP="00062790">
            <w:pPr>
              <w:pStyle w:val="ListParagraph"/>
              <w:tabs>
                <w:tab w:val="left" w:pos="2160"/>
              </w:tabs>
              <w:ind w:left="0"/>
            </w:pPr>
          </w:p>
        </w:tc>
      </w:tr>
      <w:tr w:rsidR="00AE4F82" w:rsidRPr="00E576DB" w:rsidTr="00565CFF">
        <w:trPr>
          <w:trHeight w:val="350"/>
        </w:trPr>
        <w:tc>
          <w:tcPr>
            <w:tcW w:w="1620" w:type="dxa"/>
          </w:tcPr>
          <w:p w:rsidR="00AE4F82" w:rsidRPr="00E576DB" w:rsidRDefault="00AE4F82" w:rsidP="00062790">
            <w:pPr>
              <w:pStyle w:val="ListParagraph"/>
              <w:tabs>
                <w:tab w:val="left" w:pos="2160"/>
              </w:tabs>
              <w:ind w:left="0"/>
            </w:pPr>
          </w:p>
        </w:tc>
        <w:tc>
          <w:tcPr>
            <w:tcW w:w="1350" w:type="dxa"/>
          </w:tcPr>
          <w:p w:rsidR="00AE4F82" w:rsidRPr="00E576DB" w:rsidRDefault="00AE4F82" w:rsidP="00062790">
            <w:pPr>
              <w:pStyle w:val="ListParagraph"/>
              <w:tabs>
                <w:tab w:val="left" w:pos="2160"/>
              </w:tabs>
              <w:ind w:left="0"/>
            </w:pPr>
          </w:p>
        </w:tc>
        <w:tc>
          <w:tcPr>
            <w:tcW w:w="1300" w:type="dxa"/>
          </w:tcPr>
          <w:p w:rsidR="00AE4F82" w:rsidRPr="00E576DB" w:rsidRDefault="00AE4F82" w:rsidP="00062790">
            <w:pPr>
              <w:pStyle w:val="ListParagraph"/>
              <w:tabs>
                <w:tab w:val="left" w:pos="2160"/>
              </w:tabs>
              <w:ind w:left="0"/>
            </w:pPr>
          </w:p>
        </w:tc>
        <w:tc>
          <w:tcPr>
            <w:tcW w:w="1114" w:type="dxa"/>
          </w:tcPr>
          <w:p w:rsidR="00AE4F82" w:rsidRPr="00E576DB" w:rsidRDefault="00AE4F82" w:rsidP="00062790">
            <w:pPr>
              <w:pStyle w:val="ListParagraph"/>
              <w:tabs>
                <w:tab w:val="left" w:pos="2160"/>
              </w:tabs>
              <w:ind w:left="0"/>
            </w:pPr>
          </w:p>
        </w:tc>
        <w:tc>
          <w:tcPr>
            <w:tcW w:w="933" w:type="dxa"/>
          </w:tcPr>
          <w:p w:rsidR="00AE4F82" w:rsidRPr="00E576DB" w:rsidRDefault="00AE4F82" w:rsidP="00062790">
            <w:pPr>
              <w:pStyle w:val="ListParagraph"/>
              <w:tabs>
                <w:tab w:val="left" w:pos="2160"/>
              </w:tabs>
              <w:ind w:left="0"/>
            </w:pPr>
          </w:p>
        </w:tc>
        <w:tc>
          <w:tcPr>
            <w:tcW w:w="1114" w:type="dxa"/>
          </w:tcPr>
          <w:p w:rsidR="00AE4F82" w:rsidRPr="00E576DB" w:rsidRDefault="00AE4F82" w:rsidP="00062790">
            <w:pPr>
              <w:pStyle w:val="ListParagraph"/>
              <w:tabs>
                <w:tab w:val="left" w:pos="2160"/>
              </w:tabs>
              <w:ind w:left="0"/>
            </w:pPr>
          </w:p>
        </w:tc>
        <w:tc>
          <w:tcPr>
            <w:tcW w:w="1114" w:type="dxa"/>
          </w:tcPr>
          <w:p w:rsidR="00AE4F82" w:rsidRPr="00E576DB" w:rsidRDefault="00AE4F82" w:rsidP="00062790">
            <w:pPr>
              <w:pStyle w:val="ListParagraph"/>
              <w:tabs>
                <w:tab w:val="left" w:pos="2160"/>
              </w:tabs>
              <w:ind w:left="0"/>
            </w:pPr>
          </w:p>
        </w:tc>
      </w:tr>
      <w:tr w:rsidR="00AE4F82" w:rsidRPr="00E576DB" w:rsidTr="00565CFF">
        <w:tc>
          <w:tcPr>
            <w:tcW w:w="1620" w:type="dxa"/>
          </w:tcPr>
          <w:p w:rsidR="00AE4F82" w:rsidRPr="00E576DB" w:rsidRDefault="00AE4F82" w:rsidP="00062790">
            <w:pPr>
              <w:pStyle w:val="ListParagraph"/>
              <w:tabs>
                <w:tab w:val="left" w:pos="2160"/>
              </w:tabs>
              <w:ind w:left="0"/>
            </w:pPr>
          </w:p>
        </w:tc>
        <w:tc>
          <w:tcPr>
            <w:tcW w:w="1350" w:type="dxa"/>
          </w:tcPr>
          <w:p w:rsidR="00AE4F82" w:rsidRPr="00E576DB" w:rsidRDefault="00AE4F82" w:rsidP="00062790">
            <w:pPr>
              <w:pStyle w:val="ListParagraph"/>
              <w:tabs>
                <w:tab w:val="left" w:pos="2160"/>
              </w:tabs>
              <w:ind w:left="0"/>
            </w:pPr>
          </w:p>
        </w:tc>
        <w:tc>
          <w:tcPr>
            <w:tcW w:w="1300" w:type="dxa"/>
          </w:tcPr>
          <w:p w:rsidR="00AE4F82" w:rsidRPr="00E576DB" w:rsidRDefault="00AE4F82" w:rsidP="00062790">
            <w:pPr>
              <w:pStyle w:val="ListParagraph"/>
              <w:tabs>
                <w:tab w:val="left" w:pos="2160"/>
              </w:tabs>
              <w:ind w:left="0"/>
            </w:pPr>
          </w:p>
        </w:tc>
        <w:tc>
          <w:tcPr>
            <w:tcW w:w="1114" w:type="dxa"/>
          </w:tcPr>
          <w:p w:rsidR="00AE4F82" w:rsidRPr="00E576DB" w:rsidRDefault="00AE4F82" w:rsidP="00062790">
            <w:pPr>
              <w:pStyle w:val="ListParagraph"/>
              <w:tabs>
                <w:tab w:val="left" w:pos="2160"/>
              </w:tabs>
              <w:ind w:left="0"/>
            </w:pPr>
          </w:p>
        </w:tc>
        <w:tc>
          <w:tcPr>
            <w:tcW w:w="933" w:type="dxa"/>
          </w:tcPr>
          <w:p w:rsidR="00AE4F82" w:rsidRPr="00E576DB" w:rsidRDefault="00AE4F82" w:rsidP="00062790">
            <w:pPr>
              <w:pStyle w:val="ListParagraph"/>
              <w:tabs>
                <w:tab w:val="left" w:pos="2160"/>
              </w:tabs>
              <w:ind w:left="0"/>
            </w:pPr>
          </w:p>
        </w:tc>
        <w:tc>
          <w:tcPr>
            <w:tcW w:w="1114" w:type="dxa"/>
          </w:tcPr>
          <w:p w:rsidR="00AE4F82" w:rsidRPr="00E576DB" w:rsidRDefault="00AE4F82" w:rsidP="00062790">
            <w:pPr>
              <w:pStyle w:val="ListParagraph"/>
              <w:tabs>
                <w:tab w:val="left" w:pos="2160"/>
              </w:tabs>
              <w:ind w:left="0"/>
            </w:pPr>
          </w:p>
        </w:tc>
        <w:tc>
          <w:tcPr>
            <w:tcW w:w="1114" w:type="dxa"/>
          </w:tcPr>
          <w:p w:rsidR="00AE4F82" w:rsidRPr="00E576DB" w:rsidRDefault="00AE4F82" w:rsidP="00062790">
            <w:pPr>
              <w:pStyle w:val="ListParagraph"/>
              <w:tabs>
                <w:tab w:val="left" w:pos="2160"/>
              </w:tabs>
              <w:ind w:left="0"/>
            </w:pPr>
          </w:p>
        </w:tc>
      </w:tr>
      <w:tr w:rsidR="001B7C0F" w:rsidRPr="00E576DB" w:rsidTr="00565CFF">
        <w:tc>
          <w:tcPr>
            <w:tcW w:w="1620" w:type="dxa"/>
          </w:tcPr>
          <w:p w:rsidR="001B7C0F" w:rsidRPr="00E576DB" w:rsidRDefault="001B7C0F" w:rsidP="00062790">
            <w:pPr>
              <w:pStyle w:val="ListParagraph"/>
              <w:tabs>
                <w:tab w:val="left" w:pos="2160"/>
              </w:tabs>
              <w:ind w:left="0"/>
            </w:pPr>
          </w:p>
        </w:tc>
        <w:tc>
          <w:tcPr>
            <w:tcW w:w="1350" w:type="dxa"/>
          </w:tcPr>
          <w:p w:rsidR="001B7C0F" w:rsidRPr="00E576DB" w:rsidRDefault="001B7C0F" w:rsidP="00062790">
            <w:pPr>
              <w:pStyle w:val="ListParagraph"/>
              <w:tabs>
                <w:tab w:val="left" w:pos="2160"/>
              </w:tabs>
              <w:ind w:left="0"/>
            </w:pPr>
          </w:p>
        </w:tc>
        <w:tc>
          <w:tcPr>
            <w:tcW w:w="1300" w:type="dxa"/>
          </w:tcPr>
          <w:p w:rsidR="001B7C0F" w:rsidRPr="00E576DB" w:rsidRDefault="001B7C0F" w:rsidP="00062790">
            <w:pPr>
              <w:pStyle w:val="ListParagraph"/>
              <w:tabs>
                <w:tab w:val="left" w:pos="2160"/>
              </w:tabs>
              <w:ind w:left="0"/>
            </w:pPr>
          </w:p>
        </w:tc>
        <w:tc>
          <w:tcPr>
            <w:tcW w:w="1114" w:type="dxa"/>
          </w:tcPr>
          <w:p w:rsidR="001B7C0F" w:rsidRPr="00E576DB" w:rsidRDefault="001B7C0F" w:rsidP="00062790">
            <w:pPr>
              <w:pStyle w:val="ListParagraph"/>
              <w:tabs>
                <w:tab w:val="left" w:pos="2160"/>
              </w:tabs>
              <w:ind w:left="0"/>
            </w:pPr>
          </w:p>
        </w:tc>
        <w:tc>
          <w:tcPr>
            <w:tcW w:w="933" w:type="dxa"/>
          </w:tcPr>
          <w:p w:rsidR="001B7C0F" w:rsidRPr="00E576DB" w:rsidRDefault="001B7C0F" w:rsidP="00062790">
            <w:pPr>
              <w:pStyle w:val="ListParagraph"/>
              <w:tabs>
                <w:tab w:val="left" w:pos="2160"/>
              </w:tabs>
              <w:ind w:left="0"/>
            </w:pPr>
          </w:p>
        </w:tc>
        <w:tc>
          <w:tcPr>
            <w:tcW w:w="1114" w:type="dxa"/>
          </w:tcPr>
          <w:p w:rsidR="001B7C0F" w:rsidRPr="00E576DB" w:rsidRDefault="001B7C0F" w:rsidP="00062790">
            <w:pPr>
              <w:pStyle w:val="ListParagraph"/>
              <w:tabs>
                <w:tab w:val="left" w:pos="2160"/>
              </w:tabs>
              <w:ind w:left="0"/>
            </w:pPr>
          </w:p>
        </w:tc>
        <w:tc>
          <w:tcPr>
            <w:tcW w:w="1114" w:type="dxa"/>
          </w:tcPr>
          <w:p w:rsidR="001B7C0F" w:rsidRPr="00E576DB" w:rsidRDefault="001B7C0F" w:rsidP="00062790">
            <w:pPr>
              <w:pStyle w:val="ListParagraph"/>
              <w:tabs>
                <w:tab w:val="left" w:pos="2160"/>
              </w:tabs>
              <w:ind w:left="0"/>
            </w:pPr>
          </w:p>
        </w:tc>
      </w:tr>
      <w:tr w:rsidR="001B7C0F" w:rsidRPr="00E576DB" w:rsidTr="00565CFF">
        <w:tc>
          <w:tcPr>
            <w:tcW w:w="1620" w:type="dxa"/>
          </w:tcPr>
          <w:p w:rsidR="001B7C0F" w:rsidRPr="00E576DB" w:rsidRDefault="001B7C0F" w:rsidP="00062790">
            <w:pPr>
              <w:pStyle w:val="ListParagraph"/>
              <w:tabs>
                <w:tab w:val="left" w:pos="2160"/>
              </w:tabs>
              <w:ind w:left="0"/>
            </w:pPr>
          </w:p>
        </w:tc>
        <w:tc>
          <w:tcPr>
            <w:tcW w:w="1350" w:type="dxa"/>
          </w:tcPr>
          <w:p w:rsidR="001B7C0F" w:rsidRPr="00E576DB" w:rsidRDefault="001B7C0F" w:rsidP="00062790">
            <w:pPr>
              <w:pStyle w:val="ListParagraph"/>
              <w:tabs>
                <w:tab w:val="left" w:pos="2160"/>
              </w:tabs>
              <w:ind w:left="0"/>
            </w:pPr>
          </w:p>
        </w:tc>
        <w:tc>
          <w:tcPr>
            <w:tcW w:w="1300" w:type="dxa"/>
          </w:tcPr>
          <w:p w:rsidR="001B7C0F" w:rsidRPr="00E576DB" w:rsidRDefault="001B7C0F" w:rsidP="00062790">
            <w:pPr>
              <w:pStyle w:val="ListParagraph"/>
              <w:tabs>
                <w:tab w:val="left" w:pos="2160"/>
              </w:tabs>
              <w:ind w:left="0"/>
            </w:pPr>
          </w:p>
        </w:tc>
        <w:tc>
          <w:tcPr>
            <w:tcW w:w="1114" w:type="dxa"/>
          </w:tcPr>
          <w:p w:rsidR="001B7C0F" w:rsidRPr="00E576DB" w:rsidRDefault="001B7C0F" w:rsidP="00062790">
            <w:pPr>
              <w:pStyle w:val="ListParagraph"/>
              <w:tabs>
                <w:tab w:val="left" w:pos="2160"/>
              </w:tabs>
              <w:ind w:left="0"/>
            </w:pPr>
          </w:p>
        </w:tc>
        <w:tc>
          <w:tcPr>
            <w:tcW w:w="933" w:type="dxa"/>
          </w:tcPr>
          <w:p w:rsidR="001B7C0F" w:rsidRPr="00E576DB" w:rsidRDefault="001B7C0F" w:rsidP="00062790">
            <w:pPr>
              <w:pStyle w:val="ListParagraph"/>
              <w:tabs>
                <w:tab w:val="left" w:pos="2160"/>
              </w:tabs>
              <w:ind w:left="0"/>
            </w:pPr>
          </w:p>
        </w:tc>
        <w:tc>
          <w:tcPr>
            <w:tcW w:w="1114" w:type="dxa"/>
          </w:tcPr>
          <w:p w:rsidR="001B7C0F" w:rsidRPr="00E576DB" w:rsidRDefault="001B7C0F" w:rsidP="00062790">
            <w:pPr>
              <w:pStyle w:val="ListParagraph"/>
              <w:tabs>
                <w:tab w:val="left" w:pos="2160"/>
              </w:tabs>
              <w:ind w:left="0"/>
            </w:pPr>
          </w:p>
        </w:tc>
        <w:tc>
          <w:tcPr>
            <w:tcW w:w="1114" w:type="dxa"/>
          </w:tcPr>
          <w:p w:rsidR="001B7C0F" w:rsidRPr="00E576DB" w:rsidRDefault="001B7C0F" w:rsidP="00062790">
            <w:pPr>
              <w:pStyle w:val="ListParagraph"/>
              <w:tabs>
                <w:tab w:val="left" w:pos="2160"/>
              </w:tabs>
              <w:ind w:left="0"/>
            </w:pPr>
          </w:p>
        </w:tc>
      </w:tr>
    </w:tbl>
    <w:p w:rsidR="00AE4F82" w:rsidRDefault="00AE4F82" w:rsidP="00DD540D">
      <w:pPr>
        <w:tabs>
          <w:tab w:val="left" w:pos="1820"/>
        </w:tabs>
        <w:spacing w:after="0"/>
        <w:ind w:left="720"/>
      </w:pPr>
    </w:p>
    <w:tbl>
      <w:tblPr>
        <w:tblStyle w:val="TableGrid"/>
        <w:tblW w:w="9360" w:type="dxa"/>
        <w:tblInd w:w="-5" w:type="dxa"/>
        <w:tblLook w:val="04A0" w:firstRow="1" w:lastRow="0" w:firstColumn="1" w:lastColumn="0" w:noHBand="0" w:noVBand="1"/>
      </w:tblPr>
      <w:tblGrid>
        <w:gridCol w:w="9360"/>
      </w:tblGrid>
      <w:tr w:rsidR="001B7C0F" w:rsidTr="00BA22F0">
        <w:tc>
          <w:tcPr>
            <w:tcW w:w="9360" w:type="dxa"/>
            <w:shd w:val="clear" w:color="auto" w:fill="DFDFE7"/>
          </w:tcPr>
          <w:p w:rsidR="001B7C0F" w:rsidRDefault="001B7C0F" w:rsidP="00B831F4">
            <w:pPr>
              <w:tabs>
                <w:tab w:val="left" w:pos="1820"/>
              </w:tabs>
            </w:pPr>
            <w:r w:rsidRPr="00F06CA6">
              <w:rPr>
                <w:b/>
              </w:rPr>
              <w:t>NOTE:</w:t>
            </w:r>
            <w:r>
              <w:t xml:space="preserve"> Applicants will score more favorably to the extent that they can provide a pipeline that includes </w:t>
            </w:r>
            <w:r w:rsidR="001D2828">
              <w:t>P</w:t>
            </w:r>
            <w:r>
              <w:t>rojects</w:t>
            </w:r>
            <w:r w:rsidR="001D2828">
              <w:t xml:space="preserve"> that are Committed for use</w:t>
            </w:r>
            <w:r w:rsidR="00B831F4">
              <w:t xml:space="preserve"> and/or transactions</w:t>
            </w:r>
            <w:r>
              <w:t xml:space="preserve"> that are highly likely to close within the next two years and that have a clear and well-justified need for CMF-enhanced financing.  </w:t>
            </w:r>
            <w:r w:rsidR="00B831F4">
              <w:t xml:space="preserve">If the Applicant is planning to provide pre-development financing, it should provide the projected closing date of the predevelopment financing, not the projected closing date of later stages of project financing.  </w:t>
            </w:r>
          </w:p>
        </w:tc>
      </w:tr>
    </w:tbl>
    <w:p w:rsidR="001B7C0F" w:rsidRPr="00E576DB" w:rsidRDefault="001B7C0F" w:rsidP="00DD540D">
      <w:pPr>
        <w:tabs>
          <w:tab w:val="left" w:pos="1820"/>
        </w:tabs>
        <w:spacing w:after="0"/>
        <w:ind w:left="720"/>
      </w:pPr>
    </w:p>
    <w:p w:rsidR="001F358F" w:rsidRPr="00E576DB" w:rsidRDefault="001F358F" w:rsidP="008042EF">
      <w:pPr>
        <w:pStyle w:val="ListParagraph"/>
        <w:numPr>
          <w:ilvl w:val="0"/>
          <w:numId w:val="25"/>
        </w:numPr>
        <w:tabs>
          <w:tab w:val="left" w:pos="1820"/>
        </w:tabs>
        <w:rPr>
          <w:u w:val="single"/>
        </w:rPr>
      </w:pPr>
      <w:r w:rsidRPr="00E576DB">
        <w:rPr>
          <w:u w:val="single"/>
        </w:rPr>
        <w:t xml:space="preserve">Identifying </w:t>
      </w:r>
      <w:r w:rsidR="002F334B">
        <w:rPr>
          <w:u w:val="single"/>
        </w:rPr>
        <w:t xml:space="preserve">Additional </w:t>
      </w:r>
      <w:r w:rsidR="00E114C5" w:rsidRPr="00E576DB">
        <w:rPr>
          <w:u w:val="single"/>
        </w:rPr>
        <w:t>Projects</w:t>
      </w:r>
      <w:r w:rsidRPr="00E576DB">
        <w:t xml:space="preserve">: </w:t>
      </w:r>
      <w:r w:rsidR="002F334B">
        <w:t xml:space="preserve">If </w:t>
      </w:r>
      <w:r w:rsidR="001D2828">
        <w:t>P</w:t>
      </w:r>
      <w:r w:rsidR="002F334B">
        <w:t xml:space="preserve">rojects in the Applicant’s current pipeline are delayed or prove unfeasible, </w:t>
      </w:r>
      <w:r w:rsidRPr="00E576DB">
        <w:t xml:space="preserve">describe the </w:t>
      </w:r>
      <w:r w:rsidRPr="00E576DB">
        <w:rPr>
          <w:spacing w:val="-2"/>
        </w:rPr>
        <w:t>Applicant’s</w:t>
      </w:r>
      <w:r w:rsidRPr="00E576DB">
        <w:rPr>
          <w:spacing w:val="-9"/>
        </w:rPr>
        <w:t xml:space="preserve"> </w:t>
      </w:r>
      <w:r w:rsidRPr="00E576DB">
        <w:rPr>
          <w:spacing w:val="-2"/>
        </w:rPr>
        <w:t>strategy</w:t>
      </w:r>
      <w:r w:rsidRPr="00E576DB">
        <w:rPr>
          <w:spacing w:val="-9"/>
        </w:rPr>
        <w:t xml:space="preserve"> </w:t>
      </w:r>
      <w:r w:rsidRPr="00E576DB">
        <w:rPr>
          <w:spacing w:val="-2"/>
        </w:rPr>
        <w:t>for</w:t>
      </w:r>
      <w:r w:rsidRPr="00E576DB">
        <w:rPr>
          <w:spacing w:val="-9"/>
        </w:rPr>
        <w:t xml:space="preserve"> </w:t>
      </w:r>
      <w:r w:rsidRPr="00E576DB">
        <w:rPr>
          <w:spacing w:val="-2"/>
        </w:rPr>
        <w:t>identifying</w:t>
      </w:r>
      <w:r w:rsidRPr="00E576DB">
        <w:rPr>
          <w:spacing w:val="-9"/>
        </w:rPr>
        <w:t xml:space="preserve"> </w:t>
      </w:r>
      <w:r w:rsidR="002F334B">
        <w:rPr>
          <w:spacing w:val="-1"/>
        </w:rPr>
        <w:t xml:space="preserve">additional </w:t>
      </w:r>
      <w:r w:rsidR="001D2828">
        <w:rPr>
          <w:spacing w:val="-1"/>
        </w:rPr>
        <w:t>P</w:t>
      </w:r>
      <w:r w:rsidR="002F334B">
        <w:rPr>
          <w:spacing w:val="-1"/>
        </w:rPr>
        <w:t>r</w:t>
      </w:r>
      <w:r w:rsidR="00E114C5" w:rsidRPr="00E576DB">
        <w:rPr>
          <w:spacing w:val="-1"/>
        </w:rPr>
        <w:t>ojects</w:t>
      </w:r>
      <w:r w:rsidRPr="00E576DB">
        <w:rPr>
          <w:spacing w:val="-1"/>
        </w:rPr>
        <w:t>,</w:t>
      </w:r>
      <w:r w:rsidR="00AE4F82" w:rsidRPr="00E576DB">
        <w:rPr>
          <w:spacing w:val="74"/>
          <w:w w:val="99"/>
        </w:rPr>
        <w:t xml:space="preserve"> </w:t>
      </w:r>
      <w:r w:rsidRPr="00E576DB">
        <w:rPr>
          <w:spacing w:val="-1"/>
        </w:rPr>
        <w:t>including</w:t>
      </w:r>
      <w:r w:rsidRPr="00E576DB">
        <w:rPr>
          <w:spacing w:val="-7"/>
        </w:rPr>
        <w:t xml:space="preserve"> </w:t>
      </w:r>
      <w:r w:rsidRPr="00E576DB">
        <w:rPr>
          <w:spacing w:val="-1"/>
        </w:rPr>
        <w:t>the</w:t>
      </w:r>
      <w:r w:rsidRPr="00E576DB">
        <w:rPr>
          <w:spacing w:val="-7"/>
        </w:rPr>
        <w:t xml:space="preserve"> </w:t>
      </w:r>
      <w:r w:rsidRPr="00E576DB">
        <w:rPr>
          <w:spacing w:val="-1"/>
        </w:rPr>
        <w:t>extent</w:t>
      </w:r>
      <w:r w:rsidRPr="00E576DB">
        <w:rPr>
          <w:spacing w:val="-6"/>
        </w:rPr>
        <w:t xml:space="preserve"> </w:t>
      </w:r>
      <w:r w:rsidRPr="00E576DB">
        <w:rPr>
          <w:spacing w:val="-1"/>
        </w:rPr>
        <w:t>to</w:t>
      </w:r>
      <w:r w:rsidRPr="00E576DB">
        <w:rPr>
          <w:spacing w:val="-7"/>
        </w:rPr>
        <w:t xml:space="preserve"> </w:t>
      </w:r>
      <w:r w:rsidRPr="00E576DB">
        <w:rPr>
          <w:spacing w:val="-1"/>
        </w:rPr>
        <w:t>which</w:t>
      </w:r>
      <w:r w:rsidRPr="00E576DB">
        <w:rPr>
          <w:spacing w:val="-7"/>
        </w:rPr>
        <w:t xml:space="preserve"> </w:t>
      </w:r>
      <w:r w:rsidRPr="00E576DB">
        <w:rPr>
          <w:spacing w:val="-1"/>
        </w:rPr>
        <w:t>the</w:t>
      </w:r>
      <w:r w:rsidRPr="00E576DB">
        <w:rPr>
          <w:spacing w:val="-6"/>
        </w:rPr>
        <w:t xml:space="preserve"> </w:t>
      </w:r>
      <w:r w:rsidRPr="00E576DB">
        <w:rPr>
          <w:spacing w:val="-1"/>
        </w:rPr>
        <w:t>Applicant</w:t>
      </w:r>
      <w:r w:rsidRPr="00E576DB">
        <w:rPr>
          <w:spacing w:val="-7"/>
        </w:rPr>
        <w:t xml:space="preserve"> </w:t>
      </w:r>
      <w:r w:rsidRPr="00E576DB">
        <w:rPr>
          <w:spacing w:val="-1"/>
        </w:rPr>
        <w:t>has</w:t>
      </w:r>
      <w:r w:rsidRPr="00E576DB">
        <w:rPr>
          <w:spacing w:val="-7"/>
        </w:rPr>
        <w:t xml:space="preserve"> </w:t>
      </w:r>
      <w:r w:rsidRPr="00E576DB">
        <w:rPr>
          <w:spacing w:val="-1"/>
        </w:rPr>
        <w:t>utilized</w:t>
      </w:r>
      <w:r w:rsidRPr="00E576DB">
        <w:rPr>
          <w:spacing w:val="-6"/>
        </w:rPr>
        <w:t xml:space="preserve"> </w:t>
      </w:r>
      <w:r w:rsidRPr="00E576DB">
        <w:rPr>
          <w:spacing w:val="-1"/>
        </w:rPr>
        <w:t>or</w:t>
      </w:r>
      <w:r w:rsidRPr="00E576DB">
        <w:rPr>
          <w:spacing w:val="-7"/>
        </w:rPr>
        <w:t xml:space="preserve"> </w:t>
      </w:r>
      <w:r w:rsidRPr="00E576DB">
        <w:rPr>
          <w:spacing w:val="-1"/>
        </w:rPr>
        <w:t>will</w:t>
      </w:r>
      <w:r w:rsidRPr="00E576DB">
        <w:rPr>
          <w:spacing w:val="-6"/>
        </w:rPr>
        <w:t xml:space="preserve"> </w:t>
      </w:r>
      <w:r w:rsidRPr="00E576DB">
        <w:rPr>
          <w:spacing w:val="-1"/>
        </w:rPr>
        <w:t>be</w:t>
      </w:r>
      <w:r w:rsidRPr="00E576DB">
        <w:rPr>
          <w:spacing w:val="-7"/>
        </w:rPr>
        <w:t xml:space="preserve"> </w:t>
      </w:r>
      <w:r w:rsidRPr="00E576DB">
        <w:rPr>
          <w:spacing w:val="-1"/>
        </w:rPr>
        <w:t>utilizing</w:t>
      </w:r>
      <w:r w:rsidRPr="00E576DB">
        <w:rPr>
          <w:spacing w:val="-7"/>
        </w:rPr>
        <w:t xml:space="preserve"> </w:t>
      </w:r>
      <w:r w:rsidRPr="00E576DB">
        <w:rPr>
          <w:spacing w:val="-2"/>
        </w:rPr>
        <w:t>community</w:t>
      </w:r>
      <w:r w:rsidRPr="00E576DB">
        <w:rPr>
          <w:spacing w:val="45"/>
          <w:w w:val="99"/>
        </w:rPr>
        <w:t xml:space="preserve"> </w:t>
      </w:r>
      <w:r w:rsidRPr="00E576DB">
        <w:rPr>
          <w:spacing w:val="-1"/>
        </w:rPr>
        <w:t>alliances</w:t>
      </w:r>
      <w:r w:rsidRPr="00E576DB">
        <w:rPr>
          <w:spacing w:val="-9"/>
        </w:rPr>
        <w:t xml:space="preserve"> </w:t>
      </w:r>
      <w:r w:rsidRPr="00E576DB">
        <w:rPr>
          <w:spacing w:val="-1"/>
        </w:rPr>
        <w:t>or</w:t>
      </w:r>
      <w:r w:rsidRPr="00E576DB">
        <w:rPr>
          <w:spacing w:val="-9"/>
        </w:rPr>
        <w:t xml:space="preserve"> </w:t>
      </w:r>
      <w:r w:rsidRPr="00E576DB">
        <w:rPr>
          <w:spacing w:val="-2"/>
        </w:rPr>
        <w:t>strategic</w:t>
      </w:r>
      <w:r w:rsidRPr="00E576DB">
        <w:rPr>
          <w:spacing w:val="-9"/>
        </w:rPr>
        <w:t xml:space="preserve"> </w:t>
      </w:r>
      <w:r w:rsidRPr="00E576DB">
        <w:rPr>
          <w:spacing w:val="-1"/>
        </w:rPr>
        <w:t>partners</w:t>
      </w:r>
      <w:r w:rsidRPr="00E576DB">
        <w:rPr>
          <w:spacing w:val="-9"/>
        </w:rPr>
        <w:t xml:space="preserve"> </w:t>
      </w:r>
      <w:r w:rsidRPr="00E576DB">
        <w:rPr>
          <w:spacing w:val="-1"/>
        </w:rPr>
        <w:t>(including</w:t>
      </w:r>
      <w:r w:rsidRPr="00E576DB">
        <w:rPr>
          <w:spacing w:val="-9"/>
        </w:rPr>
        <w:t xml:space="preserve"> </w:t>
      </w:r>
      <w:r w:rsidRPr="00E576DB">
        <w:rPr>
          <w:spacing w:val="-1"/>
        </w:rPr>
        <w:t>banks,</w:t>
      </w:r>
      <w:r w:rsidRPr="00E576DB">
        <w:rPr>
          <w:spacing w:val="-9"/>
        </w:rPr>
        <w:t xml:space="preserve"> </w:t>
      </w:r>
      <w:r w:rsidRPr="00E576DB">
        <w:rPr>
          <w:spacing w:val="-1"/>
        </w:rPr>
        <w:t>credit</w:t>
      </w:r>
      <w:r w:rsidRPr="00E576DB">
        <w:rPr>
          <w:spacing w:val="-9"/>
        </w:rPr>
        <w:t xml:space="preserve"> </w:t>
      </w:r>
      <w:r w:rsidRPr="00E576DB">
        <w:rPr>
          <w:spacing w:val="-1"/>
        </w:rPr>
        <w:t>unions,</w:t>
      </w:r>
      <w:r w:rsidRPr="00E576DB">
        <w:rPr>
          <w:spacing w:val="-9"/>
        </w:rPr>
        <w:t xml:space="preserve"> </w:t>
      </w:r>
      <w:r w:rsidRPr="00E576DB">
        <w:rPr>
          <w:spacing w:val="-2"/>
        </w:rPr>
        <w:t>CDFIs,</w:t>
      </w:r>
      <w:r w:rsidRPr="00E576DB">
        <w:rPr>
          <w:spacing w:val="-9"/>
        </w:rPr>
        <w:t xml:space="preserve"> </w:t>
      </w:r>
      <w:r w:rsidRPr="00E576DB">
        <w:rPr>
          <w:spacing w:val="-1"/>
        </w:rPr>
        <w:t>local</w:t>
      </w:r>
      <w:r w:rsidRPr="00E576DB">
        <w:rPr>
          <w:spacing w:val="-8"/>
        </w:rPr>
        <w:t xml:space="preserve"> </w:t>
      </w:r>
      <w:r w:rsidRPr="00E576DB">
        <w:rPr>
          <w:spacing w:val="-2"/>
        </w:rPr>
        <w:t>governmental</w:t>
      </w:r>
      <w:r w:rsidRPr="00E576DB">
        <w:rPr>
          <w:spacing w:val="62"/>
          <w:w w:val="99"/>
        </w:rPr>
        <w:t xml:space="preserve"> </w:t>
      </w:r>
      <w:r w:rsidRPr="00E576DB">
        <w:rPr>
          <w:spacing w:val="-1"/>
        </w:rPr>
        <w:t>or</w:t>
      </w:r>
      <w:r w:rsidRPr="00E576DB">
        <w:rPr>
          <w:spacing w:val="-8"/>
        </w:rPr>
        <w:t xml:space="preserve"> </w:t>
      </w:r>
      <w:r w:rsidRPr="00E576DB">
        <w:rPr>
          <w:spacing w:val="-1"/>
        </w:rPr>
        <w:t>tribal</w:t>
      </w:r>
      <w:r w:rsidRPr="00E576DB">
        <w:rPr>
          <w:spacing w:val="-7"/>
        </w:rPr>
        <w:t xml:space="preserve"> </w:t>
      </w:r>
      <w:r w:rsidRPr="00E576DB">
        <w:rPr>
          <w:spacing w:val="-1"/>
        </w:rPr>
        <w:t>agencies,</w:t>
      </w:r>
      <w:r w:rsidRPr="00E576DB">
        <w:rPr>
          <w:spacing w:val="-7"/>
        </w:rPr>
        <w:t xml:space="preserve"> </w:t>
      </w:r>
      <w:r w:rsidRPr="00E576DB">
        <w:rPr>
          <w:spacing w:val="-3"/>
        </w:rPr>
        <w:t>etc.)</w:t>
      </w:r>
      <w:r w:rsidRPr="00E576DB">
        <w:rPr>
          <w:spacing w:val="-7"/>
        </w:rPr>
        <w:t xml:space="preserve"> </w:t>
      </w:r>
      <w:r w:rsidRPr="00E576DB">
        <w:rPr>
          <w:spacing w:val="-1"/>
        </w:rPr>
        <w:t>to</w:t>
      </w:r>
      <w:r w:rsidRPr="00E576DB">
        <w:rPr>
          <w:spacing w:val="-7"/>
        </w:rPr>
        <w:t xml:space="preserve"> </w:t>
      </w:r>
      <w:r w:rsidRPr="00E576DB">
        <w:rPr>
          <w:spacing w:val="-2"/>
        </w:rPr>
        <w:t>identify</w:t>
      </w:r>
      <w:r w:rsidRPr="00E576DB">
        <w:rPr>
          <w:spacing w:val="-7"/>
        </w:rPr>
        <w:t xml:space="preserve"> </w:t>
      </w:r>
      <w:r w:rsidRPr="00E576DB">
        <w:rPr>
          <w:spacing w:val="-1"/>
        </w:rPr>
        <w:t>activities.</w:t>
      </w:r>
      <w:r w:rsidR="00AE4F82" w:rsidRPr="00E576DB">
        <w:rPr>
          <w:spacing w:val="-1"/>
        </w:rPr>
        <w:t xml:space="preserve">  Address both </w:t>
      </w:r>
      <w:r w:rsidR="00C2238F">
        <w:rPr>
          <w:spacing w:val="-1"/>
        </w:rPr>
        <w:t>Affordable H</w:t>
      </w:r>
      <w:r w:rsidR="00AE4F82" w:rsidRPr="00E576DB">
        <w:rPr>
          <w:spacing w:val="-1"/>
        </w:rPr>
        <w:t>ousing</w:t>
      </w:r>
      <w:r w:rsidR="00C2238F">
        <w:rPr>
          <w:spacing w:val="-1"/>
        </w:rPr>
        <w:t xml:space="preserve"> Activities</w:t>
      </w:r>
      <w:r w:rsidR="00AE4F82" w:rsidRPr="00E576DB">
        <w:rPr>
          <w:spacing w:val="-1"/>
        </w:rPr>
        <w:t xml:space="preserve"> and </w:t>
      </w:r>
      <w:r w:rsidR="00C2238F">
        <w:rPr>
          <w:spacing w:val="-1"/>
        </w:rPr>
        <w:t>E</w:t>
      </w:r>
      <w:r w:rsidR="00AE4F82" w:rsidRPr="00E576DB">
        <w:rPr>
          <w:spacing w:val="-1"/>
        </w:rPr>
        <w:t xml:space="preserve">conomic </w:t>
      </w:r>
      <w:r w:rsidR="00C2238F">
        <w:rPr>
          <w:spacing w:val="-1"/>
        </w:rPr>
        <w:t>D</w:t>
      </w:r>
      <w:r w:rsidR="00AE4F82" w:rsidRPr="00E576DB">
        <w:rPr>
          <w:spacing w:val="-1"/>
        </w:rPr>
        <w:t xml:space="preserve">evelopment </w:t>
      </w:r>
      <w:r w:rsidR="00C2238F">
        <w:rPr>
          <w:spacing w:val="-1"/>
        </w:rPr>
        <w:t>A</w:t>
      </w:r>
      <w:r w:rsidR="00AE4F82" w:rsidRPr="00E576DB">
        <w:rPr>
          <w:spacing w:val="-1"/>
        </w:rPr>
        <w:t>ctivities (if applicable)</w:t>
      </w:r>
      <w:r w:rsidR="002F334B">
        <w:rPr>
          <w:spacing w:val="-1"/>
        </w:rPr>
        <w:t>.</w:t>
      </w:r>
    </w:p>
    <w:p w:rsidR="001F358F" w:rsidRPr="00E576DB" w:rsidRDefault="00FC6381" w:rsidP="00867825">
      <w:pPr>
        <w:pStyle w:val="ListParagraph"/>
        <w:pBdr>
          <w:top w:val="single" w:sz="4" w:space="1" w:color="auto"/>
          <w:left w:val="single" w:sz="4" w:space="4" w:color="auto"/>
          <w:bottom w:val="single" w:sz="4" w:space="1" w:color="auto"/>
          <w:right w:val="single" w:sz="4" w:space="4" w:color="auto"/>
        </w:pBdr>
        <w:tabs>
          <w:tab w:val="left" w:pos="1820"/>
        </w:tabs>
        <w:ind w:left="1440"/>
        <w:rPr>
          <w:i/>
        </w:rPr>
      </w:pPr>
      <w:r w:rsidRPr="00E576DB">
        <w:rPr>
          <w:i/>
        </w:rPr>
        <w:t xml:space="preserve">Narrative – </w:t>
      </w:r>
      <w:r w:rsidR="00AE4F82" w:rsidRPr="00E576DB">
        <w:rPr>
          <w:i/>
        </w:rPr>
        <w:t>3</w:t>
      </w:r>
      <w:r w:rsidR="00867825" w:rsidRPr="00E576DB">
        <w:rPr>
          <w:i/>
        </w:rPr>
        <w:t>,000 characters</w:t>
      </w:r>
    </w:p>
    <w:p w:rsidR="003E1F0F" w:rsidRPr="00E576DB" w:rsidRDefault="003E1F0F" w:rsidP="003E1F0F">
      <w:pPr>
        <w:tabs>
          <w:tab w:val="left" w:pos="1820"/>
        </w:tabs>
      </w:pPr>
    </w:p>
    <w:p w:rsidR="0045740A" w:rsidRPr="00E576DB" w:rsidRDefault="0045740A" w:rsidP="002C6544">
      <w:pPr>
        <w:pStyle w:val="ListParagraph"/>
        <w:numPr>
          <w:ilvl w:val="0"/>
          <w:numId w:val="1"/>
        </w:numPr>
        <w:tabs>
          <w:tab w:val="left" w:pos="1820"/>
        </w:tabs>
      </w:pPr>
      <w:r w:rsidRPr="00E576DB">
        <w:rPr>
          <w:b/>
        </w:rPr>
        <w:t>Potential Adjustments:</w:t>
      </w:r>
      <w:r w:rsidRPr="00E576DB">
        <w:t xml:space="preserve"> If the Applicant receives less than its proposed award request, how will it adjust its business strategy (</w:t>
      </w:r>
      <w:r w:rsidRPr="001B7C0F">
        <w:rPr>
          <w:i/>
        </w:rPr>
        <w:t>e.g.</w:t>
      </w:r>
      <w:r w:rsidRPr="00E576DB">
        <w:t xml:space="preserve"> what activities will be prioritized, etc.)?</w:t>
      </w:r>
    </w:p>
    <w:tbl>
      <w:tblPr>
        <w:tblStyle w:val="TableGrid"/>
        <w:tblW w:w="8725" w:type="dxa"/>
        <w:tblInd w:w="720" w:type="dxa"/>
        <w:tblLook w:val="04A0" w:firstRow="1" w:lastRow="0" w:firstColumn="1" w:lastColumn="0" w:noHBand="0" w:noVBand="1"/>
      </w:tblPr>
      <w:tblGrid>
        <w:gridCol w:w="8725"/>
      </w:tblGrid>
      <w:tr w:rsidR="0045740A" w:rsidRPr="00E576DB" w:rsidTr="00DD540D">
        <w:tc>
          <w:tcPr>
            <w:tcW w:w="8725" w:type="dxa"/>
          </w:tcPr>
          <w:p w:rsidR="0045740A" w:rsidRPr="00E576DB" w:rsidRDefault="00FC6381" w:rsidP="002E0F1A">
            <w:pPr>
              <w:pStyle w:val="ListParagraph"/>
              <w:tabs>
                <w:tab w:val="left" w:pos="1820"/>
              </w:tabs>
              <w:ind w:left="0"/>
              <w:rPr>
                <w:i/>
              </w:rPr>
            </w:pPr>
            <w:r w:rsidRPr="00E576DB">
              <w:rPr>
                <w:i/>
              </w:rPr>
              <w:t xml:space="preserve">Narrative – </w:t>
            </w:r>
            <w:r w:rsidR="00AA49BC" w:rsidRPr="00E576DB">
              <w:rPr>
                <w:i/>
              </w:rPr>
              <w:t>2,000 characters</w:t>
            </w:r>
          </w:p>
        </w:tc>
      </w:tr>
    </w:tbl>
    <w:p w:rsidR="00997634" w:rsidRPr="00E576DB" w:rsidRDefault="00997634" w:rsidP="00AA49BC">
      <w:pPr>
        <w:tabs>
          <w:tab w:val="left" w:pos="1820"/>
        </w:tabs>
      </w:pPr>
    </w:p>
    <w:p w:rsidR="00AF11A6" w:rsidRDefault="00AF11A6">
      <w:pPr>
        <w:rPr>
          <w:rFonts w:eastAsiaTheme="majorEastAsia" w:cstheme="majorBidi"/>
          <w:b/>
          <w:color w:val="2E74B5" w:themeColor="accent1" w:themeShade="BF"/>
          <w:sz w:val="32"/>
          <w:szCs w:val="32"/>
        </w:rPr>
      </w:pPr>
      <w:r>
        <w:rPr>
          <w:b/>
        </w:rPr>
        <w:br w:type="page"/>
      </w:r>
    </w:p>
    <w:p w:rsidR="00046B1E" w:rsidRPr="00E576DB" w:rsidRDefault="00997634" w:rsidP="00046B1E">
      <w:pPr>
        <w:pStyle w:val="Heading1"/>
        <w:rPr>
          <w:rFonts w:asciiTheme="minorHAnsi" w:hAnsiTheme="minorHAnsi"/>
          <w:b/>
        </w:rPr>
      </w:pPr>
      <w:bookmarkStart w:id="26" w:name="_Toc434340102"/>
      <w:r w:rsidRPr="00E576DB">
        <w:rPr>
          <w:rFonts w:asciiTheme="minorHAnsi" w:hAnsiTheme="minorHAnsi"/>
          <w:b/>
        </w:rPr>
        <w:lastRenderedPageBreak/>
        <w:t>Part III: Leveraging Strategy</w:t>
      </w:r>
      <w:bookmarkEnd w:id="26"/>
      <w:r w:rsidRPr="00E576DB">
        <w:rPr>
          <w:rFonts w:asciiTheme="minorHAnsi" w:hAnsiTheme="minorHAnsi"/>
          <w:b/>
        </w:rPr>
        <w:t xml:space="preserve">       </w:t>
      </w:r>
    </w:p>
    <w:p w:rsidR="007B3D45" w:rsidRPr="00E576DB" w:rsidRDefault="00046B1E" w:rsidP="00046B1E">
      <w:pPr>
        <w:rPr>
          <w:b/>
        </w:rPr>
      </w:pPr>
      <w:r w:rsidRPr="00E576DB">
        <w:t>Total Maximum Points for Part III: 25 Points</w:t>
      </w:r>
      <w:r w:rsidR="00997634" w:rsidRPr="00E576DB">
        <w:rPr>
          <w:b/>
        </w:rPr>
        <w:t xml:space="preserve"> </w:t>
      </w:r>
    </w:p>
    <w:tbl>
      <w:tblPr>
        <w:tblStyle w:val="TableGrid"/>
        <w:tblW w:w="0" w:type="auto"/>
        <w:tblLook w:val="04A0" w:firstRow="1" w:lastRow="0" w:firstColumn="1" w:lastColumn="0" w:noHBand="0" w:noVBand="1"/>
      </w:tblPr>
      <w:tblGrid>
        <w:gridCol w:w="9350"/>
      </w:tblGrid>
      <w:tr w:rsidR="007B3D45" w:rsidRPr="00E576DB" w:rsidTr="008042EF">
        <w:tc>
          <w:tcPr>
            <w:tcW w:w="9350" w:type="dxa"/>
            <w:shd w:val="clear" w:color="auto" w:fill="DFDFE7"/>
          </w:tcPr>
          <w:p w:rsidR="007B3D45" w:rsidRPr="00E576DB" w:rsidRDefault="007B3D45">
            <w:r w:rsidRPr="00E576DB">
              <w:t xml:space="preserve">The CDFI Fund will evaluate the Applicant’s ability to leverage </w:t>
            </w:r>
            <w:r w:rsidR="00C2238F">
              <w:t xml:space="preserve">its </w:t>
            </w:r>
            <w:r w:rsidRPr="00E576DB">
              <w:t xml:space="preserve">CMF </w:t>
            </w:r>
            <w:r w:rsidR="00C2238F">
              <w:t>A</w:t>
            </w:r>
            <w:r w:rsidRPr="00E576DB">
              <w:t>ward.  The Applicant will generally score more favorably to the extent that: a higher percentage of leveraged funds come from private</w:t>
            </w:r>
            <w:r w:rsidR="0041375E">
              <w:t xml:space="preserve"> sources</w:t>
            </w:r>
            <w:r w:rsidRPr="00E576DB">
              <w:t xml:space="preserve">; it utilizes strategies for leveraging funds at the </w:t>
            </w:r>
            <w:r w:rsidR="00116D89">
              <w:t>Applicant</w:t>
            </w:r>
            <w:r w:rsidR="00116D89" w:rsidRPr="00E576DB">
              <w:t xml:space="preserve"> </w:t>
            </w:r>
            <w:r w:rsidRPr="00E576DB">
              <w:t xml:space="preserve">level (pre-investment stage and reinvestment), as opposed to solely at the </w:t>
            </w:r>
            <w:r w:rsidR="00C2238F">
              <w:t>P</w:t>
            </w:r>
            <w:r w:rsidRPr="00E576DB">
              <w:t xml:space="preserve">roject level; and the Applicant demonstrates a track record of leveraging funds in a similar manner.  </w:t>
            </w:r>
          </w:p>
        </w:tc>
      </w:tr>
    </w:tbl>
    <w:p w:rsidR="00767DD6" w:rsidRPr="00E576DB" w:rsidRDefault="00767DD6" w:rsidP="007B3D45">
      <w:pPr>
        <w:spacing w:after="0"/>
        <w:rPr>
          <w:b/>
        </w:rPr>
      </w:pPr>
    </w:p>
    <w:tbl>
      <w:tblPr>
        <w:tblStyle w:val="TableGrid"/>
        <w:tblW w:w="0" w:type="auto"/>
        <w:tblLook w:val="04A0" w:firstRow="1" w:lastRow="0" w:firstColumn="1" w:lastColumn="0" w:noHBand="0" w:noVBand="1"/>
      </w:tblPr>
      <w:tblGrid>
        <w:gridCol w:w="9350"/>
      </w:tblGrid>
      <w:tr w:rsidR="00767DD6" w:rsidRPr="00E576DB" w:rsidTr="008042EF">
        <w:tc>
          <w:tcPr>
            <w:tcW w:w="9350" w:type="dxa"/>
            <w:shd w:val="clear" w:color="auto" w:fill="DFDFE7"/>
          </w:tcPr>
          <w:p w:rsidR="00767DD6" w:rsidRPr="00E576DB" w:rsidRDefault="00767DD6" w:rsidP="00767DD6">
            <w:r w:rsidRPr="00E576DB">
              <w:rPr>
                <w:b/>
              </w:rPr>
              <w:t>NOTE:</w:t>
            </w:r>
            <w:r w:rsidRPr="00E576DB">
              <w:t xml:space="preserve"> For compliance monitoring purposes, the CDFI Fund will be evaluating the </w:t>
            </w:r>
            <w:r w:rsidR="004427E0">
              <w:t>dollar amount</w:t>
            </w:r>
            <w:r w:rsidRPr="00E576DB">
              <w:t xml:space="preserve"> of the CMF </w:t>
            </w:r>
            <w:r w:rsidR="00C2238F">
              <w:t>A</w:t>
            </w:r>
            <w:r w:rsidRPr="00E576DB">
              <w:t xml:space="preserve">ward compared with the Eligible Project Costs (which include the CMF </w:t>
            </w:r>
            <w:r w:rsidR="00C2238F">
              <w:t>A</w:t>
            </w:r>
            <w:r w:rsidRPr="00E576DB">
              <w:t>ward amount and the resulting Leverage Costs).  For example, if an Applicant requests a CMF Award of $5 million and commits to financing Eligible Project Costs totaling at least $50 million, then it will meet the required 10 times leveraging multiplier.</w:t>
            </w:r>
            <w:r w:rsidR="00AA14F1">
              <w:t xml:space="preserve">  Applicants will </w:t>
            </w:r>
            <w:r w:rsidR="00AA14F1">
              <w:rPr>
                <w:b/>
                <w:u w:val="single"/>
              </w:rPr>
              <w:t xml:space="preserve">not </w:t>
            </w:r>
            <w:r w:rsidR="00AA14F1">
              <w:t xml:space="preserve">score more favorably for projecting leverage above the 10:1 required leverage multiplier.  </w:t>
            </w:r>
          </w:p>
        </w:tc>
      </w:tr>
    </w:tbl>
    <w:p w:rsidR="00997634" w:rsidRPr="00E576DB" w:rsidRDefault="00997634" w:rsidP="007B3D45">
      <w:pPr>
        <w:spacing w:after="0"/>
        <w:rPr>
          <w:b/>
        </w:rPr>
      </w:pPr>
      <w:r w:rsidRPr="00E576DB">
        <w:rPr>
          <w:b/>
        </w:rPr>
        <w:t xml:space="preserve">                                </w:t>
      </w:r>
    </w:p>
    <w:p w:rsidR="00B543A2" w:rsidRPr="00E576DB" w:rsidRDefault="00997634" w:rsidP="00767DD6">
      <w:pPr>
        <w:pStyle w:val="ListParagraph"/>
        <w:numPr>
          <w:ilvl w:val="0"/>
          <w:numId w:val="1"/>
        </w:numPr>
        <w:tabs>
          <w:tab w:val="left" w:pos="1820"/>
        </w:tabs>
        <w:rPr>
          <w:b/>
        </w:rPr>
      </w:pPr>
      <w:r w:rsidRPr="00E576DB">
        <w:rPr>
          <w:b/>
        </w:rPr>
        <w:t xml:space="preserve">Leveraging Chart: </w:t>
      </w:r>
      <w:r w:rsidR="00B543A2" w:rsidRPr="00E576DB">
        <w:t>In the chart below, q</w:t>
      </w:r>
      <w:r w:rsidRPr="00E576DB">
        <w:t xml:space="preserve">uantify the Applicant’s model for using a CMF </w:t>
      </w:r>
      <w:r w:rsidR="004427E0">
        <w:t>A</w:t>
      </w:r>
      <w:r w:rsidRPr="00E576DB">
        <w:t>ward to achie</w:t>
      </w:r>
      <w:r w:rsidR="00B543A2" w:rsidRPr="00E576DB">
        <w:t xml:space="preserve">ve leverage in its activities and indicate what portion of leverage will come from public sources and what portion will come from private sources.  </w:t>
      </w:r>
    </w:p>
    <w:p w:rsidR="00B543A2" w:rsidRDefault="00B543A2" w:rsidP="00B543A2">
      <w:pPr>
        <w:pStyle w:val="ListParagraph"/>
        <w:tabs>
          <w:tab w:val="left" w:pos="1820"/>
        </w:tabs>
        <w:rPr>
          <w:b/>
        </w:rPr>
      </w:pPr>
    </w:p>
    <w:p w:rsidR="001D1BB8" w:rsidRDefault="001D1BB8" w:rsidP="00B543A2">
      <w:pPr>
        <w:pStyle w:val="ListParagraph"/>
        <w:tabs>
          <w:tab w:val="left" w:pos="1820"/>
        </w:tabs>
        <w:rPr>
          <w:b/>
        </w:rPr>
      </w:pPr>
      <w:r>
        <w:rPr>
          <w:b/>
        </w:rPr>
        <w:t xml:space="preserve">CMF Award Request ($) </w:t>
      </w:r>
      <w:r w:rsidRPr="008042EF">
        <w:t>_______________</w:t>
      </w:r>
    </w:p>
    <w:p w:rsidR="001D1BB8" w:rsidRPr="00E576DB" w:rsidRDefault="001D1BB8" w:rsidP="00B543A2">
      <w:pPr>
        <w:pStyle w:val="ListParagraph"/>
        <w:tabs>
          <w:tab w:val="left" w:pos="1820"/>
        </w:tabs>
        <w:rPr>
          <w:b/>
        </w:rPr>
      </w:pPr>
    </w:p>
    <w:tbl>
      <w:tblPr>
        <w:tblStyle w:val="TableGrid"/>
        <w:tblW w:w="0" w:type="auto"/>
        <w:tblInd w:w="265" w:type="dxa"/>
        <w:tblLayout w:type="fixed"/>
        <w:tblLook w:val="04A0" w:firstRow="1" w:lastRow="0" w:firstColumn="1" w:lastColumn="0" w:noHBand="0" w:noVBand="1"/>
      </w:tblPr>
      <w:tblGrid>
        <w:gridCol w:w="2070"/>
        <w:gridCol w:w="1080"/>
        <w:gridCol w:w="1080"/>
        <w:gridCol w:w="1260"/>
        <w:gridCol w:w="1350"/>
        <w:gridCol w:w="1080"/>
        <w:gridCol w:w="1165"/>
      </w:tblGrid>
      <w:tr w:rsidR="001D1BB8" w:rsidRPr="00E576DB" w:rsidTr="008042EF">
        <w:tc>
          <w:tcPr>
            <w:tcW w:w="2070" w:type="dxa"/>
            <w:shd w:val="clear" w:color="auto" w:fill="AEAAAA" w:themeFill="background2" w:themeFillShade="BF"/>
          </w:tcPr>
          <w:p w:rsidR="001D1BB8" w:rsidRPr="00E576DB" w:rsidRDefault="001D1BB8" w:rsidP="00B543A2">
            <w:pPr>
              <w:pStyle w:val="ListParagraph"/>
              <w:tabs>
                <w:tab w:val="left" w:pos="1820"/>
              </w:tabs>
              <w:ind w:left="0"/>
              <w:rPr>
                <w:b/>
              </w:rPr>
            </w:pPr>
            <w:r w:rsidRPr="00E576DB">
              <w:rPr>
                <w:b/>
              </w:rPr>
              <w:t xml:space="preserve">Strategy </w:t>
            </w:r>
          </w:p>
        </w:tc>
        <w:tc>
          <w:tcPr>
            <w:tcW w:w="1080" w:type="dxa"/>
            <w:shd w:val="clear" w:color="auto" w:fill="AEAAAA" w:themeFill="background2" w:themeFillShade="BF"/>
          </w:tcPr>
          <w:p w:rsidR="001D1BB8" w:rsidRPr="00E576DB" w:rsidRDefault="001D1BB8" w:rsidP="00B543A2">
            <w:pPr>
              <w:pStyle w:val="ListParagraph"/>
              <w:tabs>
                <w:tab w:val="left" w:pos="1820"/>
              </w:tabs>
              <w:ind w:left="0"/>
              <w:rPr>
                <w:b/>
              </w:rPr>
            </w:pPr>
            <w:r>
              <w:rPr>
                <w:b/>
              </w:rPr>
              <w:t>Related Public ($)</w:t>
            </w:r>
            <w:r w:rsidRPr="00E576DB">
              <w:rPr>
                <w:b/>
              </w:rPr>
              <w:t xml:space="preserve"> </w:t>
            </w:r>
          </w:p>
        </w:tc>
        <w:tc>
          <w:tcPr>
            <w:tcW w:w="1080" w:type="dxa"/>
            <w:shd w:val="clear" w:color="auto" w:fill="AEAAAA" w:themeFill="background2" w:themeFillShade="BF"/>
          </w:tcPr>
          <w:p w:rsidR="001D1BB8" w:rsidRPr="00E576DB" w:rsidRDefault="001D1BB8" w:rsidP="00B543A2">
            <w:pPr>
              <w:pStyle w:val="ListParagraph"/>
              <w:tabs>
                <w:tab w:val="left" w:pos="1820"/>
              </w:tabs>
              <w:ind w:left="0"/>
              <w:rPr>
                <w:b/>
              </w:rPr>
            </w:pPr>
            <w:r>
              <w:rPr>
                <w:b/>
              </w:rPr>
              <w:t>3</w:t>
            </w:r>
            <w:r w:rsidRPr="008042EF">
              <w:rPr>
                <w:b/>
                <w:vertAlign w:val="superscript"/>
              </w:rPr>
              <w:t>rd</w:t>
            </w:r>
            <w:r>
              <w:rPr>
                <w:b/>
              </w:rPr>
              <w:t>-Party Public ($)</w:t>
            </w:r>
          </w:p>
        </w:tc>
        <w:tc>
          <w:tcPr>
            <w:tcW w:w="1260" w:type="dxa"/>
            <w:shd w:val="clear" w:color="auto" w:fill="AEAAAA" w:themeFill="background2" w:themeFillShade="BF"/>
          </w:tcPr>
          <w:p w:rsidR="001D1BB8" w:rsidRPr="00E576DB" w:rsidRDefault="001D1BB8" w:rsidP="00B543A2">
            <w:pPr>
              <w:pStyle w:val="ListParagraph"/>
              <w:tabs>
                <w:tab w:val="left" w:pos="1820"/>
              </w:tabs>
              <w:ind w:left="0"/>
              <w:rPr>
                <w:b/>
              </w:rPr>
            </w:pPr>
            <w:r>
              <w:rPr>
                <w:b/>
              </w:rPr>
              <w:t>Related Private ($)</w:t>
            </w:r>
          </w:p>
        </w:tc>
        <w:tc>
          <w:tcPr>
            <w:tcW w:w="1350" w:type="dxa"/>
            <w:shd w:val="clear" w:color="auto" w:fill="AEAAAA" w:themeFill="background2" w:themeFillShade="BF"/>
          </w:tcPr>
          <w:p w:rsidR="001D1BB8" w:rsidRPr="00E576DB" w:rsidRDefault="001D1BB8" w:rsidP="00B543A2">
            <w:pPr>
              <w:pStyle w:val="ListParagraph"/>
              <w:tabs>
                <w:tab w:val="left" w:pos="1820"/>
              </w:tabs>
              <w:ind w:left="0"/>
              <w:rPr>
                <w:b/>
              </w:rPr>
            </w:pPr>
            <w:r>
              <w:rPr>
                <w:b/>
              </w:rPr>
              <w:t>3</w:t>
            </w:r>
            <w:r w:rsidRPr="008042EF">
              <w:rPr>
                <w:b/>
                <w:vertAlign w:val="superscript"/>
              </w:rPr>
              <w:t>rd</w:t>
            </w:r>
            <w:r>
              <w:rPr>
                <w:b/>
              </w:rPr>
              <w:t>-Party Private ($)</w:t>
            </w:r>
          </w:p>
        </w:tc>
        <w:tc>
          <w:tcPr>
            <w:tcW w:w="1080" w:type="dxa"/>
            <w:shd w:val="clear" w:color="auto" w:fill="AEAAAA" w:themeFill="background2" w:themeFillShade="BF"/>
          </w:tcPr>
          <w:p w:rsidR="001D1BB8" w:rsidRPr="00E576DB" w:rsidRDefault="001D1BB8" w:rsidP="00B543A2">
            <w:pPr>
              <w:pStyle w:val="ListParagraph"/>
              <w:tabs>
                <w:tab w:val="left" w:pos="1820"/>
              </w:tabs>
              <w:ind w:left="0"/>
              <w:rPr>
                <w:b/>
              </w:rPr>
            </w:pPr>
            <w:r w:rsidRPr="00E576DB">
              <w:rPr>
                <w:b/>
              </w:rPr>
              <w:t>Total Amount</w:t>
            </w:r>
          </w:p>
        </w:tc>
        <w:tc>
          <w:tcPr>
            <w:tcW w:w="1165" w:type="dxa"/>
            <w:shd w:val="clear" w:color="auto" w:fill="AEAAAA" w:themeFill="background2" w:themeFillShade="BF"/>
          </w:tcPr>
          <w:p w:rsidR="001D1BB8" w:rsidRPr="00E576DB" w:rsidRDefault="001D1BB8" w:rsidP="00B543A2">
            <w:pPr>
              <w:pStyle w:val="ListParagraph"/>
              <w:tabs>
                <w:tab w:val="left" w:pos="1820"/>
              </w:tabs>
              <w:ind w:left="0"/>
              <w:rPr>
                <w:b/>
              </w:rPr>
            </w:pPr>
            <w:r w:rsidRPr="00E576DB">
              <w:rPr>
                <w:b/>
              </w:rPr>
              <w:t>Multiplier</w:t>
            </w:r>
          </w:p>
        </w:tc>
      </w:tr>
      <w:tr w:rsidR="001D1BB8" w:rsidRPr="00E576DB" w:rsidTr="008042EF">
        <w:tc>
          <w:tcPr>
            <w:tcW w:w="2070" w:type="dxa"/>
          </w:tcPr>
          <w:p w:rsidR="001D1BB8" w:rsidRPr="00E576DB" w:rsidRDefault="001D1BB8" w:rsidP="00B543A2">
            <w:pPr>
              <w:tabs>
                <w:tab w:val="left" w:pos="1820"/>
              </w:tabs>
            </w:pPr>
            <w:r w:rsidRPr="00E576DB">
              <w:t>Pre-investment stage</w:t>
            </w:r>
          </w:p>
        </w:tc>
        <w:tc>
          <w:tcPr>
            <w:tcW w:w="1080" w:type="dxa"/>
          </w:tcPr>
          <w:p w:rsidR="001D1BB8" w:rsidRPr="00AA14F1" w:rsidRDefault="001D1BB8" w:rsidP="00B543A2">
            <w:pPr>
              <w:pStyle w:val="ListParagraph"/>
              <w:tabs>
                <w:tab w:val="left" w:pos="1820"/>
              </w:tabs>
              <w:ind w:left="0"/>
            </w:pPr>
          </w:p>
        </w:tc>
        <w:tc>
          <w:tcPr>
            <w:tcW w:w="1080" w:type="dxa"/>
          </w:tcPr>
          <w:p w:rsidR="001D1BB8" w:rsidRPr="00AA14F1" w:rsidRDefault="001D1BB8" w:rsidP="00B543A2">
            <w:pPr>
              <w:pStyle w:val="ListParagraph"/>
              <w:tabs>
                <w:tab w:val="left" w:pos="1820"/>
              </w:tabs>
              <w:ind w:left="0"/>
            </w:pPr>
          </w:p>
        </w:tc>
        <w:tc>
          <w:tcPr>
            <w:tcW w:w="1260" w:type="dxa"/>
            <w:shd w:val="clear" w:color="auto" w:fill="auto"/>
          </w:tcPr>
          <w:p w:rsidR="001D1BB8" w:rsidRPr="00AA14F1" w:rsidRDefault="001D1BB8" w:rsidP="00AA14F1">
            <w:pPr>
              <w:pStyle w:val="ListParagraph"/>
              <w:tabs>
                <w:tab w:val="left" w:pos="1820"/>
              </w:tabs>
              <w:ind w:left="0"/>
            </w:pPr>
          </w:p>
        </w:tc>
        <w:tc>
          <w:tcPr>
            <w:tcW w:w="1350" w:type="dxa"/>
            <w:shd w:val="clear" w:color="auto" w:fill="auto"/>
          </w:tcPr>
          <w:p w:rsidR="001D1BB8" w:rsidRPr="00AA14F1" w:rsidRDefault="001D1BB8" w:rsidP="00AA14F1">
            <w:pPr>
              <w:pStyle w:val="ListParagraph"/>
              <w:tabs>
                <w:tab w:val="left" w:pos="1820"/>
              </w:tabs>
              <w:ind w:left="0"/>
            </w:pPr>
          </w:p>
        </w:tc>
        <w:tc>
          <w:tcPr>
            <w:tcW w:w="1080"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c>
          <w:tcPr>
            <w:tcW w:w="1165"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r>
      <w:tr w:rsidR="001D1BB8" w:rsidRPr="00E576DB" w:rsidTr="008042EF">
        <w:tc>
          <w:tcPr>
            <w:tcW w:w="2070" w:type="dxa"/>
          </w:tcPr>
          <w:p w:rsidR="001D1BB8" w:rsidRPr="00E576DB" w:rsidRDefault="001D1BB8" w:rsidP="00AA14F1">
            <w:pPr>
              <w:pStyle w:val="ListParagraph"/>
              <w:tabs>
                <w:tab w:val="left" w:pos="1820"/>
              </w:tabs>
              <w:ind w:left="0"/>
            </w:pPr>
            <w:r w:rsidRPr="00E576DB">
              <w:t>Reinvestments</w:t>
            </w:r>
          </w:p>
        </w:tc>
        <w:tc>
          <w:tcPr>
            <w:tcW w:w="1080" w:type="dxa"/>
          </w:tcPr>
          <w:p w:rsidR="001D1BB8" w:rsidRPr="00AA14F1" w:rsidRDefault="001D1BB8" w:rsidP="00AA14F1">
            <w:pPr>
              <w:pStyle w:val="ListParagraph"/>
              <w:tabs>
                <w:tab w:val="left" w:pos="1820"/>
              </w:tabs>
              <w:ind w:left="0"/>
            </w:pPr>
          </w:p>
        </w:tc>
        <w:tc>
          <w:tcPr>
            <w:tcW w:w="1080" w:type="dxa"/>
          </w:tcPr>
          <w:p w:rsidR="001D1BB8" w:rsidRPr="00AA14F1" w:rsidRDefault="001D1BB8" w:rsidP="00AA14F1">
            <w:pPr>
              <w:pStyle w:val="ListParagraph"/>
              <w:tabs>
                <w:tab w:val="left" w:pos="1820"/>
              </w:tabs>
              <w:ind w:left="0"/>
            </w:pPr>
          </w:p>
        </w:tc>
        <w:tc>
          <w:tcPr>
            <w:tcW w:w="1260" w:type="dxa"/>
            <w:shd w:val="clear" w:color="auto" w:fill="auto"/>
          </w:tcPr>
          <w:p w:rsidR="001D1BB8" w:rsidRPr="00AA14F1" w:rsidRDefault="001D1BB8" w:rsidP="00AA14F1">
            <w:pPr>
              <w:pStyle w:val="ListParagraph"/>
              <w:tabs>
                <w:tab w:val="left" w:pos="1820"/>
              </w:tabs>
              <w:ind w:left="0"/>
            </w:pPr>
          </w:p>
        </w:tc>
        <w:tc>
          <w:tcPr>
            <w:tcW w:w="1350" w:type="dxa"/>
            <w:shd w:val="clear" w:color="auto" w:fill="auto"/>
          </w:tcPr>
          <w:p w:rsidR="001D1BB8" w:rsidRPr="00AA14F1" w:rsidRDefault="001D1BB8" w:rsidP="00AA14F1">
            <w:pPr>
              <w:pStyle w:val="ListParagraph"/>
              <w:tabs>
                <w:tab w:val="left" w:pos="1820"/>
              </w:tabs>
              <w:ind w:left="0"/>
            </w:pPr>
          </w:p>
        </w:tc>
        <w:tc>
          <w:tcPr>
            <w:tcW w:w="1080"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c>
          <w:tcPr>
            <w:tcW w:w="1165" w:type="dxa"/>
            <w:shd w:val="clear" w:color="auto" w:fill="DEEAF6" w:themeFill="accent1" w:themeFillTint="33"/>
          </w:tcPr>
          <w:p w:rsidR="001D1BB8" w:rsidRPr="00712AF9" w:rsidRDefault="001D1BB8" w:rsidP="00AA14F1">
            <w:pPr>
              <w:pStyle w:val="ListParagraph"/>
              <w:tabs>
                <w:tab w:val="left" w:pos="1820"/>
              </w:tabs>
              <w:ind w:left="0"/>
            </w:pPr>
            <w:r w:rsidRPr="00AA14F1">
              <w:t>Auto-calc</w:t>
            </w:r>
          </w:p>
        </w:tc>
      </w:tr>
      <w:tr w:rsidR="001D1BB8" w:rsidRPr="00E576DB" w:rsidTr="008042EF">
        <w:tc>
          <w:tcPr>
            <w:tcW w:w="2070" w:type="dxa"/>
            <w:shd w:val="clear" w:color="auto" w:fill="DEEAF6" w:themeFill="accent1" w:themeFillTint="33"/>
          </w:tcPr>
          <w:p w:rsidR="001D1BB8" w:rsidRPr="00E576DB" w:rsidRDefault="00116D89" w:rsidP="00AA14F1">
            <w:pPr>
              <w:pStyle w:val="ListParagraph"/>
              <w:tabs>
                <w:tab w:val="left" w:pos="1820"/>
              </w:tabs>
              <w:ind w:left="0"/>
            </w:pPr>
            <w:r>
              <w:t>Applicant</w:t>
            </w:r>
            <w:r w:rsidRPr="00E576DB">
              <w:t xml:space="preserve"> </w:t>
            </w:r>
            <w:r w:rsidR="001D1BB8" w:rsidRPr="00E576DB">
              <w:t>level sub-total</w:t>
            </w:r>
          </w:p>
        </w:tc>
        <w:tc>
          <w:tcPr>
            <w:tcW w:w="1080"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c>
          <w:tcPr>
            <w:tcW w:w="1080"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c>
          <w:tcPr>
            <w:tcW w:w="1260" w:type="dxa"/>
            <w:shd w:val="clear" w:color="auto" w:fill="DEEAF6" w:themeFill="accent1" w:themeFillTint="33"/>
          </w:tcPr>
          <w:p w:rsidR="001D1BB8" w:rsidRPr="00AA14F1" w:rsidRDefault="001D1BB8" w:rsidP="00AA14F1">
            <w:pPr>
              <w:pStyle w:val="ListParagraph"/>
              <w:tabs>
                <w:tab w:val="left" w:pos="1820"/>
              </w:tabs>
              <w:ind w:left="0"/>
            </w:pPr>
            <w:r>
              <w:t>Auto-calc</w:t>
            </w:r>
          </w:p>
        </w:tc>
        <w:tc>
          <w:tcPr>
            <w:tcW w:w="1350" w:type="dxa"/>
            <w:shd w:val="clear" w:color="auto" w:fill="DEEAF6" w:themeFill="accent1" w:themeFillTint="33"/>
          </w:tcPr>
          <w:p w:rsidR="001D1BB8" w:rsidRPr="00AA14F1" w:rsidRDefault="001D1BB8" w:rsidP="00AA14F1">
            <w:pPr>
              <w:pStyle w:val="ListParagraph"/>
              <w:tabs>
                <w:tab w:val="left" w:pos="1820"/>
              </w:tabs>
              <w:ind w:left="0"/>
            </w:pPr>
            <w:r>
              <w:t>Auto-calc</w:t>
            </w:r>
          </w:p>
        </w:tc>
        <w:tc>
          <w:tcPr>
            <w:tcW w:w="1080"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c>
          <w:tcPr>
            <w:tcW w:w="1165" w:type="dxa"/>
            <w:shd w:val="clear" w:color="auto" w:fill="DEEAF6" w:themeFill="accent1" w:themeFillTint="33"/>
          </w:tcPr>
          <w:p w:rsidR="001D1BB8" w:rsidRPr="00712AF9" w:rsidRDefault="001D1BB8" w:rsidP="00AA14F1">
            <w:pPr>
              <w:pStyle w:val="ListParagraph"/>
              <w:tabs>
                <w:tab w:val="left" w:pos="1820"/>
              </w:tabs>
              <w:ind w:left="0"/>
            </w:pPr>
            <w:r w:rsidRPr="00AA14F1">
              <w:t>Auto-calc</w:t>
            </w:r>
          </w:p>
        </w:tc>
      </w:tr>
      <w:tr w:rsidR="001D1BB8" w:rsidRPr="00E576DB" w:rsidTr="001D1BB8">
        <w:tc>
          <w:tcPr>
            <w:tcW w:w="2070" w:type="dxa"/>
          </w:tcPr>
          <w:p w:rsidR="001D1BB8" w:rsidRPr="00E576DB" w:rsidRDefault="001D1BB8" w:rsidP="00AA14F1">
            <w:pPr>
              <w:pStyle w:val="ListParagraph"/>
              <w:tabs>
                <w:tab w:val="left" w:pos="1820"/>
              </w:tabs>
              <w:ind w:left="0"/>
            </w:pPr>
            <w:r w:rsidRPr="00E576DB">
              <w:t>Project level (cost)</w:t>
            </w:r>
          </w:p>
        </w:tc>
        <w:tc>
          <w:tcPr>
            <w:tcW w:w="1080" w:type="dxa"/>
          </w:tcPr>
          <w:p w:rsidR="001D1BB8" w:rsidRPr="00AA14F1" w:rsidRDefault="001D1BB8" w:rsidP="00AA14F1">
            <w:pPr>
              <w:pStyle w:val="ListParagraph"/>
              <w:tabs>
                <w:tab w:val="left" w:pos="1820"/>
              </w:tabs>
              <w:ind w:left="0"/>
            </w:pPr>
          </w:p>
        </w:tc>
        <w:tc>
          <w:tcPr>
            <w:tcW w:w="1080" w:type="dxa"/>
          </w:tcPr>
          <w:p w:rsidR="001D1BB8" w:rsidRPr="00293367" w:rsidRDefault="001D1BB8" w:rsidP="00AA14F1">
            <w:pPr>
              <w:pStyle w:val="ListParagraph"/>
              <w:tabs>
                <w:tab w:val="left" w:pos="1820"/>
              </w:tabs>
              <w:ind w:left="0"/>
            </w:pPr>
          </w:p>
        </w:tc>
        <w:tc>
          <w:tcPr>
            <w:tcW w:w="1260" w:type="dxa"/>
            <w:shd w:val="clear" w:color="auto" w:fill="auto"/>
          </w:tcPr>
          <w:p w:rsidR="001D1BB8" w:rsidRPr="00AA14F1" w:rsidRDefault="001D1BB8" w:rsidP="00AA14F1">
            <w:pPr>
              <w:pStyle w:val="ListParagraph"/>
              <w:tabs>
                <w:tab w:val="left" w:pos="1820"/>
              </w:tabs>
              <w:ind w:left="0"/>
            </w:pPr>
          </w:p>
        </w:tc>
        <w:tc>
          <w:tcPr>
            <w:tcW w:w="1350" w:type="dxa"/>
            <w:shd w:val="clear" w:color="auto" w:fill="auto"/>
          </w:tcPr>
          <w:p w:rsidR="001D1BB8" w:rsidRPr="00AA14F1" w:rsidRDefault="001D1BB8" w:rsidP="00AA14F1">
            <w:pPr>
              <w:pStyle w:val="ListParagraph"/>
              <w:tabs>
                <w:tab w:val="left" w:pos="1820"/>
              </w:tabs>
              <w:ind w:left="0"/>
            </w:pPr>
          </w:p>
        </w:tc>
        <w:tc>
          <w:tcPr>
            <w:tcW w:w="1080"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c>
          <w:tcPr>
            <w:tcW w:w="1165"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r>
      <w:tr w:rsidR="001D1BB8" w:rsidRPr="00E576DB" w:rsidTr="008042EF">
        <w:tc>
          <w:tcPr>
            <w:tcW w:w="2070" w:type="dxa"/>
            <w:shd w:val="clear" w:color="auto" w:fill="DEEAF6" w:themeFill="accent1" w:themeFillTint="33"/>
          </w:tcPr>
          <w:p w:rsidR="001D1BB8" w:rsidRPr="00E576DB" w:rsidRDefault="001D1BB8" w:rsidP="00AA14F1">
            <w:pPr>
              <w:pStyle w:val="ListParagraph"/>
              <w:tabs>
                <w:tab w:val="left" w:pos="1820"/>
              </w:tabs>
              <w:ind w:left="0"/>
            </w:pPr>
            <w:r w:rsidRPr="00E576DB">
              <w:t>Total leveraging projection</w:t>
            </w:r>
          </w:p>
        </w:tc>
        <w:tc>
          <w:tcPr>
            <w:tcW w:w="1080"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c>
          <w:tcPr>
            <w:tcW w:w="1080"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c>
          <w:tcPr>
            <w:tcW w:w="1260" w:type="dxa"/>
            <w:shd w:val="clear" w:color="auto" w:fill="DEEAF6" w:themeFill="accent1" w:themeFillTint="33"/>
          </w:tcPr>
          <w:p w:rsidR="001D1BB8" w:rsidRPr="00AA14F1" w:rsidRDefault="001D1BB8" w:rsidP="00AA14F1">
            <w:pPr>
              <w:pStyle w:val="ListParagraph"/>
              <w:tabs>
                <w:tab w:val="left" w:pos="1820"/>
              </w:tabs>
              <w:ind w:left="0"/>
            </w:pPr>
            <w:r>
              <w:t>Auto-calc</w:t>
            </w:r>
          </w:p>
        </w:tc>
        <w:tc>
          <w:tcPr>
            <w:tcW w:w="1350" w:type="dxa"/>
            <w:shd w:val="clear" w:color="auto" w:fill="DEEAF6" w:themeFill="accent1" w:themeFillTint="33"/>
          </w:tcPr>
          <w:p w:rsidR="001D1BB8" w:rsidRPr="00AA14F1" w:rsidRDefault="001D1BB8" w:rsidP="00AA14F1">
            <w:pPr>
              <w:pStyle w:val="ListParagraph"/>
              <w:tabs>
                <w:tab w:val="left" w:pos="1820"/>
              </w:tabs>
              <w:ind w:left="0"/>
            </w:pPr>
            <w:r>
              <w:t>Auto-calc</w:t>
            </w:r>
          </w:p>
        </w:tc>
        <w:tc>
          <w:tcPr>
            <w:tcW w:w="1080"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c>
          <w:tcPr>
            <w:tcW w:w="1165" w:type="dxa"/>
            <w:shd w:val="clear" w:color="auto" w:fill="DEEAF6" w:themeFill="accent1" w:themeFillTint="33"/>
          </w:tcPr>
          <w:p w:rsidR="001D1BB8" w:rsidRPr="00AA14F1" w:rsidRDefault="001D1BB8" w:rsidP="00AA14F1">
            <w:pPr>
              <w:pStyle w:val="ListParagraph"/>
              <w:tabs>
                <w:tab w:val="left" w:pos="1820"/>
              </w:tabs>
              <w:ind w:left="0"/>
            </w:pPr>
            <w:r w:rsidRPr="00AA14F1">
              <w:t>Auto-calc</w:t>
            </w:r>
          </w:p>
        </w:tc>
      </w:tr>
    </w:tbl>
    <w:p w:rsidR="00767DD6" w:rsidRPr="00E576DB" w:rsidRDefault="00767DD6" w:rsidP="00B543A2">
      <w:pPr>
        <w:pStyle w:val="ListParagraph"/>
        <w:tabs>
          <w:tab w:val="left" w:pos="1820"/>
        </w:tabs>
        <w:rPr>
          <w:b/>
        </w:rPr>
      </w:pPr>
    </w:p>
    <w:tbl>
      <w:tblPr>
        <w:tblStyle w:val="TableGrid"/>
        <w:tblW w:w="0" w:type="auto"/>
        <w:tblLook w:val="04A0" w:firstRow="1" w:lastRow="0" w:firstColumn="1" w:lastColumn="0" w:noHBand="0" w:noVBand="1"/>
      </w:tblPr>
      <w:tblGrid>
        <w:gridCol w:w="9350"/>
      </w:tblGrid>
      <w:tr w:rsidR="00767DD6" w:rsidRPr="00E576DB" w:rsidTr="008042EF">
        <w:tc>
          <w:tcPr>
            <w:tcW w:w="9350" w:type="dxa"/>
            <w:shd w:val="clear" w:color="auto" w:fill="DFDFE7"/>
          </w:tcPr>
          <w:p w:rsidR="00767DD6" w:rsidRPr="00E576DB" w:rsidRDefault="00767DD6" w:rsidP="00767DD6">
            <w:pPr>
              <w:tabs>
                <w:tab w:val="left" w:pos="1820"/>
              </w:tabs>
            </w:pPr>
            <w:r w:rsidRPr="00E576DB">
              <w:rPr>
                <w:b/>
              </w:rPr>
              <w:t xml:space="preserve">NOTE: </w:t>
            </w:r>
            <w:r w:rsidRPr="00E576DB">
              <w:t xml:space="preserve">In the Leveraging Chart, indicate the total amount of capital that the Applicant anticipates it will be able to secure under each type of leveraging strategy, expressed in terms of total dollars. </w:t>
            </w:r>
          </w:p>
          <w:p w:rsidR="00767DD6" w:rsidRPr="00E576DB" w:rsidRDefault="00767DD6" w:rsidP="00767DD6">
            <w:pPr>
              <w:tabs>
                <w:tab w:val="left" w:pos="1820"/>
              </w:tabs>
            </w:pPr>
          </w:p>
          <w:p w:rsidR="00767DD6" w:rsidRPr="00E576DB" w:rsidRDefault="00767DD6" w:rsidP="00767DD6">
            <w:pPr>
              <w:tabs>
                <w:tab w:val="left" w:pos="1820"/>
              </w:tabs>
            </w:pPr>
            <w:r w:rsidRPr="00E576DB">
              <w:t xml:space="preserve">The pre-investment stage includes all funds raised prior to investment in specific </w:t>
            </w:r>
            <w:r w:rsidR="00191AC1">
              <w:t>Projects</w:t>
            </w:r>
            <w:r w:rsidRPr="00E576DB">
              <w:t xml:space="preserve">, and </w:t>
            </w:r>
            <w:r w:rsidR="001D1BB8" w:rsidRPr="008042EF">
              <w:rPr>
                <w:u w:val="single"/>
              </w:rPr>
              <w:t>does not</w:t>
            </w:r>
            <w:r w:rsidR="001D1BB8">
              <w:t xml:space="preserve"> i</w:t>
            </w:r>
            <w:r w:rsidRPr="00E576DB">
              <w:t xml:space="preserve">nclude the CMF </w:t>
            </w:r>
            <w:r w:rsidR="0021164E">
              <w:t>A</w:t>
            </w:r>
            <w:r w:rsidRPr="00E576DB">
              <w:t>ward</w:t>
            </w:r>
            <w:r w:rsidR="001D1BB8">
              <w:t>.</w:t>
            </w:r>
            <w:r w:rsidR="0041375E">
              <w:t xml:space="preserve">  It may include the </w:t>
            </w:r>
            <w:r w:rsidR="00B831F4">
              <w:t>Applicant</w:t>
            </w:r>
            <w:r w:rsidR="0041375E">
              <w:t xml:space="preserve">’s existing capital if that capital is </w:t>
            </w:r>
            <w:r w:rsidR="00C924D2">
              <w:t xml:space="preserve">committed and is </w:t>
            </w:r>
            <w:r w:rsidR="0041375E">
              <w:t xml:space="preserve">being pooled with </w:t>
            </w:r>
            <w:r w:rsidR="004427E0">
              <w:t xml:space="preserve">a </w:t>
            </w:r>
            <w:r w:rsidR="0041375E">
              <w:t xml:space="preserve">CMF </w:t>
            </w:r>
            <w:r w:rsidR="004427E0">
              <w:t>Award</w:t>
            </w:r>
            <w:r w:rsidR="0041375E">
              <w:t xml:space="preserve"> prior to making any investments in </w:t>
            </w:r>
            <w:r w:rsidR="00191AC1">
              <w:t>Projects</w:t>
            </w:r>
            <w:r w:rsidR="0041375E">
              <w:t xml:space="preserve">.  </w:t>
            </w:r>
          </w:p>
          <w:p w:rsidR="006F1248" w:rsidRPr="00E576DB" w:rsidRDefault="006F1248" w:rsidP="00767DD6">
            <w:pPr>
              <w:tabs>
                <w:tab w:val="left" w:pos="1820"/>
              </w:tabs>
            </w:pPr>
          </w:p>
          <w:p w:rsidR="006F1248" w:rsidRPr="00E576DB" w:rsidRDefault="006F1248" w:rsidP="00767DD6">
            <w:pPr>
              <w:tabs>
                <w:tab w:val="left" w:pos="1820"/>
              </w:tabs>
            </w:pPr>
            <w:r w:rsidRPr="00E576DB">
              <w:t xml:space="preserve">Reinvestments include </w:t>
            </w:r>
            <w:r w:rsidR="004427E0">
              <w:t>Program Income in the form of repaid princip</w:t>
            </w:r>
            <w:r w:rsidR="00E52BB1">
              <w:t>al</w:t>
            </w:r>
            <w:r w:rsidR="004427E0">
              <w:t xml:space="preserve"> from loans and equity repayments</w:t>
            </w:r>
            <w:r w:rsidRPr="00E576DB">
              <w:t xml:space="preserve"> that are redeployed after the original </w:t>
            </w:r>
            <w:r w:rsidR="004427E0">
              <w:t xml:space="preserve">deployment of the </w:t>
            </w:r>
            <w:r w:rsidR="0021164E">
              <w:t xml:space="preserve">CMF </w:t>
            </w:r>
            <w:r w:rsidR="004427E0">
              <w:t>Award</w:t>
            </w:r>
            <w:r w:rsidRPr="00E576DB">
              <w:t xml:space="preserve"> and invested in eligible activities that are completed within 5 years of the </w:t>
            </w:r>
            <w:r w:rsidR="003072BD">
              <w:t>Notice of Award.</w:t>
            </w:r>
            <w:r w:rsidRPr="00E576DB">
              <w:t xml:space="preserve">  The amount is not inclusive of any funds counted toward the Pre-Investment Sta</w:t>
            </w:r>
            <w:r w:rsidR="00966149">
              <w:t>g</w:t>
            </w:r>
            <w:r w:rsidRPr="00E576DB">
              <w:t>e</w:t>
            </w:r>
            <w:r w:rsidR="00B14F9A">
              <w:t xml:space="preserve"> or the Project level stage</w:t>
            </w:r>
            <w:r w:rsidRPr="00E576DB">
              <w:t>.  If the Applicant does not anticipate revolving or redeploying funds, the amount should be zero.</w:t>
            </w:r>
          </w:p>
          <w:p w:rsidR="006F1248" w:rsidRPr="00E576DB" w:rsidRDefault="006F1248" w:rsidP="00767DD6">
            <w:pPr>
              <w:tabs>
                <w:tab w:val="left" w:pos="1820"/>
              </w:tabs>
            </w:pPr>
          </w:p>
          <w:p w:rsidR="00767DD6" w:rsidRPr="00E576DB" w:rsidRDefault="006F1248" w:rsidP="006F1248">
            <w:pPr>
              <w:tabs>
                <w:tab w:val="left" w:pos="1820"/>
              </w:tabs>
            </w:pPr>
            <w:r w:rsidRPr="00E576DB">
              <w:lastRenderedPageBreak/>
              <w:t xml:space="preserve">The </w:t>
            </w:r>
            <w:r w:rsidR="0021164E">
              <w:t>P</w:t>
            </w:r>
            <w:r w:rsidRPr="00E576DB">
              <w:t xml:space="preserve">roject level includes total </w:t>
            </w:r>
            <w:r w:rsidR="002E0F1A">
              <w:t xml:space="preserve">expected </w:t>
            </w:r>
            <w:r w:rsidRPr="00E576DB">
              <w:t xml:space="preserve">Eligible Project Costs for all projected activities.  This amount is what is used to calculate the total leveraging projection.  </w:t>
            </w:r>
          </w:p>
        </w:tc>
      </w:tr>
    </w:tbl>
    <w:p w:rsidR="00767DD6" w:rsidRPr="00E576DB" w:rsidRDefault="00767DD6" w:rsidP="00767DD6">
      <w:pPr>
        <w:tabs>
          <w:tab w:val="left" w:pos="1820"/>
        </w:tabs>
        <w:rPr>
          <w:b/>
        </w:rPr>
      </w:pPr>
    </w:p>
    <w:p w:rsidR="009D2D58" w:rsidRPr="00E576DB" w:rsidRDefault="009D2D58" w:rsidP="009D2D58">
      <w:pPr>
        <w:pStyle w:val="ListParagraph"/>
        <w:numPr>
          <w:ilvl w:val="0"/>
          <w:numId w:val="1"/>
        </w:numPr>
        <w:tabs>
          <w:tab w:val="left" w:pos="1820"/>
        </w:tabs>
        <w:rPr>
          <w:b/>
        </w:rPr>
      </w:pPr>
      <w:r w:rsidRPr="00E576DB">
        <w:rPr>
          <w:b/>
        </w:rPr>
        <w:t>Private Leverage Strategy</w:t>
      </w:r>
    </w:p>
    <w:p w:rsidR="009D2D58" w:rsidRPr="00E576DB" w:rsidRDefault="009D2D58" w:rsidP="008042EF">
      <w:pPr>
        <w:pStyle w:val="ListParagraph"/>
        <w:numPr>
          <w:ilvl w:val="0"/>
          <w:numId w:val="8"/>
        </w:numPr>
        <w:tabs>
          <w:tab w:val="left" w:pos="1820"/>
        </w:tabs>
        <w:rPr>
          <w:b/>
        </w:rPr>
      </w:pPr>
      <w:r w:rsidRPr="00E576DB">
        <w:t xml:space="preserve">Indicate the minimum percentage of leverage the Applicant will commit to raising from private sources if it receives a CMF </w:t>
      </w:r>
      <w:r w:rsidR="0021164E">
        <w:t>Award</w:t>
      </w:r>
      <w:r w:rsidRPr="00E576DB">
        <w:t xml:space="preserve">:  </w:t>
      </w:r>
      <w:r w:rsidR="001D1BB8">
        <w:t>__</w:t>
      </w:r>
      <w:r w:rsidRPr="00E576DB">
        <w:t>___%</w:t>
      </w:r>
    </w:p>
    <w:tbl>
      <w:tblPr>
        <w:tblStyle w:val="TableGrid"/>
        <w:tblW w:w="0" w:type="auto"/>
        <w:tblLook w:val="04A0" w:firstRow="1" w:lastRow="0" w:firstColumn="1" w:lastColumn="0" w:noHBand="0" w:noVBand="1"/>
      </w:tblPr>
      <w:tblGrid>
        <w:gridCol w:w="9350"/>
      </w:tblGrid>
      <w:tr w:rsidR="009D2D58" w:rsidRPr="00E576DB" w:rsidTr="008042EF">
        <w:tc>
          <w:tcPr>
            <w:tcW w:w="9350" w:type="dxa"/>
            <w:shd w:val="clear" w:color="auto" w:fill="DFDFE7"/>
          </w:tcPr>
          <w:p w:rsidR="009D2D58" w:rsidRPr="00E576DB" w:rsidRDefault="009D2D58" w:rsidP="0048047C">
            <w:pPr>
              <w:tabs>
                <w:tab w:val="left" w:pos="1820"/>
              </w:tabs>
            </w:pPr>
            <w:r w:rsidRPr="00E576DB">
              <w:rPr>
                <w:b/>
              </w:rPr>
              <w:t xml:space="preserve">NOTE: </w:t>
            </w:r>
            <w:r w:rsidRPr="00E576DB">
              <w:t>The Applicant will be held to the commitment made in Question #1</w:t>
            </w:r>
            <w:r w:rsidR="00E73C25">
              <w:t>5</w:t>
            </w:r>
            <w:r w:rsidRPr="00E576DB">
              <w:t xml:space="preserve">(a) as a condition </w:t>
            </w:r>
            <w:r w:rsidR="0021164E">
              <w:t xml:space="preserve">in </w:t>
            </w:r>
            <w:r w:rsidRPr="00E576DB">
              <w:t xml:space="preserve">their Assistance Agreement.  </w:t>
            </w:r>
          </w:p>
        </w:tc>
      </w:tr>
    </w:tbl>
    <w:p w:rsidR="009D2D58" w:rsidRPr="00E576DB" w:rsidRDefault="009D2D58" w:rsidP="009D2D58">
      <w:pPr>
        <w:tabs>
          <w:tab w:val="left" w:pos="1820"/>
        </w:tabs>
        <w:spacing w:after="0"/>
        <w:rPr>
          <w:b/>
        </w:rPr>
      </w:pPr>
    </w:p>
    <w:p w:rsidR="009D2D58" w:rsidRPr="00E576DB" w:rsidRDefault="009D2D58" w:rsidP="008042EF">
      <w:pPr>
        <w:pStyle w:val="ListParagraph"/>
        <w:numPr>
          <w:ilvl w:val="0"/>
          <w:numId w:val="8"/>
        </w:numPr>
        <w:tabs>
          <w:tab w:val="left" w:pos="1820"/>
        </w:tabs>
      </w:pPr>
      <w:r w:rsidRPr="00E576DB">
        <w:t xml:space="preserve">Describe efforts that the Applicant has undertaken, or will undertake, to attract private sector capital in support of its activities – either at the pre-investment stage or at the project level.   </w:t>
      </w:r>
    </w:p>
    <w:tbl>
      <w:tblPr>
        <w:tblStyle w:val="TableGrid"/>
        <w:tblW w:w="0" w:type="auto"/>
        <w:tblInd w:w="1440" w:type="dxa"/>
        <w:tblLook w:val="04A0" w:firstRow="1" w:lastRow="0" w:firstColumn="1" w:lastColumn="0" w:noHBand="0" w:noVBand="1"/>
      </w:tblPr>
      <w:tblGrid>
        <w:gridCol w:w="7910"/>
      </w:tblGrid>
      <w:tr w:rsidR="009D2D58" w:rsidRPr="00E576DB" w:rsidTr="0048047C">
        <w:tc>
          <w:tcPr>
            <w:tcW w:w="9350" w:type="dxa"/>
          </w:tcPr>
          <w:p w:rsidR="009D2D58" w:rsidRPr="00E576DB" w:rsidRDefault="009D2D58" w:rsidP="0048047C">
            <w:pPr>
              <w:pStyle w:val="ListParagraph"/>
              <w:ind w:left="0"/>
              <w:rPr>
                <w:i/>
              </w:rPr>
            </w:pPr>
            <w:r w:rsidRPr="00E576DB">
              <w:rPr>
                <w:i/>
              </w:rPr>
              <w:t>Narrative – 3,000 characters</w:t>
            </w:r>
          </w:p>
        </w:tc>
      </w:tr>
    </w:tbl>
    <w:p w:rsidR="00FE32F9" w:rsidRPr="00E576DB" w:rsidRDefault="00FE32F9" w:rsidP="009D2D58">
      <w:pPr>
        <w:tabs>
          <w:tab w:val="left" w:pos="1820"/>
        </w:tabs>
        <w:rPr>
          <w:b/>
        </w:rPr>
      </w:pPr>
    </w:p>
    <w:p w:rsidR="00B543A2" w:rsidRPr="00E576DB" w:rsidRDefault="00E42494" w:rsidP="002C6544">
      <w:pPr>
        <w:pStyle w:val="ListParagraph"/>
        <w:numPr>
          <w:ilvl w:val="0"/>
          <w:numId w:val="1"/>
        </w:numPr>
        <w:tabs>
          <w:tab w:val="left" w:pos="1820"/>
        </w:tabs>
        <w:rPr>
          <w:b/>
        </w:rPr>
      </w:pPr>
      <w:r w:rsidRPr="00E576DB">
        <w:rPr>
          <w:b/>
        </w:rPr>
        <w:t>Pre-Investment Leverage</w:t>
      </w:r>
      <w:r w:rsidR="00FE32F9" w:rsidRPr="00E576DB">
        <w:rPr>
          <w:b/>
        </w:rPr>
        <w:t xml:space="preserve"> (if applicable):</w:t>
      </w:r>
    </w:p>
    <w:p w:rsidR="00307093" w:rsidRPr="00E576DB" w:rsidRDefault="0078547D" w:rsidP="008042EF">
      <w:pPr>
        <w:pStyle w:val="ListParagraph"/>
        <w:numPr>
          <w:ilvl w:val="0"/>
          <w:numId w:val="26"/>
        </w:numPr>
        <w:tabs>
          <w:tab w:val="left" w:pos="1820"/>
        </w:tabs>
      </w:pPr>
      <w:r w:rsidRPr="00241A70">
        <w:rPr>
          <w:u w:val="single"/>
        </w:rPr>
        <w:t>Pre-investment Strategy</w:t>
      </w:r>
      <w:r>
        <w:t xml:space="preserve">: </w:t>
      </w:r>
      <w:r w:rsidR="00307093" w:rsidRPr="00E576DB">
        <w:t xml:space="preserve">For the pre-investment stage, discuss the Applicant’s strategy for using </w:t>
      </w:r>
      <w:r w:rsidR="0021164E">
        <w:t xml:space="preserve">the </w:t>
      </w:r>
      <w:r w:rsidR="00307093" w:rsidRPr="00E576DB">
        <w:t xml:space="preserve">CMF </w:t>
      </w:r>
      <w:r w:rsidR="0021164E">
        <w:t>Award</w:t>
      </w:r>
      <w:r w:rsidR="00307093" w:rsidRPr="00E576DB">
        <w:t xml:space="preserve"> to attract capital</w:t>
      </w:r>
      <w:r w:rsidR="00F953AE">
        <w:t xml:space="preserve">, including </w:t>
      </w:r>
      <w:r w:rsidR="0014721C">
        <w:t>public and</w:t>
      </w:r>
      <w:r w:rsidR="001D1BB8">
        <w:t xml:space="preserve"> </w:t>
      </w:r>
      <w:r w:rsidR="00F16E1A">
        <w:t>private</w:t>
      </w:r>
      <w:r w:rsidR="00F953AE">
        <w:t xml:space="preserve"> capital</w:t>
      </w:r>
      <w:r w:rsidR="00307093" w:rsidRPr="00E576DB">
        <w:t xml:space="preserve">. </w:t>
      </w:r>
      <w:r w:rsidR="0014721C">
        <w:t xml:space="preserve"> Indicate to what extent the capital will be raised from third-parties.  </w:t>
      </w:r>
      <w:r w:rsidR="00307093" w:rsidRPr="00E576DB">
        <w:t xml:space="preserve"> </w:t>
      </w:r>
    </w:p>
    <w:tbl>
      <w:tblPr>
        <w:tblStyle w:val="TableGrid"/>
        <w:tblW w:w="0" w:type="auto"/>
        <w:tblInd w:w="1440" w:type="dxa"/>
        <w:tblLook w:val="04A0" w:firstRow="1" w:lastRow="0" w:firstColumn="1" w:lastColumn="0" w:noHBand="0" w:noVBand="1"/>
      </w:tblPr>
      <w:tblGrid>
        <w:gridCol w:w="7910"/>
      </w:tblGrid>
      <w:tr w:rsidR="00307093" w:rsidRPr="00E576DB" w:rsidTr="00307093">
        <w:tc>
          <w:tcPr>
            <w:tcW w:w="9350" w:type="dxa"/>
          </w:tcPr>
          <w:p w:rsidR="00307093" w:rsidRPr="00E576DB" w:rsidRDefault="00307093" w:rsidP="0041375E">
            <w:pPr>
              <w:pStyle w:val="ListParagraph"/>
              <w:tabs>
                <w:tab w:val="left" w:pos="1820"/>
              </w:tabs>
              <w:ind w:left="0"/>
              <w:rPr>
                <w:i/>
              </w:rPr>
            </w:pPr>
            <w:r w:rsidRPr="00E576DB">
              <w:rPr>
                <w:i/>
              </w:rPr>
              <w:t xml:space="preserve">Narrative – </w:t>
            </w:r>
            <w:r w:rsidR="0041375E">
              <w:rPr>
                <w:i/>
              </w:rPr>
              <w:t>3</w:t>
            </w:r>
            <w:r w:rsidR="00FE32F9" w:rsidRPr="00E576DB">
              <w:rPr>
                <w:i/>
              </w:rPr>
              <w:t>,000</w:t>
            </w:r>
            <w:r w:rsidRPr="00E576DB">
              <w:rPr>
                <w:i/>
              </w:rPr>
              <w:t xml:space="preserve"> characters</w:t>
            </w:r>
          </w:p>
        </w:tc>
      </w:tr>
    </w:tbl>
    <w:p w:rsidR="00307093" w:rsidRPr="00E576DB" w:rsidRDefault="00307093" w:rsidP="00307093">
      <w:pPr>
        <w:pStyle w:val="ListParagraph"/>
        <w:tabs>
          <w:tab w:val="left" w:pos="1820"/>
        </w:tabs>
        <w:ind w:left="1440"/>
      </w:pPr>
    </w:p>
    <w:p w:rsidR="00307093" w:rsidRPr="00E576DB" w:rsidRDefault="00307093" w:rsidP="008042EF">
      <w:pPr>
        <w:pStyle w:val="ListParagraph"/>
        <w:numPr>
          <w:ilvl w:val="0"/>
          <w:numId w:val="26"/>
        </w:numPr>
        <w:tabs>
          <w:tab w:val="left" w:pos="1820"/>
        </w:tabs>
      </w:pPr>
      <w:r w:rsidRPr="00E576DB">
        <w:t xml:space="preserve">Complete the table below for the projected sources </w:t>
      </w:r>
      <w:r w:rsidR="0078547D">
        <w:t>pre-investment leverage</w:t>
      </w:r>
      <w:r w:rsidRPr="00E576DB">
        <w:t>:</w:t>
      </w:r>
    </w:p>
    <w:tbl>
      <w:tblPr>
        <w:tblStyle w:val="TableGrid"/>
        <w:tblW w:w="0" w:type="auto"/>
        <w:tblInd w:w="805" w:type="dxa"/>
        <w:tblLayout w:type="fixed"/>
        <w:tblLook w:val="04A0" w:firstRow="1" w:lastRow="0" w:firstColumn="1" w:lastColumn="0" w:noHBand="0" w:noVBand="1"/>
      </w:tblPr>
      <w:tblGrid>
        <w:gridCol w:w="1080"/>
        <w:gridCol w:w="1080"/>
        <w:gridCol w:w="1350"/>
        <w:gridCol w:w="1170"/>
        <w:gridCol w:w="1080"/>
        <w:gridCol w:w="1170"/>
        <w:gridCol w:w="1615"/>
      </w:tblGrid>
      <w:tr w:rsidR="00DD3144" w:rsidRPr="00E576DB" w:rsidTr="008042EF">
        <w:tc>
          <w:tcPr>
            <w:tcW w:w="1080" w:type="dxa"/>
            <w:shd w:val="clear" w:color="auto" w:fill="AEAAAA" w:themeFill="background2" w:themeFillShade="BF"/>
          </w:tcPr>
          <w:p w:rsidR="00DD3144" w:rsidRPr="00E576DB" w:rsidRDefault="00DD3144" w:rsidP="00307093">
            <w:pPr>
              <w:pStyle w:val="ListParagraph"/>
              <w:tabs>
                <w:tab w:val="left" w:pos="1820"/>
              </w:tabs>
              <w:ind w:left="0"/>
              <w:rPr>
                <w:b/>
              </w:rPr>
            </w:pPr>
            <w:r w:rsidRPr="00E576DB">
              <w:rPr>
                <w:b/>
              </w:rPr>
              <w:t>Name of Investor</w:t>
            </w:r>
          </w:p>
        </w:tc>
        <w:tc>
          <w:tcPr>
            <w:tcW w:w="1080" w:type="dxa"/>
            <w:shd w:val="clear" w:color="auto" w:fill="AEAAAA" w:themeFill="background2" w:themeFillShade="BF"/>
          </w:tcPr>
          <w:p w:rsidR="00DD3144" w:rsidRPr="00E576DB" w:rsidRDefault="00DD3144" w:rsidP="00307093">
            <w:pPr>
              <w:pStyle w:val="ListParagraph"/>
              <w:tabs>
                <w:tab w:val="left" w:pos="1820"/>
              </w:tabs>
              <w:ind w:left="0"/>
              <w:rPr>
                <w:b/>
              </w:rPr>
            </w:pPr>
            <w:r w:rsidRPr="00E576DB">
              <w:rPr>
                <w:b/>
              </w:rPr>
              <w:t>Previous Investor?</w:t>
            </w:r>
          </w:p>
        </w:tc>
        <w:tc>
          <w:tcPr>
            <w:tcW w:w="1350" w:type="dxa"/>
            <w:shd w:val="clear" w:color="auto" w:fill="AEAAAA" w:themeFill="background2" w:themeFillShade="BF"/>
          </w:tcPr>
          <w:p w:rsidR="00DD3144" w:rsidRPr="00E576DB" w:rsidRDefault="00DD3144" w:rsidP="00DD3144">
            <w:pPr>
              <w:pStyle w:val="ListParagraph"/>
              <w:tabs>
                <w:tab w:val="left" w:pos="1820"/>
              </w:tabs>
              <w:ind w:left="0"/>
              <w:rPr>
                <w:b/>
              </w:rPr>
            </w:pPr>
            <w:r>
              <w:rPr>
                <w:b/>
              </w:rPr>
              <w:t>Related to Applicant?</w:t>
            </w:r>
          </w:p>
        </w:tc>
        <w:tc>
          <w:tcPr>
            <w:tcW w:w="1170" w:type="dxa"/>
            <w:shd w:val="clear" w:color="auto" w:fill="AEAAAA" w:themeFill="background2" w:themeFillShade="BF"/>
          </w:tcPr>
          <w:p w:rsidR="00DD3144" w:rsidRPr="00E576DB" w:rsidRDefault="00DD3144" w:rsidP="00FE32F9">
            <w:pPr>
              <w:pStyle w:val="ListParagraph"/>
              <w:tabs>
                <w:tab w:val="left" w:pos="1820"/>
              </w:tabs>
              <w:ind w:left="0"/>
              <w:rPr>
                <w:b/>
              </w:rPr>
            </w:pPr>
            <w:r w:rsidRPr="00E576DB">
              <w:rPr>
                <w:b/>
              </w:rPr>
              <w:t>Type of Financing</w:t>
            </w:r>
          </w:p>
        </w:tc>
        <w:tc>
          <w:tcPr>
            <w:tcW w:w="1080" w:type="dxa"/>
            <w:shd w:val="clear" w:color="auto" w:fill="AEAAAA" w:themeFill="background2" w:themeFillShade="BF"/>
          </w:tcPr>
          <w:p w:rsidR="00DD3144" w:rsidRPr="00E576DB" w:rsidRDefault="00DD3144" w:rsidP="00307093">
            <w:pPr>
              <w:pStyle w:val="ListParagraph"/>
              <w:tabs>
                <w:tab w:val="left" w:pos="1820"/>
              </w:tabs>
              <w:ind w:left="0"/>
              <w:rPr>
                <w:b/>
              </w:rPr>
            </w:pPr>
            <w:r w:rsidRPr="00E576DB">
              <w:rPr>
                <w:b/>
              </w:rPr>
              <w:t>Dollar Amount Sought</w:t>
            </w:r>
          </w:p>
        </w:tc>
        <w:tc>
          <w:tcPr>
            <w:tcW w:w="1170" w:type="dxa"/>
            <w:shd w:val="clear" w:color="auto" w:fill="AEAAAA" w:themeFill="background2" w:themeFillShade="BF"/>
          </w:tcPr>
          <w:p w:rsidR="00DD3144" w:rsidRPr="00E576DB" w:rsidRDefault="00DD3144" w:rsidP="00307093">
            <w:pPr>
              <w:pStyle w:val="ListParagraph"/>
              <w:tabs>
                <w:tab w:val="left" w:pos="1820"/>
              </w:tabs>
              <w:ind w:left="0"/>
              <w:rPr>
                <w:b/>
              </w:rPr>
            </w:pPr>
            <w:r w:rsidRPr="00E576DB">
              <w:rPr>
                <w:b/>
              </w:rPr>
              <w:t>Status of Request</w:t>
            </w:r>
          </w:p>
        </w:tc>
        <w:tc>
          <w:tcPr>
            <w:tcW w:w="1615" w:type="dxa"/>
            <w:shd w:val="clear" w:color="auto" w:fill="AEAAAA" w:themeFill="background2" w:themeFillShade="BF"/>
          </w:tcPr>
          <w:p w:rsidR="00DD3144" w:rsidRPr="00E576DB" w:rsidRDefault="00DD3144" w:rsidP="00307093">
            <w:pPr>
              <w:pStyle w:val="ListParagraph"/>
              <w:tabs>
                <w:tab w:val="left" w:pos="1820"/>
              </w:tabs>
              <w:ind w:left="0"/>
              <w:rPr>
                <w:b/>
              </w:rPr>
            </w:pPr>
            <w:r w:rsidRPr="00E576DB">
              <w:rPr>
                <w:b/>
              </w:rPr>
              <w:t>Est. Date of Receipt of Funds</w:t>
            </w:r>
          </w:p>
        </w:tc>
      </w:tr>
      <w:tr w:rsidR="00DD3144" w:rsidRPr="00E576DB" w:rsidTr="008042EF">
        <w:tc>
          <w:tcPr>
            <w:tcW w:w="1080" w:type="dxa"/>
          </w:tcPr>
          <w:p w:rsidR="00DD3144" w:rsidRPr="00E576DB" w:rsidRDefault="00DD3144" w:rsidP="00307093">
            <w:pPr>
              <w:pStyle w:val="ListParagraph"/>
              <w:tabs>
                <w:tab w:val="left" w:pos="1820"/>
              </w:tabs>
              <w:ind w:left="0"/>
            </w:pPr>
          </w:p>
        </w:tc>
        <w:tc>
          <w:tcPr>
            <w:tcW w:w="1080" w:type="dxa"/>
          </w:tcPr>
          <w:p w:rsidR="00DD3144" w:rsidRPr="00E576DB" w:rsidRDefault="00DD3144" w:rsidP="00307093">
            <w:pPr>
              <w:pStyle w:val="ListParagraph"/>
              <w:tabs>
                <w:tab w:val="left" w:pos="1820"/>
              </w:tabs>
              <w:ind w:left="0"/>
            </w:pPr>
          </w:p>
        </w:tc>
        <w:tc>
          <w:tcPr>
            <w:tcW w:w="1350" w:type="dxa"/>
          </w:tcPr>
          <w:p w:rsidR="00DD3144" w:rsidRPr="00E576DB" w:rsidRDefault="00DD3144" w:rsidP="00307093">
            <w:pPr>
              <w:pStyle w:val="ListParagraph"/>
              <w:tabs>
                <w:tab w:val="left" w:pos="1820"/>
              </w:tabs>
              <w:ind w:left="0"/>
            </w:pPr>
          </w:p>
        </w:tc>
        <w:tc>
          <w:tcPr>
            <w:tcW w:w="1170" w:type="dxa"/>
          </w:tcPr>
          <w:p w:rsidR="00DD3144" w:rsidRPr="00E576DB" w:rsidRDefault="00DD3144" w:rsidP="00307093">
            <w:pPr>
              <w:pStyle w:val="ListParagraph"/>
              <w:tabs>
                <w:tab w:val="left" w:pos="1820"/>
              </w:tabs>
              <w:ind w:left="0"/>
            </w:pPr>
          </w:p>
        </w:tc>
        <w:tc>
          <w:tcPr>
            <w:tcW w:w="1080" w:type="dxa"/>
          </w:tcPr>
          <w:p w:rsidR="00DD3144" w:rsidRPr="00E576DB" w:rsidRDefault="00DD3144" w:rsidP="00307093">
            <w:pPr>
              <w:pStyle w:val="ListParagraph"/>
              <w:tabs>
                <w:tab w:val="left" w:pos="1820"/>
              </w:tabs>
              <w:ind w:left="0"/>
            </w:pPr>
          </w:p>
        </w:tc>
        <w:tc>
          <w:tcPr>
            <w:tcW w:w="1170" w:type="dxa"/>
          </w:tcPr>
          <w:p w:rsidR="00DD3144" w:rsidRPr="00E576DB" w:rsidRDefault="00DD3144" w:rsidP="00307093">
            <w:pPr>
              <w:pStyle w:val="ListParagraph"/>
              <w:tabs>
                <w:tab w:val="left" w:pos="1820"/>
              </w:tabs>
              <w:ind w:left="0"/>
            </w:pPr>
          </w:p>
        </w:tc>
        <w:tc>
          <w:tcPr>
            <w:tcW w:w="1615" w:type="dxa"/>
          </w:tcPr>
          <w:p w:rsidR="00DD3144" w:rsidRPr="00E576DB" w:rsidRDefault="00DD3144" w:rsidP="00307093">
            <w:pPr>
              <w:pStyle w:val="ListParagraph"/>
              <w:tabs>
                <w:tab w:val="left" w:pos="1820"/>
              </w:tabs>
              <w:ind w:left="0"/>
            </w:pPr>
          </w:p>
        </w:tc>
      </w:tr>
      <w:tr w:rsidR="00DD3144" w:rsidRPr="00E576DB" w:rsidTr="008042EF">
        <w:tc>
          <w:tcPr>
            <w:tcW w:w="1080" w:type="dxa"/>
          </w:tcPr>
          <w:p w:rsidR="00DD3144" w:rsidRPr="00E576DB" w:rsidRDefault="00DD3144" w:rsidP="00307093">
            <w:pPr>
              <w:pStyle w:val="ListParagraph"/>
              <w:tabs>
                <w:tab w:val="left" w:pos="1820"/>
              </w:tabs>
              <w:ind w:left="0"/>
            </w:pPr>
          </w:p>
        </w:tc>
        <w:tc>
          <w:tcPr>
            <w:tcW w:w="1080" w:type="dxa"/>
          </w:tcPr>
          <w:p w:rsidR="00DD3144" w:rsidRPr="00E576DB" w:rsidRDefault="00DD3144" w:rsidP="00307093">
            <w:pPr>
              <w:pStyle w:val="ListParagraph"/>
              <w:tabs>
                <w:tab w:val="left" w:pos="1820"/>
              </w:tabs>
              <w:ind w:left="0"/>
            </w:pPr>
          </w:p>
        </w:tc>
        <w:tc>
          <w:tcPr>
            <w:tcW w:w="1350" w:type="dxa"/>
          </w:tcPr>
          <w:p w:rsidR="00DD3144" w:rsidRPr="00E576DB" w:rsidRDefault="00DD3144" w:rsidP="00307093">
            <w:pPr>
              <w:pStyle w:val="ListParagraph"/>
              <w:tabs>
                <w:tab w:val="left" w:pos="1820"/>
              </w:tabs>
              <w:ind w:left="0"/>
            </w:pPr>
          </w:p>
        </w:tc>
        <w:tc>
          <w:tcPr>
            <w:tcW w:w="1170" w:type="dxa"/>
          </w:tcPr>
          <w:p w:rsidR="00DD3144" w:rsidRPr="00E576DB" w:rsidRDefault="00DD3144" w:rsidP="00307093">
            <w:pPr>
              <w:pStyle w:val="ListParagraph"/>
              <w:tabs>
                <w:tab w:val="left" w:pos="1820"/>
              </w:tabs>
              <w:ind w:left="0"/>
            </w:pPr>
          </w:p>
        </w:tc>
        <w:tc>
          <w:tcPr>
            <w:tcW w:w="1080" w:type="dxa"/>
          </w:tcPr>
          <w:p w:rsidR="00DD3144" w:rsidRPr="00E576DB" w:rsidRDefault="00DD3144" w:rsidP="00307093">
            <w:pPr>
              <w:pStyle w:val="ListParagraph"/>
              <w:tabs>
                <w:tab w:val="left" w:pos="1820"/>
              </w:tabs>
              <w:ind w:left="0"/>
            </w:pPr>
          </w:p>
        </w:tc>
        <w:tc>
          <w:tcPr>
            <w:tcW w:w="1170" w:type="dxa"/>
          </w:tcPr>
          <w:p w:rsidR="00DD3144" w:rsidRPr="00E576DB" w:rsidRDefault="00DD3144" w:rsidP="00307093">
            <w:pPr>
              <w:pStyle w:val="ListParagraph"/>
              <w:tabs>
                <w:tab w:val="left" w:pos="1820"/>
              </w:tabs>
              <w:ind w:left="0"/>
            </w:pPr>
          </w:p>
        </w:tc>
        <w:tc>
          <w:tcPr>
            <w:tcW w:w="1615" w:type="dxa"/>
          </w:tcPr>
          <w:p w:rsidR="00DD3144" w:rsidRPr="00E576DB" w:rsidRDefault="00DD3144" w:rsidP="00307093">
            <w:pPr>
              <w:pStyle w:val="ListParagraph"/>
              <w:tabs>
                <w:tab w:val="left" w:pos="1820"/>
              </w:tabs>
              <w:ind w:left="0"/>
            </w:pPr>
          </w:p>
        </w:tc>
      </w:tr>
    </w:tbl>
    <w:p w:rsidR="00307093" w:rsidRPr="00E576DB" w:rsidRDefault="00307093" w:rsidP="00307093">
      <w:pPr>
        <w:pStyle w:val="ListParagraph"/>
        <w:tabs>
          <w:tab w:val="left" w:pos="1820"/>
        </w:tabs>
        <w:ind w:left="1440"/>
      </w:pPr>
    </w:p>
    <w:p w:rsidR="00307093" w:rsidRPr="00E576DB" w:rsidRDefault="0078547D" w:rsidP="008042EF">
      <w:pPr>
        <w:pStyle w:val="ListParagraph"/>
        <w:numPr>
          <w:ilvl w:val="0"/>
          <w:numId w:val="26"/>
        </w:numPr>
        <w:tabs>
          <w:tab w:val="left" w:pos="1820"/>
        </w:tabs>
      </w:pPr>
      <w:r w:rsidRPr="00241A70">
        <w:rPr>
          <w:u w:val="single"/>
        </w:rPr>
        <w:t>Pre-investment Track Record</w:t>
      </w:r>
      <w:r>
        <w:t xml:space="preserve">: </w:t>
      </w:r>
      <w:r w:rsidR="002D55A7" w:rsidRPr="00E576DB">
        <w:t xml:space="preserve">Discuss the Applicant’s prior relevant experience in raising funds in this manner.  </w:t>
      </w:r>
    </w:p>
    <w:tbl>
      <w:tblPr>
        <w:tblStyle w:val="TableGrid"/>
        <w:tblW w:w="0" w:type="auto"/>
        <w:tblInd w:w="1075" w:type="dxa"/>
        <w:tblLook w:val="04A0" w:firstRow="1" w:lastRow="0" w:firstColumn="1" w:lastColumn="0" w:noHBand="0" w:noVBand="1"/>
      </w:tblPr>
      <w:tblGrid>
        <w:gridCol w:w="8275"/>
      </w:tblGrid>
      <w:tr w:rsidR="002D55A7" w:rsidRPr="00E576DB" w:rsidTr="001B4847">
        <w:tc>
          <w:tcPr>
            <w:tcW w:w="8275" w:type="dxa"/>
          </w:tcPr>
          <w:p w:rsidR="002D55A7" w:rsidRPr="00E576DB" w:rsidRDefault="002D55A7" w:rsidP="00FE32F9">
            <w:pPr>
              <w:pStyle w:val="ListParagraph"/>
              <w:tabs>
                <w:tab w:val="left" w:pos="1820"/>
              </w:tabs>
              <w:ind w:left="0"/>
              <w:rPr>
                <w:i/>
              </w:rPr>
            </w:pPr>
            <w:r w:rsidRPr="00E576DB">
              <w:rPr>
                <w:i/>
              </w:rPr>
              <w:t xml:space="preserve">Narrative – </w:t>
            </w:r>
            <w:r w:rsidR="00FE32F9" w:rsidRPr="00E576DB">
              <w:rPr>
                <w:i/>
              </w:rPr>
              <w:t>2,000</w:t>
            </w:r>
            <w:r w:rsidRPr="00E576DB">
              <w:rPr>
                <w:i/>
              </w:rPr>
              <w:t xml:space="preserve"> characters</w:t>
            </w:r>
          </w:p>
        </w:tc>
      </w:tr>
    </w:tbl>
    <w:p w:rsidR="002D55A7" w:rsidRPr="00E576DB" w:rsidRDefault="002D55A7" w:rsidP="002D55A7">
      <w:pPr>
        <w:pStyle w:val="ListParagraph"/>
        <w:tabs>
          <w:tab w:val="left" w:pos="1820"/>
        </w:tabs>
        <w:ind w:left="1440"/>
      </w:pPr>
    </w:p>
    <w:p w:rsidR="001B4847" w:rsidRPr="00E576DB" w:rsidRDefault="00E42494" w:rsidP="002C6544">
      <w:pPr>
        <w:pStyle w:val="ListParagraph"/>
        <w:numPr>
          <w:ilvl w:val="0"/>
          <w:numId w:val="1"/>
        </w:numPr>
        <w:tabs>
          <w:tab w:val="left" w:pos="1820"/>
        </w:tabs>
      </w:pPr>
      <w:r w:rsidRPr="00E576DB">
        <w:rPr>
          <w:b/>
        </w:rPr>
        <w:t>Reinvestment Leverage</w:t>
      </w:r>
      <w:r w:rsidR="00FE32F9" w:rsidRPr="00E576DB">
        <w:rPr>
          <w:b/>
        </w:rPr>
        <w:t xml:space="preserve"> (if applicable):</w:t>
      </w:r>
      <w:r w:rsidRPr="00E576DB">
        <w:rPr>
          <w:b/>
        </w:rPr>
        <w:t xml:space="preserve"> </w:t>
      </w:r>
    </w:p>
    <w:p w:rsidR="001B4847" w:rsidRPr="00E576DB" w:rsidRDefault="001B4847" w:rsidP="008042EF">
      <w:pPr>
        <w:pStyle w:val="ListParagraph"/>
        <w:numPr>
          <w:ilvl w:val="0"/>
          <w:numId w:val="6"/>
        </w:numPr>
        <w:tabs>
          <w:tab w:val="left" w:pos="1820"/>
        </w:tabs>
      </w:pPr>
      <w:r w:rsidRPr="00E576DB">
        <w:t>Indicate the Applicant’s projected schedule for reinvestments:</w:t>
      </w:r>
    </w:p>
    <w:tbl>
      <w:tblPr>
        <w:tblStyle w:val="TableGrid"/>
        <w:tblW w:w="0" w:type="auto"/>
        <w:tblInd w:w="1435" w:type="dxa"/>
        <w:tblLook w:val="04A0" w:firstRow="1" w:lastRow="0" w:firstColumn="1" w:lastColumn="0" w:noHBand="0" w:noVBand="1"/>
      </w:tblPr>
      <w:tblGrid>
        <w:gridCol w:w="1442"/>
        <w:gridCol w:w="1618"/>
      </w:tblGrid>
      <w:tr w:rsidR="0014721C" w:rsidRPr="00E576DB" w:rsidTr="008042EF">
        <w:tc>
          <w:tcPr>
            <w:tcW w:w="1442" w:type="dxa"/>
            <w:shd w:val="clear" w:color="auto" w:fill="AEAAAA" w:themeFill="background2" w:themeFillShade="BF"/>
          </w:tcPr>
          <w:p w:rsidR="0014721C" w:rsidRPr="00E576DB" w:rsidRDefault="0014721C" w:rsidP="001B4847">
            <w:pPr>
              <w:pStyle w:val="ListParagraph"/>
              <w:tabs>
                <w:tab w:val="left" w:pos="1820"/>
              </w:tabs>
              <w:ind w:left="0"/>
              <w:rPr>
                <w:b/>
              </w:rPr>
            </w:pPr>
            <w:r w:rsidRPr="00E576DB">
              <w:rPr>
                <w:b/>
              </w:rPr>
              <w:t>Year</w:t>
            </w:r>
          </w:p>
        </w:tc>
        <w:tc>
          <w:tcPr>
            <w:tcW w:w="1618" w:type="dxa"/>
            <w:shd w:val="clear" w:color="auto" w:fill="AEAAAA" w:themeFill="background2" w:themeFillShade="BF"/>
          </w:tcPr>
          <w:p w:rsidR="0014721C" w:rsidRPr="00E576DB" w:rsidRDefault="0014721C" w:rsidP="001B4847">
            <w:pPr>
              <w:pStyle w:val="ListParagraph"/>
              <w:tabs>
                <w:tab w:val="left" w:pos="1820"/>
              </w:tabs>
              <w:ind w:left="0"/>
              <w:rPr>
                <w:b/>
              </w:rPr>
            </w:pPr>
            <w:r>
              <w:rPr>
                <w:b/>
              </w:rPr>
              <w:t>Dollar Amount</w:t>
            </w:r>
          </w:p>
        </w:tc>
      </w:tr>
      <w:tr w:rsidR="0014721C" w:rsidRPr="00E576DB" w:rsidTr="008042EF">
        <w:tc>
          <w:tcPr>
            <w:tcW w:w="1442" w:type="dxa"/>
            <w:shd w:val="clear" w:color="auto" w:fill="AEAAAA" w:themeFill="background2" w:themeFillShade="BF"/>
          </w:tcPr>
          <w:p w:rsidR="0014721C" w:rsidRPr="00E576DB" w:rsidRDefault="0014721C" w:rsidP="001B4847">
            <w:pPr>
              <w:pStyle w:val="ListParagraph"/>
              <w:tabs>
                <w:tab w:val="left" w:pos="1820"/>
              </w:tabs>
              <w:ind w:left="0"/>
              <w:rPr>
                <w:b/>
              </w:rPr>
            </w:pPr>
            <w:r>
              <w:rPr>
                <w:b/>
              </w:rPr>
              <w:t>2016</w:t>
            </w:r>
          </w:p>
        </w:tc>
        <w:tc>
          <w:tcPr>
            <w:tcW w:w="1618" w:type="dxa"/>
          </w:tcPr>
          <w:p w:rsidR="0014721C" w:rsidRPr="00E576DB" w:rsidRDefault="0014721C" w:rsidP="001B4847">
            <w:pPr>
              <w:pStyle w:val="ListParagraph"/>
              <w:tabs>
                <w:tab w:val="left" w:pos="1820"/>
              </w:tabs>
              <w:ind w:left="0"/>
            </w:pPr>
            <w:r>
              <w:t>$</w:t>
            </w:r>
          </w:p>
        </w:tc>
      </w:tr>
      <w:tr w:rsidR="0014721C" w:rsidRPr="00E576DB" w:rsidTr="008042EF">
        <w:tc>
          <w:tcPr>
            <w:tcW w:w="1442" w:type="dxa"/>
            <w:shd w:val="clear" w:color="auto" w:fill="AEAAAA" w:themeFill="background2" w:themeFillShade="BF"/>
          </w:tcPr>
          <w:p w:rsidR="0014721C" w:rsidRPr="00E576DB" w:rsidRDefault="0014721C" w:rsidP="001B4847">
            <w:pPr>
              <w:pStyle w:val="ListParagraph"/>
              <w:tabs>
                <w:tab w:val="left" w:pos="1820"/>
              </w:tabs>
              <w:ind w:left="0"/>
              <w:rPr>
                <w:b/>
              </w:rPr>
            </w:pPr>
            <w:r>
              <w:rPr>
                <w:b/>
              </w:rPr>
              <w:t>2017</w:t>
            </w:r>
          </w:p>
        </w:tc>
        <w:tc>
          <w:tcPr>
            <w:tcW w:w="1618" w:type="dxa"/>
          </w:tcPr>
          <w:p w:rsidR="0014721C" w:rsidRPr="00E576DB" w:rsidRDefault="0014721C" w:rsidP="001B4847">
            <w:pPr>
              <w:pStyle w:val="ListParagraph"/>
              <w:tabs>
                <w:tab w:val="left" w:pos="1820"/>
              </w:tabs>
              <w:ind w:left="0"/>
            </w:pPr>
            <w:r>
              <w:t>$</w:t>
            </w:r>
          </w:p>
        </w:tc>
      </w:tr>
      <w:tr w:rsidR="0014721C" w:rsidRPr="00E576DB" w:rsidTr="008042EF">
        <w:tc>
          <w:tcPr>
            <w:tcW w:w="1442" w:type="dxa"/>
            <w:shd w:val="clear" w:color="auto" w:fill="AEAAAA" w:themeFill="background2" w:themeFillShade="BF"/>
          </w:tcPr>
          <w:p w:rsidR="0014721C" w:rsidRPr="00E576DB" w:rsidRDefault="0014721C" w:rsidP="001B4847">
            <w:pPr>
              <w:pStyle w:val="ListParagraph"/>
              <w:tabs>
                <w:tab w:val="left" w:pos="1820"/>
              </w:tabs>
              <w:ind w:left="0"/>
              <w:rPr>
                <w:b/>
              </w:rPr>
            </w:pPr>
            <w:r>
              <w:rPr>
                <w:b/>
              </w:rPr>
              <w:t>2018</w:t>
            </w:r>
          </w:p>
        </w:tc>
        <w:tc>
          <w:tcPr>
            <w:tcW w:w="1618" w:type="dxa"/>
          </w:tcPr>
          <w:p w:rsidR="0014721C" w:rsidRPr="00E576DB" w:rsidRDefault="0014721C" w:rsidP="001B4847">
            <w:pPr>
              <w:pStyle w:val="ListParagraph"/>
              <w:tabs>
                <w:tab w:val="left" w:pos="1820"/>
              </w:tabs>
              <w:ind w:left="0"/>
            </w:pPr>
            <w:r>
              <w:t>$</w:t>
            </w:r>
          </w:p>
        </w:tc>
      </w:tr>
      <w:tr w:rsidR="0014721C" w:rsidRPr="00E576DB" w:rsidTr="008042EF">
        <w:tc>
          <w:tcPr>
            <w:tcW w:w="1442" w:type="dxa"/>
            <w:shd w:val="clear" w:color="auto" w:fill="AEAAAA" w:themeFill="background2" w:themeFillShade="BF"/>
          </w:tcPr>
          <w:p w:rsidR="0014721C" w:rsidRPr="00E576DB" w:rsidRDefault="0014721C" w:rsidP="001B4847">
            <w:pPr>
              <w:pStyle w:val="ListParagraph"/>
              <w:tabs>
                <w:tab w:val="left" w:pos="1820"/>
              </w:tabs>
              <w:ind w:left="0"/>
              <w:rPr>
                <w:b/>
              </w:rPr>
            </w:pPr>
            <w:r>
              <w:rPr>
                <w:b/>
              </w:rPr>
              <w:t>2019</w:t>
            </w:r>
          </w:p>
        </w:tc>
        <w:tc>
          <w:tcPr>
            <w:tcW w:w="1618" w:type="dxa"/>
          </w:tcPr>
          <w:p w:rsidR="0014721C" w:rsidRPr="00E576DB" w:rsidRDefault="0014721C" w:rsidP="001B4847">
            <w:pPr>
              <w:pStyle w:val="ListParagraph"/>
              <w:tabs>
                <w:tab w:val="left" w:pos="1820"/>
              </w:tabs>
              <w:ind w:left="0"/>
            </w:pPr>
            <w:r>
              <w:t>$</w:t>
            </w:r>
          </w:p>
        </w:tc>
      </w:tr>
      <w:tr w:rsidR="0014721C" w:rsidRPr="00E576DB" w:rsidTr="008042EF">
        <w:tc>
          <w:tcPr>
            <w:tcW w:w="1442" w:type="dxa"/>
            <w:shd w:val="clear" w:color="auto" w:fill="AEAAAA" w:themeFill="background2" w:themeFillShade="BF"/>
          </w:tcPr>
          <w:p w:rsidR="0014721C" w:rsidRDefault="0014721C" w:rsidP="001B4847">
            <w:pPr>
              <w:pStyle w:val="ListParagraph"/>
              <w:tabs>
                <w:tab w:val="left" w:pos="1820"/>
              </w:tabs>
              <w:ind w:left="0"/>
              <w:rPr>
                <w:b/>
              </w:rPr>
            </w:pPr>
            <w:r>
              <w:rPr>
                <w:b/>
              </w:rPr>
              <w:t>2020</w:t>
            </w:r>
          </w:p>
        </w:tc>
        <w:tc>
          <w:tcPr>
            <w:tcW w:w="1618" w:type="dxa"/>
          </w:tcPr>
          <w:p w:rsidR="0014721C" w:rsidRPr="00E576DB" w:rsidRDefault="0014721C" w:rsidP="001B4847">
            <w:pPr>
              <w:pStyle w:val="ListParagraph"/>
              <w:tabs>
                <w:tab w:val="left" w:pos="1820"/>
              </w:tabs>
              <w:ind w:left="0"/>
            </w:pPr>
            <w:r>
              <w:t>$</w:t>
            </w:r>
          </w:p>
        </w:tc>
      </w:tr>
    </w:tbl>
    <w:p w:rsidR="001B4847" w:rsidRPr="00E576DB" w:rsidRDefault="001B4847" w:rsidP="001B4847">
      <w:pPr>
        <w:pStyle w:val="ListParagraph"/>
        <w:tabs>
          <w:tab w:val="left" w:pos="1820"/>
        </w:tabs>
        <w:ind w:left="1440"/>
      </w:pPr>
    </w:p>
    <w:p w:rsidR="003323F9" w:rsidRPr="00E576DB" w:rsidRDefault="003323F9" w:rsidP="008042EF">
      <w:pPr>
        <w:pStyle w:val="ListParagraph"/>
        <w:numPr>
          <w:ilvl w:val="0"/>
          <w:numId w:val="6"/>
        </w:numPr>
        <w:tabs>
          <w:tab w:val="left" w:pos="1820"/>
        </w:tabs>
      </w:pPr>
      <w:r w:rsidRPr="003323F9">
        <w:rPr>
          <w:u w:val="single"/>
        </w:rPr>
        <w:t>Reinvestment Strategy</w:t>
      </w:r>
      <w:r>
        <w:t xml:space="preserve">: </w:t>
      </w:r>
      <w:r w:rsidRPr="00E576DB">
        <w:t xml:space="preserve">If the Applicant plans to use reinvestments to leverage </w:t>
      </w:r>
      <w:r>
        <w:t xml:space="preserve">its </w:t>
      </w:r>
      <w:r w:rsidRPr="00E576DB">
        <w:t xml:space="preserve">CMF </w:t>
      </w:r>
      <w:r>
        <w:t>Award</w:t>
      </w:r>
      <w:r w:rsidRPr="00E576DB">
        <w:t>,</w:t>
      </w:r>
      <w:r>
        <w:t xml:space="preserve"> describe the Applicant’s strategy for reinvesting </w:t>
      </w:r>
      <w:r w:rsidR="000A5CB5">
        <w:t xml:space="preserve">its CMF Award in the form of Program Income </w:t>
      </w:r>
      <w:r>
        <w:t xml:space="preserve">in eligible activities that are completed within 5 years of the effective </w:t>
      </w:r>
      <w:r>
        <w:lastRenderedPageBreak/>
        <w:t xml:space="preserve">date of the Assistance Agreement.  Be sure to explain the rationale behind the above timeline for reinvestment.  </w:t>
      </w:r>
    </w:p>
    <w:tbl>
      <w:tblPr>
        <w:tblStyle w:val="TableGrid"/>
        <w:tblW w:w="0" w:type="auto"/>
        <w:tblInd w:w="1075" w:type="dxa"/>
        <w:tblLook w:val="04A0" w:firstRow="1" w:lastRow="0" w:firstColumn="1" w:lastColumn="0" w:noHBand="0" w:noVBand="1"/>
      </w:tblPr>
      <w:tblGrid>
        <w:gridCol w:w="8275"/>
      </w:tblGrid>
      <w:tr w:rsidR="003323F9" w:rsidRPr="00E576DB" w:rsidTr="003323F9">
        <w:tc>
          <w:tcPr>
            <w:tcW w:w="8275" w:type="dxa"/>
          </w:tcPr>
          <w:p w:rsidR="003323F9" w:rsidRPr="00E576DB" w:rsidRDefault="003323F9" w:rsidP="0041375E">
            <w:pPr>
              <w:pStyle w:val="ListParagraph"/>
              <w:tabs>
                <w:tab w:val="left" w:pos="1820"/>
              </w:tabs>
              <w:ind w:left="0"/>
              <w:rPr>
                <w:i/>
              </w:rPr>
            </w:pPr>
            <w:r w:rsidRPr="00E576DB">
              <w:rPr>
                <w:i/>
              </w:rPr>
              <w:t xml:space="preserve">Narrative – </w:t>
            </w:r>
            <w:r w:rsidR="0041375E">
              <w:rPr>
                <w:i/>
              </w:rPr>
              <w:t>3</w:t>
            </w:r>
            <w:r>
              <w:rPr>
                <w:i/>
              </w:rPr>
              <w:t>,0</w:t>
            </w:r>
            <w:r w:rsidRPr="00E576DB">
              <w:rPr>
                <w:i/>
              </w:rPr>
              <w:t>00 characters</w:t>
            </w:r>
          </w:p>
        </w:tc>
      </w:tr>
    </w:tbl>
    <w:p w:rsidR="003323F9" w:rsidRDefault="003323F9" w:rsidP="003323F9">
      <w:pPr>
        <w:pStyle w:val="ListParagraph"/>
        <w:tabs>
          <w:tab w:val="left" w:pos="1820"/>
        </w:tabs>
        <w:ind w:left="1440"/>
      </w:pPr>
    </w:p>
    <w:p w:rsidR="00E42494" w:rsidRPr="00E576DB" w:rsidRDefault="003323F9" w:rsidP="008042EF">
      <w:pPr>
        <w:pStyle w:val="ListParagraph"/>
        <w:numPr>
          <w:ilvl w:val="0"/>
          <w:numId w:val="6"/>
        </w:numPr>
        <w:tabs>
          <w:tab w:val="left" w:pos="1820"/>
        </w:tabs>
      </w:pPr>
      <w:r w:rsidRPr="003323F9">
        <w:rPr>
          <w:u w:val="single"/>
        </w:rPr>
        <w:t xml:space="preserve">Reinvestment </w:t>
      </w:r>
      <w:r>
        <w:rPr>
          <w:u w:val="single"/>
        </w:rPr>
        <w:t>Track Record</w:t>
      </w:r>
      <w:r>
        <w:t xml:space="preserve">: </w:t>
      </w:r>
      <w:r w:rsidR="00E42494" w:rsidRPr="00E576DB">
        <w:t xml:space="preserve">If the Applicant plans to use </w:t>
      </w:r>
      <w:r w:rsidR="00586122">
        <w:t xml:space="preserve">the reinvestment of </w:t>
      </w:r>
      <w:r w:rsidR="005243E2">
        <w:t xml:space="preserve">Program Income </w:t>
      </w:r>
      <w:r w:rsidR="00E42494" w:rsidRPr="00E576DB">
        <w:t xml:space="preserve">to leverage </w:t>
      </w:r>
      <w:r w:rsidR="0021164E">
        <w:t xml:space="preserve">its </w:t>
      </w:r>
      <w:r w:rsidR="00E42494" w:rsidRPr="00E576DB">
        <w:t xml:space="preserve">CMF </w:t>
      </w:r>
      <w:r w:rsidR="0021164E">
        <w:t>Award</w:t>
      </w:r>
      <w:r w:rsidR="00E42494" w:rsidRPr="00E576DB">
        <w:t xml:space="preserve">, please describe the Applicant’s prior experience re-investing funds in </w:t>
      </w:r>
      <w:r>
        <w:t>the manner described in Q. 17(b)</w:t>
      </w:r>
      <w:r w:rsidR="00E42494" w:rsidRPr="00E576DB">
        <w:t xml:space="preserve">.  </w:t>
      </w:r>
    </w:p>
    <w:tbl>
      <w:tblPr>
        <w:tblStyle w:val="TableGrid"/>
        <w:tblW w:w="0" w:type="auto"/>
        <w:tblInd w:w="1075" w:type="dxa"/>
        <w:tblLook w:val="04A0" w:firstRow="1" w:lastRow="0" w:firstColumn="1" w:lastColumn="0" w:noHBand="0" w:noVBand="1"/>
      </w:tblPr>
      <w:tblGrid>
        <w:gridCol w:w="8275"/>
      </w:tblGrid>
      <w:tr w:rsidR="00E42494" w:rsidRPr="00E576DB" w:rsidTr="001B4847">
        <w:tc>
          <w:tcPr>
            <w:tcW w:w="8275" w:type="dxa"/>
          </w:tcPr>
          <w:p w:rsidR="00E42494" w:rsidRPr="00E576DB" w:rsidRDefault="00E42494" w:rsidP="003323F9">
            <w:pPr>
              <w:pStyle w:val="ListParagraph"/>
              <w:tabs>
                <w:tab w:val="left" w:pos="1820"/>
              </w:tabs>
              <w:ind w:left="0"/>
              <w:rPr>
                <w:i/>
              </w:rPr>
            </w:pPr>
            <w:r w:rsidRPr="00E576DB">
              <w:rPr>
                <w:i/>
              </w:rPr>
              <w:t>Narrative –</w:t>
            </w:r>
            <w:r w:rsidR="00307093" w:rsidRPr="00E576DB">
              <w:rPr>
                <w:i/>
              </w:rPr>
              <w:t xml:space="preserve"> </w:t>
            </w:r>
            <w:r w:rsidR="003323F9">
              <w:rPr>
                <w:i/>
              </w:rPr>
              <w:t>2</w:t>
            </w:r>
            <w:r w:rsidRPr="00E576DB">
              <w:rPr>
                <w:i/>
              </w:rPr>
              <w:t>,000 characters</w:t>
            </w:r>
          </w:p>
        </w:tc>
      </w:tr>
    </w:tbl>
    <w:p w:rsidR="00E42494" w:rsidRPr="00E576DB" w:rsidRDefault="00E42494" w:rsidP="00E42494">
      <w:pPr>
        <w:pStyle w:val="ListParagraph"/>
        <w:tabs>
          <w:tab w:val="left" w:pos="1820"/>
        </w:tabs>
      </w:pPr>
    </w:p>
    <w:p w:rsidR="00E42494" w:rsidRPr="00E576DB" w:rsidRDefault="00E42494" w:rsidP="00E42494">
      <w:pPr>
        <w:pStyle w:val="ListParagraph"/>
        <w:tabs>
          <w:tab w:val="left" w:pos="1820"/>
        </w:tabs>
        <w:rPr>
          <w:b/>
        </w:rPr>
      </w:pPr>
    </w:p>
    <w:p w:rsidR="00E42494" w:rsidRPr="00E576DB" w:rsidRDefault="00E42494" w:rsidP="002C6544">
      <w:pPr>
        <w:pStyle w:val="ListParagraph"/>
        <w:numPr>
          <w:ilvl w:val="0"/>
          <w:numId w:val="1"/>
        </w:numPr>
        <w:tabs>
          <w:tab w:val="left" w:pos="1820"/>
        </w:tabs>
        <w:rPr>
          <w:b/>
        </w:rPr>
      </w:pPr>
      <w:r w:rsidRPr="00E576DB">
        <w:rPr>
          <w:b/>
        </w:rPr>
        <w:t>Project Level Leverage</w:t>
      </w:r>
      <w:r w:rsidR="00FE32F9" w:rsidRPr="00E576DB">
        <w:rPr>
          <w:b/>
        </w:rPr>
        <w:t xml:space="preserve"> (if applicable)</w:t>
      </w:r>
      <w:r w:rsidRPr="00E576DB">
        <w:rPr>
          <w:b/>
        </w:rPr>
        <w:t>:</w:t>
      </w:r>
    </w:p>
    <w:p w:rsidR="002D55A7" w:rsidRPr="00E576DB" w:rsidRDefault="002D55A7" w:rsidP="008042EF">
      <w:pPr>
        <w:pStyle w:val="ListParagraph"/>
        <w:numPr>
          <w:ilvl w:val="0"/>
          <w:numId w:val="7"/>
        </w:numPr>
        <w:tabs>
          <w:tab w:val="left" w:pos="1820"/>
        </w:tabs>
        <w:rPr>
          <w:b/>
        </w:rPr>
      </w:pPr>
      <w:r w:rsidRPr="00E576DB">
        <w:t xml:space="preserve">Indicate the minimum and maximum size of investments the Applicant </w:t>
      </w:r>
      <w:r w:rsidR="00152FC5" w:rsidRPr="00E576DB">
        <w:t xml:space="preserve">plans to </w:t>
      </w:r>
      <w:r w:rsidRPr="00E576DB">
        <w:t xml:space="preserve">make in a single </w:t>
      </w:r>
      <w:r w:rsidR="00545666">
        <w:t>P</w:t>
      </w:r>
      <w:r w:rsidRPr="00E576DB">
        <w:t>roject (both in terms of dollars and as a percentage of total projected Eligible Project Costs);</w:t>
      </w:r>
    </w:p>
    <w:p w:rsidR="00B543A2" w:rsidRPr="00E576DB" w:rsidRDefault="002D55A7" w:rsidP="00F96D4B">
      <w:pPr>
        <w:pStyle w:val="ListParagraph"/>
        <w:tabs>
          <w:tab w:val="left" w:pos="1820"/>
        </w:tabs>
        <w:ind w:left="1440"/>
      </w:pPr>
      <w:r w:rsidRPr="00E576DB">
        <w:t>Min $ investment: ____________</w:t>
      </w:r>
      <w:r w:rsidRPr="00E576DB">
        <w:tab/>
        <w:t>Min % of Project Cost: ____________</w:t>
      </w:r>
      <w:r w:rsidRPr="00E576DB">
        <w:tab/>
      </w:r>
      <w:r w:rsidRPr="00E576DB">
        <w:tab/>
      </w:r>
    </w:p>
    <w:p w:rsidR="00F96D4B" w:rsidRPr="00E576DB" w:rsidRDefault="00F96D4B" w:rsidP="00F96D4B">
      <w:pPr>
        <w:pStyle w:val="ListParagraph"/>
        <w:tabs>
          <w:tab w:val="left" w:pos="1820"/>
        </w:tabs>
        <w:ind w:left="1440"/>
      </w:pPr>
      <w:r w:rsidRPr="00E576DB">
        <w:t>Max $ investment: ___________</w:t>
      </w:r>
      <w:r w:rsidRPr="00E576DB">
        <w:tab/>
        <w:t>Max % of Project Cost: ____________</w:t>
      </w:r>
    </w:p>
    <w:p w:rsidR="00AE4F82" w:rsidRPr="00E576DB" w:rsidRDefault="00AE4F82" w:rsidP="00AE4F82">
      <w:pPr>
        <w:pStyle w:val="ListParagraph"/>
        <w:tabs>
          <w:tab w:val="left" w:pos="1820"/>
        </w:tabs>
        <w:ind w:left="1440"/>
      </w:pPr>
      <w:r w:rsidRPr="00E576DB">
        <w:t>Avg. $ investment: ___________</w:t>
      </w:r>
      <w:r w:rsidRPr="00E576DB">
        <w:tab/>
        <w:t>Avg. % of Project Cost: ____________</w:t>
      </w:r>
    </w:p>
    <w:p w:rsidR="00F96D4B" w:rsidRPr="00E576DB" w:rsidRDefault="00F96D4B" w:rsidP="00F96D4B">
      <w:pPr>
        <w:pStyle w:val="ListParagraph"/>
        <w:tabs>
          <w:tab w:val="left" w:pos="1820"/>
        </w:tabs>
        <w:ind w:left="1440"/>
      </w:pPr>
    </w:p>
    <w:p w:rsidR="00EC76B4" w:rsidRPr="00E576DB" w:rsidRDefault="00EC76B4" w:rsidP="008042EF">
      <w:pPr>
        <w:pStyle w:val="ListParagraph"/>
        <w:numPr>
          <w:ilvl w:val="0"/>
          <w:numId w:val="7"/>
        </w:numPr>
        <w:tabs>
          <w:tab w:val="left" w:pos="1820"/>
        </w:tabs>
      </w:pPr>
      <w:r w:rsidRPr="00EC76B4">
        <w:rPr>
          <w:u w:val="single"/>
        </w:rPr>
        <w:t>Project-level Strategy:</w:t>
      </w:r>
      <w:r>
        <w:t xml:space="preserve"> </w:t>
      </w:r>
      <w:r w:rsidR="003323F9">
        <w:t xml:space="preserve">If the Applicant plans to leverage its CMF Award at the </w:t>
      </w:r>
      <w:r>
        <w:t xml:space="preserve">Project level, please discuss the Applicant’s strategy for doing so, referencing the information in Q. 17(a) as well as potential sources of funding and the status of those sources.  </w:t>
      </w:r>
    </w:p>
    <w:tbl>
      <w:tblPr>
        <w:tblStyle w:val="TableGrid"/>
        <w:tblW w:w="0" w:type="auto"/>
        <w:tblInd w:w="1440" w:type="dxa"/>
        <w:tblLook w:val="04A0" w:firstRow="1" w:lastRow="0" w:firstColumn="1" w:lastColumn="0" w:noHBand="0" w:noVBand="1"/>
      </w:tblPr>
      <w:tblGrid>
        <w:gridCol w:w="7910"/>
      </w:tblGrid>
      <w:tr w:rsidR="00EC76B4" w:rsidRPr="00E576DB" w:rsidTr="00EC76B4">
        <w:tc>
          <w:tcPr>
            <w:tcW w:w="9350" w:type="dxa"/>
          </w:tcPr>
          <w:p w:rsidR="00EC76B4" w:rsidRPr="00E576DB" w:rsidRDefault="00EC76B4" w:rsidP="002E0F1A">
            <w:pPr>
              <w:pStyle w:val="ListParagraph"/>
              <w:tabs>
                <w:tab w:val="left" w:pos="1820"/>
              </w:tabs>
              <w:ind w:left="0"/>
              <w:rPr>
                <w:i/>
              </w:rPr>
            </w:pPr>
            <w:r w:rsidRPr="00E576DB">
              <w:rPr>
                <w:i/>
              </w:rPr>
              <w:t xml:space="preserve">Narrative – </w:t>
            </w:r>
            <w:r w:rsidR="002E0F1A">
              <w:rPr>
                <w:i/>
              </w:rPr>
              <w:t>3</w:t>
            </w:r>
            <w:r w:rsidRPr="00E576DB">
              <w:rPr>
                <w:i/>
              </w:rPr>
              <w:t>,000 characters</w:t>
            </w:r>
          </w:p>
        </w:tc>
      </w:tr>
    </w:tbl>
    <w:p w:rsidR="00EC76B4" w:rsidRPr="00E576DB" w:rsidRDefault="00EC76B4" w:rsidP="00EC76B4">
      <w:pPr>
        <w:tabs>
          <w:tab w:val="left" w:pos="1820"/>
        </w:tabs>
        <w:rPr>
          <w:b/>
        </w:rPr>
      </w:pPr>
    </w:p>
    <w:p w:rsidR="00FE32F9" w:rsidRPr="00E576DB" w:rsidRDefault="00EC76B4" w:rsidP="008042EF">
      <w:pPr>
        <w:pStyle w:val="ListParagraph"/>
        <w:numPr>
          <w:ilvl w:val="0"/>
          <w:numId w:val="7"/>
        </w:numPr>
        <w:tabs>
          <w:tab w:val="left" w:pos="1820"/>
        </w:tabs>
      </w:pPr>
      <w:r w:rsidRPr="00EC76B4">
        <w:rPr>
          <w:u w:val="single"/>
        </w:rPr>
        <w:t>Project-level Track Record</w:t>
      </w:r>
      <w:r>
        <w:t xml:space="preserve">: </w:t>
      </w:r>
      <w:r w:rsidR="00AE4F82" w:rsidRPr="00E576DB">
        <w:t xml:space="preserve">If the Applicant plans to leverage CMF </w:t>
      </w:r>
      <w:r w:rsidR="00545666">
        <w:t>Award</w:t>
      </w:r>
      <w:r w:rsidR="00AA531D" w:rsidRPr="00E576DB">
        <w:t xml:space="preserve"> at the </w:t>
      </w:r>
      <w:r w:rsidR="00545666">
        <w:t>P</w:t>
      </w:r>
      <w:r w:rsidR="00AA531D" w:rsidRPr="00E576DB">
        <w:t>roject level</w:t>
      </w:r>
      <w:r w:rsidR="00AE4F82" w:rsidRPr="00E576DB">
        <w:t xml:space="preserve">,  describe the Applicant’s prior experience </w:t>
      </w:r>
      <w:r>
        <w:t>leveraging project level funds in the as described in Q. 18(c).</w:t>
      </w:r>
      <w:r w:rsidR="00AE4F82" w:rsidRPr="00E576DB">
        <w:t xml:space="preserve">  </w:t>
      </w:r>
    </w:p>
    <w:tbl>
      <w:tblPr>
        <w:tblStyle w:val="TableGrid"/>
        <w:tblW w:w="0" w:type="auto"/>
        <w:tblInd w:w="1440" w:type="dxa"/>
        <w:tblLook w:val="04A0" w:firstRow="1" w:lastRow="0" w:firstColumn="1" w:lastColumn="0" w:noHBand="0" w:noVBand="1"/>
      </w:tblPr>
      <w:tblGrid>
        <w:gridCol w:w="7910"/>
      </w:tblGrid>
      <w:tr w:rsidR="00FE32F9" w:rsidRPr="00E576DB" w:rsidTr="00E66363">
        <w:tc>
          <w:tcPr>
            <w:tcW w:w="9350" w:type="dxa"/>
          </w:tcPr>
          <w:p w:rsidR="00FE32F9" w:rsidRPr="00E576DB" w:rsidRDefault="00FE32F9" w:rsidP="00FE32F9">
            <w:pPr>
              <w:pStyle w:val="ListParagraph"/>
              <w:tabs>
                <w:tab w:val="left" w:pos="1820"/>
              </w:tabs>
              <w:ind w:left="0"/>
              <w:rPr>
                <w:i/>
              </w:rPr>
            </w:pPr>
            <w:r w:rsidRPr="00E576DB">
              <w:rPr>
                <w:i/>
              </w:rPr>
              <w:t xml:space="preserve">Narrative – </w:t>
            </w:r>
            <w:r w:rsidR="00EC76B4">
              <w:rPr>
                <w:i/>
              </w:rPr>
              <w:t>2</w:t>
            </w:r>
            <w:r w:rsidRPr="00E576DB">
              <w:rPr>
                <w:i/>
              </w:rPr>
              <w:t>,000 characters</w:t>
            </w:r>
          </w:p>
        </w:tc>
      </w:tr>
    </w:tbl>
    <w:p w:rsidR="00FE32F9" w:rsidRPr="00E576DB" w:rsidRDefault="00FE32F9" w:rsidP="00FE32F9">
      <w:pPr>
        <w:tabs>
          <w:tab w:val="left" w:pos="1820"/>
        </w:tabs>
        <w:rPr>
          <w:b/>
        </w:rPr>
      </w:pPr>
    </w:p>
    <w:p w:rsidR="001B4847" w:rsidRPr="00E576DB" w:rsidRDefault="001B4847"/>
    <w:p w:rsidR="005B6D5F" w:rsidRDefault="005B6D5F" w:rsidP="00046B1E">
      <w:pPr>
        <w:pStyle w:val="Heading1"/>
        <w:rPr>
          <w:rFonts w:asciiTheme="minorHAnsi" w:hAnsiTheme="minorHAnsi"/>
          <w:b/>
        </w:rPr>
        <w:sectPr w:rsidR="005B6D5F">
          <w:headerReference w:type="default" r:id="rId13"/>
          <w:footerReference w:type="default" r:id="rId14"/>
          <w:pgSz w:w="12240" w:h="15840"/>
          <w:pgMar w:top="1440" w:right="1440" w:bottom="1440" w:left="1440" w:header="720" w:footer="720" w:gutter="0"/>
          <w:cols w:space="720"/>
          <w:docGrid w:linePitch="360"/>
        </w:sectPr>
      </w:pPr>
    </w:p>
    <w:p w:rsidR="00FE32F9" w:rsidRPr="00E576DB" w:rsidRDefault="001B4847" w:rsidP="00046B1E">
      <w:pPr>
        <w:pStyle w:val="Heading1"/>
        <w:rPr>
          <w:rFonts w:asciiTheme="minorHAnsi" w:hAnsiTheme="minorHAnsi"/>
          <w:b/>
        </w:rPr>
      </w:pPr>
      <w:bookmarkStart w:id="27" w:name="_Toc434340103"/>
      <w:r w:rsidRPr="00E576DB">
        <w:rPr>
          <w:rFonts w:asciiTheme="minorHAnsi" w:hAnsiTheme="minorHAnsi"/>
          <w:b/>
        </w:rPr>
        <w:lastRenderedPageBreak/>
        <w:t>Part IV: Community Impact</w:t>
      </w:r>
      <w:bookmarkEnd w:id="27"/>
    </w:p>
    <w:p w:rsidR="00F800FD" w:rsidRPr="00E576DB" w:rsidRDefault="00046B1E" w:rsidP="00046B1E">
      <w:pPr>
        <w:rPr>
          <w:b/>
        </w:rPr>
      </w:pPr>
      <w:r w:rsidRPr="00E576DB">
        <w:t>Total Maximum Points for Part IV: 25 Points</w:t>
      </w:r>
      <w:r w:rsidRPr="00E576DB">
        <w:rPr>
          <w:b/>
        </w:rPr>
        <w:t xml:space="preserve">    </w:t>
      </w:r>
    </w:p>
    <w:tbl>
      <w:tblPr>
        <w:tblStyle w:val="TableGrid"/>
        <w:tblW w:w="0" w:type="auto"/>
        <w:tblLook w:val="04A0" w:firstRow="1" w:lastRow="0" w:firstColumn="1" w:lastColumn="0" w:noHBand="0" w:noVBand="1"/>
      </w:tblPr>
      <w:tblGrid>
        <w:gridCol w:w="9350"/>
      </w:tblGrid>
      <w:tr w:rsidR="00F800FD" w:rsidRPr="00E576DB" w:rsidTr="008042EF">
        <w:tc>
          <w:tcPr>
            <w:tcW w:w="9350" w:type="dxa"/>
            <w:shd w:val="clear" w:color="auto" w:fill="DFDFE7"/>
          </w:tcPr>
          <w:p w:rsidR="00F800FD" w:rsidRPr="00E576DB" w:rsidRDefault="00F800FD" w:rsidP="00E52BB1">
            <w:r w:rsidRPr="00E576DB">
              <w:t xml:space="preserve">The CDFI Fund will review the extent to which the Applicant’s strategy will have positive community development impacts.  The Applicant will generally be scored more favorably to the extent that it: commits to </w:t>
            </w:r>
            <w:r w:rsidR="00083137">
              <w:t>use</w:t>
            </w:r>
            <w:r w:rsidR="00B81D58" w:rsidRPr="00E576DB">
              <w:t xml:space="preserve"> its </w:t>
            </w:r>
            <w:r w:rsidR="00545666">
              <w:t>CMF Award</w:t>
            </w:r>
            <w:r w:rsidR="00B81D58" w:rsidRPr="00E576DB">
              <w:t xml:space="preserve"> to </w:t>
            </w:r>
            <w:r w:rsidR="00545666">
              <w:t>finance and/or support</w:t>
            </w:r>
            <w:r w:rsidR="00B81D58" w:rsidRPr="00E576DB">
              <w:t xml:space="preserve"> </w:t>
            </w:r>
            <w:r w:rsidR="00545666">
              <w:t>Housing</w:t>
            </w:r>
            <w:r w:rsidR="00B81D58" w:rsidRPr="00E576DB">
              <w:t xml:space="preserve"> for Very Low-Income and</w:t>
            </w:r>
            <w:r w:rsidR="00B14F9A">
              <w:t>/or</w:t>
            </w:r>
            <w:r w:rsidR="00B81D58" w:rsidRPr="00E576DB">
              <w:t xml:space="preserve"> Extremely Low-Income </w:t>
            </w:r>
            <w:r w:rsidR="00545666">
              <w:t>F</w:t>
            </w:r>
            <w:r w:rsidR="00B81D58" w:rsidRPr="00E576DB">
              <w:t xml:space="preserve">amilies, </w:t>
            </w:r>
            <w:r w:rsidR="00083137">
              <w:t>plans to use a higher portion of</w:t>
            </w:r>
            <w:r w:rsidR="00083137" w:rsidRPr="00E576DB">
              <w:t xml:space="preserve"> its CMF </w:t>
            </w:r>
            <w:r w:rsidR="00083137">
              <w:t>A</w:t>
            </w:r>
            <w:r w:rsidR="00083137" w:rsidRPr="00E576DB">
              <w:t xml:space="preserve">ward to support the construction of </w:t>
            </w:r>
            <w:r w:rsidR="00083137">
              <w:t>H</w:t>
            </w:r>
            <w:r w:rsidR="00083137" w:rsidRPr="00E576DB">
              <w:t xml:space="preserve">ousing in areas of High Housing Need, </w:t>
            </w:r>
            <w:r w:rsidR="00B81D58" w:rsidRPr="00E576DB">
              <w:t xml:space="preserve">plans to produce other community and economic development outcomes, including alignment with broader place-based strategies.  </w:t>
            </w:r>
          </w:p>
        </w:tc>
      </w:tr>
    </w:tbl>
    <w:p w:rsidR="00046B1E" w:rsidRPr="00E576DB" w:rsidRDefault="00046B1E" w:rsidP="00046B1E">
      <w:pPr>
        <w:rPr>
          <w:b/>
        </w:rPr>
      </w:pPr>
      <w:r w:rsidRPr="00E576DB">
        <w:rPr>
          <w:b/>
        </w:rPr>
        <w:t xml:space="preserve">                             </w:t>
      </w:r>
    </w:p>
    <w:p w:rsidR="00CD5B6B" w:rsidRPr="00E576DB" w:rsidRDefault="00CD5B6B" w:rsidP="002C6544">
      <w:pPr>
        <w:pStyle w:val="ListParagraph"/>
        <w:numPr>
          <w:ilvl w:val="0"/>
          <w:numId w:val="1"/>
        </w:numPr>
      </w:pPr>
      <w:r w:rsidRPr="00E576DB">
        <w:t xml:space="preserve">Complete Table </w:t>
      </w:r>
      <w:hyperlink w:anchor="C1" w:history="1">
        <w:r w:rsidRPr="00E576DB">
          <w:rPr>
            <w:rStyle w:val="Hyperlink"/>
          </w:rPr>
          <w:t>C1</w:t>
        </w:r>
      </w:hyperlink>
      <w:r w:rsidRPr="00E576DB">
        <w:t xml:space="preserve"> on the Applicant’s track record of financing and production.  </w:t>
      </w:r>
    </w:p>
    <w:p w:rsidR="00CD5B6B" w:rsidRPr="00E576DB" w:rsidRDefault="00CD5B6B" w:rsidP="00CD5B6B">
      <w:pPr>
        <w:pStyle w:val="ListParagraph"/>
      </w:pPr>
    </w:p>
    <w:p w:rsidR="005B6D5F" w:rsidRPr="00D93889" w:rsidRDefault="001B4847" w:rsidP="00111DF5">
      <w:pPr>
        <w:pStyle w:val="ListParagraph"/>
        <w:numPr>
          <w:ilvl w:val="0"/>
          <w:numId w:val="1"/>
        </w:numPr>
        <w:rPr>
          <w:b/>
        </w:rPr>
      </w:pPr>
      <w:r w:rsidRPr="00E576DB">
        <w:rPr>
          <w:b/>
        </w:rPr>
        <w:t xml:space="preserve">Communities Served: </w:t>
      </w:r>
      <w:r w:rsidRPr="00E576DB">
        <w:t xml:space="preserve">Describe the persons and communities that the Applicant intends to serve.  </w:t>
      </w:r>
      <w:r w:rsidR="005B6D5F">
        <w:t>Be sure to d</w:t>
      </w:r>
      <w:r w:rsidRPr="00E576DB">
        <w:t>iscuss</w:t>
      </w:r>
      <w:r w:rsidR="005B6D5F">
        <w:t>:</w:t>
      </w:r>
    </w:p>
    <w:p w:rsidR="00FE32F9" w:rsidRPr="00D93889" w:rsidRDefault="005B6D5F" w:rsidP="008042EF">
      <w:pPr>
        <w:pStyle w:val="ListParagraph"/>
        <w:numPr>
          <w:ilvl w:val="0"/>
          <w:numId w:val="13"/>
        </w:numPr>
        <w:ind w:left="1440"/>
        <w:rPr>
          <w:b/>
        </w:rPr>
      </w:pPr>
      <w:r>
        <w:t>T</w:t>
      </w:r>
      <w:r w:rsidR="001B4847" w:rsidRPr="00E576DB">
        <w:t xml:space="preserve">he nature and extent of Affordable Housing </w:t>
      </w:r>
      <w:r>
        <w:t xml:space="preserve">and, if applicable, economic development/ community service </w:t>
      </w:r>
      <w:r w:rsidR="001B4847" w:rsidRPr="00E576DB">
        <w:t>need</w:t>
      </w:r>
      <w:r>
        <w:t>s</w:t>
      </w:r>
      <w:r w:rsidR="001B4847" w:rsidRPr="00E576DB">
        <w:t xml:space="preserve"> among those persons and communities</w:t>
      </w:r>
      <w:r w:rsidR="00CD5B6B" w:rsidRPr="00E576DB">
        <w:t xml:space="preserve">, particularly </w:t>
      </w:r>
      <w:r w:rsidR="001B4847" w:rsidRPr="00E576DB">
        <w:t>Low-Income, Very Low-Income or Extremely Low-Income Families</w:t>
      </w:r>
      <w:r w:rsidR="00A73A9B">
        <w:t>;</w:t>
      </w:r>
    </w:p>
    <w:p w:rsidR="005B6D5F" w:rsidRPr="00111DF5" w:rsidRDefault="005B6D5F" w:rsidP="008042EF">
      <w:pPr>
        <w:pStyle w:val="ListParagraph"/>
        <w:numPr>
          <w:ilvl w:val="0"/>
          <w:numId w:val="13"/>
        </w:numPr>
        <w:ind w:left="1440"/>
      </w:pPr>
      <w:r>
        <w:t>How the Applicant’s business strategy discussed in Part II relat</w:t>
      </w:r>
      <w:r w:rsidR="00A73A9B">
        <w:t>es to meeting these needs;</w:t>
      </w:r>
    </w:p>
    <w:p w:rsidR="005B6D5F" w:rsidRPr="00E576DB" w:rsidRDefault="005B6D5F" w:rsidP="008042EF">
      <w:pPr>
        <w:pStyle w:val="ListParagraph"/>
        <w:numPr>
          <w:ilvl w:val="0"/>
          <w:numId w:val="13"/>
        </w:numPr>
        <w:ind w:left="1440"/>
        <w:rPr>
          <w:b/>
        </w:rPr>
      </w:pPr>
      <w:r>
        <w:t>The Applicant’s</w:t>
      </w:r>
      <w:r w:rsidRPr="00E576DB">
        <w:t xml:space="preserve"> track record of providing </w:t>
      </w:r>
      <w:r>
        <w:t>financing and support to</w:t>
      </w:r>
      <w:r w:rsidRPr="00E576DB">
        <w:t xml:space="preserve"> Affordable Housing </w:t>
      </w:r>
      <w:r>
        <w:t>Activities</w:t>
      </w:r>
      <w:r w:rsidRPr="00E576DB">
        <w:t xml:space="preserve"> or Economic Development Activities to those persons and communities</w:t>
      </w:r>
      <w:r w:rsidR="00A73A9B">
        <w:t>.</w:t>
      </w:r>
    </w:p>
    <w:tbl>
      <w:tblPr>
        <w:tblStyle w:val="TableGrid"/>
        <w:tblW w:w="0" w:type="auto"/>
        <w:tblInd w:w="720" w:type="dxa"/>
        <w:tblLook w:val="04A0" w:firstRow="1" w:lastRow="0" w:firstColumn="1" w:lastColumn="0" w:noHBand="0" w:noVBand="1"/>
      </w:tblPr>
      <w:tblGrid>
        <w:gridCol w:w="8630"/>
      </w:tblGrid>
      <w:tr w:rsidR="001B4847" w:rsidRPr="00E576DB" w:rsidTr="001B4847">
        <w:tc>
          <w:tcPr>
            <w:tcW w:w="9350" w:type="dxa"/>
          </w:tcPr>
          <w:p w:rsidR="001B4847" w:rsidRPr="00E576DB" w:rsidRDefault="00F800FD" w:rsidP="00F800FD">
            <w:pPr>
              <w:pStyle w:val="ListParagraph"/>
              <w:ind w:left="0"/>
              <w:rPr>
                <w:i/>
              </w:rPr>
            </w:pPr>
            <w:r w:rsidRPr="00E576DB">
              <w:rPr>
                <w:i/>
              </w:rPr>
              <w:t xml:space="preserve">Narrative – </w:t>
            </w:r>
            <w:r w:rsidR="001B4847" w:rsidRPr="00E576DB">
              <w:rPr>
                <w:i/>
              </w:rPr>
              <w:t>5,000 characters</w:t>
            </w:r>
          </w:p>
        </w:tc>
      </w:tr>
    </w:tbl>
    <w:p w:rsidR="001B4847" w:rsidRPr="00E576DB" w:rsidRDefault="001B4847" w:rsidP="001B4847">
      <w:pPr>
        <w:pStyle w:val="ListParagraph"/>
        <w:rPr>
          <w:b/>
        </w:rPr>
      </w:pPr>
    </w:p>
    <w:p w:rsidR="001B4847" w:rsidRPr="00E576DB" w:rsidRDefault="001B4847" w:rsidP="002C6544">
      <w:pPr>
        <w:pStyle w:val="ListParagraph"/>
        <w:numPr>
          <w:ilvl w:val="0"/>
          <w:numId w:val="1"/>
        </w:numPr>
        <w:rPr>
          <w:b/>
        </w:rPr>
      </w:pPr>
      <w:r w:rsidRPr="00E576DB">
        <w:rPr>
          <w:b/>
        </w:rPr>
        <w:t>High-Housing Need:</w:t>
      </w:r>
    </w:p>
    <w:tbl>
      <w:tblPr>
        <w:tblStyle w:val="TableGrid"/>
        <w:tblW w:w="0" w:type="auto"/>
        <w:tblLook w:val="04A0" w:firstRow="1" w:lastRow="0" w:firstColumn="1" w:lastColumn="0" w:noHBand="0" w:noVBand="1"/>
      </w:tblPr>
      <w:tblGrid>
        <w:gridCol w:w="9350"/>
      </w:tblGrid>
      <w:tr w:rsidR="00F800FD" w:rsidRPr="00E576DB" w:rsidTr="0000485D">
        <w:tc>
          <w:tcPr>
            <w:tcW w:w="9350" w:type="dxa"/>
            <w:shd w:val="clear" w:color="auto" w:fill="DFDFE7"/>
          </w:tcPr>
          <w:p w:rsidR="00F800FD" w:rsidRDefault="00F800FD" w:rsidP="0050238B">
            <w:r w:rsidRPr="00E576DB">
              <w:rPr>
                <w:b/>
              </w:rPr>
              <w:t>NOTE:</w:t>
            </w:r>
            <w:r w:rsidRPr="00E576DB">
              <w:t xml:space="preserve"> </w:t>
            </w:r>
            <w:r w:rsidR="00FF43CD">
              <w:t xml:space="preserve">Areas of </w:t>
            </w:r>
            <w:r w:rsidRPr="00E576DB">
              <w:t>High Housing Need</w:t>
            </w:r>
            <w:r w:rsidR="00FF43CD">
              <w:t xml:space="preserve"> are </w:t>
            </w:r>
            <w:r w:rsidRPr="00E576DB">
              <w:t>census tract</w:t>
            </w:r>
            <w:r w:rsidR="00FF43CD">
              <w:t>s</w:t>
            </w:r>
            <w:r w:rsidRPr="00E576DB">
              <w:t xml:space="preserve"> that </w:t>
            </w:r>
            <w:r w:rsidR="00FF43CD">
              <w:t>either (1) have V</w:t>
            </w:r>
            <w:r w:rsidR="0000485D">
              <w:t>ery Low-I</w:t>
            </w:r>
            <w:r w:rsidR="00FF43CD">
              <w:t xml:space="preserve">ncome renters paying more than half their income for rent (affordability), (2) are high poverty neighborhoods with high vacancy (a measure of disinvestment), or (3) </w:t>
            </w:r>
            <w:r w:rsidR="0050238B">
              <w:t xml:space="preserve">is an </w:t>
            </w:r>
            <w:r w:rsidR="00FF43CD">
              <w:t xml:space="preserve">Underserved Rural Areas as defined in </w:t>
            </w:r>
            <w:r w:rsidR="00FF43CD" w:rsidRPr="0023008B">
              <w:t>§</w:t>
            </w:r>
            <w:r w:rsidR="00FF43CD">
              <w:t xml:space="preserve">1807.104. </w:t>
            </w:r>
            <w:r w:rsidR="00FF43CD" w:rsidRPr="00095C0E">
              <w:t xml:space="preserve"> </w:t>
            </w:r>
          </w:p>
          <w:p w:rsidR="0050238B" w:rsidRDefault="0050238B" w:rsidP="0050238B"/>
          <w:p w:rsidR="0050238B" w:rsidRPr="00E576DB" w:rsidRDefault="0050238B">
            <w:r w:rsidRPr="00E576DB">
              <w:t xml:space="preserve">The CDFI Fund will use the information </w:t>
            </w:r>
            <w:r>
              <w:t>Question #21,</w:t>
            </w:r>
            <w:r w:rsidRPr="00E576DB">
              <w:t xml:space="preserve"> to help ensure </w:t>
            </w:r>
            <w:r>
              <w:t>that the CMF Program achieves its statutory goal of funding activities in geographically diverse areas of economic distress, including Metropolitan and Underserved Rural Areas.  The CDFI Fund plans to achieve the goal of promoting investment in areas of economic distress by holding Applicants to their minimum commitment to produce units in Areas of High Housing Need (which in includes Underserved Rural Areas) as stated in Question #21</w:t>
            </w:r>
            <w:r w:rsidR="006D5656">
              <w:t>(b)</w:t>
            </w:r>
            <w:r>
              <w:t xml:space="preserve">.  </w:t>
            </w:r>
          </w:p>
        </w:tc>
      </w:tr>
    </w:tbl>
    <w:p w:rsidR="00F800FD" w:rsidRPr="00E576DB" w:rsidRDefault="00F800FD" w:rsidP="00F800FD">
      <w:pPr>
        <w:spacing w:after="0"/>
        <w:rPr>
          <w:b/>
        </w:rPr>
      </w:pPr>
    </w:p>
    <w:p w:rsidR="00FE32F9" w:rsidRPr="00E576DB" w:rsidRDefault="00717767" w:rsidP="008042EF">
      <w:pPr>
        <w:pStyle w:val="ListParagraph"/>
        <w:numPr>
          <w:ilvl w:val="0"/>
          <w:numId w:val="15"/>
        </w:numPr>
        <w:tabs>
          <w:tab w:val="left" w:pos="1820"/>
        </w:tabs>
      </w:pPr>
      <w:r w:rsidRPr="00E576DB">
        <w:t xml:space="preserve">What’s the minimum percentage of CMF </w:t>
      </w:r>
      <w:r w:rsidR="00545666">
        <w:t>A</w:t>
      </w:r>
      <w:r w:rsidRPr="00E576DB">
        <w:t xml:space="preserve">ward </w:t>
      </w:r>
      <w:r w:rsidR="00366CB4">
        <w:t xml:space="preserve">(by percentage of dollars) </w:t>
      </w:r>
      <w:r w:rsidRPr="00E576DB">
        <w:t>that the Applicant wil</w:t>
      </w:r>
      <w:r w:rsidR="00CF23B0" w:rsidRPr="00E576DB">
        <w:t>l use to finance</w:t>
      </w:r>
      <w:r w:rsidRPr="00E576DB">
        <w:t xml:space="preserve"> </w:t>
      </w:r>
      <w:r w:rsidR="00545666">
        <w:t>H</w:t>
      </w:r>
      <w:r w:rsidRPr="00E576DB">
        <w:t>ousing in areas of high housing need? __________ %</w:t>
      </w:r>
    </w:p>
    <w:tbl>
      <w:tblPr>
        <w:tblStyle w:val="TableGrid"/>
        <w:tblW w:w="0" w:type="auto"/>
        <w:tblLook w:val="04A0" w:firstRow="1" w:lastRow="0" w:firstColumn="1" w:lastColumn="0" w:noHBand="0" w:noVBand="1"/>
      </w:tblPr>
      <w:tblGrid>
        <w:gridCol w:w="9350"/>
      </w:tblGrid>
      <w:tr w:rsidR="00F800FD" w:rsidRPr="00E576DB" w:rsidTr="0000485D">
        <w:tc>
          <w:tcPr>
            <w:tcW w:w="9350" w:type="dxa"/>
            <w:shd w:val="clear" w:color="auto" w:fill="DFDFE7"/>
          </w:tcPr>
          <w:p w:rsidR="00F800FD" w:rsidRPr="00E576DB" w:rsidRDefault="00F800FD" w:rsidP="002E0F1A">
            <w:pPr>
              <w:tabs>
                <w:tab w:val="left" w:pos="1820"/>
              </w:tabs>
            </w:pPr>
            <w:r w:rsidRPr="00E576DB">
              <w:rPr>
                <w:b/>
              </w:rPr>
              <w:t xml:space="preserve">NOTE: </w:t>
            </w:r>
            <w:r w:rsidRPr="00E576DB">
              <w:t xml:space="preserve">If the Applicant is selected to receive a CMF Award, it will be </w:t>
            </w:r>
            <w:r w:rsidR="002E0F1A">
              <w:t>required to produce</w:t>
            </w:r>
            <w:r w:rsidR="0041375E">
              <w:t xml:space="preserve"> </w:t>
            </w:r>
            <w:r w:rsidRPr="00E576DB">
              <w:t xml:space="preserve">the percentage </w:t>
            </w:r>
            <w:r w:rsidR="00083137">
              <w:t xml:space="preserve">of housing units listed in Q. 21(b) </w:t>
            </w:r>
            <w:r w:rsidRPr="00E576DB">
              <w:t xml:space="preserve">in </w:t>
            </w:r>
            <w:r w:rsidR="00083137">
              <w:t>A</w:t>
            </w:r>
            <w:r w:rsidRPr="00E576DB">
              <w:t xml:space="preserve">reas of </w:t>
            </w:r>
            <w:r w:rsidR="00083137">
              <w:t>H</w:t>
            </w:r>
            <w:r w:rsidRPr="00E576DB">
              <w:t xml:space="preserve">igh </w:t>
            </w:r>
            <w:r w:rsidR="00083137">
              <w:t>H</w:t>
            </w:r>
            <w:r w:rsidRPr="00E576DB">
              <w:t xml:space="preserve">ousing need as a condition of its Assistance Agreement.  </w:t>
            </w:r>
          </w:p>
        </w:tc>
      </w:tr>
    </w:tbl>
    <w:p w:rsidR="00F800FD" w:rsidRPr="00E576DB" w:rsidRDefault="00F800FD" w:rsidP="008042EF">
      <w:pPr>
        <w:tabs>
          <w:tab w:val="left" w:pos="1820"/>
        </w:tabs>
        <w:spacing w:after="0"/>
      </w:pPr>
    </w:p>
    <w:p w:rsidR="00717767" w:rsidRPr="00E576DB" w:rsidRDefault="00717767" w:rsidP="008042EF">
      <w:pPr>
        <w:pStyle w:val="ListParagraph"/>
        <w:numPr>
          <w:ilvl w:val="0"/>
          <w:numId w:val="15"/>
        </w:numPr>
        <w:tabs>
          <w:tab w:val="left" w:pos="1820"/>
        </w:tabs>
      </w:pPr>
      <w:r w:rsidRPr="00E576DB">
        <w:lastRenderedPageBreak/>
        <w:t>What</w:t>
      </w:r>
      <w:r w:rsidR="00490D3C">
        <w:t xml:space="preserve"> </w:t>
      </w:r>
      <w:r w:rsidR="007767D0">
        <w:t>is the</w:t>
      </w:r>
      <w:r w:rsidRPr="00E576DB">
        <w:t xml:space="preserve"> minimum percentage of the Applicant’s </w:t>
      </w:r>
      <w:r w:rsidR="00D33401">
        <w:t>total housing units</w:t>
      </w:r>
      <w:r w:rsidRPr="00E576DB">
        <w:t xml:space="preserve"> </w:t>
      </w:r>
      <w:r w:rsidR="007767D0">
        <w:t xml:space="preserve">that </w:t>
      </w:r>
      <w:r w:rsidRPr="00E576DB">
        <w:t>will be located in areas of high housing need? __________ %</w:t>
      </w:r>
    </w:p>
    <w:p w:rsidR="00FE32F9" w:rsidRPr="00E576DB" w:rsidRDefault="00FE32F9" w:rsidP="00FE32F9">
      <w:pPr>
        <w:pStyle w:val="ListParagraph"/>
        <w:tabs>
          <w:tab w:val="left" w:pos="1820"/>
        </w:tabs>
      </w:pPr>
    </w:p>
    <w:p w:rsidR="00C0198B" w:rsidRPr="00E576DB" w:rsidRDefault="00717767" w:rsidP="002C6544">
      <w:pPr>
        <w:pStyle w:val="ListParagraph"/>
        <w:numPr>
          <w:ilvl w:val="0"/>
          <w:numId w:val="1"/>
        </w:numPr>
        <w:tabs>
          <w:tab w:val="left" w:pos="1820"/>
        </w:tabs>
        <w:rPr>
          <w:b/>
        </w:rPr>
      </w:pPr>
      <w:r w:rsidRPr="00E576DB">
        <w:rPr>
          <w:b/>
        </w:rPr>
        <w:t xml:space="preserve">Activities Targeting LI, VLI, and ELI </w:t>
      </w:r>
      <w:r w:rsidR="00083137">
        <w:rPr>
          <w:b/>
        </w:rPr>
        <w:t>P</w:t>
      </w:r>
      <w:r w:rsidRPr="00E576DB">
        <w:rPr>
          <w:b/>
        </w:rPr>
        <w:t xml:space="preserve">opulations: </w:t>
      </w:r>
    </w:p>
    <w:p w:rsidR="00C0198B" w:rsidRDefault="00C0198B" w:rsidP="008042EF">
      <w:pPr>
        <w:pStyle w:val="ListParagraph"/>
        <w:numPr>
          <w:ilvl w:val="0"/>
          <w:numId w:val="16"/>
        </w:numPr>
        <w:tabs>
          <w:tab w:val="left" w:pos="1820"/>
        </w:tabs>
      </w:pPr>
      <w:r w:rsidRPr="00E576DB">
        <w:t xml:space="preserve">Complete Table </w:t>
      </w:r>
      <w:hyperlink w:anchor="C2" w:history="1">
        <w:r w:rsidRPr="00E576DB">
          <w:rPr>
            <w:rStyle w:val="Hyperlink"/>
          </w:rPr>
          <w:t>C2</w:t>
        </w:r>
      </w:hyperlink>
      <w:r w:rsidRPr="00E576DB">
        <w:t>.</w:t>
      </w:r>
      <w:r w:rsidR="004F24A0">
        <w:t xml:space="preserve">  Also, indicate the number of additional housing units </w:t>
      </w:r>
      <w:r w:rsidR="009B2DC2">
        <w:t xml:space="preserve">that a CMF Award will allow </w:t>
      </w:r>
      <w:r w:rsidR="004F24A0">
        <w:t xml:space="preserve">the </w:t>
      </w:r>
      <w:r w:rsidR="009B2DC2">
        <w:t>Applicant to be able to produce in each income category over the next five years:</w:t>
      </w:r>
    </w:p>
    <w:p w:rsidR="009B2DC2" w:rsidRDefault="009B2DC2" w:rsidP="00241A70">
      <w:pPr>
        <w:pStyle w:val="ListParagraph"/>
        <w:numPr>
          <w:ilvl w:val="0"/>
          <w:numId w:val="48"/>
        </w:numPr>
        <w:tabs>
          <w:tab w:val="left" w:pos="1820"/>
        </w:tabs>
      </w:pPr>
      <w:r>
        <w:t>Units Available to 0-30% AMI:</w:t>
      </w:r>
      <w:r>
        <w:tab/>
      </w:r>
      <w:r>
        <w:tab/>
        <w:t>_____________</w:t>
      </w:r>
    </w:p>
    <w:p w:rsidR="009B2DC2" w:rsidRDefault="009B2DC2" w:rsidP="009B2DC2">
      <w:pPr>
        <w:pStyle w:val="ListParagraph"/>
        <w:numPr>
          <w:ilvl w:val="0"/>
          <w:numId w:val="48"/>
        </w:numPr>
        <w:tabs>
          <w:tab w:val="left" w:pos="1820"/>
        </w:tabs>
      </w:pPr>
      <w:r>
        <w:t>Units Available to 31-50% AMI:</w:t>
      </w:r>
      <w:r>
        <w:tab/>
      </w:r>
      <w:r>
        <w:tab/>
        <w:t>_____________</w:t>
      </w:r>
    </w:p>
    <w:p w:rsidR="009B2DC2" w:rsidRDefault="009B2DC2" w:rsidP="009B2DC2">
      <w:pPr>
        <w:pStyle w:val="ListParagraph"/>
        <w:numPr>
          <w:ilvl w:val="0"/>
          <w:numId w:val="48"/>
        </w:numPr>
        <w:tabs>
          <w:tab w:val="left" w:pos="1820"/>
        </w:tabs>
      </w:pPr>
      <w:r>
        <w:t>Units Available to 51-80% AMI:</w:t>
      </w:r>
      <w:r>
        <w:tab/>
      </w:r>
      <w:r>
        <w:tab/>
        <w:t>_____________</w:t>
      </w:r>
    </w:p>
    <w:p w:rsidR="009B2DC2" w:rsidRDefault="009B2DC2">
      <w:pPr>
        <w:pStyle w:val="ListParagraph"/>
        <w:numPr>
          <w:ilvl w:val="0"/>
          <w:numId w:val="48"/>
        </w:numPr>
        <w:tabs>
          <w:tab w:val="left" w:pos="1820"/>
        </w:tabs>
      </w:pPr>
      <w:r>
        <w:t>Units Available to 8</w:t>
      </w:r>
      <w:r w:rsidR="00761D72">
        <w:t>1</w:t>
      </w:r>
      <w:r>
        <w:t>-120% AMI:</w:t>
      </w:r>
      <w:r>
        <w:tab/>
        <w:t>_____________</w:t>
      </w:r>
    </w:p>
    <w:p w:rsidR="009B2DC2" w:rsidRPr="00E576DB" w:rsidRDefault="009B2DC2" w:rsidP="00241A70">
      <w:pPr>
        <w:pStyle w:val="ListParagraph"/>
        <w:tabs>
          <w:tab w:val="left" w:pos="1820"/>
        </w:tabs>
        <w:ind w:left="1440"/>
      </w:pPr>
    </w:p>
    <w:p w:rsidR="00C0198B" w:rsidRPr="00E576DB" w:rsidRDefault="0078547D" w:rsidP="008042EF">
      <w:pPr>
        <w:pStyle w:val="ListParagraph"/>
        <w:numPr>
          <w:ilvl w:val="0"/>
          <w:numId w:val="16"/>
        </w:numPr>
        <w:tabs>
          <w:tab w:val="left" w:pos="1820"/>
        </w:tabs>
      </w:pPr>
      <w:r w:rsidRPr="00241A70">
        <w:rPr>
          <w:u w:val="single"/>
        </w:rPr>
        <w:t xml:space="preserve">LI, VLI, and ELI </w:t>
      </w:r>
      <w:r>
        <w:rPr>
          <w:u w:val="single"/>
        </w:rPr>
        <w:t>Narrative</w:t>
      </w:r>
      <w:r>
        <w:t xml:space="preserve">: </w:t>
      </w:r>
      <w:r w:rsidR="00C0198B" w:rsidRPr="00E576DB">
        <w:t xml:space="preserve">Quantify and discuss the extent to which a CMF Award will enable the Applicant to </w:t>
      </w:r>
      <w:r w:rsidR="00DE69AF">
        <w:t xml:space="preserve">finance and support </w:t>
      </w:r>
      <w:r w:rsidR="00111DF5">
        <w:t xml:space="preserve">Affordable </w:t>
      </w:r>
      <w:r w:rsidR="00283B2D">
        <w:t>Housing</w:t>
      </w:r>
      <w:r w:rsidR="00111DF5">
        <w:t xml:space="preserve"> Activities targeted at Eligible-Income, Low-Income, Very Low-Income, and Extremely Low-Income Families</w:t>
      </w:r>
      <w:r w:rsidR="00C0198B" w:rsidRPr="00E576DB">
        <w:t xml:space="preserve"> that it otherwise would not have been able to </w:t>
      </w:r>
      <w:r w:rsidR="00111DF5">
        <w:t xml:space="preserve">finance </w:t>
      </w:r>
      <w:r w:rsidR="00C0198B" w:rsidRPr="00E576DB">
        <w:t xml:space="preserve">without a CMF </w:t>
      </w:r>
      <w:r w:rsidR="00DE69AF">
        <w:t>A</w:t>
      </w:r>
      <w:r w:rsidR="00C0198B" w:rsidRPr="00E576DB">
        <w:t xml:space="preserve">ward.  </w:t>
      </w:r>
    </w:p>
    <w:tbl>
      <w:tblPr>
        <w:tblStyle w:val="TableGrid"/>
        <w:tblW w:w="0" w:type="auto"/>
        <w:tblInd w:w="1440" w:type="dxa"/>
        <w:tblLook w:val="04A0" w:firstRow="1" w:lastRow="0" w:firstColumn="1" w:lastColumn="0" w:noHBand="0" w:noVBand="1"/>
      </w:tblPr>
      <w:tblGrid>
        <w:gridCol w:w="7910"/>
      </w:tblGrid>
      <w:tr w:rsidR="00C0198B" w:rsidRPr="00E576DB" w:rsidTr="00C0198B">
        <w:tc>
          <w:tcPr>
            <w:tcW w:w="9350" w:type="dxa"/>
          </w:tcPr>
          <w:p w:rsidR="00C0198B" w:rsidRPr="00E576DB" w:rsidRDefault="00F800FD" w:rsidP="00C0198B">
            <w:pPr>
              <w:pStyle w:val="ListParagraph"/>
              <w:tabs>
                <w:tab w:val="left" w:pos="1820"/>
              </w:tabs>
              <w:ind w:left="0"/>
              <w:rPr>
                <w:i/>
              </w:rPr>
            </w:pPr>
            <w:r w:rsidRPr="00E576DB">
              <w:rPr>
                <w:i/>
              </w:rPr>
              <w:t xml:space="preserve">Narrative – </w:t>
            </w:r>
            <w:r w:rsidR="00C0198B" w:rsidRPr="00E576DB">
              <w:rPr>
                <w:i/>
              </w:rPr>
              <w:t>3,000 characters</w:t>
            </w:r>
          </w:p>
        </w:tc>
      </w:tr>
    </w:tbl>
    <w:p w:rsidR="00C0198B" w:rsidRPr="00E576DB" w:rsidRDefault="00C0198B" w:rsidP="00CF23B0">
      <w:pPr>
        <w:pStyle w:val="ListParagraph"/>
        <w:tabs>
          <w:tab w:val="left" w:pos="1820"/>
        </w:tabs>
        <w:ind w:left="1440"/>
      </w:pPr>
    </w:p>
    <w:p w:rsidR="00717767" w:rsidRPr="00E576DB" w:rsidRDefault="005A0F0D" w:rsidP="008042EF">
      <w:pPr>
        <w:pStyle w:val="ListParagraph"/>
        <w:numPr>
          <w:ilvl w:val="0"/>
          <w:numId w:val="16"/>
        </w:numPr>
        <w:tabs>
          <w:tab w:val="left" w:pos="1820"/>
        </w:tabs>
        <w:rPr>
          <w:b/>
        </w:rPr>
      </w:pPr>
      <w:r w:rsidRPr="00E576DB">
        <w:t xml:space="preserve">If selected for a CMF </w:t>
      </w:r>
      <w:r w:rsidR="005243E2">
        <w:t>A</w:t>
      </w:r>
      <w:r w:rsidRPr="00E576DB">
        <w:t xml:space="preserve">ward, indicate the minimum percentage of </w:t>
      </w:r>
      <w:r w:rsidR="0078547D">
        <w:t xml:space="preserve">the </w:t>
      </w:r>
      <w:r w:rsidRPr="00E576DB">
        <w:t xml:space="preserve">total </w:t>
      </w:r>
      <w:r w:rsidR="005243E2">
        <w:t xml:space="preserve">dollar amount of Affordable </w:t>
      </w:r>
      <w:r w:rsidR="00283B2D">
        <w:t>H</w:t>
      </w:r>
      <w:r w:rsidRPr="00E576DB">
        <w:t xml:space="preserve">ousing </w:t>
      </w:r>
      <w:r w:rsidR="0078547D">
        <w:t xml:space="preserve">financing </w:t>
      </w:r>
      <w:r w:rsidRPr="00E576DB">
        <w:t xml:space="preserve">and </w:t>
      </w:r>
      <w:r w:rsidR="0078547D">
        <w:t xml:space="preserve">of the </w:t>
      </w:r>
      <w:r w:rsidRPr="00E576DB">
        <w:t xml:space="preserve">total </w:t>
      </w:r>
      <w:r w:rsidR="00283B2D">
        <w:t xml:space="preserve">number of </w:t>
      </w:r>
      <w:r w:rsidR="007C7729">
        <w:t xml:space="preserve">Affordable </w:t>
      </w:r>
      <w:r w:rsidR="00283B2D">
        <w:t>H</w:t>
      </w:r>
      <w:r w:rsidRPr="00E576DB">
        <w:t>ousing units that the Applicant will commit to</w:t>
      </w:r>
      <w:r w:rsidR="007C7729">
        <w:t xml:space="preserve"> financing for</w:t>
      </w:r>
      <w:r w:rsidRPr="00E576DB">
        <w:t>:</w:t>
      </w:r>
    </w:p>
    <w:tbl>
      <w:tblPr>
        <w:tblStyle w:val="TableGrid"/>
        <w:tblW w:w="0" w:type="auto"/>
        <w:tblInd w:w="720" w:type="dxa"/>
        <w:tblLook w:val="04A0" w:firstRow="1" w:lastRow="0" w:firstColumn="1" w:lastColumn="0" w:noHBand="0" w:noVBand="1"/>
      </w:tblPr>
      <w:tblGrid>
        <w:gridCol w:w="3775"/>
        <w:gridCol w:w="1980"/>
        <w:gridCol w:w="1440"/>
        <w:gridCol w:w="1435"/>
      </w:tblGrid>
      <w:tr w:rsidR="004F24A0" w:rsidRPr="00E576DB" w:rsidTr="00241A70">
        <w:tc>
          <w:tcPr>
            <w:tcW w:w="3775" w:type="dxa"/>
            <w:shd w:val="clear" w:color="auto" w:fill="AEAAAA" w:themeFill="background2" w:themeFillShade="BF"/>
          </w:tcPr>
          <w:p w:rsidR="004F24A0" w:rsidRPr="00E576DB" w:rsidRDefault="004F24A0" w:rsidP="005A0F0D">
            <w:pPr>
              <w:pStyle w:val="ListParagraph"/>
              <w:tabs>
                <w:tab w:val="left" w:pos="1820"/>
              </w:tabs>
              <w:ind w:left="0"/>
              <w:rPr>
                <w:b/>
              </w:rPr>
            </w:pPr>
            <w:r w:rsidRPr="00E576DB">
              <w:rPr>
                <w:b/>
              </w:rPr>
              <w:t>Type</w:t>
            </w:r>
          </w:p>
        </w:tc>
        <w:tc>
          <w:tcPr>
            <w:tcW w:w="1980" w:type="dxa"/>
            <w:shd w:val="clear" w:color="auto" w:fill="AEAAAA" w:themeFill="background2" w:themeFillShade="BF"/>
          </w:tcPr>
          <w:p w:rsidR="004F24A0" w:rsidRPr="00E576DB" w:rsidRDefault="004F24A0" w:rsidP="005A0F0D">
            <w:pPr>
              <w:pStyle w:val="ListParagraph"/>
              <w:tabs>
                <w:tab w:val="left" w:pos="1820"/>
              </w:tabs>
              <w:ind w:left="0"/>
              <w:rPr>
                <w:b/>
              </w:rPr>
            </w:pPr>
            <w:r w:rsidRPr="00E576DB">
              <w:rPr>
                <w:b/>
              </w:rPr>
              <w:t>% of Dollars</w:t>
            </w:r>
            <w:r>
              <w:rPr>
                <w:b/>
              </w:rPr>
              <w:t xml:space="preserve"> for All Affordable Housing Activities</w:t>
            </w:r>
          </w:p>
        </w:tc>
        <w:tc>
          <w:tcPr>
            <w:tcW w:w="1440" w:type="dxa"/>
            <w:shd w:val="clear" w:color="auto" w:fill="AEAAAA" w:themeFill="background2" w:themeFillShade="BF"/>
          </w:tcPr>
          <w:p w:rsidR="004F24A0" w:rsidRPr="00E576DB" w:rsidRDefault="004F24A0" w:rsidP="005A0F0D">
            <w:pPr>
              <w:pStyle w:val="ListParagraph"/>
              <w:tabs>
                <w:tab w:val="left" w:pos="1820"/>
              </w:tabs>
              <w:ind w:left="0"/>
              <w:rPr>
                <w:b/>
              </w:rPr>
            </w:pPr>
            <w:r w:rsidRPr="00E576DB">
              <w:rPr>
                <w:b/>
              </w:rPr>
              <w:t>% of Units</w:t>
            </w:r>
            <w:r>
              <w:rPr>
                <w:b/>
              </w:rPr>
              <w:t xml:space="preserve"> for Rental Housing</w:t>
            </w:r>
          </w:p>
        </w:tc>
        <w:tc>
          <w:tcPr>
            <w:tcW w:w="1435" w:type="dxa"/>
            <w:shd w:val="clear" w:color="auto" w:fill="AEAAAA" w:themeFill="background2" w:themeFillShade="BF"/>
          </w:tcPr>
          <w:p w:rsidR="004F24A0" w:rsidRDefault="004F24A0">
            <w:pPr>
              <w:pStyle w:val="ListParagraph"/>
              <w:tabs>
                <w:tab w:val="left" w:pos="1820"/>
              </w:tabs>
              <w:ind w:left="0"/>
              <w:rPr>
                <w:b/>
              </w:rPr>
            </w:pPr>
            <w:r>
              <w:rPr>
                <w:b/>
              </w:rPr>
              <w:t>% of Units for Home Ownership</w:t>
            </w:r>
          </w:p>
        </w:tc>
      </w:tr>
      <w:tr w:rsidR="004F24A0" w:rsidRPr="00E576DB" w:rsidTr="00241A70">
        <w:tc>
          <w:tcPr>
            <w:tcW w:w="3775" w:type="dxa"/>
          </w:tcPr>
          <w:p w:rsidR="004F24A0" w:rsidRPr="00E576DB" w:rsidRDefault="004F24A0" w:rsidP="0000485D">
            <w:pPr>
              <w:pStyle w:val="ListParagraph"/>
              <w:tabs>
                <w:tab w:val="left" w:pos="1820"/>
              </w:tabs>
              <w:ind w:left="0"/>
              <w:rPr>
                <w:b/>
              </w:rPr>
            </w:pPr>
            <w:r w:rsidRPr="00E576DB">
              <w:rPr>
                <w:b/>
              </w:rPr>
              <w:t>Low-Income Families (51-80%</w:t>
            </w:r>
            <w:r>
              <w:rPr>
                <w:b/>
              </w:rPr>
              <w:t xml:space="preserve"> of area median income</w:t>
            </w:r>
            <w:r w:rsidRPr="00E576DB">
              <w:rPr>
                <w:b/>
              </w:rPr>
              <w:t>)</w:t>
            </w:r>
          </w:p>
        </w:tc>
        <w:tc>
          <w:tcPr>
            <w:tcW w:w="1980" w:type="dxa"/>
          </w:tcPr>
          <w:p w:rsidR="004F24A0" w:rsidRPr="00E576DB" w:rsidRDefault="004F24A0" w:rsidP="005A0F0D">
            <w:pPr>
              <w:pStyle w:val="ListParagraph"/>
              <w:tabs>
                <w:tab w:val="left" w:pos="1820"/>
              </w:tabs>
              <w:ind w:left="0"/>
              <w:rPr>
                <w:b/>
              </w:rPr>
            </w:pPr>
          </w:p>
        </w:tc>
        <w:tc>
          <w:tcPr>
            <w:tcW w:w="1440" w:type="dxa"/>
          </w:tcPr>
          <w:p w:rsidR="004F24A0" w:rsidRPr="00E576DB" w:rsidRDefault="004F24A0" w:rsidP="005A0F0D">
            <w:pPr>
              <w:pStyle w:val="ListParagraph"/>
              <w:tabs>
                <w:tab w:val="left" w:pos="1820"/>
              </w:tabs>
              <w:ind w:left="0"/>
              <w:rPr>
                <w:b/>
              </w:rPr>
            </w:pPr>
          </w:p>
        </w:tc>
        <w:tc>
          <w:tcPr>
            <w:tcW w:w="1435" w:type="dxa"/>
          </w:tcPr>
          <w:p w:rsidR="004F24A0" w:rsidRPr="00E576DB" w:rsidRDefault="004F24A0" w:rsidP="005A0F0D">
            <w:pPr>
              <w:pStyle w:val="ListParagraph"/>
              <w:tabs>
                <w:tab w:val="left" w:pos="1820"/>
              </w:tabs>
              <w:ind w:left="0"/>
              <w:rPr>
                <w:b/>
              </w:rPr>
            </w:pPr>
          </w:p>
        </w:tc>
      </w:tr>
      <w:tr w:rsidR="004F24A0" w:rsidRPr="00E576DB" w:rsidTr="00241A70">
        <w:tc>
          <w:tcPr>
            <w:tcW w:w="3775" w:type="dxa"/>
          </w:tcPr>
          <w:p w:rsidR="004F24A0" w:rsidRPr="00E576DB" w:rsidRDefault="004F24A0" w:rsidP="005A0F0D">
            <w:pPr>
              <w:pStyle w:val="ListParagraph"/>
              <w:tabs>
                <w:tab w:val="left" w:pos="1820"/>
              </w:tabs>
              <w:ind w:left="0"/>
              <w:rPr>
                <w:b/>
              </w:rPr>
            </w:pPr>
            <w:r w:rsidRPr="00E576DB">
              <w:rPr>
                <w:b/>
              </w:rPr>
              <w:t>Very Low-Income Families (</w:t>
            </w:r>
            <w:r>
              <w:rPr>
                <w:b/>
              </w:rPr>
              <w:t>31-5</w:t>
            </w:r>
            <w:r w:rsidRPr="00E576DB">
              <w:rPr>
                <w:b/>
              </w:rPr>
              <w:t>0%</w:t>
            </w:r>
            <w:r>
              <w:rPr>
                <w:b/>
              </w:rPr>
              <w:t xml:space="preserve"> of area median income</w:t>
            </w:r>
            <w:r w:rsidRPr="00E576DB">
              <w:rPr>
                <w:b/>
              </w:rPr>
              <w:t>)</w:t>
            </w:r>
          </w:p>
        </w:tc>
        <w:tc>
          <w:tcPr>
            <w:tcW w:w="1980" w:type="dxa"/>
          </w:tcPr>
          <w:p w:rsidR="004F24A0" w:rsidRPr="00E576DB" w:rsidRDefault="004F24A0" w:rsidP="005A0F0D">
            <w:pPr>
              <w:pStyle w:val="ListParagraph"/>
              <w:tabs>
                <w:tab w:val="left" w:pos="1820"/>
              </w:tabs>
              <w:ind w:left="0"/>
              <w:rPr>
                <w:b/>
              </w:rPr>
            </w:pPr>
          </w:p>
        </w:tc>
        <w:tc>
          <w:tcPr>
            <w:tcW w:w="1440" w:type="dxa"/>
          </w:tcPr>
          <w:p w:rsidR="004F24A0" w:rsidRPr="00E576DB" w:rsidRDefault="004F24A0" w:rsidP="005A0F0D">
            <w:pPr>
              <w:pStyle w:val="ListParagraph"/>
              <w:tabs>
                <w:tab w:val="left" w:pos="1820"/>
              </w:tabs>
              <w:ind w:left="0"/>
              <w:rPr>
                <w:b/>
              </w:rPr>
            </w:pPr>
          </w:p>
        </w:tc>
        <w:tc>
          <w:tcPr>
            <w:tcW w:w="1435" w:type="dxa"/>
          </w:tcPr>
          <w:p w:rsidR="004F24A0" w:rsidRPr="00E576DB" w:rsidRDefault="004F24A0" w:rsidP="005A0F0D">
            <w:pPr>
              <w:pStyle w:val="ListParagraph"/>
              <w:tabs>
                <w:tab w:val="left" w:pos="1820"/>
              </w:tabs>
              <w:ind w:left="0"/>
              <w:rPr>
                <w:b/>
              </w:rPr>
            </w:pPr>
          </w:p>
        </w:tc>
      </w:tr>
      <w:tr w:rsidR="004F24A0" w:rsidRPr="00E576DB" w:rsidTr="00241A70">
        <w:tc>
          <w:tcPr>
            <w:tcW w:w="3775" w:type="dxa"/>
          </w:tcPr>
          <w:p w:rsidR="004F24A0" w:rsidRPr="00E576DB" w:rsidRDefault="004F24A0" w:rsidP="0000485D">
            <w:pPr>
              <w:pStyle w:val="ListParagraph"/>
              <w:tabs>
                <w:tab w:val="left" w:pos="1820"/>
              </w:tabs>
              <w:ind w:left="0"/>
              <w:rPr>
                <w:b/>
              </w:rPr>
            </w:pPr>
            <w:r w:rsidRPr="00E576DB">
              <w:rPr>
                <w:b/>
              </w:rPr>
              <w:t>Extremely Low-Income Families (</w:t>
            </w:r>
            <w:r>
              <w:rPr>
                <w:b/>
              </w:rPr>
              <w:t>30% or less of area median income</w:t>
            </w:r>
            <w:r w:rsidRPr="00E576DB">
              <w:rPr>
                <w:b/>
              </w:rPr>
              <w:t>)</w:t>
            </w:r>
          </w:p>
        </w:tc>
        <w:tc>
          <w:tcPr>
            <w:tcW w:w="1980" w:type="dxa"/>
          </w:tcPr>
          <w:p w:rsidR="004F24A0" w:rsidRPr="00E576DB" w:rsidRDefault="004F24A0" w:rsidP="005A0F0D">
            <w:pPr>
              <w:pStyle w:val="ListParagraph"/>
              <w:tabs>
                <w:tab w:val="left" w:pos="1820"/>
              </w:tabs>
              <w:ind w:left="0"/>
              <w:rPr>
                <w:b/>
              </w:rPr>
            </w:pPr>
          </w:p>
        </w:tc>
        <w:tc>
          <w:tcPr>
            <w:tcW w:w="1440" w:type="dxa"/>
          </w:tcPr>
          <w:p w:rsidR="004F24A0" w:rsidRPr="00E576DB" w:rsidRDefault="004F24A0" w:rsidP="005A0F0D">
            <w:pPr>
              <w:pStyle w:val="ListParagraph"/>
              <w:tabs>
                <w:tab w:val="left" w:pos="1820"/>
              </w:tabs>
              <w:ind w:left="0"/>
              <w:rPr>
                <w:b/>
              </w:rPr>
            </w:pPr>
          </w:p>
        </w:tc>
        <w:tc>
          <w:tcPr>
            <w:tcW w:w="1435" w:type="dxa"/>
          </w:tcPr>
          <w:p w:rsidR="004F24A0" w:rsidRPr="00E576DB" w:rsidRDefault="004F24A0" w:rsidP="005A0F0D">
            <w:pPr>
              <w:pStyle w:val="ListParagraph"/>
              <w:tabs>
                <w:tab w:val="left" w:pos="1820"/>
              </w:tabs>
              <w:ind w:left="0"/>
              <w:rPr>
                <w:b/>
              </w:rPr>
            </w:pPr>
          </w:p>
        </w:tc>
      </w:tr>
    </w:tbl>
    <w:p w:rsidR="00257B96" w:rsidRPr="00E576DB" w:rsidRDefault="00257B96" w:rsidP="002D0A79">
      <w:pPr>
        <w:tabs>
          <w:tab w:val="left" w:pos="1820"/>
        </w:tabs>
        <w:spacing w:after="0"/>
      </w:pPr>
    </w:p>
    <w:tbl>
      <w:tblPr>
        <w:tblStyle w:val="TableGrid"/>
        <w:tblW w:w="0" w:type="auto"/>
        <w:tblLook w:val="04A0" w:firstRow="1" w:lastRow="0" w:firstColumn="1" w:lastColumn="0" w:noHBand="0" w:noVBand="1"/>
      </w:tblPr>
      <w:tblGrid>
        <w:gridCol w:w="9350"/>
      </w:tblGrid>
      <w:tr w:rsidR="00257B96" w:rsidRPr="00E576DB" w:rsidTr="0000485D">
        <w:tc>
          <w:tcPr>
            <w:tcW w:w="9350" w:type="dxa"/>
            <w:shd w:val="clear" w:color="auto" w:fill="DFDFE7"/>
          </w:tcPr>
          <w:p w:rsidR="00BC0916" w:rsidRDefault="00257B96" w:rsidP="008042EF">
            <w:pPr>
              <w:tabs>
                <w:tab w:val="left" w:pos="1820"/>
              </w:tabs>
            </w:pPr>
            <w:r w:rsidRPr="00E576DB">
              <w:rPr>
                <w:b/>
              </w:rPr>
              <w:t xml:space="preserve">NOTE: </w:t>
            </w:r>
            <w:r w:rsidRPr="00E576DB">
              <w:t xml:space="preserve">The Applicant will be required to satisfy the obligations in Question #22(c) as a part of its Assistance Agreement with the CDFI Fund.  Note that greater than 50% of the total Eligible Project Costs must be attributable to housing units that meet the CMF affordability qualifications for Low-Income, Very Low-Income, or Extremely Low-Income Families.  </w:t>
            </w:r>
            <w:r w:rsidR="00083137" w:rsidRPr="00E576DB">
              <w:t xml:space="preserve">Additionally, per the FY 2016 NOFA, a minimum of 20% of </w:t>
            </w:r>
            <w:r w:rsidR="00CC5ED5">
              <w:t xml:space="preserve">housing </w:t>
            </w:r>
            <w:r w:rsidR="00083137" w:rsidRPr="00E576DB">
              <w:t>units</w:t>
            </w:r>
            <w:r w:rsidR="00083137">
              <w:t xml:space="preserve"> </w:t>
            </w:r>
            <w:r w:rsidR="00083137" w:rsidRPr="008042EF">
              <w:rPr>
                <w:u w:val="single"/>
              </w:rPr>
              <w:t xml:space="preserve">in each </w:t>
            </w:r>
            <w:r w:rsidR="007C7729">
              <w:rPr>
                <w:u w:val="single"/>
              </w:rPr>
              <w:t>P</w:t>
            </w:r>
            <w:r w:rsidR="00083137" w:rsidRPr="008042EF">
              <w:rPr>
                <w:u w:val="single"/>
              </w:rPr>
              <w:t>roject</w:t>
            </w:r>
            <w:r w:rsidR="00083137" w:rsidRPr="008042EF">
              <w:t xml:space="preserve"> </w:t>
            </w:r>
            <w:r w:rsidR="00083137" w:rsidRPr="00E576DB">
              <w:t xml:space="preserve">must be targeted </w:t>
            </w:r>
            <w:r w:rsidR="00083137">
              <w:t>to</w:t>
            </w:r>
            <w:r w:rsidR="00083137" w:rsidRPr="00E576DB">
              <w:t xml:space="preserve"> Very Low-Income or Extremely Low-Income Families.</w:t>
            </w:r>
            <w:r w:rsidR="00083137">
              <w:t xml:space="preserve">  </w:t>
            </w:r>
          </w:p>
          <w:p w:rsidR="00BC0916" w:rsidRDefault="00BC0916" w:rsidP="008042EF">
            <w:pPr>
              <w:tabs>
                <w:tab w:val="left" w:pos="1820"/>
              </w:tabs>
            </w:pPr>
          </w:p>
          <w:p w:rsidR="002D0A79" w:rsidRPr="00E576DB" w:rsidRDefault="00BC0916">
            <w:pPr>
              <w:tabs>
                <w:tab w:val="left" w:pos="1820"/>
              </w:tabs>
            </w:pPr>
            <w:r>
              <w:t>Applicants will generally be score</w:t>
            </w:r>
            <w:r w:rsidR="00021709">
              <w:t>d</w:t>
            </w:r>
            <w:r>
              <w:t xml:space="preserve"> more favorably to the extent they commit to produce a greater portion of units available to Very-Low Income and Extremely Low-Income Famil</w:t>
            </w:r>
            <w:r w:rsidR="00B14F9A">
              <w:t>ies</w:t>
            </w:r>
            <w:r>
              <w:t xml:space="preserve">.  Applicants will be held to </w:t>
            </w:r>
            <w:r w:rsidR="00083137">
              <w:t>achievin</w:t>
            </w:r>
            <w:r>
              <w:t>g th</w:t>
            </w:r>
            <w:r w:rsidR="00CC5ED5">
              <w:t>is</w:t>
            </w:r>
            <w:r w:rsidR="00083137">
              <w:t xml:space="preserve"> commitment as a condition of their Assistance Agreement.  </w:t>
            </w:r>
          </w:p>
        </w:tc>
      </w:tr>
    </w:tbl>
    <w:p w:rsidR="00257B96" w:rsidRPr="00E576DB" w:rsidRDefault="00257B96" w:rsidP="005A0F0D">
      <w:pPr>
        <w:pStyle w:val="ListParagraph"/>
        <w:tabs>
          <w:tab w:val="left" w:pos="1820"/>
        </w:tabs>
        <w:rPr>
          <w:b/>
        </w:rPr>
      </w:pPr>
    </w:p>
    <w:p w:rsidR="007F5B16" w:rsidRPr="00E576DB" w:rsidRDefault="007F5B16" w:rsidP="002C6544">
      <w:pPr>
        <w:pStyle w:val="ListParagraph"/>
        <w:numPr>
          <w:ilvl w:val="0"/>
          <w:numId w:val="1"/>
        </w:numPr>
        <w:tabs>
          <w:tab w:val="left" w:pos="1820"/>
        </w:tabs>
        <w:rPr>
          <w:b/>
        </w:rPr>
      </w:pPr>
      <w:r w:rsidRPr="00E576DB">
        <w:rPr>
          <w:b/>
        </w:rPr>
        <w:t>Additional Outcomes:</w:t>
      </w:r>
    </w:p>
    <w:p w:rsidR="005A0F0D" w:rsidRPr="00E576DB" w:rsidRDefault="005A0F0D" w:rsidP="008042EF">
      <w:pPr>
        <w:pStyle w:val="ListParagraph"/>
        <w:numPr>
          <w:ilvl w:val="0"/>
          <w:numId w:val="17"/>
        </w:numPr>
        <w:tabs>
          <w:tab w:val="left" w:pos="1820"/>
        </w:tabs>
        <w:rPr>
          <w:b/>
        </w:rPr>
      </w:pPr>
      <w:r w:rsidRPr="00E576DB">
        <w:rPr>
          <w:u w:val="single"/>
        </w:rPr>
        <w:t>Housing Outcomes</w:t>
      </w:r>
      <w:r w:rsidR="007F5B16" w:rsidRPr="00E576DB">
        <w:t>:</w:t>
      </w:r>
      <w:r w:rsidRPr="00E576DB">
        <w:rPr>
          <w:b/>
        </w:rPr>
        <w:t xml:space="preserve"> </w:t>
      </w:r>
      <w:r w:rsidRPr="00E576DB">
        <w:t xml:space="preserve">Describe how the Applicant will work to: (i) ensure that Affordable Housing funded by CMF </w:t>
      </w:r>
      <w:r w:rsidR="00A225EC">
        <w:t>A</w:t>
      </w:r>
      <w:r w:rsidRPr="00E576DB">
        <w:t xml:space="preserve">wards exists in mixed-income developments or communities; </w:t>
      </w:r>
      <w:r w:rsidRPr="00E576DB">
        <w:lastRenderedPageBreak/>
        <w:t>(ii) reduce geographic concentrations of poverty; and (iii) ensure that any residents dislocated from housing as a result of the Applicant’s activities are provided with alternative housing solutions.</w:t>
      </w:r>
    </w:p>
    <w:tbl>
      <w:tblPr>
        <w:tblStyle w:val="TableGrid"/>
        <w:tblW w:w="0" w:type="auto"/>
        <w:tblInd w:w="1440" w:type="dxa"/>
        <w:tblLook w:val="04A0" w:firstRow="1" w:lastRow="0" w:firstColumn="1" w:lastColumn="0" w:noHBand="0" w:noVBand="1"/>
      </w:tblPr>
      <w:tblGrid>
        <w:gridCol w:w="7910"/>
      </w:tblGrid>
      <w:tr w:rsidR="007F5B16" w:rsidRPr="00E576DB" w:rsidTr="007F5B16">
        <w:tc>
          <w:tcPr>
            <w:tcW w:w="9350" w:type="dxa"/>
          </w:tcPr>
          <w:p w:rsidR="007F5B16" w:rsidRPr="00E576DB" w:rsidRDefault="007F5B16" w:rsidP="00F800FD">
            <w:pPr>
              <w:pStyle w:val="ListParagraph"/>
              <w:tabs>
                <w:tab w:val="left" w:pos="1820"/>
              </w:tabs>
              <w:ind w:left="0"/>
              <w:rPr>
                <w:i/>
              </w:rPr>
            </w:pPr>
            <w:r w:rsidRPr="00E576DB">
              <w:rPr>
                <w:i/>
              </w:rPr>
              <w:t>Narrative</w:t>
            </w:r>
            <w:r w:rsidR="00F800FD" w:rsidRPr="00E576DB">
              <w:rPr>
                <w:i/>
              </w:rPr>
              <w:t xml:space="preserve"> – </w:t>
            </w:r>
            <w:r w:rsidRPr="00E576DB">
              <w:rPr>
                <w:i/>
              </w:rPr>
              <w:t xml:space="preserve"> 5,000 characters</w:t>
            </w:r>
          </w:p>
        </w:tc>
      </w:tr>
    </w:tbl>
    <w:p w:rsidR="007F5B16" w:rsidRPr="00E576DB" w:rsidRDefault="007F5B16" w:rsidP="007F5B16">
      <w:pPr>
        <w:pStyle w:val="ListParagraph"/>
        <w:tabs>
          <w:tab w:val="left" w:pos="1820"/>
        </w:tabs>
        <w:ind w:left="1440"/>
        <w:rPr>
          <w:b/>
        </w:rPr>
      </w:pPr>
    </w:p>
    <w:p w:rsidR="007F5B16" w:rsidRPr="00E576DB" w:rsidRDefault="007F5B16" w:rsidP="008042EF">
      <w:pPr>
        <w:pStyle w:val="ListParagraph"/>
        <w:numPr>
          <w:ilvl w:val="0"/>
          <w:numId w:val="17"/>
        </w:numPr>
        <w:tabs>
          <w:tab w:val="left" w:pos="1820"/>
        </w:tabs>
        <w:rPr>
          <w:b/>
        </w:rPr>
      </w:pPr>
      <w:r w:rsidRPr="00E576DB">
        <w:rPr>
          <w:u w:val="single"/>
        </w:rPr>
        <w:t>Economic Development Activities (if Applicable)</w:t>
      </w:r>
      <w:r w:rsidRPr="00E576DB">
        <w:rPr>
          <w:b/>
        </w:rPr>
        <w:t xml:space="preserve">: </w:t>
      </w:r>
      <w:r w:rsidRPr="00E576DB">
        <w:t xml:space="preserve">If the Applicant will use its CMF </w:t>
      </w:r>
      <w:r w:rsidR="00A225EC">
        <w:t>A</w:t>
      </w:r>
      <w:r w:rsidRPr="00E576DB">
        <w:t xml:space="preserve">ward to </w:t>
      </w:r>
      <w:r w:rsidR="00AD222B">
        <w:t xml:space="preserve">finance </w:t>
      </w:r>
      <w:r w:rsidR="00A225EC">
        <w:t>E</w:t>
      </w:r>
      <w:r w:rsidRPr="00E576DB">
        <w:t xml:space="preserve">conomic </w:t>
      </w:r>
      <w:r w:rsidR="00A225EC">
        <w:t>D</w:t>
      </w:r>
      <w:r w:rsidRPr="00E576DB">
        <w:t xml:space="preserve">evelopment </w:t>
      </w:r>
      <w:r w:rsidR="00A225EC">
        <w:t>A</w:t>
      </w:r>
      <w:r w:rsidRPr="00E576DB">
        <w:t xml:space="preserve">ctivities, </w:t>
      </w:r>
      <w:r w:rsidR="008504E6" w:rsidRPr="00E576DB">
        <w:t xml:space="preserve">describe the Applicant’s proposed Economic Development Activities and </w:t>
      </w:r>
      <w:r w:rsidRPr="00E576DB">
        <w:t xml:space="preserve">describe how the Applicant will ensure that these activities benefit </w:t>
      </w:r>
      <w:r w:rsidR="00AD222B">
        <w:t xml:space="preserve">the </w:t>
      </w:r>
      <w:r w:rsidRPr="00E576DB">
        <w:t xml:space="preserve">residents of </w:t>
      </w:r>
      <w:r w:rsidR="00AD222B">
        <w:t>the surrounding Affordable Housing</w:t>
      </w:r>
      <w:r w:rsidR="00E20FFD">
        <w:t>.</w:t>
      </w:r>
      <w:r w:rsidRPr="00E576DB">
        <w:t xml:space="preserve">  </w:t>
      </w:r>
    </w:p>
    <w:tbl>
      <w:tblPr>
        <w:tblStyle w:val="TableGrid"/>
        <w:tblW w:w="0" w:type="auto"/>
        <w:tblInd w:w="1440" w:type="dxa"/>
        <w:tblLook w:val="04A0" w:firstRow="1" w:lastRow="0" w:firstColumn="1" w:lastColumn="0" w:noHBand="0" w:noVBand="1"/>
      </w:tblPr>
      <w:tblGrid>
        <w:gridCol w:w="7910"/>
      </w:tblGrid>
      <w:tr w:rsidR="007F5B16" w:rsidRPr="00E576DB" w:rsidTr="007F5B16">
        <w:tc>
          <w:tcPr>
            <w:tcW w:w="9350" w:type="dxa"/>
          </w:tcPr>
          <w:p w:rsidR="007F5B16" w:rsidRPr="00E576DB" w:rsidRDefault="002D0A79" w:rsidP="008504E6">
            <w:pPr>
              <w:pStyle w:val="ListParagraph"/>
              <w:tabs>
                <w:tab w:val="left" w:pos="1820"/>
              </w:tabs>
              <w:ind w:left="0"/>
            </w:pPr>
            <w:r w:rsidRPr="00E576DB">
              <w:rPr>
                <w:i/>
              </w:rPr>
              <w:t>Narrative –  5,000 characters</w:t>
            </w:r>
          </w:p>
        </w:tc>
      </w:tr>
    </w:tbl>
    <w:p w:rsidR="007F5B16" w:rsidRDefault="007F5B16" w:rsidP="007F5B16">
      <w:pPr>
        <w:pStyle w:val="ListParagraph"/>
        <w:tabs>
          <w:tab w:val="left" w:pos="1820"/>
        </w:tabs>
        <w:ind w:left="1440"/>
        <w:rPr>
          <w:b/>
        </w:rPr>
      </w:pPr>
    </w:p>
    <w:tbl>
      <w:tblPr>
        <w:tblStyle w:val="TableGrid"/>
        <w:tblW w:w="0" w:type="auto"/>
        <w:tblLook w:val="04A0" w:firstRow="1" w:lastRow="0" w:firstColumn="1" w:lastColumn="0" w:noHBand="0" w:noVBand="1"/>
      </w:tblPr>
      <w:tblGrid>
        <w:gridCol w:w="9350"/>
      </w:tblGrid>
      <w:tr w:rsidR="00604463" w:rsidTr="0019107B">
        <w:tc>
          <w:tcPr>
            <w:tcW w:w="9350" w:type="dxa"/>
            <w:shd w:val="clear" w:color="auto" w:fill="DFDFE7"/>
          </w:tcPr>
          <w:p w:rsidR="00604463" w:rsidRDefault="00604463" w:rsidP="000F31FB">
            <w:pPr>
              <w:tabs>
                <w:tab w:val="left" w:pos="1820"/>
              </w:tabs>
            </w:pPr>
            <w:r w:rsidRPr="0019107B">
              <w:rPr>
                <w:b/>
              </w:rPr>
              <w:t>NOTE:</w:t>
            </w:r>
            <w:r>
              <w:t xml:space="preserve"> By definition, Economic Development Activities must be implemented In Conjunction With Affordable Housing Activities to </w:t>
            </w:r>
            <w:r w:rsidRPr="0023008B">
              <w:t>implement a Concerted Strategy to stabilize or revitalize a Low-Income Area or Underserved Rural Area</w:t>
            </w:r>
            <w:r>
              <w:t xml:space="preserve">.  Applicants intending to use a CMF Award to finance and support Economic Development Activities must meet these criteria.  </w:t>
            </w:r>
          </w:p>
        </w:tc>
      </w:tr>
    </w:tbl>
    <w:p w:rsidR="00604463" w:rsidRPr="00E576DB" w:rsidRDefault="00604463" w:rsidP="007F5B16">
      <w:pPr>
        <w:pStyle w:val="ListParagraph"/>
        <w:tabs>
          <w:tab w:val="left" w:pos="1820"/>
        </w:tabs>
        <w:ind w:left="1440"/>
        <w:rPr>
          <w:b/>
        </w:rPr>
      </w:pPr>
    </w:p>
    <w:p w:rsidR="00CC5ED5" w:rsidRPr="008042EF" w:rsidRDefault="007F5B16" w:rsidP="008042EF">
      <w:pPr>
        <w:pStyle w:val="ListParagraph"/>
        <w:numPr>
          <w:ilvl w:val="0"/>
          <w:numId w:val="17"/>
        </w:numPr>
        <w:tabs>
          <w:tab w:val="left" w:pos="1820"/>
        </w:tabs>
        <w:rPr>
          <w:b/>
        </w:rPr>
      </w:pPr>
      <w:r w:rsidRPr="00E576DB">
        <w:rPr>
          <w:u w:val="single"/>
        </w:rPr>
        <w:t>Economic Development Activity Commitment</w:t>
      </w:r>
      <w:r w:rsidRPr="00E576DB">
        <w:t>:</w:t>
      </w:r>
      <w:r w:rsidRPr="00E576DB">
        <w:rPr>
          <w:b/>
        </w:rPr>
        <w:t xml:space="preserve"> </w:t>
      </w:r>
      <w:r w:rsidRPr="00E576DB">
        <w:t xml:space="preserve">Will the Applicant commit that it will use </w:t>
      </w:r>
      <w:r w:rsidR="00AD222B">
        <w:t xml:space="preserve">its </w:t>
      </w:r>
      <w:r w:rsidRPr="00E576DB">
        <w:t xml:space="preserve">CMF </w:t>
      </w:r>
      <w:r w:rsidR="00AD222B">
        <w:t>A</w:t>
      </w:r>
      <w:r w:rsidRPr="00E576DB">
        <w:t xml:space="preserve">ward to finance </w:t>
      </w:r>
      <w:r w:rsidR="00AD222B">
        <w:t>E</w:t>
      </w:r>
      <w:r w:rsidRPr="00E576DB">
        <w:t xml:space="preserve">conomic </w:t>
      </w:r>
      <w:r w:rsidR="00AD222B">
        <w:t>D</w:t>
      </w:r>
      <w:r w:rsidRPr="00E576DB">
        <w:t xml:space="preserve">evelopment </w:t>
      </w:r>
      <w:r w:rsidR="00AD222B">
        <w:t>A</w:t>
      </w:r>
      <w:r w:rsidRPr="00E576DB">
        <w:t xml:space="preserve">ctivities located </w:t>
      </w:r>
      <w:r w:rsidR="00AD222B">
        <w:t xml:space="preserve">only </w:t>
      </w:r>
      <w:r w:rsidRPr="00E576DB">
        <w:t xml:space="preserve">in Low-Income </w:t>
      </w:r>
      <w:r w:rsidR="00257B96" w:rsidRPr="00E576DB">
        <w:t>Areas</w:t>
      </w:r>
      <w:r w:rsidRPr="00E576DB">
        <w:t xml:space="preserve">? </w:t>
      </w:r>
      <w:r w:rsidRPr="00E576DB">
        <w:tab/>
      </w:r>
      <w:r w:rsidRPr="00E576DB">
        <w:tab/>
      </w:r>
    </w:p>
    <w:p w:rsidR="007F5B16" w:rsidRPr="00E576DB" w:rsidRDefault="007F5B16" w:rsidP="008042EF">
      <w:pPr>
        <w:pStyle w:val="ListParagraph"/>
        <w:tabs>
          <w:tab w:val="left" w:pos="1820"/>
        </w:tabs>
        <w:ind w:left="1440"/>
        <w:rPr>
          <w:b/>
        </w:rPr>
      </w:pPr>
      <w:r w:rsidRPr="00E576DB">
        <w:t xml:space="preserve"> ____ Yes</w:t>
      </w:r>
      <w:r w:rsidRPr="00E576DB">
        <w:tab/>
        <w:t>_____ No</w:t>
      </w:r>
      <w:r w:rsidR="00257B96" w:rsidRPr="00E576DB">
        <w:tab/>
        <w:t xml:space="preserve">_____ Not Applicable (Applicant will not finance </w:t>
      </w:r>
      <w:r w:rsidR="00CC5ED5">
        <w:t>E</w:t>
      </w:r>
      <w:r w:rsidR="00257B96" w:rsidRPr="00E576DB">
        <w:t xml:space="preserve">conomic </w:t>
      </w:r>
      <w:r w:rsidR="00CC5ED5">
        <w:t>D</w:t>
      </w:r>
      <w:r w:rsidR="00257B96" w:rsidRPr="00E576DB">
        <w:t xml:space="preserve">evelopment </w:t>
      </w:r>
      <w:r w:rsidR="00CC5ED5">
        <w:t>A</w:t>
      </w:r>
      <w:r w:rsidR="00257B96" w:rsidRPr="00E576DB">
        <w:t>ctivities)</w:t>
      </w:r>
    </w:p>
    <w:tbl>
      <w:tblPr>
        <w:tblStyle w:val="TableGrid"/>
        <w:tblW w:w="0" w:type="auto"/>
        <w:tblLook w:val="04A0" w:firstRow="1" w:lastRow="0" w:firstColumn="1" w:lastColumn="0" w:noHBand="0" w:noVBand="1"/>
      </w:tblPr>
      <w:tblGrid>
        <w:gridCol w:w="9350"/>
      </w:tblGrid>
      <w:tr w:rsidR="00257B96" w:rsidRPr="00E576DB" w:rsidTr="008042EF">
        <w:tc>
          <w:tcPr>
            <w:tcW w:w="9350" w:type="dxa"/>
            <w:shd w:val="clear" w:color="auto" w:fill="DFDFE7"/>
          </w:tcPr>
          <w:p w:rsidR="00257B96" w:rsidRPr="00E576DB" w:rsidRDefault="00257B96" w:rsidP="00257B96">
            <w:pPr>
              <w:tabs>
                <w:tab w:val="left" w:pos="1820"/>
              </w:tabs>
            </w:pPr>
            <w:r w:rsidRPr="00E576DB">
              <w:rPr>
                <w:b/>
              </w:rPr>
              <w:t>NOTE:</w:t>
            </w:r>
            <w:r w:rsidRPr="00E576DB">
              <w:t xml:space="preserve"> If the Applicant proposes to finance Economic Development Activities, it will score more favorably to the extent it selects “Yes” in Question #23(c).  This commitment will become a condition of the Applicant’s Assistance Agreement.  </w:t>
            </w:r>
          </w:p>
        </w:tc>
      </w:tr>
    </w:tbl>
    <w:p w:rsidR="00B81D58" w:rsidRPr="00E576DB" w:rsidRDefault="00B81D58" w:rsidP="00257B96">
      <w:pPr>
        <w:tabs>
          <w:tab w:val="left" w:pos="1820"/>
        </w:tabs>
        <w:rPr>
          <w:b/>
        </w:rPr>
      </w:pPr>
    </w:p>
    <w:p w:rsidR="005A0F0D" w:rsidRPr="00E576DB" w:rsidRDefault="005A0F0D" w:rsidP="002C6544">
      <w:pPr>
        <w:pStyle w:val="ListParagraph"/>
        <w:numPr>
          <w:ilvl w:val="0"/>
          <w:numId w:val="1"/>
        </w:numPr>
        <w:tabs>
          <w:tab w:val="left" w:pos="1820"/>
        </w:tabs>
        <w:rPr>
          <w:b/>
        </w:rPr>
      </w:pPr>
      <w:r w:rsidRPr="00E576DB">
        <w:rPr>
          <w:b/>
        </w:rPr>
        <w:t xml:space="preserve">Alignment with Place-Based Strategies: </w:t>
      </w:r>
    </w:p>
    <w:p w:rsidR="00C0198B" w:rsidRPr="00E576DB" w:rsidRDefault="00C0198B" w:rsidP="008042EF">
      <w:pPr>
        <w:pStyle w:val="ListParagraph"/>
        <w:numPr>
          <w:ilvl w:val="0"/>
          <w:numId w:val="18"/>
        </w:numPr>
        <w:tabs>
          <w:tab w:val="left" w:pos="1820"/>
        </w:tabs>
      </w:pPr>
      <w:r w:rsidRPr="00E576DB">
        <w:t>Does the Applicant plan on making investments to support any of the following place-based strategies (select all that apply)?</w:t>
      </w:r>
    </w:p>
    <w:p w:rsidR="00440FA3" w:rsidRPr="00E576DB" w:rsidRDefault="00440FA3" w:rsidP="00CF23B0">
      <w:pPr>
        <w:pStyle w:val="ListParagraph"/>
        <w:tabs>
          <w:tab w:val="left" w:pos="1820"/>
        </w:tabs>
        <w:ind w:left="1440"/>
      </w:pPr>
      <w:r w:rsidRPr="00E576DB">
        <w:t>___ Promise Zones</w:t>
      </w:r>
    </w:p>
    <w:p w:rsidR="00440FA3" w:rsidRPr="00E576DB" w:rsidRDefault="00440FA3" w:rsidP="00CF23B0">
      <w:pPr>
        <w:pStyle w:val="ListParagraph"/>
        <w:tabs>
          <w:tab w:val="left" w:pos="1820"/>
        </w:tabs>
        <w:ind w:left="1440"/>
      </w:pPr>
      <w:r w:rsidRPr="00E576DB">
        <w:t>___ Opportunity Neighborhoods</w:t>
      </w:r>
    </w:p>
    <w:p w:rsidR="00440FA3" w:rsidRPr="00E576DB" w:rsidRDefault="00440FA3" w:rsidP="00CF23B0">
      <w:pPr>
        <w:pStyle w:val="ListParagraph"/>
        <w:tabs>
          <w:tab w:val="left" w:pos="1820"/>
        </w:tabs>
        <w:ind w:left="1440"/>
      </w:pPr>
      <w:r w:rsidRPr="00E576DB">
        <w:t>___ Neighborhood Revitalization Strategy Areas</w:t>
      </w:r>
      <w:r w:rsidR="004F24A0">
        <w:t xml:space="preserve"> (CDBG-approved)</w:t>
      </w:r>
    </w:p>
    <w:p w:rsidR="00440FA3" w:rsidRPr="00E576DB" w:rsidRDefault="00440FA3" w:rsidP="00CF23B0">
      <w:pPr>
        <w:pStyle w:val="ListParagraph"/>
        <w:tabs>
          <w:tab w:val="left" w:pos="1820"/>
        </w:tabs>
        <w:ind w:left="1440"/>
      </w:pPr>
      <w:r w:rsidRPr="00E576DB">
        <w:t>___ Choice Neighborhoods</w:t>
      </w:r>
    </w:p>
    <w:p w:rsidR="00440FA3" w:rsidRPr="00E576DB" w:rsidRDefault="00440FA3" w:rsidP="00CF23B0">
      <w:pPr>
        <w:pStyle w:val="ListParagraph"/>
        <w:tabs>
          <w:tab w:val="left" w:pos="1820"/>
        </w:tabs>
        <w:ind w:left="1440"/>
      </w:pPr>
      <w:r w:rsidRPr="00E576DB">
        <w:t>___ Other</w:t>
      </w:r>
      <w:r w:rsidR="000E2DDF" w:rsidRPr="00E576DB">
        <w:t>: _</w:t>
      </w:r>
      <w:r w:rsidRPr="00E576DB">
        <w:t>____________</w:t>
      </w:r>
    </w:p>
    <w:p w:rsidR="00440FA3" w:rsidRPr="00E576DB" w:rsidRDefault="00440FA3" w:rsidP="00CF23B0">
      <w:pPr>
        <w:pStyle w:val="ListParagraph"/>
        <w:tabs>
          <w:tab w:val="left" w:pos="1820"/>
        </w:tabs>
        <w:ind w:left="1440"/>
      </w:pPr>
    </w:p>
    <w:tbl>
      <w:tblPr>
        <w:tblStyle w:val="TableGrid"/>
        <w:tblW w:w="0" w:type="auto"/>
        <w:tblLook w:val="04A0" w:firstRow="1" w:lastRow="0" w:firstColumn="1" w:lastColumn="0" w:noHBand="0" w:noVBand="1"/>
      </w:tblPr>
      <w:tblGrid>
        <w:gridCol w:w="9350"/>
      </w:tblGrid>
      <w:tr w:rsidR="00CC5ED5" w:rsidTr="008042EF">
        <w:tc>
          <w:tcPr>
            <w:tcW w:w="9350" w:type="dxa"/>
            <w:shd w:val="clear" w:color="auto" w:fill="DFDFE7"/>
          </w:tcPr>
          <w:p w:rsidR="00CC5ED5" w:rsidRDefault="00CC5ED5" w:rsidP="0019107B">
            <w:pPr>
              <w:tabs>
                <w:tab w:val="left" w:pos="1820"/>
              </w:tabs>
            </w:pPr>
            <w:r w:rsidRPr="008042EF">
              <w:rPr>
                <w:b/>
              </w:rPr>
              <w:t>NOTE:</w:t>
            </w:r>
            <w:r>
              <w:t xml:space="preserve"> If the Applicant indicates it plans to use its CMF Award to support place-based strategies, it will be required to finance at least one </w:t>
            </w:r>
            <w:r w:rsidR="002B1D71">
              <w:t>P</w:t>
            </w:r>
            <w:r>
              <w:t xml:space="preserve">roject as part of a place-based strategy as a condition of its Assistance Agreement.  </w:t>
            </w:r>
          </w:p>
        </w:tc>
      </w:tr>
    </w:tbl>
    <w:p w:rsidR="00440FA3" w:rsidRPr="00E576DB" w:rsidRDefault="00440FA3" w:rsidP="008042EF">
      <w:pPr>
        <w:tabs>
          <w:tab w:val="left" w:pos="1820"/>
        </w:tabs>
        <w:spacing w:after="0"/>
      </w:pPr>
    </w:p>
    <w:p w:rsidR="00440FA3" w:rsidRPr="00E576DB" w:rsidRDefault="00442548" w:rsidP="008042EF">
      <w:pPr>
        <w:pStyle w:val="ListParagraph"/>
        <w:numPr>
          <w:ilvl w:val="0"/>
          <w:numId w:val="18"/>
        </w:numPr>
        <w:tabs>
          <w:tab w:val="left" w:pos="1820"/>
        </w:tabs>
      </w:pPr>
      <w:r w:rsidRPr="00241A70">
        <w:rPr>
          <w:u w:val="single"/>
        </w:rPr>
        <w:t>Place-Based Strategy Alignment</w:t>
      </w:r>
      <w:r>
        <w:t xml:space="preserve">: </w:t>
      </w:r>
      <w:r w:rsidR="00440FA3" w:rsidRPr="00E576DB">
        <w:t xml:space="preserve">If the Applicant selected at least one item in </w:t>
      </w:r>
      <w:r w:rsidR="00257B96" w:rsidRPr="00E576DB">
        <w:t>Question #</w:t>
      </w:r>
      <w:r w:rsidR="00440FA3" w:rsidRPr="00E576DB">
        <w:t>24</w:t>
      </w:r>
      <w:r w:rsidR="00257B96" w:rsidRPr="00E576DB">
        <w:t>(</w:t>
      </w:r>
      <w:r w:rsidR="00440FA3" w:rsidRPr="00E576DB">
        <w:t>a</w:t>
      </w:r>
      <w:r w:rsidR="00257B96" w:rsidRPr="00E576DB">
        <w:t>)</w:t>
      </w:r>
      <w:r w:rsidR="00440FA3" w:rsidRPr="00E576DB">
        <w:t xml:space="preserve">, please discuss how </w:t>
      </w:r>
      <w:r w:rsidR="004333BE">
        <w:t>its</w:t>
      </w:r>
      <w:r w:rsidR="00440FA3" w:rsidRPr="00E576DB">
        <w:t xml:space="preserve"> proposed </w:t>
      </w:r>
      <w:r w:rsidR="004333BE">
        <w:t>financing of Affordable Housing A</w:t>
      </w:r>
      <w:r w:rsidR="00440FA3" w:rsidRPr="00E576DB">
        <w:t xml:space="preserve">ctivities will align with that place-based strategy.  </w:t>
      </w:r>
    </w:p>
    <w:tbl>
      <w:tblPr>
        <w:tblStyle w:val="TableGrid"/>
        <w:tblW w:w="0" w:type="auto"/>
        <w:tblInd w:w="1440" w:type="dxa"/>
        <w:tblLook w:val="04A0" w:firstRow="1" w:lastRow="0" w:firstColumn="1" w:lastColumn="0" w:noHBand="0" w:noVBand="1"/>
      </w:tblPr>
      <w:tblGrid>
        <w:gridCol w:w="7910"/>
      </w:tblGrid>
      <w:tr w:rsidR="00440FA3" w:rsidRPr="00E576DB" w:rsidTr="00440FA3">
        <w:tc>
          <w:tcPr>
            <w:tcW w:w="9350" w:type="dxa"/>
          </w:tcPr>
          <w:p w:rsidR="00440FA3" w:rsidRPr="00E576DB" w:rsidRDefault="002D0A79" w:rsidP="00440FA3">
            <w:pPr>
              <w:pStyle w:val="ListParagraph"/>
              <w:tabs>
                <w:tab w:val="left" w:pos="1820"/>
              </w:tabs>
              <w:ind w:left="0"/>
              <w:rPr>
                <w:i/>
              </w:rPr>
            </w:pPr>
            <w:r w:rsidRPr="00E576DB">
              <w:rPr>
                <w:i/>
              </w:rPr>
              <w:t>Narrative –</w:t>
            </w:r>
            <w:r w:rsidR="00440FA3" w:rsidRPr="00E576DB">
              <w:rPr>
                <w:i/>
              </w:rPr>
              <w:t xml:space="preserve"> 3,000</w:t>
            </w:r>
            <w:r w:rsidRPr="00E576DB">
              <w:rPr>
                <w:i/>
              </w:rPr>
              <w:t xml:space="preserve"> characters</w:t>
            </w:r>
          </w:p>
        </w:tc>
      </w:tr>
    </w:tbl>
    <w:p w:rsidR="00440FA3" w:rsidRPr="00E576DB" w:rsidRDefault="00440FA3" w:rsidP="00CF23B0">
      <w:pPr>
        <w:pStyle w:val="ListParagraph"/>
        <w:tabs>
          <w:tab w:val="left" w:pos="1820"/>
        </w:tabs>
        <w:ind w:left="1440"/>
      </w:pPr>
    </w:p>
    <w:p w:rsidR="005A0F0D" w:rsidRPr="00E576DB" w:rsidRDefault="00442548" w:rsidP="008042EF">
      <w:pPr>
        <w:pStyle w:val="ListParagraph"/>
        <w:numPr>
          <w:ilvl w:val="0"/>
          <w:numId w:val="18"/>
        </w:numPr>
        <w:tabs>
          <w:tab w:val="left" w:pos="1820"/>
        </w:tabs>
      </w:pPr>
      <w:r w:rsidRPr="00241A70">
        <w:rPr>
          <w:u w:val="single"/>
        </w:rPr>
        <w:lastRenderedPageBreak/>
        <w:t>Concerted Strategy Alignment (EDA):</w:t>
      </w:r>
      <w:r>
        <w:t xml:space="preserve"> </w:t>
      </w:r>
      <w:r w:rsidR="00623067" w:rsidRPr="00E576DB">
        <w:t xml:space="preserve">If </w:t>
      </w:r>
      <w:r w:rsidR="00440FA3" w:rsidRPr="00E576DB">
        <w:t xml:space="preserve">the Applicant intends to finance </w:t>
      </w:r>
      <w:r w:rsidR="004333BE">
        <w:t>E</w:t>
      </w:r>
      <w:r w:rsidR="00440FA3" w:rsidRPr="00E576DB">
        <w:t xml:space="preserve">conomic </w:t>
      </w:r>
      <w:r w:rsidR="004333BE">
        <w:t>D</w:t>
      </w:r>
      <w:r w:rsidR="00440FA3" w:rsidRPr="00E576DB">
        <w:t xml:space="preserve">evelopment </w:t>
      </w:r>
      <w:r w:rsidR="004333BE">
        <w:t>A</w:t>
      </w:r>
      <w:r w:rsidR="00440FA3" w:rsidRPr="00E576DB">
        <w:t xml:space="preserve">ctivities, </w:t>
      </w:r>
      <w:r w:rsidR="00623067" w:rsidRPr="00E576DB">
        <w:t>d</w:t>
      </w:r>
      <w:r w:rsidR="007F5B16" w:rsidRPr="00E576DB">
        <w:t xml:space="preserve">escribe how the Applicant will ensure that its activities are </w:t>
      </w:r>
      <w:r w:rsidR="00440FA3" w:rsidRPr="00E576DB">
        <w:t xml:space="preserve">certified as being part of a Concerted Strategy by a government agency, HOME participating jurisdiction or other relevant entity.  </w:t>
      </w:r>
    </w:p>
    <w:tbl>
      <w:tblPr>
        <w:tblStyle w:val="TableGrid"/>
        <w:tblW w:w="0" w:type="auto"/>
        <w:tblInd w:w="1440" w:type="dxa"/>
        <w:tblLook w:val="04A0" w:firstRow="1" w:lastRow="0" w:firstColumn="1" w:lastColumn="0" w:noHBand="0" w:noVBand="1"/>
      </w:tblPr>
      <w:tblGrid>
        <w:gridCol w:w="7910"/>
      </w:tblGrid>
      <w:tr w:rsidR="007F5B16" w:rsidRPr="00E576DB" w:rsidTr="007F5B16">
        <w:tc>
          <w:tcPr>
            <w:tcW w:w="9350" w:type="dxa"/>
          </w:tcPr>
          <w:p w:rsidR="007F5B16" w:rsidRPr="00E576DB" w:rsidRDefault="002D0A79" w:rsidP="002D0A79">
            <w:pPr>
              <w:pStyle w:val="ListParagraph"/>
              <w:tabs>
                <w:tab w:val="left" w:pos="1820"/>
              </w:tabs>
              <w:ind w:left="0"/>
              <w:rPr>
                <w:i/>
              </w:rPr>
            </w:pPr>
            <w:r w:rsidRPr="00E576DB">
              <w:rPr>
                <w:i/>
              </w:rPr>
              <w:t xml:space="preserve">Narrative – </w:t>
            </w:r>
            <w:r w:rsidR="00440FA3" w:rsidRPr="00E576DB">
              <w:rPr>
                <w:i/>
              </w:rPr>
              <w:t>3</w:t>
            </w:r>
            <w:r w:rsidR="007F5B16" w:rsidRPr="00E576DB">
              <w:rPr>
                <w:i/>
              </w:rPr>
              <w:t>,000 characters</w:t>
            </w:r>
          </w:p>
        </w:tc>
      </w:tr>
    </w:tbl>
    <w:p w:rsidR="00EA2C69" w:rsidRPr="00E576DB" w:rsidRDefault="00EA2C69" w:rsidP="00EA2C69">
      <w:pPr>
        <w:pStyle w:val="Heading4"/>
        <w:tabs>
          <w:tab w:val="left" w:pos="520"/>
        </w:tabs>
        <w:spacing w:before="0"/>
        <w:ind w:left="900"/>
        <w:rPr>
          <w:rFonts w:asciiTheme="minorHAnsi" w:eastAsiaTheme="minorHAnsi" w:hAnsiTheme="minorHAnsi"/>
          <w:bCs w:val="0"/>
        </w:rPr>
      </w:pPr>
    </w:p>
    <w:p w:rsidR="002D0A79" w:rsidRPr="00E576DB" w:rsidRDefault="00ED2518" w:rsidP="002D0A79">
      <w:pPr>
        <w:pStyle w:val="Heading4"/>
        <w:numPr>
          <w:ilvl w:val="0"/>
          <w:numId w:val="1"/>
        </w:numPr>
        <w:tabs>
          <w:tab w:val="left" w:pos="520"/>
        </w:tabs>
        <w:spacing w:before="0"/>
        <w:rPr>
          <w:rFonts w:asciiTheme="minorHAnsi" w:eastAsiaTheme="minorHAnsi" w:hAnsiTheme="minorHAnsi"/>
          <w:bCs w:val="0"/>
        </w:rPr>
      </w:pPr>
      <w:r w:rsidRPr="00E576DB">
        <w:rPr>
          <w:rFonts w:asciiTheme="minorHAnsi" w:eastAsiaTheme="minorHAnsi" w:hAnsiTheme="minorHAnsi"/>
          <w:bCs w:val="0"/>
        </w:rPr>
        <w:t>Non</w:t>
      </w:r>
      <w:r w:rsidR="000E2DDF">
        <w:rPr>
          <w:rFonts w:asciiTheme="minorHAnsi" w:eastAsiaTheme="minorHAnsi" w:hAnsiTheme="minorHAnsi"/>
          <w:bCs w:val="0"/>
        </w:rPr>
        <w:t>m</w:t>
      </w:r>
      <w:r w:rsidRPr="00E576DB">
        <w:rPr>
          <w:rFonts w:asciiTheme="minorHAnsi" w:eastAsiaTheme="minorHAnsi" w:hAnsiTheme="minorHAnsi"/>
          <w:bCs w:val="0"/>
        </w:rPr>
        <w:t>etropolitan Areas:</w:t>
      </w:r>
    </w:p>
    <w:p w:rsidR="002D0A79" w:rsidRPr="00E576DB" w:rsidRDefault="002D0A79" w:rsidP="002D0A79">
      <w:pPr>
        <w:pStyle w:val="Heading4"/>
        <w:tabs>
          <w:tab w:val="left" w:pos="520"/>
        </w:tabs>
        <w:spacing w:before="0"/>
        <w:ind w:left="0"/>
        <w:rPr>
          <w:rFonts w:asciiTheme="minorHAnsi" w:eastAsiaTheme="minorHAnsi" w:hAnsiTheme="minorHAnsi"/>
          <w:bCs w:val="0"/>
        </w:rPr>
      </w:pPr>
    </w:p>
    <w:tbl>
      <w:tblPr>
        <w:tblStyle w:val="TableGrid"/>
        <w:tblW w:w="0" w:type="auto"/>
        <w:tblLook w:val="04A0" w:firstRow="1" w:lastRow="0" w:firstColumn="1" w:lastColumn="0" w:noHBand="0" w:noVBand="1"/>
      </w:tblPr>
      <w:tblGrid>
        <w:gridCol w:w="9350"/>
      </w:tblGrid>
      <w:tr w:rsidR="002D0A79" w:rsidRPr="00E576DB" w:rsidTr="0019107B">
        <w:tc>
          <w:tcPr>
            <w:tcW w:w="9350" w:type="dxa"/>
            <w:shd w:val="clear" w:color="auto" w:fill="DFDFE7"/>
          </w:tcPr>
          <w:p w:rsidR="0050238B" w:rsidRDefault="002D0A79" w:rsidP="002E4037">
            <w:pPr>
              <w:pStyle w:val="Heading4"/>
              <w:shd w:val="clear" w:color="auto" w:fill="DFDFE7"/>
              <w:tabs>
                <w:tab w:val="left" w:pos="520"/>
              </w:tabs>
              <w:spacing w:before="0"/>
              <w:ind w:left="0"/>
              <w:outlineLvl w:val="3"/>
              <w:rPr>
                <w:rFonts w:asciiTheme="minorHAnsi" w:eastAsiaTheme="minorHAnsi" w:hAnsiTheme="minorHAnsi"/>
                <w:b w:val="0"/>
              </w:rPr>
            </w:pPr>
            <w:r w:rsidRPr="00E576DB">
              <w:rPr>
                <w:rFonts w:asciiTheme="minorHAnsi" w:eastAsiaTheme="minorHAnsi" w:hAnsiTheme="minorHAnsi"/>
                <w:bCs w:val="0"/>
              </w:rPr>
              <w:t xml:space="preserve">NOTE: </w:t>
            </w:r>
            <w:r w:rsidRPr="00E576DB">
              <w:rPr>
                <w:rFonts w:asciiTheme="minorHAnsi" w:eastAsiaTheme="minorHAnsi" w:hAnsiTheme="minorHAnsi"/>
                <w:b w:val="0"/>
                <w:bCs w:val="0"/>
              </w:rPr>
              <w:t xml:space="preserve">The answers to Question #25 will not affect the scoring of the </w:t>
            </w:r>
            <w:r w:rsidR="0050238B">
              <w:rPr>
                <w:rFonts w:asciiTheme="minorHAnsi" w:eastAsiaTheme="minorHAnsi" w:hAnsiTheme="minorHAnsi"/>
                <w:b w:val="0"/>
                <w:bCs w:val="0"/>
              </w:rPr>
              <w:t>Application</w:t>
            </w:r>
            <w:r w:rsidRPr="00E576DB">
              <w:rPr>
                <w:rFonts w:asciiTheme="minorHAnsi" w:eastAsiaTheme="minorHAnsi" w:hAnsiTheme="minorHAnsi"/>
                <w:b w:val="0"/>
                <w:bCs w:val="0"/>
              </w:rPr>
              <w:t xml:space="preserve">.  </w:t>
            </w:r>
            <w:r w:rsidR="002E4037">
              <w:rPr>
                <w:rFonts w:asciiTheme="minorHAnsi" w:eastAsiaTheme="minorHAnsi" w:hAnsiTheme="minorHAnsi"/>
                <w:b w:val="0"/>
                <w:bCs w:val="0"/>
              </w:rPr>
              <w:t>The CDFI Fund will use the information collected in Question #25 to ensure that it achieves the appropriate geographic diversity between Metropolitan and Nonmetropolitan Areas.</w:t>
            </w:r>
            <w:r w:rsidR="0050238B">
              <w:rPr>
                <w:rFonts w:asciiTheme="minorHAnsi" w:eastAsiaTheme="minorHAnsi" w:hAnsiTheme="minorHAnsi"/>
                <w:b w:val="0"/>
              </w:rPr>
              <w:t xml:space="preserve">  </w:t>
            </w:r>
            <w:r w:rsidRPr="00E576DB">
              <w:rPr>
                <w:rFonts w:asciiTheme="minorHAnsi" w:eastAsiaTheme="minorHAnsi" w:hAnsiTheme="minorHAnsi"/>
                <w:b w:val="0"/>
              </w:rPr>
              <w:t xml:space="preserve">Applicants are therefore required to provide two target estimates: the minimum percentage of dollars that it would commit to invest in </w:t>
            </w:r>
            <w:r w:rsidR="00CC5ED5">
              <w:rPr>
                <w:rFonts w:asciiTheme="minorHAnsi" w:eastAsiaTheme="minorHAnsi" w:hAnsiTheme="minorHAnsi"/>
                <w:b w:val="0"/>
              </w:rPr>
              <w:t>Nonmetropolitan Areas</w:t>
            </w:r>
            <w:r w:rsidRPr="00E576DB">
              <w:rPr>
                <w:rFonts w:asciiTheme="minorHAnsi" w:eastAsiaTheme="minorHAnsi" w:hAnsiTheme="minorHAnsi"/>
                <w:b w:val="0"/>
              </w:rPr>
              <w:t xml:space="preserve"> and the maximum percentage that the Applicant is willing to commit to invest in </w:t>
            </w:r>
            <w:r w:rsidR="00CC5ED5">
              <w:rPr>
                <w:rFonts w:asciiTheme="minorHAnsi" w:eastAsiaTheme="minorHAnsi" w:hAnsiTheme="minorHAnsi"/>
                <w:b w:val="0"/>
              </w:rPr>
              <w:t xml:space="preserve">Nonmetropolitan </w:t>
            </w:r>
            <w:r w:rsidRPr="00E576DB">
              <w:rPr>
                <w:rFonts w:asciiTheme="minorHAnsi" w:eastAsiaTheme="minorHAnsi" w:hAnsiTheme="minorHAnsi"/>
                <w:b w:val="0"/>
              </w:rPr>
              <w:t>Areas.</w:t>
            </w:r>
            <w:r w:rsidR="0050238B">
              <w:rPr>
                <w:rFonts w:asciiTheme="minorHAnsi" w:eastAsiaTheme="minorHAnsi" w:hAnsiTheme="minorHAnsi"/>
                <w:b w:val="0"/>
              </w:rPr>
              <w:t xml:space="preserve">  Nonmetrop</w:t>
            </w:r>
            <w:r w:rsidR="000E2DDF">
              <w:rPr>
                <w:rFonts w:asciiTheme="minorHAnsi" w:eastAsiaTheme="minorHAnsi" w:hAnsiTheme="minorHAnsi"/>
                <w:b w:val="0"/>
              </w:rPr>
              <w:t>o</w:t>
            </w:r>
            <w:r w:rsidR="0050238B">
              <w:rPr>
                <w:rFonts w:asciiTheme="minorHAnsi" w:eastAsiaTheme="minorHAnsi" w:hAnsiTheme="minorHAnsi"/>
                <w:b w:val="0"/>
              </w:rPr>
              <w:t xml:space="preserve">litan Areas are counties not contained within a Metropolitan Statistical Area, as such term is defined in OMB Bulletin No. 10-02 (Update of Statistical Area Definitions and Guidance on Their Uses) and applied to the 2010 census tracts. </w:t>
            </w:r>
          </w:p>
          <w:p w:rsidR="0050238B" w:rsidRDefault="0050238B" w:rsidP="002E4037">
            <w:pPr>
              <w:pStyle w:val="Heading4"/>
              <w:shd w:val="clear" w:color="auto" w:fill="DFDFE7"/>
              <w:tabs>
                <w:tab w:val="left" w:pos="520"/>
              </w:tabs>
              <w:spacing w:before="0"/>
              <w:ind w:left="0"/>
              <w:outlineLvl w:val="3"/>
              <w:rPr>
                <w:rFonts w:asciiTheme="minorHAnsi" w:eastAsiaTheme="minorHAnsi" w:hAnsiTheme="minorHAnsi"/>
                <w:b w:val="0"/>
              </w:rPr>
            </w:pPr>
          </w:p>
          <w:p w:rsidR="0050238B" w:rsidRPr="000E2DDF" w:rsidRDefault="002D0A79" w:rsidP="002E4037">
            <w:pPr>
              <w:pStyle w:val="Heading4"/>
              <w:shd w:val="clear" w:color="auto" w:fill="DFDFE7"/>
              <w:tabs>
                <w:tab w:val="left" w:pos="520"/>
              </w:tabs>
              <w:spacing w:before="0"/>
              <w:ind w:left="0"/>
              <w:outlineLvl w:val="3"/>
              <w:rPr>
                <w:rFonts w:asciiTheme="minorHAnsi" w:eastAsiaTheme="minorHAnsi" w:hAnsiTheme="minorHAnsi"/>
              </w:rPr>
            </w:pPr>
            <w:r w:rsidRPr="00E576DB">
              <w:rPr>
                <w:rFonts w:asciiTheme="minorHAnsi" w:eastAsiaTheme="minorHAnsi" w:hAnsiTheme="minorHAnsi"/>
                <w:b w:val="0"/>
              </w:rPr>
              <w:t xml:space="preserve"> If the Applicant’s response to either Question #25(a) or #25(b) is greater than zero, the Applicant will be held to a required percentage of investment in </w:t>
            </w:r>
            <w:r w:rsidR="002E4037">
              <w:rPr>
                <w:rFonts w:asciiTheme="minorHAnsi" w:eastAsiaTheme="minorHAnsi" w:hAnsiTheme="minorHAnsi"/>
                <w:b w:val="0"/>
              </w:rPr>
              <w:t>Nonm</w:t>
            </w:r>
            <w:r w:rsidR="008E168F">
              <w:rPr>
                <w:rFonts w:asciiTheme="minorHAnsi" w:eastAsiaTheme="minorHAnsi" w:hAnsiTheme="minorHAnsi"/>
                <w:b w:val="0"/>
              </w:rPr>
              <w:t>etropolitan Areas</w:t>
            </w:r>
            <w:r w:rsidRPr="00E576DB">
              <w:rPr>
                <w:rFonts w:asciiTheme="minorHAnsi" w:eastAsiaTheme="minorHAnsi" w:hAnsiTheme="minorHAnsi"/>
                <w:b w:val="0"/>
              </w:rPr>
              <w:t xml:space="preserve"> as a condition of its Assistance Agreement.  This required percentage will be no less than the percentage listed in #25(a) and no greater than the percentage listed in #25(b).</w:t>
            </w:r>
            <w:r w:rsidRPr="00E576DB">
              <w:rPr>
                <w:rFonts w:asciiTheme="minorHAnsi" w:eastAsiaTheme="minorHAnsi" w:hAnsiTheme="minorHAnsi"/>
              </w:rPr>
              <w:t xml:space="preserve">  </w:t>
            </w:r>
          </w:p>
        </w:tc>
      </w:tr>
    </w:tbl>
    <w:p w:rsidR="002D0A79" w:rsidRPr="00E576DB" w:rsidRDefault="002D0A79" w:rsidP="002D0A79">
      <w:pPr>
        <w:pStyle w:val="Heading4"/>
        <w:tabs>
          <w:tab w:val="left" w:pos="520"/>
        </w:tabs>
        <w:spacing w:before="0"/>
        <w:ind w:left="0"/>
        <w:rPr>
          <w:rFonts w:asciiTheme="minorHAnsi" w:eastAsiaTheme="minorHAnsi" w:hAnsiTheme="minorHAnsi"/>
          <w:bCs w:val="0"/>
        </w:rPr>
      </w:pPr>
    </w:p>
    <w:p w:rsidR="00ED2518" w:rsidRPr="00E576DB" w:rsidRDefault="00ED2518" w:rsidP="002D0A79">
      <w:pPr>
        <w:pStyle w:val="BodyText"/>
        <w:ind w:left="900" w:right="572" w:firstLine="0"/>
        <w:rPr>
          <w:rFonts w:asciiTheme="minorHAnsi" w:eastAsiaTheme="minorHAnsi" w:hAnsiTheme="minorHAnsi"/>
        </w:rPr>
      </w:pPr>
      <w:r w:rsidRPr="00E576DB">
        <w:rPr>
          <w:rFonts w:asciiTheme="minorHAnsi" w:eastAsiaTheme="minorHAnsi" w:hAnsiTheme="minorHAnsi"/>
        </w:rPr>
        <w:t xml:space="preserve">Indicate the minimum and maximum percentage of investments that the Applicant is willing to commit to deploy in </w:t>
      </w:r>
      <w:r w:rsidR="00C96667">
        <w:rPr>
          <w:rFonts w:asciiTheme="minorHAnsi" w:eastAsiaTheme="minorHAnsi" w:hAnsiTheme="minorHAnsi"/>
        </w:rPr>
        <w:t>Nonmetropolitan</w:t>
      </w:r>
      <w:r w:rsidR="004333BE" w:rsidDel="008E168F">
        <w:rPr>
          <w:rFonts w:asciiTheme="minorHAnsi" w:eastAsiaTheme="minorHAnsi" w:hAnsiTheme="minorHAnsi"/>
        </w:rPr>
        <w:t xml:space="preserve"> </w:t>
      </w:r>
      <w:r w:rsidRPr="00E576DB" w:rsidDel="008E168F">
        <w:rPr>
          <w:rFonts w:asciiTheme="minorHAnsi" w:eastAsiaTheme="minorHAnsi" w:hAnsiTheme="minorHAnsi"/>
        </w:rPr>
        <w:t>Areas</w:t>
      </w:r>
      <w:r w:rsidRPr="00E576DB">
        <w:rPr>
          <w:rFonts w:asciiTheme="minorHAnsi" w:eastAsiaTheme="minorHAnsi" w:hAnsiTheme="minorHAnsi"/>
        </w:rPr>
        <w:t>:</w:t>
      </w:r>
    </w:p>
    <w:p w:rsidR="00ED2518" w:rsidRPr="00E576DB" w:rsidRDefault="00ED2518" w:rsidP="008042EF">
      <w:pPr>
        <w:pStyle w:val="BodyText"/>
        <w:numPr>
          <w:ilvl w:val="0"/>
          <w:numId w:val="19"/>
        </w:numPr>
        <w:tabs>
          <w:tab w:val="left" w:pos="1600"/>
          <w:tab w:val="left" w:pos="2079"/>
        </w:tabs>
        <w:rPr>
          <w:rFonts w:asciiTheme="minorHAnsi" w:eastAsiaTheme="minorHAnsi" w:hAnsiTheme="minorHAnsi"/>
        </w:rPr>
      </w:pPr>
      <w:r w:rsidRPr="00E576DB">
        <w:rPr>
          <w:rFonts w:asciiTheme="minorHAnsi" w:eastAsiaTheme="minorHAnsi" w:hAnsiTheme="minorHAnsi"/>
        </w:rPr>
        <w:t xml:space="preserve"> ____% minimum investment in </w:t>
      </w:r>
      <w:r w:rsidR="00CC5ED5">
        <w:rPr>
          <w:rFonts w:asciiTheme="minorHAnsi" w:eastAsiaTheme="minorHAnsi" w:hAnsiTheme="minorHAnsi"/>
        </w:rPr>
        <w:t>Nonmetropolitan</w:t>
      </w:r>
      <w:r w:rsidR="004333BE">
        <w:rPr>
          <w:rFonts w:asciiTheme="minorHAnsi" w:eastAsiaTheme="minorHAnsi" w:hAnsiTheme="minorHAnsi"/>
        </w:rPr>
        <w:t xml:space="preserve"> </w:t>
      </w:r>
      <w:r w:rsidRPr="00E576DB">
        <w:rPr>
          <w:rFonts w:asciiTheme="minorHAnsi" w:eastAsiaTheme="minorHAnsi" w:hAnsiTheme="minorHAnsi"/>
        </w:rPr>
        <w:t>Areas</w:t>
      </w:r>
    </w:p>
    <w:p w:rsidR="00ED2518" w:rsidRPr="00E576DB" w:rsidRDefault="00ED2518" w:rsidP="008042EF">
      <w:pPr>
        <w:pStyle w:val="BodyText"/>
        <w:numPr>
          <w:ilvl w:val="0"/>
          <w:numId w:val="19"/>
        </w:numPr>
        <w:tabs>
          <w:tab w:val="left" w:pos="1600"/>
          <w:tab w:val="left" w:pos="2079"/>
        </w:tabs>
        <w:rPr>
          <w:rFonts w:asciiTheme="minorHAnsi" w:eastAsiaTheme="minorHAnsi" w:hAnsiTheme="minorHAnsi"/>
        </w:rPr>
      </w:pPr>
      <w:r w:rsidRPr="00E576DB">
        <w:rPr>
          <w:rFonts w:asciiTheme="minorHAnsi" w:eastAsiaTheme="minorHAnsi" w:hAnsiTheme="minorHAnsi"/>
        </w:rPr>
        <w:t xml:space="preserve"> ____% maximum investment in </w:t>
      </w:r>
      <w:r w:rsidR="00CC5ED5">
        <w:rPr>
          <w:rFonts w:asciiTheme="minorHAnsi" w:eastAsiaTheme="minorHAnsi" w:hAnsiTheme="minorHAnsi"/>
        </w:rPr>
        <w:t>Nonmetropolitan</w:t>
      </w:r>
      <w:r w:rsidRPr="00E576DB">
        <w:rPr>
          <w:rFonts w:asciiTheme="minorHAnsi" w:eastAsiaTheme="minorHAnsi" w:hAnsiTheme="minorHAnsi"/>
        </w:rPr>
        <w:t xml:space="preserve"> Areas</w:t>
      </w:r>
    </w:p>
    <w:p w:rsidR="00CC5ED5" w:rsidRDefault="00ED2518" w:rsidP="008042EF">
      <w:pPr>
        <w:pStyle w:val="BodyText"/>
        <w:numPr>
          <w:ilvl w:val="0"/>
          <w:numId w:val="19"/>
        </w:numPr>
        <w:tabs>
          <w:tab w:val="left" w:pos="1600"/>
        </w:tabs>
        <w:ind w:right="691"/>
        <w:rPr>
          <w:rFonts w:asciiTheme="minorHAnsi" w:eastAsiaTheme="minorHAnsi" w:hAnsiTheme="minorHAnsi"/>
        </w:rPr>
      </w:pPr>
      <w:r w:rsidRPr="00E576DB">
        <w:rPr>
          <w:rFonts w:asciiTheme="minorHAnsi" w:eastAsiaTheme="minorHAnsi" w:hAnsiTheme="minorHAnsi"/>
        </w:rPr>
        <w:t>If the responses to Question #2</w:t>
      </w:r>
      <w:r w:rsidR="00CC5ED5">
        <w:rPr>
          <w:rFonts w:asciiTheme="minorHAnsi" w:eastAsiaTheme="minorHAnsi" w:hAnsiTheme="minorHAnsi"/>
        </w:rPr>
        <w:t>5</w:t>
      </w:r>
      <w:r w:rsidRPr="00E576DB">
        <w:rPr>
          <w:rFonts w:asciiTheme="minorHAnsi" w:eastAsiaTheme="minorHAnsi" w:hAnsiTheme="minorHAnsi"/>
        </w:rPr>
        <w:t xml:space="preserve"> (a) or (b) are greater than zero percent, </w:t>
      </w:r>
      <w:r w:rsidR="00CC5ED5">
        <w:rPr>
          <w:rFonts w:asciiTheme="minorHAnsi" w:eastAsiaTheme="minorHAnsi" w:hAnsiTheme="minorHAnsi"/>
        </w:rPr>
        <w:t>please provide the following information on the Applicant’s track record in Nonmetropolitan Areas:</w:t>
      </w:r>
    </w:p>
    <w:tbl>
      <w:tblPr>
        <w:tblW w:w="5101" w:type="dxa"/>
        <w:tblInd w:w="1829" w:type="dxa"/>
        <w:tblLook w:val="04A0" w:firstRow="1" w:lastRow="0" w:firstColumn="1" w:lastColumn="0" w:noHBand="0" w:noVBand="1"/>
      </w:tblPr>
      <w:tblGrid>
        <w:gridCol w:w="2516"/>
        <w:gridCol w:w="1325"/>
        <w:gridCol w:w="1260"/>
      </w:tblGrid>
      <w:tr w:rsidR="000A0B5C" w:rsidRPr="00E576DB" w:rsidTr="00AF11A6">
        <w:trPr>
          <w:trHeight w:val="323"/>
        </w:trPr>
        <w:tc>
          <w:tcPr>
            <w:tcW w:w="2516" w:type="dxa"/>
            <w:tcBorders>
              <w:top w:val="nil"/>
              <w:bottom w:val="single" w:sz="4" w:space="0" w:color="auto"/>
              <w:right w:val="single" w:sz="4" w:space="0" w:color="auto"/>
            </w:tcBorders>
            <w:shd w:val="clear" w:color="auto" w:fill="auto"/>
            <w:noWrap/>
            <w:vAlign w:val="bottom"/>
            <w:hideMark/>
          </w:tcPr>
          <w:p w:rsidR="000A0B5C" w:rsidRPr="00E576DB" w:rsidRDefault="000A0B5C" w:rsidP="0041375E">
            <w:pPr>
              <w:spacing w:after="0" w:line="240" w:lineRule="auto"/>
              <w:jc w:val="center"/>
              <w:rPr>
                <w:rFonts w:eastAsia="Times New Roman" w:cs="Times New Roman"/>
                <w:b/>
                <w:bCs/>
                <w:color w:val="000000"/>
              </w:rPr>
            </w:pPr>
          </w:p>
        </w:tc>
        <w:tc>
          <w:tcPr>
            <w:tcW w:w="2585" w:type="dxa"/>
            <w:gridSpan w:val="2"/>
            <w:tcBorders>
              <w:top w:val="single" w:sz="4" w:space="0" w:color="auto"/>
              <w:left w:val="nil"/>
              <w:bottom w:val="single" w:sz="4" w:space="0" w:color="auto"/>
              <w:right w:val="single" w:sz="4" w:space="0" w:color="000000"/>
            </w:tcBorders>
            <w:shd w:val="clear" w:color="000000" w:fill="D0CECE"/>
          </w:tcPr>
          <w:p w:rsidR="000A0B5C" w:rsidRPr="00E576DB" w:rsidRDefault="000A0B5C" w:rsidP="0041375E">
            <w:pPr>
              <w:spacing w:after="0" w:line="240" w:lineRule="auto"/>
              <w:jc w:val="center"/>
              <w:rPr>
                <w:rFonts w:eastAsia="Times New Roman" w:cs="Times New Roman"/>
                <w:b/>
                <w:bCs/>
                <w:color w:val="000000"/>
              </w:rPr>
            </w:pPr>
            <w:r w:rsidRPr="00E576DB">
              <w:rPr>
                <w:rFonts w:eastAsia="Times New Roman" w:cs="Times New Roman"/>
                <w:b/>
                <w:bCs/>
                <w:color w:val="000000"/>
              </w:rPr>
              <w:t xml:space="preserve">Total </w:t>
            </w:r>
            <w:r w:rsidR="008E168F">
              <w:rPr>
                <w:rFonts w:eastAsia="Times New Roman" w:cs="Times New Roman"/>
                <w:b/>
                <w:bCs/>
                <w:color w:val="000000"/>
              </w:rPr>
              <w:t>Non-Metro</w:t>
            </w:r>
            <w:r w:rsidR="008E168F" w:rsidRPr="00E576DB">
              <w:rPr>
                <w:rFonts w:eastAsia="Times New Roman" w:cs="Times New Roman"/>
                <w:b/>
                <w:bCs/>
                <w:color w:val="000000"/>
              </w:rPr>
              <w:t xml:space="preserve"> </w:t>
            </w:r>
            <w:r w:rsidRPr="00E576DB">
              <w:rPr>
                <w:rFonts w:eastAsia="Times New Roman" w:cs="Times New Roman"/>
                <w:b/>
                <w:bCs/>
                <w:color w:val="000000"/>
              </w:rPr>
              <w:t>(2011-2015)</w:t>
            </w:r>
          </w:p>
        </w:tc>
      </w:tr>
      <w:tr w:rsidR="000A0B5C" w:rsidRPr="00E576DB" w:rsidTr="00AF11A6">
        <w:trPr>
          <w:trHeight w:val="300"/>
        </w:trPr>
        <w:tc>
          <w:tcPr>
            <w:tcW w:w="2516" w:type="dxa"/>
            <w:tcBorders>
              <w:top w:val="nil"/>
              <w:left w:val="single" w:sz="4" w:space="0" w:color="auto"/>
              <w:bottom w:val="single" w:sz="4" w:space="0" w:color="auto"/>
              <w:right w:val="single" w:sz="4" w:space="0" w:color="auto"/>
            </w:tcBorders>
            <w:shd w:val="clear" w:color="000000" w:fill="D0CECE"/>
            <w:noWrap/>
            <w:vAlign w:val="bottom"/>
            <w:hideMark/>
          </w:tcPr>
          <w:p w:rsidR="000A0B5C" w:rsidRPr="00E576DB" w:rsidRDefault="000A0B5C" w:rsidP="0041375E">
            <w:pPr>
              <w:spacing w:after="0" w:line="240" w:lineRule="auto"/>
              <w:rPr>
                <w:rFonts w:eastAsia="Times New Roman" w:cs="Times New Roman"/>
                <w:b/>
                <w:bCs/>
                <w:color w:val="000000"/>
              </w:rPr>
            </w:pPr>
            <w:r w:rsidRPr="00E576DB">
              <w:rPr>
                <w:rFonts w:eastAsia="Times New Roman" w:cs="Times New Roman"/>
                <w:b/>
                <w:bCs/>
                <w:color w:val="000000"/>
              </w:rPr>
              <w:t>Activity Type </w:t>
            </w:r>
          </w:p>
        </w:tc>
        <w:tc>
          <w:tcPr>
            <w:tcW w:w="1325" w:type="dxa"/>
            <w:tcBorders>
              <w:top w:val="nil"/>
              <w:left w:val="nil"/>
              <w:bottom w:val="single" w:sz="4" w:space="0" w:color="auto"/>
              <w:right w:val="single" w:sz="4" w:space="0" w:color="auto"/>
            </w:tcBorders>
            <w:shd w:val="clear" w:color="000000" w:fill="D0CECE"/>
          </w:tcPr>
          <w:p w:rsidR="000A0B5C" w:rsidRPr="00E576DB" w:rsidRDefault="000A0B5C" w:rsidP="0041375E">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1260" w:type="dxa"/>
            <w:tcBorders>
              <w:top w:val="nil"/>
              <w:left w:val="nil"/>
              <w:bottom w:val="single" w:sz="4" w:space="0" w:color="auto"/>
              <w:right w:val="single" w:sz="4" w:space="0" w:color="auto"/>
            </w:tcBorders>
            <w:shd w:val="clear" w:color="000000" w:fill="D0CECE"/>
          </w:tcPr>
          <w:p w:rsidR="000A0B5C" w:rsidRPr="00E576DB" w:rsidRDefault="000A0B5C" w:rsidP="0041375E">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r>
      <w:tr w:rsidR="000A0B5C" w:rsidRPr="00E576DB" w:rsidTr="00AF11A6">
        <w:trPr>
          <w:trHeight w:val="300"/>
        </w:trPr>
        <w:tc>
          <w:tcPr>
            <w:tcW w:w="2516"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rsidR="000A0B5C" w:rsidRPr="00E576DB" w:rsidRDefault="000A0B5C" w:rsidP="0041375E">
            <w:pPr>
              <w:spacing w:after="0" w:line="240" w:lineRule="auto"/>
              <w:rPr>
                <w:rFonts w:eastAsia="Times New Roman" w:cs="Times New Roman"/>
                <w:color w:val="000000"/>
              </w:rPr>
            </w:pPr>
            <w:r w:rsidRPr="00E576DB">
              <w:rPr>
                <w:rFonts w:eastAsia="Times New Roman" w:cs="Times New Roman"/>
                <w:color w:val="000000"/>
              </w:rPr>
              <w:t>Total Housing Costs</w:t>
            </w:r>
          </w:p>
        </w:tc>
        <w:tc>
          <w:tcPr>
            <w:tcW w:w="1325" w:type="dxa"/>
            <w:tcBorders>
              <w:top w:val="nil"/>
              <w:left w:val="nil"/>
              <w:bottom w:val="single" w:sz="4" w:space="0" w:color="auto"/>
              <w:right w:val="single" w:sz="4" w:space="0" w:color="auto"/>
            </w:tcBorders>
            <w:shd w:val="clear" w:color="auto" w:fill="DEEAF6" w:themeFill="accent1" w:themeFillTint="33"/>
          </w:tcPr>
          <w:p w:rsidR="000A0B5C" w:rsidRPr="00E576DB" w:rsidRDefault="000A0B5C" w:rsidP="0041375E">
            <w:pPr>
              <w:spacing w:after="0" w:line="240" w:lineRule="auto"/>
              <w:rPr>
                <w:rFonts w:eastAsia="Times New Roman" w:cs="Times New Roman"/>
                <w:color w:val="000000"/>
              </w:rPr>
            </w:pPr>
          </w:p>
        </w:tc>
        <w:tc>
          <w:tcPr>
            <w:tcW w:w="1260" w:type="dxa"/>
            <w:tcBorders>
              <w:top w:val="nil"/>
              <w:left w:val="nil"/>
              <w:bottom w:val="single" w:sz="4" w:space="0" w:color="auto"/>
              <w:right w:val="single" w:sz="4" w:space="0" w:color="auto"/>
            </w:tcBorders>
            <w:shd w:val="clear" w:color="auto" w:fill="DEEAF6" w:themeFill="accent1" w:themeFillTint="33"/>
          </w:tcPr>
          <w:p w:rsidR="000A0B5C" w:rsidRPr="00E576DB" w:rsidRDefault="000A0B5C" w:rsidP="0041375E">
            <w:pPr>
              <w:spacing w:after="0" w:line="240" w:lineRule="auto"/>
              <w:rPr>
                <w:rFonts w:eastAsia="Times New Roman" w:cs="Times New Roman"/>
                <w:color w:val="000000"/>
              </w:rPr>
            </w:pPr>
          </w:p>
        </w:tc>
      </w:tr>
      <w:tr w:rsidR="000A0B5C" w:rsidRPr="00E576DB" w:rsidTr="002E4037">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tcPr>
          <w:p w:rsidR="000A0B5C" w:rsidRPr="00E576DB" w:rsidRDefault="000A0B5C" w:rsidP="0041375E">
            <w:pPr>
              <w:spacing w:after="0" w:line="240" w:lineRule="auto"/>
              <w:rPr>
                <w:rFonts w:eastAsia="Times New Roman" w:cs="Times New Roman"/>
                <w:color w:val="000000"/>
              </w:rPr>
            </w:pPr>
            <w:r w:rsidRPr="00E576DB">
              <w:rPr>
                <w:rFonts w:eastAsia="Times New Roman" w:cs="Times New Roman"/>
                <w:color w:val="000000"/>
              </w:rPr>
              <w:t xml:space="preserve">  0 – 30% AMI Units</w:t>
            </w:r>
          </w:p>
        </w:tc>
        <w:tc>
          <w:tcPr>
            <w:tcW w:w="1325" w:type="dxa"/>
            <w:tcBorders>
              <w:top w:val="nil"/>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c>
          <w:tcPr>
            <w:tcW w:w="1260" w:type="dxa"/>
            <w:tcBorders>
              <w:top w:val="nil"/>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r>
      <w:tr w:rsidR="000A0B5C" w:rsidRPr="00E576DB" w:rsidTr="002E4037">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tcPr>
          <w:p w:rsidR="000A0B5C" w:rsidRPr="00E576DB" w:rsidRDefault="000A0B5C" w:rsidP="0041375E">
            <w:pPr>
              <w:spacing w:after="0" w:line="240" w:lineRule="auto"/>
              <w:rPr>
                <w:rFonts w:eastAsia="Times New Roman" w:cs="Times New Roman"/>
                <w:color w:val="000000"/>
              </w:rPr>
            </w:pPr>
            <w:r w:rsidRPr="00E576DB">
              <w:rPr>
                <w:rFonts w:eastAsia="Times New Roman" w:cs="Times New Roman"/>
                <w:color w:val="000000"/>
              </w:rPr>
              <w:t xml:space="preserve">  31-50% AMI Units</w:t>
            </w:r>
          </w:p>
        </w:tc>
        <w:tc>
          <w:tcPr>
            <w:tcW w:w="1325" w:type="dxa"/>
            <w:tcBorders>
              <w:top w:val="nil"/>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c>
          <w:tcPr>
            <w:tcW w:w="1260" w:type="dxa"/>
            <w:tcBorders>
              <w:top w:val="nil"/>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r>
      <w:tr w:rsidR="000A0B5C" w:rsidRPr="00E576DB" w:rsidTr="002E4037">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tcPr>
          <w:p w:rsidR="000A0B5C" w:rsidRPr="00E576DB" w:rsidRDefault="000A0B5C" w:rsidP="0041375E">
            <w:pPr>
              <w:spacing w:after="0" w:line="240" w:lineRule="auto"/>
              <w:rPr>
                <w:rFonts w:eastAsia="Times New Roman" w:cs="Times New Roman"/>
                <w:color w:val="000000"/>
              </w:rPr>
            </w:pPr>
            <w:r w:rsidRPr="00E576DB">
              <w:rPr>
                <w:rFonts w:eastAsia="Times New Roman" w:cs="Times New Roman"/>
                <w:color w:val="000000"/>
              </w:rPr>
              <w:t xml:space="preserve">  51-80% AMI Units</w:t>
            </w:r>
          </w:p>
        </w:tc>
        <w:tc>
          <w:tcPr>
            <w:tcW w:w="1325" w:type="dxa"/>
            <w:tcBorders>
              <w:top w:val="nil"/>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c>
          <w:tcPr>
            <w:tcW w:w="1260" w:type="dxa"/>
            <w:tcBorders>
              <w:top w:val="nil"/>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r>
      <w:tr w:rsidR="000A0B5C" w:rsidRPr="00E576DB" w:rsidTr="002E4037">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0B5C" w:rsidRPr="00E576DB" w:rsidRDefault="000A0B5C" w:rsidP="0041375E">
            <w:pPr>
              <w:spacing w:after="0" w:line="240" w:lineRule="auto"/>
              <w:rPr>
                <w:rFonts w:eastAsia="Times New Roman" w:cs="Times New Roman"/>
                <w:color w:val="000000"/>
              </w:rPr>
            </w:pPr>
            <w:r w:rsidRPr="00E576DB">
              <w:rPr>
                <w:rFonts w:eastAsia="Times New Roman" w:cs="Times New Roman"/>
                <w:color w:val="000000"/>
              </w:rPr>
              <w:t xml:space="preserve">  81-120% AMI Units</w:t>
            </w:r>
          </w:p>
        </w:tc>
        <w:tc>
          <w:tcPr>
            <w:tcW w:w="1325" w:type="dxa"/>
            <w:tcBorders>
              <w:top w:val="single" w:sz="4" w:space="0" w:color="auto"/>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c>
          <w:tcPr>
            <w:tcW w:w="1260" w:type="dxa"/>
            <w:tcBorders>
              <w:top w:val="single" w:sz="4" w:space="0" w:color="auto"/>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r>
      <w:tr w:rsidR="000A0B5C" w:rsidRPr="00E576DB" w:rsidTr="002E4037">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B5C" w:rsidRPr="00E576DB" w:rsidRDefault="000A0B5C" w:rsidP="0041375E">
            <w:pPr>
              <w:spacing w:after="0" w:line="240" w:lineRule="auto"/>
              <w:rPr>
                <w:rFonts w:eastAsia="Times New Roman" w:cs="Times New Roman"/>
                <w:color w:val="000000"/>
              </w:rPr>
            </w:pPr>
            <w:r w:rsidRPr="00E576DB">
              <w:rPr>
                <w:rFonts w:eastAsia="Times New Roman" w:cs="Times New Roman"/>
                <w:color w:val="000000"/>
              </w:rPr>
              <w:t xml:space="preserve">  Above 120% AMI Units</w:t>
            </w:r>
          </w:p>
        </w:tc>
        <w:tc>
          <w:tcPr>
            <w:tcW w:w="1325" w:type="dxa"/>
            <w:tcBorders>
              <w:top w:val="single" w:sz="4" w:space="0" w:color="auto"/>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c>
          <w:tcPr>
            <w:tcW w:w="1260" w:type="dxa"/>
            <w:tcBorders>
              <w:top w:val="single" w:sz="4" w:space="0" w:color="auto"/>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r>
      <w:tr w:rsidR="000A0B5C" w:rsidRPr="00E576DB" w:rsidTr="002E4037">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B5C" w:rsidRPr="00E576DB" w:rsidRDefault="000A0B5C" w:rsidP="0041375E">
            <w:pPr>
              <w:spacing w:after="0" w:line="240" w:lineRule="auto"/>
              <w:rPr>
                <w:rFonts w:eastAsia="Times New Roman" w:cs="Times New Roman"/>
                <w:color w:val="000000"/>
              </w:rPr>
            </w:pPr>
            <w:r>
              <w:rPr>
                <w:rFonts w:eastAsia="Times New Roman" w:cs="Times New Roman"/>
                <w:color w:val="000000"/>
              </w:rPr>
              <w:t xml:space="preserve">Affordable </w:t>
            </w:r>
            <w:r w:rsidRPr="00E576DB">
              <w:rPr>
                <w:rFonts w:eastAsia="Times New Roman" w:cs="Times New Roman"/>
                <w:color w:val="000000"/>
              </w:rPr>
              <w:t>Housing Activity in Areas of High Housing Need</w:t>
            </w:r>
          </w:p>
        </w:tc>
        <w:tc>
          <w:tcPr>
            <w:tcW w:w="1325" w:type="dxa"/>
            <w:tcBorders>
              <w:top w:val="single" w:sz="4" w:space="0" w:color="auto"/>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c>
          <w:tcPr>
            <w:tcW w:w="1260" w:type="dxa"/>
            <w:tcBorders>
              <w:top w:val="single" w:sz="4" w:space="0" w:color="auto"/>
              <w:left w:val="nil"/>
              <w:bottom w:val="single" w:sz="4" w:space="0" w:color="auto"/>
              <w:right w:val="single" w:sz="4" w:space="0" w:color="auto"/>
            </w:tcBorders>
            <w:shd w:val="clear" w:color="auto" w:fill="auto"/>
          </w:tcPr>
          <w:p w:rsidR="000A0B5C" w:rsidRPr="00E576DB" w:rsidRDefault="000A0B5C" w:rsidP="0041375E">
            <w:pPr>
              <w:spacing w:after="0" w:line="240" w:lineRule="auto"/>
              <w:rPr>
                <w:rFonts w:eastAsia="Times New Roman" w:cs="Times New Roman"/>
                <w:color w:val="000000"/>
              </w:rPr>
            </w:pPr>
          </w:p>
        </w:tc>
      </w:tr>
    </w:tbl>
    <w:p w:rsidR="000A0B5C" w:rsidRDefault="000A0B5C" w:rsidP="008042EF">
      <w:pPr>
        <w:pStyle w:val="BodyText"/>
        <w:tabs>
          <w:tab w:val="left" w:pos="1600"/>
        </w:tabs>
        <w:ind w:left="1440" w:right="691" w:firstLine="0"/>
        <w:rPr>
          <w:rFonts w:asciiTheme="minorHAnsi" w:eastAsiaTheme="minorHAnsi" w:hAnsiTheme="minorHAnsi"/>
        </w:rPr>
      </w:pPr>
    </w:p>
    <w:p w:rsidR="00ED2518" w:rsidRPr="00E576DB" w:rsidRDefault="00CC5ED5" w:rsidP="008042EF">
      <w:pPr>
        <w:pStyle w:val="BodyText"/>
        <w:tabs>
          <w:tab w:val="left" w:pos="1600"/>
        </w:tabs>
        <w:ind w:left="1440" w:right="691" w:firstLine="0"/>
        <w:rPr>
          <w:rFonts w:asciiTheme="minorHAnsi" w:eastAsiaTheme="minorHAnsi" w:hAnsiTheme="minorHAnsi"/>
        </w:rPr>
      </w:pPr>
      <w:r>
        <w:rPr>
          <w:rFonts w:asciiTheme="minorHAnsi" w:eastAsiaTheme="minorHAnsi" w:hAnsiTheme="minorHAnsi"/>
        </w:rPr>
        <w:t>Also, b</w:t>
      </w:r>
      <w:r w:rsidR="00ED2518" w:rsidRPr="00E576DB">
        <w:rPr>
          <w:rFonts w:asciiTheme="minorHAnsi" w:eastAsiaTheme="minorHAnsi" w:hAnsiTheme="minorHAnsi"/>
        </w:rPr>
        <w:t xml:space="preserve">riefly describe the Applicant’s track record of serving </w:t>
      </w:r>
      <w:r w:rsidR="008E168F">
        <w:rPr>
          <w:rFonts w:asciiTheme="minorHAnsi" w:eastAsiaTheme="minorHAnsi" w:hAnsiTheme="minorHAnsi"/>
        </w:rPr>
        <w:t>Non</w:t>
      </w:r>
      <w:r w:rsidR="002E4037">
        <w:rPr>
          <w:rFonts w:asciiTheme="minorHAnsi" w:eastAsiaTheme="minorHAnsi" w:hAnsiTheme="minorHAnsi"/>
        </w:rPr>
        <w:t>m</w:t>
      </w:r>
      <w:r w:rsidR="008E168F">
        <w:rPr>
          <w:rFonts w:asciiTheme="minorHAnsi" w:eastAsiaTheme="minorHAnsi" w:hAnsiTheme="minorHAnsi"/>
        </w:rPr>
        <w:t>etropolitan</w:t>
      </w:r>
      <w:r w:rsidR="00ED2518" w:rsidRPr="00E576DB">
        <w:rPr>
          <w:rFonts w:asciiTheme="minorHAnsi" w:eastAsiaTheme="minorHAnsi" w:hAnsiTheme="minorHAnsi"/>
        </w:rPr>
        <w:t xml:space="preserve"> </w:t>
      </w:r>
      <w:r w:rsidR="00ED2518" w:rsidRPr="00E576DB">
        <w:rPr>
          <w:rFonts w:asciiTheme="minorHAnsi" w:eastAsiaTheme="minorHAnsi" w:hAnsiTheme="minorHAnsi"/>
        </w:rPr>
        <w:lastRenderedPageBreak/>
        <w:t>Areas</w:t>
      </w:r>
      <w:r w:rsidR="008E168F">
        <w:rPr>
          <w:rFonts w:asciiTheme="minorHAnsi" w:eastAsiaTheme="minorHAnsi" w:hAnsiTheme="minorHAnsi"/>
        </w:rPr>
        <w:t>.</w:t>
      </w:r>
      <w:r w:rsidR="00ED2518" w:rsidRPr="00E576DB">
        <w:rPr>
          <w:rFonts w:asciiTheme="minorHAnsi" w:eastAsiaTheme="minorHAnsi" w:hAnsiTheme="minorHAnsi"/>
        </w:rPr>
        <w:t xml:space="preserve"> Be sure to indicate, both in real dollars and as a percentage of the Applicant’s overall activities, the amount of loans, investments or related activities the Applicant has undertaken in </w:t>
      </w:r>
      <w:r w:rsidR="008E168F">
        <w:rPr>
          <w:rFonts w:asciiTheme="minorHAnsi" w:eastAsiaTheme="minorHAnsi" w:hAnsiTheme="minorHAnsi"/>
        </w:rPr>
        <w:t>Non</w:t>
      </w:r>
      <w:r w:rsidR="002E4037">
        <w:rPr>
          <w:rFonts w:asciiTheme="minorHAnsi" w:eastAsiaTheme="minorHAnsi" w:hAnsiTheme="minorHAnsi"/>
        </w:rPr>
        <w:t>m</w:t>
      </w:r>
      <w:r w:rsidR="008E168F">
        <w:rPr>
          <w:rFonts w:asciiTheme="minorHAnsi" w:eastAsiaTheme="minorHAnsi" w:hAnsiTheme="minorHAnsi"/>
        </w:rPr>
        <w:t>etropolitan</w:t>
      </w:r>
      <w:r w:rsidR="008E168F" w:rsidRPr="00E576DB">
        <w:rPr>
          <w:rFonts w:asciiTheme="minorHAnsi" w:eastAsiaTheme="minorHAnsi" w:hAnsiTheme="minorHAnsi"/>
        </w:rPr>
        <w:t xml:space="preserve"> Areas</w:t>
      </w:r>
      <w:r w:rsidR="00ED2518" w:rsidRPr="00E576DB">
        <w:rPr>
          <w:rFonts w:asciiTheme="minorHAnsi" w:eastAsiaTheme="minorHAnsi" w:hAnsiTheme="minorHAnsi"/>
        </w:rPr>
        <w:t>.</w:t>
      </w:r>
    </w:p>
    <w:tbl>
      <w:tblPr>
        <w:tblStyle w:val="TableGrid"/>
        <w:tblW w:w="0" w:type="auto"/>
        <w:tblInd w:w="1435" w:type="dxa"/>
        <w:tblLook w:val="04A0" w:firstRow="1" w:lastRow="0" w:firstColumn="1" w:lastColumn="0" w:noHBand="0" w:noVBand="1"/>
      </w:tblPr>
      <w:tblGrid>
        <w:gridCol w:w="7915"/>
      </w:tblGrid>
      <w:tr w:rsidR="00ED2518" w:rsidRPr="00E576DB" w:rsidTr="00B81D58">
        <w:tc>
          <w:tcPr>
            <w:tcW w:w="7915" w:type="dxa"/>
          </w:tcPr>
          <w:p w:rsidR="00ED2518" w:rsidRPr="00E576DB" w:rsidRDefault="00ED2518" w:rsidP="002E0F1A">
            <w:pPr>
              <w:pStyle w:val="BodyText"/>
              <w:tabs>
                <w:tab w:val="left" w:pos="1600"/>
              </w:tabs>
              <w:spacing w:before="0"/>
              <w:ind w:left="0" w:right="691" w:firstLine="0"/>
              <w:rPr>
                <w:rFonts w:asciiTheme="minorHAnsi" w:eastAsiaTheme="minorHAnsi" w:hAnsiTheme="minorHAnsi"/>
                <w:i/>
              </w:rPr>
            </w:pPr>
            <w:r w:rsidRPr="00E576DB">
              <w:rPr>
                <w:rFonts w:asciiTheme="minorHAnsi" w:eastAsiaTheme="minorHAnsi" w:hAnsiTheme="minorHAnsi"/>
                <w:i/>
              </w:rPr>
              <w:t>Narrative</w:t>
            </w:r>
            <w:r w:rsidR="00B81D58" w:rsidRPr="00E576DB">
              <w:rPr>
                <w:rFonts w:asciiTheme="minorHAnsi" w:eastAsiaTheme="minorHAnsi" w:hAnsiTheme="minorHAnsi"/>
                <w:i/>
              </w:rPr>
              <w:t xml:space="preserve"> –</w:t>
            </w:r>
            <w:r w:rsidRPr="00E576DB">
              <w:rPr>
                <w:rFonts w:asciiTheme="minorHAnsi" w:eastAsiaTheme="minorHAnsi" w:hAnsiTheme="minorHAnsi"/>
                <w:i/>
              </w:rPr>
              <w:t xml:space="preserve"> 3,</w:t>
            </w:r>
            <w:r w:rsidR="002E0F1A">
              <w:rPr>
                <w:rFonts w:asciiTheme="minorHAnsi" w:eastAsiaTheme="minorHAnsi" w:hAnsiTheme="minorHAnsi"/>
                <w:i/>
              </w:rPr>
              <w:t>5</w:t>
            </w:r>
            <w:r w:rsidR="002E0F1A" w:rsidRPr="00E576DB">
              <w:rPr>
                <w:rFonts w:asciiTheme="minorHAnsi" w:eastAsiaTheme="minorHAnsi" w:hAnsiTheme="minorHAnsi"/>
                <w:i/>
              </w:rPr>
              <w:t xml:space="preserve">00 </w:t>
            </w:r>
            <w:r w:rsidRPr="00E576DB">
              <w:rPr>
                <w:rFonts w:asciiTheme="minorHAnsi" w:eastAsiaTheme="minorHAnsi" w:hAnsiTheme="minorHAnsi"/>
                <w:i/>
              </w:rPr>
              <w:t>characters</w:t>
            </w:r>
          </w:p>
        </w:tc>
      </w:tr>
    </w:tbl>
    <w:p w:rsidR="00ED2518" w:rsidRPr="00E576DB" w:rsidRDefault="00ED2518" w:rsidP="00ED2518">
      <w:pPr>
        <w:pStyle w:val="BodyText"/>
        <w:tabs>
          <w:tab w:val="left" w:pos="1600"/>
        </w:tabs>
        <w:ind w:left="0" w:right="691" w:firstLine="0"/>
        <w:rPr>
          <w:rFonts w:asciiTheme="minorHAnsi" w:eastAsiaTheme="minorHAnsi" w:hAnsiTheme="minorHAnsi"/>
        </w:rPr>
      </w:pPr>
    </w:p>
    <w:p w:rsidR="00892CDC" w:rsidRPr="00E576DB" w:rsidRDefault="00892CDC">
      <w:r w:rsidRPr="00E576DB">
        <w:br w:type="page"/>
      </w:r>
    </w:p>
    <w:p w:rsidR="00892CDC" w:rsidRPr="00E576DB" w:rsidRDefault="00892CDC" w:rsidP="00046B1E">
      <w:pPr>
        <w:pStyle w:val="Heading1"/>
        <w:rPr>
          <w:rFonts w:asciiTheme="minorHAnsi" w:hAnsiTheme="minorHAnsi"/>
          <w:b/>
        </w:rPr>
      </w:pPr>
      <w:bookmarkStart w:id="28" w:name="_Toc434340104"/>
      <w:r w:rsidRPr="00E576DB">
        <w:rPr>
          <w:rFonts w:asciiTheme="minorHAnsi" w:hAnsiTheme="minorHAnsi"/>
          <w:b/>
        </w:rPr>
        <w:lastRenderedPageBreak/>
        <w:t>Part V: Organization Capacity</w:t>
      </w:r>
      <w:bookmarkEnd w:id="28"/>
    </w:p>
    <w:p w:rsidR="002D0A79" w:rsidRPr="00E576DB" w:rsidRDefault="00046B1E" w:rsidP="00046B1E">
      <w:pPr>
        <w:rPr>
          <w:b/>
        </w:rPr>
      </w:pPr>
      <w:r w:rsidRPr="00E576DB">
        <w:t>Total Maximum Points for Part V: 25 Points</w:t>
      </w:r>
      <w:r w:rsidRPr="00E576DB">
        <w:rPr>
          <w:b/>
        </w:rPr>
        <w:t xml:space="preserve">  </w:t>
      </w:r>
    </w:p>
    <w:tbl>
      <w:tblPr>
        <w:tblStyle w:val="TableGrid"/>
        <w:tblW w:w="0" w:type="auto"/>
        <w:tblLook w:val="04A0" w:firstRow="1" w:lastRow="0" w:firstColumn="1" w:lastColumn="0" w:noHBand="0" w:noVBand="1"/>
      </w:tblPr>
      <w:tblGrid>
        <w:gridCol w:w="9350"/>
      </w:tblGrid>
      <w:tr w:rsidR="002D0A79" w:rsidRPr="00E576DB" w:rsidTr="008042EF">
        <w:tc>
          <w:tcPr>
            <w:tcW w:w="9350" w:type="dxa"/>
            <w:shd w:val="clear" w:color="auto" w:fill="DFDFE7"/>
          </w:tcPr>
          <w:p w:rsidR="002D0A79" w:rsidRPr="00E576DB" w:rsidRDefault="002D0A79" w:rsidP="00856D46">
            <w:pPr>
              <w:autoSpaceDE w:val="0"/>
              <w:autoSpaceDN w:val="0"/>
              <w:adjustRightInd w:val="0"/>
            </w:pPr>
            <w:r w:rsidRPr="00E576DB">
              <w:t xml:space="preserve">The CDFI Fund will evaluate the Applicant’s capacity to achieve the objectives set forth in its CMF Proposal.  The Applicant will generally be scored more favorably to the extent that it: </w:t>
            </w:r>
            <w:r w:rsidRPr="00E576DB">
              <w:rPr>
                <w:rFonts w:cs="Tahoma"/>
              </w:rPr>
              <w:t xml:space="preserve">demonstrates that its staff, Board members and other personnel have the requisite skills and experience to administer the CMF </w:t>
            </w:r>
            <w:r w:rsidR="00621774">
              <w:rPr>
                <w:rFonts w:cs="Tahoma"/>
              </w:rPr>
              <w:t>A</w:t>
            </w:r>
            <w:r w:rsidRPr="00E576DB">
              <w:rPr>
                <w:rFonts w:cs="Tahoma"/>
              </w:rPr>
              <w:t>ward and maintain compliance with its Assistance Agreement; involves Low-Income persons or Low-Income community representatives in its decision-making process; and demonstrates a strong portfolio and</w:t>
            </w:r>
            <w:r w:rsidR="00856D46" w:rsidRPr="00E576DB">
              <w:rPr>
                <w:rFonts w:cs="Tahoma"/>
              </w:rPr>
              <w:t xml:space="preserve"> financial health</w:t>
            </w:r>
            <w:r w:rsidRPr="00E576DB">
              <w:rPr>
                <w:rFonts w:cs="Tahoma"/>
              </w:rPr>
              <w:t>.</w:t>
            </w:r>
          </w:p>
        </w:tc>
      </w:tr>
    </w:tbl>
    <w:p w:rsidR="00046B1E" w:rsidRPr="00E576DB" w:rsidRDefault="00046B1E" w:rsidP="00046B1E">
      <w:pPr>
        <w:rPr>
          <w:b/>
        </w:rPr>
      </w:pPr>
      <w:r w:rsidRPr="00E576DB">
        <w:rPr>
          <w:b/>
        </w:rPr>
        <w:t xml:space="preserve">                               </w:t>
      </w:r>
    </w:p>
    <w:p w:rsidR="00892CDC" w:rsidRPr="00E576DB" w:rsidRDefault="00892CDC" w:rsidP="002C6544">
      <w:pPr>
        <w:pStyle w:val="ListParagraph"/>
        <w:numPr>
          <w:ilvl w:val="0"/>
          <w:numId w:val="1"/>
        </w:numPr>
        <w:tabs>
          <w:tab w:val="left" w:pos="1820"/>
        </w:tabs>
      </w:pPr>
      <w:r w:rsidRPr="00E576DB">
        <w:rPr>
          <w:u w:val="single"/>
        </w:rPr>
        <w:t xml:space="preserve">Complete </w:t>
      </w:r>
      <w:hyperlink w:anchor="D" w:history="1">
        <w:r w:rsidRPr="00E576DB">
          <w:rPr>
            <w:rStyle w:val="Hyperlink"/>
          </w:rPr>
          <w:t>Table D</w:t>
        </w:r>
      </w:hyperlink>
      <w:r w:rsidRPr="00E576DB">
        <w:t xml:space="preserve"> (Key Personnel) Fill out the Table for up to </w:t>
      </w:r>
      <w:r w:rsidR="00D123D4">
        <w:t>10</w:t>
      </w:r>
      <w:r w:rsidR="00D123D4" w:rsidRPr="00E576DB">
        <w:t xml:space="preserve"> </w:t>
      </w:r>
      <w:r w:rsidRPr="00E576DB">
        <w:t>persons</w:t>
      </w:r>
      <w:r w:rsidR="00D123D4">
        <w:t xml:space="preserve"> related to the </w:t>
      </w:r>
      <w:r w:rsidR="002E0F1A">
        <w:t xml:space="preserve">Applicant’s </w:t>
      </w:r>
      <w:r w:rsidR="00D123D4">
        <w:t>affordable housing activities</w:t>
      </w:r>
      <w:r w:rsidRPr="00E576DB">
        <w:t xml:space="preserve"> (from the management team, the governing board, staff, consultants, or contractors) who are integral to implementation of the Applicant’s proposal. </w:t>
      </w:r>
    </w:p>
    <w:p w:rsidR="00892CDC" w:rsidRPr="00E576DB" w:rsidRDefault="00892CDC" w:rsidP="00892CDC">
      <w:pPr>
        <w:pStyle w:val="ListParagraph"/>
        <w:tabs>
          <w:tab w:val="left" w:pos="1820"/>
        </w:tabs>
        <w:ind w:left="1440"/>
      </w:pPr>
    </w:p>
    <w:p w:rsidR="00892CDC" w:rsidRPr="00E576DB" w:rsidRDefault="00892CDC" w:rsidP="002C6544">
      <w:pPr>
        <w:pStyle w:val="ListParagraph"/>
        <w:numPr>
          <w:ilvl w:val="0"/>
          <w:numId w:val="1"/>
        </w:numPr>
        <w:tabs>
          <w:tab w:val="left" w:pos="1820"/>
        </w:tabs>
      </w:pPr>
      <w:r w:rsidRPr="00E576DB">
        <w:rPr>
          <w:u w:val="single"/>
        </w:rPr>
        <w:t>Management Team and Key Staff</w:t>
      </w:r>
      <w:r w:rsidRPr="00E576DB">
        <w:t>: Describe the roles and responsibilities that key personnel will play in support of your CMF activities.  Be sure to address:</w:t>
      </w:r>
    </w:p>
    <w:p w:rsidR="00892CDC" w:rsidRPr="00E576DB" w:rsidRDefault="00892CDC" w:rsidP="008042EF">
      <w:pPr>
        <w:pStyle w:val="ListParagraph"/>
        <w:numPr>
          <w:ilvl w:val="2"/>
          <w:numId w:val="14"/>
        </w:numPr>
        <w:tabs>
          <w:tab w:val="left" w:pos="1820"/>
        </w:tabs>
        <w:ind w:left="1800"/>
      </w:pPr>
      <w:r w:rsidRPr="00E576DB">
        <w:t xml:space="preserve">Key personnel’s relevant experience and skills for their role supporting CMF activities.  </w:t>
      </w:r>
    </w:p>
    <w:p w:rsidR="00892CDC" w:rsidRPr="00E576DB" w:rsidRDefault="00892CDC" w:rsidP="008042EF">
      <w:pPr>
        <w:pStyle w:val="ListParagraph"/>
        <w:numPr>
          <w:ilvl w:val="2"/>
          <w:numId w:val="14"/>
        </w:numPr>
        <w:tabs>
          <w:tab w:val="left" w:pos="1820"/>
        </w:tabs>
        <w:ind w:left="1800"/>
      </w:pPr>
      <w:r w:rsidRPr="00E576DB">
        <w:t>Each person’s time commitment (</w:t>
      </w:r>
      <w:r w:rsidRPr="008042EF">
        <w:rPr>
          <w:i/>
        </w:rPr>
        <w:t>e.g.</w:t>
      </w:r>
      <w:r w:rsidRPr="00E576DB">
        <w:t>, hours per week) with respect to carrying out these activities.</w:t>
      </w:r>
    </w:p>
    <w:p w:rsidR="00892CDC" w:rsidRPr="00E576DB" w:rsidRDefault="00892CDC" w:rsidP="008042EF">
      <w:pPr>
        <w:pStyle w:val="ListParagraph"/>
        <w:numPr>
          <w:ilvl w:val="2"/>
          <w:numId w:val="14"/>
        </w:numPr>
        <w:tabs>
          <w:tab w:val="left" w:pos="1820"/>
        </w:tabs>
        <w:ind w:left="1800"/>
      </w:pPr>
      <w:r w:rsidRPr="00E576DB">
        <w:t>For any vacancies or new positions, describe the status of filling the position(s) and the strategy for doing so, as well as the expected date of filling the position(s).</w:t>
      </w:r>
    </w:p>
    <w:tbl>
      <w:tblPr>
        <w:tblStyle w:val="TableGrid"/>
        <w:tblW w:w="0" w:type="auto"/>
        <w:tblInd w:w="720" w:type="dxa"/>
        <w:tblLook w:val="04A0" w:firstRow="1" w:lastRow="0" w:firstColumn="1" w:lastColumn="0" w:noHBand="0" w:noVBand="1"/>
      </w:tblPr>
      <w:tblGrid>
        <w:gridCol w:w="8630"/>
      </w:tblGrid>
      <w:tr w:rsidR="00892CDC" w:rsidRPr="00E576DB" w:rsidTr="00892CDC">
        <w:tc>
          <w:tcPr>
            <w:tcW w:w="10610" w:type="dxa"/>
          </w:tcPr>
          <w:p w:rsidR="00892CDC" w:rsidRPr="00E576DB" w:rsidRDefault="00892CDC" w:rsidP="00892CDC">
            <w:pPr>
              <w:pStyle w:val="ListParagraph"/>
              <w:tabs>
                <w:tab w:val="left" w:pos="1820"/>
              </w:tabs>
              <w:ind w:left="0"/>
              <w:rPr>
                <w:i/>
              </w:rPr>
            </w:pPr>
            <w:r w:rsidRPr="00E576DB">
              <w:rPr>
                <w:i/>
              </w:rPr>
              <w:t>Narrative – 5,000 characters</w:t>
            </w:r>
          </w:p>
        </w:tc>
      </w:tr>
    </w:tbl>
    <w:p w:rsidR="00892CDC" w:rsidRPr="00E576DB" w:rsidRDefault="00892CDC" w:rsidP="00892CDC">
      <w:pPr>
        <w:pStyle w:val="ListParagraph"/>
        <w:tabs>
          <w:tab w:val="left" w:pos="1820"/>
        </w:tabs>
      </w:pPr>
    </w:p>
    <w:p w:rsidR="00892CDC" w:rsidRPr="00E576DB" w:rsidRDefault="00892CDC" w:rsidP="00892CDC">
      <w:pPr>
        <w:pStyle w:val="ListParagraph"/>
        <w:tabs>
          <w:tab w:val="left" w:pos="1820"/>
        </w:tabs>
        <w:ind w:left="1440"/>
      </w:pPr>
    </w:p>
    <w:p w:rsidR="00892CDC" w:rsidRPr="00E576DB" w:rsidRDefault="00892CDC" w:rsidP="002C6544">
      <w:pPr>
        <w:pStyle w:val="ListParagraph"/>
        <w:numPr>
          <w:ilvl w:val="0"/>
          <w:numId w:val="1"/>
        </w:numPr>
        <w:tabs>
          <w:tab w:val="left" w:pos="1820"/>
        </w:tabs>
      </w:pPr>
      <w:r w:rsidRPr="00E576DB">
        <w:rPr>
          <w:u w:val="single"/>
        </w:rPr>
        <w:t>Governing Board or Advisory Board</w:t>
      </w:r>
      <w:r w:rsidRPr="00E576DB">
        <w:t xml:space="preserve">: Describe the role of the governing board or any advisory boards in advising the Applicant’s strategy, identifying and approving investments, and/or overseeing the Applicant’s loan and/or investment portfolio; </w:t>
      </w:r>
    </w:p>
    <w:tbl>
      <w:tblPr>
        <w:tblStyle w:val="TableGrid"/>
        <w:tblW w:w="0" w:type="auto"/>
        <w:tblInd w:w="720" w:type="dxa"/>
        <w:tblLook w:val="04A0" w:firstRow="1" w:lastRow="0" w:firstColumn="1" w:lastColumn="0" w:noHBand="0" w:noVBand="1"/>
      </w:tblPr>
      <w:tblGrid>
        <w:gridCol w:w="8630"/>
      </w:tblGrid>
      <w:tr w:rsidR="00892CDC" w:rsidRPr="00E576DB" w:rsidTr="00892CDC">
        <w:tc>
          <w:tcPr>
            <w:tcW w:w="9350" w:type="dxa"/>
          </w:tcPr>
          <w:p w:rsidR="00892CDC" w:rsidRPr="00E576DB" w:rsidRDefault="00892CDC" w:rsidP="00892CDC">
            <w:pPr>
              <w:pStyle w:val="ListParagraph"/>
              <w:tabs>
                <w:tab w:val="left" w:pos="1820"/>
              </w:tabs>
              <w:ind w:left="0"/>
              <w:rPr>
                <w:i/>
              </w:rPr>
            </w:pPr>
            <w:r w:rsidRPr="00E576DB">
              <w:rPr>
                <w:i/>
              </w:rPr>
              <w:t>Narrative – 3,000 characters</w:t>
            </w:r>
          </w:p>
        </w:tc>
      </w:tr>
    </w:tbl>
    <w:p w:rsidR="00892CDC" w:rsidRPr="00E576DB" w:rsidRDefault="00892CDC" w:rsidP="00892CDC">
      <w:pPr>
        <w:pStyle w:val="ListParagraph"/>
        <w:tabs>
          <w:tab w:val="left" w:pos="1820"/>
        </w:tabs>
      </w:pPr>
    </w:p>
    <w:p w:rsidR="006A6070" w:rsidRPr="00E576DB" w:rsidRDefault="008A0D11" w:rsidP="002C6544">
      <w:pPr>
        <w:pStyle w:val="ListParagraph"/>
        <w:numPr>
          <w:ilvl w:val="0"/>
          <w:numId w:val="1"/>
        </w:numPr>
        <w:tabs>
          <w:tab w:val="left" w:pos="1820"/>
        </w:tabs>
      </w:pPr>
      <w:r w:rsidRPr="00241A70">
        <w:rPr>
          <w:u w:val="single"/>
        </w:rPr>
        <w:t>Low-Income Community Feedback Strategy</w:t>
      </w:r>
      <w:r>
        <w:t xml:space="preserve">: </w:t>
      </w:r>
      <w:r w:rsidR="006A6070" w:rsidRPr="00E576DB">
        <w:t>Describe the Applicant’s strategy for soliciting feedback from Low-Income</w:t>
      </w:r>
      <w:r w:rsidR="000F31FB">
        <w:t>, Very Low-Income or Extremely Low-Income</w:t>
      </w:r>
      <w:r w:rsidR="006A6070" w:rsidRPr="00E576DB">
        <w:t xml:space="preserve"> </w:t>
      </w:r>
      <w:r w:rsidR="000F31FB">
        <w:t>community</w:t>
      </w:r>
      <w:r w:rsidR="00D123D4">
        <w:t xml:space="preserve"> </w:t>
      </w:r>
      <w:r w:rsidR="006A6070" w:rsidRPr="00E576DB">
        <w:t xml:space="preserve">representatives during the process of identifying and approving investments.  </w:t>
      </w:r>
    </w:p>
    <w:tbl>
      <w:tblPr>
        <w:tblStyle w:val="TableGrid"/>
        <w:tblW w:w="0" w:type="auto"/>
        <w:tblInd w:w="720" w:type="dxa"/>
        <w:tblLook w:val="04A0" w:firstRow="1" w:lastRow="0" w:firstColumn="1" w:lastColumn="0" w:noHBand="0" w:noVBand="1"/>
      </w:tblPr>
      <w:tblGrid>
        <w:gridCol w:w="8630"/>
      </w:tblGrid>
      <w:tr w:rsidR="006A6070" w:rsidRPr="00E576DB" w:rsidTr="006A6070">
        <w:tc>
          <w:tcPr>
            <w:tcW w:w="9350" w:type="dxa"/>
          </w:tcPr>
          <w:p w:rsidR="006A6070" w:rsidRPr="00241A70" w:rsidRDefault="006A6070" w:rsidP="006A6070">
            <w:pPr>
              <w:pStyle w:val="ListParagraph"/>
              <w:tabs>
                <w:tab w:val="left" w:pos="1820"/>
              </w:tabs>
              <w:ind w:left="0"/>
              <w:rPr>
                <w:i/>
              </w:rPr>
            </w:pPr>
            <w:r w:rsidRPr="00241A70">
              <w:rPr>
                <w:i/>
              </w:rPr>
              <w:t>Narrative – 3,000 characters</w:t>
            </w:r>
          </w:p>
        </w:tc>
      </w:tr>
    </w:tbl>
    <w:p w:rsidR="00892CDC" w:rsidRPr="00E576DB" w:rsidRDefault="006A6070" w:rsidP="00CF23B0">
      <w:pPr>
        <w:pStyle w:val="ListParagraph"/>
        <w:tabs>
          <w:tab w:val="left" w:pos="1820"/>
        </w:tabs>
      </w:pPr>
      <w:r w:rsidRPr="00E576DB">
        <w:t xml:space="preserve"> </w:t>
      </w:r>
    </w:p>
    <w:p w:rsidR="006A6070" w:rsidRPr="00E576DB" w:rsidRDefault="006A6070" w:rsidP="00892CDC">
      <w:pPr>
        <w:pStyle w:val="ListParagraph"/>
        <w:tabs>
          <w:tab w:val="left" w:pos="1820"/>
        </w:tabs>
        <w:ind w:left="1440"/>
      </w:pPr>
    </w:p>
    <w:p w:rsidR="00892CDC" w:rsidRPr="00E576DB" w:rsidRDefault="00892CDC" w:rsidP="002C6544">
      <w:pPr>
        <w:pStyle w:val="ListParagraph"/>
        <w:numPr>
          <w:ilvl w:val="0"/>
          <w:numId w:val="1"/>
        </w:numPr>
        <w:tabs>
          <w:tab w:val="left" w:pos="1820"/>
        </w:tabs>
      </w:pPr>
      <w:r w:rsidRPr="00E576DB">
        <w:t>Previous Awards:</w:t>
      </w:r>
    </w:p>
    <w:p w:rsidR="00892CDC" w:rsidRPr="00E576DB" w:rsidRDefault="00892CDC" w:rsidP="008042EF">
      <w:pPr>
        <w:pStyle w:val="ListParagraph"/>
        <w:numPr>
          <w:ilvl w:val="0"/>
          <w:numId w:val="20"/>
        </w:numPr>
        <w:tabs>
          <w:tab w:val="left" w:pos="1820"/>
        </w:tabs>
      </w:pPr>
      <w:r w:rsidRPr="00E576DB">
        <w:t>Previous Awards Chart (if applicable): Complete the table below for all Federal government awards that the Applicant and/or any Affiliates have received over the past three years.</w:t>
      </w:r>
    </w:p>
    <w:p w:rsidR="00892CDC" w:rsidRPr="00E576DB" w:rsidRDefault="00892CDC" w:rsidP="00892CDC">
      <w:pPr>
        <w:pStyle w:val="ListParagraph"/>
        <w:tabs>
          <w:tab w:val="left" w:pos="1820"/>
        </w:tabs>
        <w:ind w:left="1440"/>
      </w:pPr>
    </w:p>
    <w:tbl>
      <w:tblPr>
        <w:tblW w:w="8884" w:type="dxa"/>
        <w:tblInd w:w="738" w:type="dxa"/>
        <w:tblLayout w:type="fixed"/>
        <w:tblCellMar>
          <w:left w:w="0" w:type="dxa"/>
          <w:right w:w="0" w:type="dxa"/>
        </w:tblCellMar>
        <w:tblLook w:val="01E0" w:firstRow="1" w:lastRow="1" w:firstColumn="1" w:lastColumn="1" w:noHBand="0" w:noVBand="0"/>
      </w:tblPr>
      <w:tblGrid>
        <w:gridCol w:w="1596"/>
        <w:gridCol w:w="1800"/>
        <w:gridCol w:w="1800"/>
        <w:gridCol w:w="1440"/>
        <w:gridCol w:w="2248"/>
      </w:tblGrid>
      <w:tr w:rsidR="00892CDC" w:rsidRPr="00E576DB" w:rsidTr="00241A70">
        <w:trPr>
          <w:trHeight w:hRule="exact" w:val="660"/>
        </w:trPr>
        <w:tc>
          <w:tcPr>
            <w:tcW w:w="1596" w:type="dxa"/>
            <w:tcBorders>
              <w:top w:val="single" w:sz="5" w:space="0" w:color="000000"/>
              <w:left w:val="single" w:sz="5" w:space="0" w:color="000000"/>
              <w:bottom w:val="single" w:sz="5" w:space="0" w:color="000000"/>
              <w:right w:val="single" w:sz="5" w:space="0" w:color="000000"/>
            </w:tcBorders>
            <w:shd w:val="clear" w:color="auto" w:fill="F3F3F3"/>
          </w:tcPr>
          <w:p w:rsidR="00892CDC" w:rsidRPr="00E576DB" w:rsidRDefault="00892CDC" w:rsidP="00892CDC">
            <w:pPr>
              <w:pStyle w:val="ListParagraph"/>
              <w:tabs>
                <w:tab w:val="left" w:pos="1820"/>
              </w:tabs>
              <w:ind w:left="66"/>
            </w:pPr>
            <w:r w:rsidRPr="00E576DB">
              <w:t>Name of award</w:t>
            </w:r>
          </w:p>
        </w:tc>
        <w:tc>
          <w:tcPr>
            <w:tcW w:w="1800" w:type="dxa"/>
            <w:tcBorders>
              <w:top w:val="single" w:sz="5" w:space="0" w:color="000000"/>
              <w:left w:val="single" w:sz="5" w:space="0" w:color="000000"/>
              <w:bottom w:val="single" w:sz="5" w:space="0" w:color="000000"/>
              <w:right w:val="single" w:sz="5" w:space="0" w:color="000000"/>
            </w:tcBorders>
            <w:shd w:val="clear" w:color="auto" w:fill="F3F3F3"/>
          </w:tcPr>
          <w:p w:rsidR="00892CDC" w:rsidRPr="00E576DB" w:rsidRDefault="00892CDC" w:rsidP="00892CDC">
            <w:pPr>
              <w:pStyle w:val="ListParagraph"/>
              <w:tabs>
                <w:tab w:val="left" w:pos="1820"/>
              </w:tabs>
              <w:ind w:left="48"/>
            </w:pPr>
            <w:r w:rsidRPr="00E576DB">
              <w:t>Awarding agency</w:t>
            </w:r>
          </w:p>
        </w:tc>
        <w:tc>
          <w:tcPr>
            <w:tcW w:w="1800" w:type="dxa"/>
            <w:tcBorders>
              <w:top w:val="single" w:sz="5" w:space="0" w:color="000000"/>
              <w:left w:val="single" w:sz="5" w:space="0" w:color="000000"/>
              <w:bottom w:val="single" w:sz="5" w:space="0" w:color="000000"/>
              <w:right w:val="single" w:sz="5" w:space="0" w:color="000000"/>
            </w:tcBorders>
            <w:shd w:val="clear" w:color="auto" w:fill="F3F3F3"/>
          </w:tcPr>
          <w:p w:rsidR="00892CDC" w:rsidRPr="00E576DB" w:rsidRDefault="00892CDC" w:rsidP="00892CDC">
            <w:pPr>
              <w:pStyle w:val="ListParagraph"/>
              <w:tabs>
                <w:tab w:val="left" w:pos="1820"/>
              </w:tabs>
              <w:ind w:left="138"/>
            </w:pPr>
            <w:r w:rsidRPr="00E576DB">
              <w:t>Award $ amount</w:t>
            </w:r>
          </w:p>
        </w:tc>
        <w:tc>
          <w:tcPr>
            <w:tcW w:w="1440" w:type="dxa"/>
            <w:tcBorders>
              <w:top w:val="single" w:sz="5" w:space="0" w:color="000000"/>
              <w:left w:val="single" w:sz="5" w:space="0" w:color="000000"/>
              <w:bottom w:val="single" w:sz="5" w:space="0" w:color="000000"/>
              <w:right w:val="single" w:sz="5" w:space="0" w:color="000000"/>
            </w:tcBorders>
            <w:shd w:val="clear" w:color="auto" w:fill="F3F3F3"/>
          </w:tcPr>
          <w:p w:rsidR="00892CDC" w:rsidRPr="00E576DB" w:rsidRDefault="00892CDC" w:rsidP="00892CDC">
            <w:pPr>
              <w:pStyle w:val="ListParagraph"/>
              <w:tabs>
                <w:tab w:val="left" w:pos="1820"/>
              </w:tabs>
              <w:ind w:left="138"/>
            </w:pPr>
            <w:r w:rsidRPr="00E576DB">
              <w:t>Award date</w:t>
            </w:r>
          </w:p>
        </w:tc>
        <w:tc>
          <w:tcPr>
            <w:tcW w:w="2248" w:type="dxa"/>
            <w:tcBorders>
              <w:top w:val="single" w:sz="5" w:space="0" w:color="000000"/>
              <w:left w:val="single" w:sz="5" w:space="0" w:color="000000"/>
              <w:bottom w:val="single" w:sz="5" w:space="0" w:color="000000"/>
              <w:right w:val="single" w:sz="5" w:space="0" w:color="000000"/>
            </w:tcBorders>
            <w:shd w:val="clear" w:color="auto" w:fill="F3F3F3"/>
          </w:tcPr>
          <w:p w:rsidR="00892CDC" w:rsidRPr="00E576DB" w:rsidRDefault="00CF52C4" w:rsidP="00241A70">
            <w:pPr>
              <w:pStyle w:val="ListParagraph"/>
              <w:tabs>
                <w:tab w:val="left" w:pos="1820"/>
              </w:tabs>
              <w:ind w:left="92"/>
            </w:pPr>
            <w:r w:rsidRPr="00241A70">
              <w:t>C</w:t>
            </w:r>
            <w:r w:rsidR="00892CDC" w:rsidRPr="00241A70">
              <w:t>ontrol</w:t>
            </w:r>
            <w:r w:rsidR="002E0F1A" w:rsidRPr="00241A70">
              <w:t>/</w:t>
            </w:r>
            <w:r w:rsidRPr="00241A70">
              <w:t xml:space="preserve">Award </w:t>
            </w:r>
            <w:r w:rsidR="00892CDC" w:rsidRPr="00241A70">
              <w:t>number (if applicable</w:t>
            </w:r>
            <w:r w:rsidR="00892CDC" w:rsidRPr="00E576DB">
              <w:t>)</w:t>
            </w:r>
          </w:p>
        </w:tc>
      </w:tr>
      <w:tr w:rsidR="00892CDC" w:rsidRPr="00E576DB" w:rsidTr="00241A70">
        <w:trPr>
          <w:trHeight w:hRule="exact" w:val="395"/>
        </w:trPr>
        <w:tc>
          <w:tcPr>
            <w:tcW w:w="1596" w:type="dxa"/>
            <w:tcBorders>
              <w:top w:val="single" w:sz="5" w:space="0" w:color="000000"/>
              <w:left w:val="single" w:sz="5" w:space="0" w:color="000000"/>
              <w:bottom w:val="single" w:sz="5" w:space="0" w:color="000000"/>
              <w:right w:val="single" w:sz="5" w:space="0" w:color="000000"/>
            </w:tcBorders>
          </w:tcPr>
          <w:p w:rsidR="00892CDC" w:rsidRPr="00E576DB" w:rsidRDefault="00892CDC" w:rsidP="00892CDC">
            <w:pPr>
              <w:pStyle w:val="ListParagraph"/>
              <w:tabs>
                <w:tab w:val="left" w:pos="1820"/>
              </w:tabs>
              <w:ind w:left="1440"/>
            </w:pPr>
          </w:p>
        </w:tc>
        <w:tc>
          <w:tcPr>
            <w:tcW w:w="1800" w:type="dxa"/>
            <w:tcBorders>
              <w:top w:val="single" w:sz="5" w:space="0" w:color="000000"/>
              <w:left w:val="single" w:sz="5" w:space="0" w:color="000000"/>
              <w:bottom w:val="single" w:sz="5" w:space="0" w:color="000000"/>
              <w:right w:val="single" w:sz="5" w:space="0" w:color="000000"/>
            </w:tcBorders>
          </w:tcPr>
          <w:p w:rsidR="00892CDC" w:rsidRPr="00E576DB" w:rsidRDefault="00892CDC" w:rsidP="00892CDC">
            <w:pPr>
              <w:pStyle w:val="ListParagraph"/>
              <w:tabs>
                <w:tab w:val="left" w:pos="1820"/>
              </w:tabs>
              <w:ind w:left="1440"/>
            </w:pPr>
          </w:p>
        </w:tc>
        <w:tc>
          <w:tcPr>
            <w:tcW w:w="1800" w:type="dxa"/>
            <w:tcBorders>
              <w:top w:val="single" w:sz="5" w:space="0" w:color="000000"/>
              <w:left w:val="single" w:sz="5" w:space="0" w:color="000000"/>
              <w:bottom w:val="single" w:sz="5" w:space="0" w:color="000000"/>
              <w:right w:val="single" w:sz="5" w:space="0" w:color="000000"/>
            </w:tcBorders>
          </w:tcPr>
          <w:p w:rsidR="00892CDC" w:rsidRPr="00E576DB" w:rsidRDefault="00892CDC" w:rsidP="00892CDC">
            <w:pPr>
              <w:pStyle w:val="ListParagraph"/>
              <w:tabs>
                <w:tab w:val="left" w:pos="1820"/>
              </w:tabs>
              <w:ind w:left="1440"/>
            </w:pPr>
          </w:p>
        </w:tc>
        <w:tc>
          <w:tcPr>
            <w:tcW w:w="1440" w:type="dxa"/>
            <w:tcBorders>
              <w:top w:val="single" w:sz="5" w:space="0" w:color="000000"/>
              <w:left w:val="single" w:sz="5" w:space="0" w:color="000000"/>
              <w:bottom w:val="single" w:sz="5" w:space="0" w:color="000000"/>
              <w:right w:val="single" w:sz="5" w:space="0" w:color="000000"/>
            </w:tcBorders>
          </w:tcPr>
          <w:p w:rsidR="00892CDC" w:rsidRPr="00E576DB" w:rsidRDefault="00892CDC" w:rsidP="00892CDC">
            <w:pPr>
              <w:pStyle w:val="ListParagraph"/>
              <w:tabs>
                <w:tab w:val="left" w:pos="1820"/>
              </w:tabs>
              <w:ind w:left="1440"/>
            </w:pPr>
          </w:p>
        </w:tc>
        <w:tc>
          <w:tcPr>
            <w:tcW w:w="2248" w:type="dxa"/>
            <w:tcBorders>
              <w:top w:val="single" w:sz="5" w:space="0" w:color="000000"/>
              <w:left w:val="single" w:sz="5" w:space="0" w:color="000000"/>
              <w:bottom w:val="single" w:sz="5" w:space="0" w:color="000000"/>
              <w:right w:val="single" w:sz="5" w:space="0" w:color="000000"/>
            </w:tcBorders>
          </w:tcPr>
          <w:p w:rsidR="00892CDC" w:rsidRPr="00E576DB" w:rsidRDefault="00892CDC" w:rsidP="00892CDC">
            <w:pPr>
              <w:pStyle w:val="ListParagraph"/>
              <w:tabs>
                <w:tab w:val="left" w:pos="1820"/>
              </w:tabs>
              <w:ind w:left="1440"/>
            </w:pPr>
          </w:p>
        </w:tc>
      </w:tr>
    </w:tbl>
    <w:p w:rsidR="00892CDC" w:rsidRPr="00E576DB" w:rsidRDefault="00892CDC" w:rsidP="00892CDC">
      <w:pPr>
        <w:pStyle w:val="ListParagraph"/>
        <w:tabs>
          <w:tab w:val="left" w:pos="1820"/>
        </w:tabs>
        <w:ind w:left="1440"/>
      </w:pPr>
    </w:p>
    <w:p w:rsidR="00892CDC" w:rsidRPr="00E576DB" w:rsidRDefault="00892CDC" w:rsidP="008042EF">
      <w:pPr>
        <w:pStyle w:val="ListParagraph"/>
        <w:numPr>
          <w:ilvl w:val="0"/>
          <w:numId w:val="20"/>
        </w:numPr>
        <w:tabs>
          <w:tab w:val="left" w:pos="1820"/>
        </w:tabs>
      </w:pPr>
      <w:r w:rsidRPr="00E576DB">
        <w:t>Previous Awards Narrative (if applicable)</w:t>
      </w:r>
    </w:p>
    <w:p w:rsidR="00892CDC" w:rsidRPr="00E576DB" w:rsidRDefault="00892CDC" w:rsidP="008042EF">
      <w:pPr>
        <w:pStyle w:val="ListParagraph"/>
        <w:numPr>
          <w:ilvl w:val="2"/>
          <w:numId w:val="14"/>
        </w:numPr>
        <w:tabs>
          <w:tab w:val="left" w:pos="1820"/>
        </w:tabs>
      </w:pPr>
      <w:r w:rsidRPr="00E576DB">
        <w:t xml:space="preserve">Describe the extent to which the Applicant has been successful in administering these awards, including monitoring housing </w:t>
      </w:r>
      <w:r w:rsidR="00621774">
        <w:t xml:space="preserve">with </w:t>
      </w:r>
      <w:r w:rsidRPr="00E576DB">
        <w:t xml:space="preserve">affordability requirements, and how this will likely translate into success in administering a CMF </w:t>
      </w:r>
      <w:r w:rsidR="00621774">
        <w:t>A</w:t>
      </w:r>
      <w:r w:rsidRPr="00E576DB">
        <w:t>ward. If the Applicant failed to meet a performance measure or financial requirement with respect to any such award, describe what caused the failure and whether issues leading to the failure have been addressed or resolved.</w:t>
      </w:r>
    </w:p>
    <w:p w:rsidR="00892CDC" w:rsidRPr="00E576DB" w:rsidRDefault="00892CDC" w:rsidP="008042EF">
      <w:pPr>
        <w:pStyle w:val="ListParagraph"/>
        <w:numPr>
          <w:ilvl w:val="2"/>
          <w:numId w:val="14"/>
        </w:numPr>
        <w:tabs>
          <w:tab w:val="left" w:pos="1820"/>
        </w:tabs>
      </w:pPr>
      <w:r w:rsidRPr="00E576DB">
        <w:t>Discuss any other experience that the Applicant has in administering awards from other entities (</w:t>
      </w:r>
      <w:r w:rsidRPr="008042EF">
        <w:rPr>
          <w:i/>
        </w:rPr>
        <w:t>e.g.</w:t>
      </w:r>
      <w:r w:rsidRPr="00E576DB">
        <w:t>, state or local governments, foundations), particularly large monetary awards with substantial compliance requirements.</w:t>
      </w:r>
    </w:p>
    <w:tbl>
      <w:tblPr>
        <w:tblStyle w:val="TableGrid"/>
        <w:tblW w:w="0" w:type="auto"/>
        <w:tblInd w:w="1440" w:type="dxa"/>
        <w:tblLook w:val="04A0" w:firstRow="1" w:lastRow="0" w:firstColumn="1" w:lastColumn="0" w:noHBand="0" w:noVBand="1"/>
      </w:tblPr>
      <w:tblGrid>
        <w:gridCol w:w="7910"/>
      </w:tblGrid>
      <w:tr w:rsidR="00892CDC" w:rsidRPr="00E576DB" w:rsidTr="00892CDC">
        <w:tc>
          <w:tcPr>
            <w:tcW w:w="9350" w:type="dxa"/>
          </w:tcPr>
          <w:p w:rsidR="00892CDC" w:rsidRPr="00E576DB" w:rsidRDefault="00892CDC" w:rsidP="00892CDC">
            <w:pPr>
              <w:pStyle w:val="ListParagraph"/>
              <w:tabs>
                <w:tab w:val="left" w:pos="1820"/>
              </w:tabs>
              <w:ind w:left="0"/>
            </w:pPr>
            <w:r w:rsidRPr="00E576DB">
              <w:t>Narrative: 4,000 characters</w:t>
            </w:r>
          </w:p>
        </w:tc>
      </w:tr>
    </w:tbl>
    <w:p w:rsidR="00E66363" w:rsidRPr="00E576DB" w:rsidRDefault="00E66363" w:rsidP="00E66363">
      <w:pPr>
        <w:tabs>
          <w:tab w:val="left" w:pos="1820"/>
        </w:tabs>
      </w:pPr>
    </w:p>
    <w:p w:rsidR="00E66363" w:rsidRPr="00E576DB" w:rsidRDefault="00E66363" w:rsidP="002C6544">
      <w:pPr>
        <w:pStyle w:val="ListParagraph"/>
        <w:numPr>
          <w:ilvl w:val="0"/>
          <w:numId w:val="1"/>
        </w:numPr>
        <w:tabs>
          <w:tab w:val="left" w:pos="1820"/>
        </w:tabs>
        <w:rPr>
          <w:b/>
        </w:rPr>
      </w:pPr>
      <w:r w:rsidRPr="00E576DB">
        <w:rPr>
          <w:b/>
        </w:rPr>
        <w:t>Loan Portfolio:</w:t>
      </w:r>
    </w:p>
    <w:p w:rsidR="00E66363" w:rsidRPr="00E576DB" w:rsidRDefault="00E66363" w:rsidP="008042EF">
      <w:pPr>
        <w:pStyle w:val="ListParagraph"/>
        <w:numPr>
          <w:ilvl w:val="0"/>
          <w:numId w:val="21"/>
        </w:numPr>
        <w:tabs>
          <w:tab w:val="left" w:pos="1820"/>
        </w:tabs>
      </w:pPr>
      <w:r w:rsidRPr="00E576DB">
        <w:t xml:space="preserve">Complete </w:t>
      </w:r>
      <w:hyperlink w:anchor="E" w:history="1">
        <w:r w:rsidRPr="00E576DB">
          <w:rPr>
            <w:rStyle w:val="Hyperlink"/>
          </w:rPr>
          <w:t xml:space="preserve">Table </w:t>
        </w:r>
        <w:r w:rsidR="007C06FC" w:rsidRPr="00E576DB">
          <w:rPr>
            <w:rStyle w:val="Hyperlink"/>
          </w:rPr>
          <w:t>E</w:t>
        </w:r>
      </w:hyperlink>
      <w:r w:rsidRPr="00E576DB">
        <w:t xml:space="preserve"> (Loan Portfolio)</w:t>
      </w:r>
    </w:p>
    <w:p w:rsidR="00E66363" w:rsidRPr="00E576DB" w:rsidRDefault="00E66363" w:rsidP="008042EF">
      <w:pPr>
        <w:pStyle w:val="ListParagraph"/>
        <w:numPr>
          <w:ilvl w:val="0"/>
          <w:numId w:val="21"/>
        </w:numPr>
        <w:tabs>
          <w:tab w:val="left" w:pos="1820"/>
        </w:tabs>
      </w:pPr>
      <w:r w:rsidRPr="00E576DB">
        <w:t>Discuss the quality of the Applicant’s loan portfolio, referring to Table E</w:t>
      </w:r>
      <w:r w:rsidR="00323126" w:rsidRPr="00E576DB">
        <w:t>1 and E2</w:t>
      </w:r>
      <w:r w:rsidRPr="00E576DB">
        <w:t xml:space="preserve">.  </w:t>
      </w:r>
      <w:r w:rsidRPr="00E576DB">
        <w:rPr>
          <w:spacing w:val="-1"/>
        </w:rPr>
        <w:t>Explain</w:t>
      </w:r>
      <w:r w:rsidRPr="00E576DB">
        <w:rPr>
          <w:spacing w:val="-7"/>
        </w:rPr>
        <w:t xml:space="preserve"> </w:t>
      </w:r>
      <w:r w:rsidRPr="00E576DB">
        <w:rPr>
          <w:spacing w:val="-2"/>
        </w:rPr>
        <w:t>any</w:t>
      </w:r>
      <w:r w:rsidRPr="00E576DB">
        <w:rPr>
          <w:spacing w:val="-6"/>
        </w:rPr>
        <w:t xml:space="preserve"> </w:t>
      </w:r>
      <w:r w:rsidRPr="00E576DB">
        <w:rPr>
          <w:spacing w:val="-1"/>
        </w:rPr>
        <w:t>weaknesses,</w:t>
      </w:r>
      <w:r w:rsidRPr="00E576DB">
        <w:rPr>
          <w:spacing w:val="-6"/>
        </w:rPr>
        <w:t xml:space="preserve"> </w:t>
      </w:r>
      <w:r w:rsidRPr="00E576DB">
        <w:rPr>
          <w:spacing w:val="-1"/>
        </w:rPr>
        <w:t>especially</w:t>
      </w:r>
      <w:r w:rsidRPr="00E576DB">
        <w:rPr>
          <w:spacing w:val="-7"/>
        </w:rPr>
        <w:t xml:space="preserve"> </w:t>
      </w:r>
      <w:r w:rsidRPr="00E576DB">
        <w:rPr>
          <w:spacing w:val="-1"/>
        </w:rPr>
        <w:t>those</w:t>
      </w:r>
      <w:r w:rsidRPr="00E576DB">
        <w:rPr>
          <w:spacing w:val="-6"/>
        </w:rPr>
        <w:t xml:space="preserve"> </w:t>
      </w:r>
      <w:r w:rsidRPr="00E576DB">
        <w:rPr>
          <w:spacing w:val="-1"/>
        </w:rPr>
        <w:t>related</w:t>
      </w:r>
      <w:r w:rsidRPr="00E576DB">
        <w:rPr>
          <w:spacing w:val="-7"/>
        </w:rPr>
        <w:t xml:space="preserve"> </w:t>
      </w:r>
      <w:r w:rsidRPr="00E576DB">
        <w:rPr>
          <w:spacing w:val="-1"/>
        </w:rPr>
        <w:t>to</w:t>
      </w:r>
      <w:r w:rsidRPr="00E576DB">
        <w:rPr>
          <w:spacing w:val="-7"/>
        </w:rPr>
        <w:t xml:space="preserve"> </w:t>
      </w:r>
      <w:r w:rsidRPr="00E576DB">
        <w:rPr>
          <w:spacing w:val="-1"/>
        </w:rPr>
        <w:t>delinquencies</w:t>
      </w:r>
      <w:r w:rsidRPr="00E576DB">
        <w:rPr>
          <w:spacing w:val="-6"/>
        </w:rPr>
        <w:t xml:space="preserve"> </w:t>
      </w:r>
      <w:r w:rsidR="006A181A" w:rsidRPr="00E576DB">
        <w:rPr>
          <w:spacing w:val="-1"/>
        </w:rPr>
        <w:t>or net</w:t>
      </w:r>
      <w:r w:rsidRPr="00E576DB">
        <w:rPr>
          <w:spacing w:val="-6"/>
        </w:rPr>
        <w:t xml:space="preserve"> </w:t>
      </w:r>
      <w:r w:rsidRPr="00E576DB">
        <w:rPr>
          <w:spacing w:val="-1"/>
        </w:rPr>
        <w:t>loan</w:t>
      </w:r>
      <w:r w:rsidRPr="00E576DB">
        <w:rPr>
          <w:spacing w:val="-6"/>
        </w:rPr>
        <w:t xml:space="preserve"> </w:t>
      </w:r>
      <w:r w:rsidRPr="00E576DB">
        <w:rPr>
          <w:spacing w:val="-1"/>
        </w:rPr>
        <w:t>loss</w:t>
      </w:r>
      <w:r w:rsidRPr="00E576DB">
        <w:rPr>
          <w:spacing w:val="-6"/>
        </w:rPr>
        <w:t xml:space="preserve"> </w:t>
      </w:r>
      <w:r w:rsidRPr="00E576DB">
        <w:rPr>
          <w:spacing w:val="-2"/>
        </w:rPr>
        <w:t>ratios</w:t>
      </w:r>
      <w:r w:rsidR="005D4A77">
        <w:rPr>
          <w:spacing w:val="-2"/>
        </w:rPr>
        <w:t>,</w:t>
      </w:r>
      <w:r w:rsidRPr="00E576DB">
        <w:rPr>
          <w:spacing w:val="-6"/>
        </w:rPr>
        <w:t xml:space="preserve"> </w:t>
      </w:r>
      <w:r w:rsidRPr="00E576DB">
        <w:rPr>
          <w:spacing w:val="-1"/>
        </w:rPr>
        <w:t>and</w:t>
      </w:r>
      <w:r w:rsidRPr="00E576DB">
        <w:rPr>
          <w:spacing w:val="-6"/>
        </w:rPr>
        <w:t xml:space="preserve"> </w:t>
      </w:r>
      <w:r w:rsidRPr="00E576DB">
        <w:rPr>
          <w:spacing w:val="-1"/>
        </w:rPr>
        <w:t>discuss</w:t>
      </w:r>
      <w:r w:rsidRPr="00E576DB">
        <w:rPr>
          <w:spacing w:val="-5"/>
        </w:rPr>
        <w:t xml:space="preserve"> </w:t>
      </w:r>
      <w:r w:rsidRPr="00E576DB">
        <w:rPr>
          <w:spacing w:val="-1"/>
        </w:rPr>
        <w:t>how</w:t>
      </w:r>
      <w:r w:rsidRPr="00E576DB">
        <w:rPr>
          <w:spacing w:val="-6"/>
        </w:rPr>
        <w:t xml:space="preserve"> </w:t>
      </w:r>
      <w:r w:rsidRPr="00E576DB">
        <w:rPr>
          <w:spacing w:val="-1"/>
        </w:rPr>
        <w:t>the</w:t>
      </w:r>
      <w:r w:rsidRPr="00E576DB">
        <w:rPr>
          <w:spacing w:val="-6"/>
        </w:rPr>
        <w:t xml:space="preserve"> </w:t>
      </w:r>
      <w:r w:rsidRPr="00E576DB">
        <w:rPr>
          <w:spacing w:val="-1"/>
        </w:rPr>
        <w:t>Applicant</w:t>
      </w:r>
      <w:r w:rsidRPr="00E576DB">
        <w:rPr>
          <w:spacing w:val="-6"/>
        </w:rPr>
        <w:t xml:space="preserve"> </w:t>
      </w:r>
      <w:r w:rsidRPr="00E576DB">
        <w:rPr>
          <w:spacing w:val="-1"/>
        </w:rPr>
        <w:t>is</w:t>
      </w:r>
      <w:r w:rsidRPr="00E576DB">
        <w:rPr>
          <w:spacing w:val="-6"/>
        </w:rPr>
        <w:t xml:space="preserve"> </w:t>
      </w:r>
      <w:r w:rsidRPr="00E576DB">
        <w:rPr>
          <w:spacing w:val="-1"/>
        </w:rPr>
        <w:t>trying</w:t>
      </w:r>
      <w:r w:rsidRPr="00E576DB">
        <w:rPr>
          <w:spacing w:val="-6"/>
        </w:rPr>
        <w:t xml:space="preserve"> </w:t>
      </w:r>
      <w:r w:rsidRPr="00E576DB">
        <w:rPr>
          <w:spacing w:val="-1"/>
        </w:rPr>
        <w:t>to</w:t>
      </w:r>
      <w:r w:rsidRPr="00E576DB">
        <w:rPr>
          <w:spacing w:val="-5"/>
        </w:rPr>
        <w:t xml:space="preserve"> </w:t>
      </w:r>
      <w:r w:rsidRPr="00E576DB">
        <w:rPr>
          <w:spacing w:val="-2"/>
        </w:rPr>
        <w:t>improve</w:t>
      </w:r>
      <w:r w:rsidRPr="00E576DB">
        <w:rPr>
          <w:spacing w:val="-6"/>
        </w:rPr>
        <w:t xml:space="preserve"> </w:t>
      </w:r>
      <w:r w:rsidRPr="00E576DB">
        <w:rPr>
          <w:spacing w:val="-1"/>
        </w:rPr>
        <w:t>in</w:t>
      </w:r>
      <w:r w:rsidRPr="00E576DB">
        <w:rPr>
          <w:spacing w:val="-6"/>
        </w:rPr>
        <w:t xml:space="preserve"> </w:t>
      </w:r>
      <w:r w:rsidRPr="00E576DB">
        <w:rPr>
          <w:spacing w:val="-1"/>
        </w:rPr>
        <w:t>those</w:t>
      </w:r>
      <w:r w:rsidRPr="00E576DB">
        <w:rPr>
          <w:spacing w:val="-6"/>
        </w:rPr>
        <w:t xml:space="preserve"> </w:t>
      </w:r>
      <w:r w:rsidRPr="00E576DB">
        <w:rPr>
          <w:spacing w:val="-2"/>
        </w:rPr>
        <w:t>areas.</w:t>
      </w:r>
    </w:p>
    <w:tbl>
      <w:tblPr>
        <w:tblStyle w:val="TableGrid"/>
        <w:tblW w:w="0" w:type="auto"/>
        <w:tblInd w:w="1075" w:type="dxa"/>
        <w:tblLook w:val="04A0" w:firstRow="1" w:lastRow="0" w:firstColumn="1" w:lastColumn="0" w:noHBand="0" w:noVBand="1"/>
      </w:tblPr>
      <w:tblGrid>
        <w:gridCol w:w="8275"/>
      </w:tblGrid>
      <w:tr w:rsidR="00CD3670" w:rsidRPr="00E576DB" w:rsidTr="00CD3670">
        <w:tc>
          <w:tcPr>
            <w:tcW w:w="8275" w:type="dxa"/>
          </w:tcPr>
          <w:p w:rsidR="00CD3670" w:rsidRPr="00E576DB" w:rsidRDefault="00CD3670" w:rsidP="00CD3670">
            <w:pPr>
              <w:tabs>
                <w:tab w:val="left" w:pos="1820"/>
              </w:tabs>
            </w:pPr>
            <w:r w:rsidRPr="00E576DB">
              <w:t>Narrative: 3,000 characters</w:t>
            </w:r>
          </w:p>
        </w:tc>
      </w:tr>
    </w:tbl>
    <w:p w:rsidR="00CD3670" w:rsidRPr="00E576DB" w:rsidRDefault="00CD3670" w:rsidP="00CD3670">
      <w:pPr>
        <w:tabs>
          <w:tab w:val="left" w:pos="1820"/>
        </w:tabs>
      </w:pPr>
    </w:p>
    <w:p w:rsidR="00CD3670" w:rsidRPr="00E576DB" w:rsidRDefault="00CD3670" w:rsidP="002C6544">
      <w:pPr>
        <w:pStyle w:val="ListParagraph"/>
        <w:numPr>
          <w:ilvl w:val="0"/>
          <w:numId w:val="1"/>
        </w:numPr>
        <w:tabs>
          <w:tab w:val="left" w:pos="1820"/>
        </w:tabs>
      </w:pPr>
      <w:r w:rsidRPr="00E576DB">
        <w:rPr>
          <w:b/>
        </w:rPr>
        <w:t>Financial Health:</w:t>
      </w:r>
      <w:r w:rsidRPr="00E576DB">
        <w:t xml:space="preserve"> Have any of the Applicant’s completed audits within the past three years (or, if shorter, for the period from inception) indicated any of the following:</w:t>
      </w:r>
    </w:p>
    <w:p w:rsidR="00CD3670" w:rsidRPr="00E576DB" w:rsidRDefault="00CD3670" w:rsidP="008042EF">
      <w:pPr>
        <w:pStyle w:val="ListParagraph"/>
        <w:numPr>
          <w:ilvl w:val="0"/>
          <w:numId w:val="22"/>
        </w:numPr>
        <w:tabs>
          <w:tab w:val="left" w:pos="1820"/>
        </w:tabs>
        <w:spacing w:before="120" w:after="0"/>
        <w:contextualSpacing w:val="0"/>
      </w:pPr>
      <w:r w:rsidRPr="00E576DB">
        <w:t>Negative net income (or negative change in net assets)?</w:t>
      </w:r>
      <w:r w:rsidRPr="00E576DB">
        <w:tab/>
      </w:r>
      <w:r w:rsidR="004121D4" w:rsidRPr="00E576DB">
        <w:t>___</w:t>
      </w:r>
      <w:r w:rsidRPr="00E576DB">
        <w:t>Yes</w:t>
      </w:r>
      <w:r w:rsidRPr="00E576DB">
        <w:tab/>
      </w:r>
      <w:r w:rsidR="004121D4" w:rsidRPr="00E576DB">
        <w:t>___</w:t>
      </w:r>
      <w:r w:rsidRPr="00E576DB">
        <w:t>No</w:t>
      </w:r>
    </w:p>
    <w:p w:rsidR="00CD3670" w:rsidRPr="00E576DB" w:rsidRDefault="00CD3670" w:rsidP="008042EF">
      <w:pPr>
        <w:pStyle w:val="ListParagraph"/>
        <w:numPr>
          <w:ilvl w:val="0"/>
          <w:numId w:val="22"/>
        </w:numPr>
        <w:tabs>
          <w:tab w:val="left" w:pos="1820"/>
        </w:tabs>
        <w:spacing w:before="120" w:after="0"/>
        <w:contextualSpacing w:val="0"/>
      </w:pPr>
      <w:r w:rsidRPr="00E576DB">
        <w:t>An opinion other than qualified?</w:t>
      </w:r>
      <w:r w:rsidR="004121D4" w:rsidRPr="00E576DB">
        <w:t xml:space="preserve"> </w:t>
      </w:r>
      <w:r w:rsidR="004121D4" w:rsidRPr="00E576DB">
        <w:tab/>
      </w:r>
      <w:r w:rsidR="00582EBB" w:rsidRPr="00E576DB">
        <w:tab/>
      </w:r>
      <w:r w:rsidR="00582EBB" w:rsidRPr="00E576DB">
        <w:tab/>
      </w:r>
      <w:r w:rsidR="004121D4" w:rsidRPr="00E576DB">
        <w:t>___Yes</w:t>
      </w:r>
      <w:r w:rsidR="004121D4" w:rsidRPr="00E576DB">
        <w:tab/>
        <w:t>___No</w:t>
      </w:r>
    </w:p>
    <w:p w:rsidR="00CD3670" w:rsidRPr="00E576DB" w:rsidRDefault="00CD3670" w:rsidP="008042EF">
      <w:pPr>
        <w:pStyle w:val="ListParagraph"/>
        <w:numPr>
          <w:ilvl w:val="0"/>
          <w:numId w:val="22"/>
        </w:numPr>
        <w:tabs>
          <w:tab w:val="left" w:pos="1820"/>
        </w:tabs>
        <w:spacing w:before="120" w:after="0"/>
        <w:contextualSpacing w:val="0"/>
      </w:pPr>
      <w:r w:rsidRPr="00E576DB">
        <w:t>A going-concern paragraph?</w:t>
      </w:r>
      <w:r w:rsidR="004121D4" w:rsidRPr="00E576DB">
        <w:t xml:space="preserve"> </w:t>
      </w:r>
      <w:r w:rsidR="004121D4" w:rsidRPr="00E576DB">
        <w:tab/>
      </w:r>
      <w:r w:rsidR="00582EBB" w:rsidRPr="00E576DB">
        <w:tab/>
      </w:r>
      <w:r w:rsidR="00582EBB" w:rsidRPr="00E576DB">
        <w:tab/>
      </w:r>
      <w:r w:rsidR="00582EBB" w:rsidRPr="00E576DB">
        <w:tab/>
      </w:r>
      <w:r w:rsidR="004121D4" w:rsidRPr="00E576DB">
        <w:t>___Yes</w:t>
      </w:r>
      <w:r w:rsidR="004121D4" w:rsidRPr="00E576DB">
        <w:tab/>
        <w:t>___No</w:t>
      </w:r>
    </w:p>
    <w:p w:rsidR="00CD3670" w:rsidRPr="00E576DB" w:rsidRDefault="00CD3670" w:rsidP="008042EF">
      <w:pPr>
        <w:pStyle w:val="ListParagraph"/>
        <w:numPr>
          <w:ilvl w:val="0"/>
          <w:numId w:val="22"/>
        </w:numPr>
        <w:tabs>
          <w:tab w:val="left" w:pos="1820"/>
        </w:tabs>
        <w:spacing w:before="120" w:after="0"/>
        <w:contextualSpacing w:val="0"/>
      </w:pPr>
      <w:r w:rsidRPr="00E576DB">
        <w:t>Repeated findings of reportable conditions?</w:t>
      </w:r>
      <w:r w:rsidR="004121D4" w:rsidRPr="00E576DB">
        <w:t xml:space="preserve"> </w:t>
      </w:r>
      <w:r w:rsidR="004121D4" w:rsidRPr="00E576DB">
        <w:tab/>
      </w:r>
      <w:r w:rsidR="00582EBB" w:rsidRPr="00E576DB">
        <w:tab/>
      </w:r>
      <w:r w:rsidR="004121D4" w:rsidRPr="00E576DB">
        <w:t>___Yes</w:t>
      </w:r>
      <w:r w:rsidR="004121D4" w:rsidRPr="00E576DB">
        <w:tab/>
        <w:t>___No</w:t>
      </w:r>
    </w:p>
    <w:p w:rsidR="00CD3670" w:rsidRPr="00E576DB" w:rsidRDefault="00CD3670" w:rsidP="008042EF">
      <w:pPr>
        <w:pStyle w:val="ListParagraph"/>
        <w:numPr>
          <w:ilvl w:val="0"/>
          <w:numId w:val="22"/>
        </w:numPr>
        <w:tabs>
          <w:tab w:val="left" w:pos="1820"/>
        </w:tabs>
        <w:spacing w:before="120" w:after="0"/>
        <w:contextualSpacing w:val="0"/>
      </w:pPr>
      <w:r w:rsidRPr="00E576DB">
        <w:t>Material weaknesses in internal control?</w:t>
      </w:r>
      <w:r w:rsidRPr="00E576DB">
        <w:tab/>
      </w:r>
      <w:r w:rsidR="00582EBB" w:rsidRPr="00E576DB">
        <w:tab/>
      </w:r>
      <w:r w:rsidR="004121D4" w:rsidRPr="00E576DB">
        <w:t>___Yes</w:t>
      </w:r>
      <w:r w:rsidR="004121D4" w:rsidRPr="00E576DB">
        <w:tab/>
        <w:t>___No</w:t>
      </w:r>
    </w:p>
    <w:p w:rsidR="00B831F4" w:rsidRDefault="00CD3670" w:rsidP="00B831F4">
      <w:pPr>
        <w:pStyle w:val="ListParagraph"/>
        <w:numPr>
          <w:ilvl w:val="0"/>
          <w:numId w:val="22"/>
        </w:numPr>
        <w:tabs>
          <w:tab w:val="left" w:pos="1820"/>
        </w:tabs>
        <w:spacing w:before="120" w:after="0"/>
        <w:contextualSpacing w:val="0"/>
      </w:pPr>
      <w:r w:rsidRPr="00E576DB">
        <w:t>If yes to any of the above, indicate the fiscal years of the occurrence and describe the circumstances and corrective action taken.</w:t>
      </w:r>
    </w:p>
    <w:tbl>
      <w:tblPr>
        <w:tblStyle w:val="TableGrid"/>
        <w:tblW w:w="0" w:type="auto"/>
        <w:tblInd w:w="1435" w:type="dxa"/>
        <w:tblLook w:val="04A0" w:firstRow="1" w:lastRow="0" w:firstColumn="1" w:lastColumn="0" w:noHBand="0" w:noVBand="1"/>
      </w:tblPr>
      <w:tblGrid>
        <w:gridCol w:w="7915"/>
      </w:tblGrid>
      <w:tr w:rsidR="00B831F4" w:rsidTr="00565CFF">
        <w:tc>
          <w:tcPr>
            <w:tcW w:w="7915" w:type="dxa"/>
          </w:tcPr>
          <w:p w:rsidR="00B831F4" w:rsidRDefault="00B831F4" w:rsidP="00B831F4">
            <w:pPr>
              <w:tabs>
                <w:tab w:val="left" w:pos="1820"/>
              </w:tabs>
              <w:spacing w:before="120"/>
            </w:pPr>
            <w:r w:rsidRPr="00E576DB">
              <w:rPr>
                <w:i/>
              </w:rPr>
              <w:t xml:space="preserve">Narrative – </w:t>
            </w:r>
            <w:r>
              <w:rPr>
                <w:i/>
              </w:rPr>
              <w:t>2</w:t>
            </w:r>
            <w:r w:rsidRPr="00E576DB">
              <w:rPr>
                <w:i/>
              </w:rPr>
              <w:t>,000 characters</w:t>
            </w:r>
          </w:p>
        </w:tc>
      </w:tr>
    </w:tbl>
    <w:p w:rsidR="00CD3670" w:rsidRPr="00E576DB" w:rsidRDefault="00CD3670" w:rsidP="008042EF">
      <w:pPr>
        <w:pStyle w:val="ListParagraph"/>
        <w:numPr>
          <w:ilvl w:val="0"/>
          <w:numId w:val="22"/>
        </w:numPr>
        <w:tabs>
          <w:tab w:val="left" w:pos="1820"/>
        </w:tabs>
        <w:spacing w:before="120" w:after="0"/>
        <w:contextualSpacing w:val="0"/>
      </w:pPr>
      <w:r w:rsidRPr="00E576DB">
        <w:t xml:space="preserve">Financial Health Narrative </w:t>
      </w:r>
    </w:p>
    <w:p w:rsidR="00CD3670" w:rsidRPr="00E576DB" w:rsidRDefault="00CD3670" w:rsidP="008042EF">
      <w:pPr>
        <w:pStyle w:val="ListParagraph"/>
        <w:numPr>
          <w:ilvl w:val="2"/>
          <w:numId w:val="14"/>
        </w:numPr>
        <w:tabs>
          <w:tab w:val="left" w:pos="1820"/>
        </w:tabs>
        <w:ind w:left="1800"/>
      </w:pPr>
      <w:r w:rsidRPr="00E576DB">
        <w:t>Has the Applicant ever filed for bankruptcy or otherwise defaulted on financial obligations to a third party? If yes, please explain the circumstances, indicate the fiscal year in which they occurred, and describe the corrective action being taken.</w:t>
      </w:r>
    </w:p>
    <w:p w:rsidR="00CD3670" w:rsidRPr="00E576DB" w:rsidRDefault="00CD3670" w:rsidP="008042EF">
      <w:pPr>
        <w:pStyle w:val="ListParagraph"/>
        <w:numPr>
          <w:ilvl w:val="2"/>
          <w:numId w:val="14"/>
        </w:numPr>
        <w:tabs>
          <w:tab w:val="left" w:pos="1820"/>
        </w:tabs>
        <w:ind w:left="1800"/>
      </w:pPr>
      <w:r w:rsidRPr="00E576DB">
        <w:t>Acknowledge any other areas of significant weakness in the Applicant’s financial health and viability capacity and discuss how the Applicant is</w:t>
      </w:r>
      <w:r w:rsidRPr="00E576DB">
        <w:rPr>
          <w:spacing w:val="-6"/>
        </w:rPr>
        <w:t xml:space="preserve"> </w:t>
      </w:r>
      <w:r w:rsidRPr="00E576DB">
        <w:rPr>
          <w:spacing w:val="-1"/>
        </w:rPr>
        <w:t>trying</w:t>
      </w:r>
      <w:r w:rsidRPr="00E576DB">
        <w:rPr>
          <w:spacing w:val="-7"/>
        </w:rPr>
        <w:t xml:space="preserve"> </w:t>
      </w:r>
      <w:r w:rsidRPr="00E576DB">
        <w:rPr>
          <w:spacing w:val="-1"/>
        </w:rPr>
        <w:t>to</w:t>
      </w:r>
      <w:r w:rsidRPr="00E576DB">
        <w:rPr>
          <w:spacing w:val="-6"/>
        </w:rPr>
        <w:t xml:space="preserve"> </w:t>
      </w:r>
      <w:r w:rsidRPr="00E576DB">
        <w:rPr>
          <w:spacing w:val="-2"/>
        </w:rPr>
        <w:t>improve</w:t>
      </w:r>
      <w:r w:rsidRPr="00E576DB">
        <w:rPr>
          <w:spacing w:val="-6"/>
        </w:rPr>
        <w:t xml:space="preserve"> </w:t>
      </w:r>
      <w:r w:rsidRPr="00E576DB">
        <w:rPr>
          <w:spacing w:val="-1"/>
        </w:rPr>
        <w:t>in</w:t>
      </w:r>
      <w:r w:rsidRPr="00E576DB">
        <w:rPr>
          <w:spacing w:val="60"/>
          <w:w w:val="99"/>
        </w:rPr>
        <w:t xml:space="preserve"> </w:t>
      </w:r>
      <w:r w:rsidRPr="00E576DB">
        <w:rPr>
          <w:spacing w:val="-1"/>
        </w:rPr>
        <w:t>those</w:t>
      </w:r>
      <w:r w:rsidRPr="00E576DB">
        <w:rPr>
          <w:spacing w:val="-13"/>
        </w:rPr>
        <w:t xml:space="preserve"> </w:t>
      </w:r>
      <w:r w:rsidRPr="00E576DB">
        <w:rPr>
          <w:spacing w:val="-1"/>
        </w:rPr>
        <w:t>areas.</w:t>
      </w:r>
    </w:p>
    <w:tbl>
      <w:tblPr>
        <w:tblStyle w:val="TableGrid"/>
        <w:tblW w:w="0" w:type="auto"/>
        <w:tblInd w:w="985" w:type="dxa"/>
        <w:tblLook w:val="04A0" w:firstRow="1" w:lastRow="0" w:firstColumn="1" w:lastColumn="0" w:noHBand="0" w:noVBand="1"/>
      </w:tblPr>
      <w:tblGrid>
        <w:gridCol w:w="8365"/>
      </w:tblGrid>
      <w:tr w:rsidR="00CD3670" w:rsidRPr="00E576DB" w:rsidTr="00CD3670">
        <w:tc>
          <w:tcPr>
            <w:tcW w:w="8365" w:type="dxa"/>
          </w:tcPr>
          <w:p w:rsidR="00CD3670" w:rsidRPr="00E576DB" w:rsidRDefault="00CD3670" w:rsidP="002E0F1A">
            <w:pPr>
              <w:pStyle w:val="ListParagraph"/>
              <w:tabs>
                <w:tab w:val="left" w:pos="1820"/>
              </w:tabs>
              <w:ind w:left="0"/>
              <w:rPr>
                <w:i/>
              </w:rPr>
            </w:pPr>
            <w:r w:rsidRPr="00E576DB">
              <w:rPr>
                <w:i/>
              </w:rPr>
              <w:lastRenderedPageBreak/>
              <w:t>Narrative – 3,000 characters</w:t>
            </w:r>
          </w:p>
        </w:tc>
      </w:tr>
    </w:tbl>
    <w:p w:rsidR="00CD3670" w:rsidRPr="00E576DB" w:rsidRDefault="00CD3670" w:rsidP="00CD3670">
      <w:pPr>
        <w:pStyle w:val="ListParagraph"/>
        <w:tabs>
          <w:tab w:val="left" w:pos="1820"/>
        </w:tabs>
        <w:ind w:left="1800"/>
      </w:pPr>
    </w:p>
    <w:p w:rsidR="00CD3670" w:rsidRPr="00E576DB" w:rsidRDefault="00CD3670" w:rsidP="008042EF">
      <w:pPr>
        <w:pStyle w:val="ListParagraph"/>
        <w:numPr>
          <w:ilvl w:val="0"/>
          <w:numId w:val="22"/>
        </w:numPr>
        <w:tabs>
          <w:tab w:val="left" w:pos="1820"/>
        </w:tabs>
      </w:pPr>
      <w:r w:rsidRPr="00E576DB">
        <w:t xml:space="preserve">Complete </w:t>
      </w:r>
      <w:hyperlink w:anchor="F" w:history="1">
        <w:r w:rsidRPr="00E576DB">
          <w:rPr>
            <w:rStyle w:val="Hyperlink"/>
          </w:rPr>
          <w:t>Table F</w:t>
        </w:r>
      </w:hyperlink>
      <w:r w:rsidRPr="00E576DB">
        <w:t xml:space="preserve"> for Financial Information</w:t>
      </w:r>
      <w:r w:rsidR="00BA22F0">
        <w:t xml:space="preserve"> and attached audited financial statements for the last three fiscal years.</w:t>
      </w:r>
    </w:p>
    <w:tbl>
      <w:tblPr>
        <w:tblStyle w:val="TableGrid"/>
        <w:tblW w:w="0" w:type="auto"/>
        <w:tblLook w:val="04A0" w:firstRow="1" w:lastRow="0" w:firstColumn="1" w:lastColumn="0" w:noHBand="0" w:noVBand="1"/>
      </w:tblPr>
      <w:tblGrid>
        <w:gridCol w:w="9350"/>
      </w:tblGrid>
      <w:tr w:rsidR="00856D46" w:rsidRPr="00E576DB" w:rsidTr="008042EF">
        <w:tc>
          <w:tcPr>
            <w:tcW w:w="9350" w:type="dxa"/>
            <w:shd w:val="clear" w:color="auto" w:fill="DFDFE7"/>
          </w:tcPr>
          <w:p w:rsidR="00856D46" w:rsidRPr="00E576DB" w:rsidRDefault="00856D46" w:rsidP="00856D46">
            <w:pPr>
              <w:autoSpaceDE w:val="0"/>
              <w:autoSpaceDN w:val="0"/>
              <w:adjustRightInd w:val="0"/>
            </w:pPr>
            <w:r w:rsidRPr="00E576DB">
              <w:rPr>
                <w:b/>
              </w:rPr>
              <w:t>NOTE:</w:t>
            </w:r>
            <w:r w:rsidRPr="00E576DB">
              <w:t xml:space="preserve"> The CDFI Fund reserves the right to contact other governmental organizations to review the Applicant’s award status and reserves the right to obtain additional audited financial statements from an Applicant to review its financial condition, prior to making a final award determination.  </w:t>
            </w:r>
            <w:r w:rsidRPr="00E576DB">
              <w:rPr>
                <w:rFonts w:cs="Tahoma"/>
              </w:rPr>
              <w:t xml:space="preserve">Failure on the part of the Applicant to acknowledge issues related to the financial health of the organization in Question #32 above or elsewhere in the </w:t>
            </w:r>
            <w:r w:rsidR="0050238B">
              <w:rPr>
                <w:rFonts w:cs="Tahoma"/>
              </w:rPr>
              <w:t>Application</w:t>
            </w:r>
            <w:r w:rsidRPr="00E576DB">
              <w:rPr>
                <w:rFonts w:cs="Tahoma"/>
              </w:rPr>
              <w:t xml:space="preserve"> could result in the </w:t>
            </w:r>
            <w:r w:rsidR="0050238B">
              <w:rPr>
                <w:rFonts w:cs="Tahoma"/>
              </w:rPr>
              <w:t>Application</w:t>
            </w:r>
            <w:r w:rsidRPr="00E576DB">
              <w:rPr>
                <w:rFonts w:cs="Tahoma"/>
              </w:rPr>
              <w:t xml:space="preserve"> being dismissed in a subsequent stage of review, or in termination of an award.</w:t>
            </w:r>
          </w:p>
        </w:tc>
      </w:tr>
    </w:tbl>
    <w:p w:rsidR="004264F8" w:rsidRPr="00E576DB" w:rsidRDefault="004264F8" w:rsidP="00856D46">
      <w:pPr>
        <w:tabs>
          <w:tab w:val="left" w:pos="1820"/>
        </w:tabs>
      </w:pPr>
    </w:p>
    <w:p w:rsidR="00CD3670" w:rsidRPr="00E576DB" w:rsidRDefault="00CD3670" w:rsidP="00892CDC">
      <w:pPr>
        <w:pStyle w:val="ListParagraph"/>
        <w:tabs>
          <w:tab w:val="left" w:pos="1820"/>
        </w:tabs>
        <w:ind w:left="1440"/>
      </w:pPr>
    </w:p>
    <w:p w:rsidR="00CD3670" w:rsidRPr="00E576DB" w:rsidRDefault="00CD3670" w:rsidP="00892CDC">
      <w:pPr>
        <w:pStyle w:val="ListParagraph"/>
        <w:tabs>
          <w:tab w:val="left" w:pos="1820"/>
        </w:tabs>
        <w:ind w:left="1440"/>
        <w:sectPr w:rsidR="00CD3670" w:rsidRPr="00E576DB">
          <w:pgSz w:w="12240" w:h="15840"/>
          <w:pgMar w:top="1440" w:right="1440" w:bottom="1440" w:left="1440" w:header="720" w:footer="720" w:gutter="0"/>
          <w:cols w:space="720"/>
          <w:docGrid w:linePitch="360"/>
        </w:sectPr>
      </w:pPr>
    </w:p>
    <w:p w:rsidR="00E235C2" w:rsidRPr="00E576DB" w:rsidRDefault="00EC3296" w:rsidP="00EC3296">
      <w:pPr>
        <w:pStyle w:val="Heading1"/>
        <w:rPr>
          <w:rFonts w:asciiTheme="minorHAnsi" w:hAnsiTheme="minorHAnsi"/>
          <w:b/>
        </w:rPr>
      </w:pPr>
      <w:bookmarkStart w:id="29" w:name="_Toc434340105"/>
      <w:r w:rsidRPr="00E576DB">
        <w:rPr>
          <w:rFonts w:asciiTheme="minorHAnsi" w:hAnsiTheme="minorHAnsi"/>
          <w:b/>
        </w:rPr>
        <w:lastRenderedPageBreak/>
        <w:t xml:space="preserve">Exhibit 1: </w:t>
      </w:r>
      <w:r w:rsidR="009404B8" w:rsidRPr="00E576DB">
        <w:rPr>
          <w:rFonts w:asciiTheme="minorHAnsi" w:hAnsiTheme="minorHAnsi"/>
          <w:b/>
        </w:rPr>
        <w:t>Business Strategy Tables</w:t>
      </w:r>
      <w:bookmarkEnd w:id="29"/>
    </w:p>
    <w:p w:rsidR="009404B8" w:rsidRPr="00E576DB" w:rsidRDefault="009404B8" w:rsidP="009404B8">
      <w:pPr>
        <w:pStyle w:val="BodyText"/>
        <w:spacing w:before="0"/>
        <w:rPr>
          <w:rFonts w:asciiTheme="minorHAnsi" w:hAnsiTheme="minorHAnsi"/>
        </w:rPr>
      </w:pPr>
    </w:p>
    <w:tbl>
      <w:tblPr>
        <w:tblW w:w="9582" w:type="dxa"/>
        <w:tblLook w:val="04A0" w:firstRow="1" w:lastRow="0" w:firstColumn="1" w:lastColumn="0" w:noHBand="0" w:noVBand="1"/>
      </w:tblPr>
      <w:tblGrid>
        <w:gridCol w:w="5083"/>
        <w:gridCol w:w="684"/>
        <w:gridCol w:w="684"/>
        <w:gridCol w:w="684"/>
        <w:gridCol w:w="684"/>
        <w:gridCol w:w="684"/>
        <w:gridCol w:w="1079"/>
      </w:tblGrid>
      <w:tr w:rsidR="004264F8" w:rsidRPr="00E576DB" w:rsidTr="004264F8">
        <w:trPr>
          <w:trHeight w:val="300"/>
        </w:trPr>
        <w:tc>
          <w:tcPr>
            <w:tcW w:w="9582"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rPr>
                <w:rFonts w:eastAsia="Times New Roman" w:cs="Times New Roman"/>
                <w:b/>
                <w:bCs/>
                <w:color w:val="000000"/>
              </w:rPr>
            </w:pPr>
            <w:bookmarkStart w:id="30" w:name="A1" w:colFirst="0" w:colLast="0"/>
            <w:r w:rsidRPr="00E576DB">
              <w:rPr>
                <w:rFonts w:eastAsia="Times New Roman" w:cs="Times New Roman"/>
                <w:b/>
                <w:bCs/>
                <w:color w:val="000000"/>
              </w:rPr>
              <w:t>Table A1: Track Record of Financing by Financing Type</w:t>
            </w:r>
          </w:p>
        </w:tc>
      </w:tr>
      <w:bookmarkEnd w:id="30"/>
      <w:tr w:rsidR="004264F8" w:rsidRPr="00E576DB" w:rsidTr="004264F8">
        <w:trPr>
          <w:trHeight w:val="300"/>
        </w:trPr>
        <w:tc>
          <w:tcPr>
            <w:tcW w:w="5083" w:type="dxa"/>
            <w:tcBorders>
              <w:top w:val="nil"/>
              <w:left w:val="single" w:sz="4" w:space="0" w:color="auto"/>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Financing Type</w:t>
            </w:r>
          </w:p>
        </w:tc>
        <w:tc>
          <w:tcPr>
            <w:tcW w:w="684" w:type="dxa"/>
            <w:tcBorders>
              <w:top w:val="nil"/>
              <w:left w:val="nil"/>
              <w:bottom w:val="single" w:sz="4" w:space="0" w:color="auto"/>
              <w:right w:val="nil"/>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2011</w:t>
            </w:r>
          </w:p>
        </w:tc>
        <w:tc>
          <w:tcPr>
            <w:tcW w:w="684" w:type="dxa"/>
            <w:tcBorders>
              <w:top w:val="nil"/>
              <w:left w:val="single" w:sz="4" w:space="0" w:color="auto"/>
              <w:bottom w:val="single" w:sz="4" w:space="0" w:color="auto"/>
              <w:right w:val="nil"/>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2012</w:t>
            </w:r>
          </w:p>
        </w:tc>
        <w:tc>
          <w:tcPr>
            <w:tcW w:w="684" w:type="dxa"/>
            <w:tcBorders>
              <w:top w:val="nil"/>
              <w:left w:val="single" w:sz="4" w:space="0" w:color="auto"/>
              <w:bottom w:val="single" w:sz="4" w:space="0" w:color="auto"/>
              <w:right w:val="nil"/>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2013</w:t>
            </w:r>
          </w:p>
        </w:tc>
        <w:tc>
          <w:tcPr>
            <w:tcW w:w="684" w:type="dxa"/>
            <w:tcBorders>
              <w:top w:val="nil"/>
              <w:left w:val="single" w:sz="4" w:space="0" w:color="auto"/>
              <w:bottom w:val="single" w:sz="4" w:space="0" w:color="auto"/>
              <w:right w:val="nil"/>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2014</w:t>
            </w:r>
          </w:p>
        </w:tc>
        <w:tc>
          <w:tcPr>
            <w:tcW w:w="684" w:type="dxa"/>
            <w:tcBorders>
              <w:top w:val="nil"/>
              <w:left w:val="single" w:sz="4" w:space="0" w:color="auto"/>
              <w:bottom w:val="single" w:sz="4" w:space="0" w:color="auto"/>
              <w:right w:val="nil"/>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2015</w:t>
            </w:r>
          </w:p>
        </w:tc>
        <w:tc>
          <w:tcPr>
            <w:tcW w:w="1079" w:type="dxa"/>
            <w:tcBorders>
              <w:top w:val="nil"/>
              <w:left w:val="single" w:sz="4" w:space="0" w:color="auto"/>
              <w:bottom w:val="single" w:sz="4" w:space="0" w:color="auto"/>
              <w:right w:val="single" w:sz="4" w:space="0" w:color="auto"/>
            </w:tcBorders>
            <w:shd w:val="clear" w:color="000000" w:fill="D0CECE"/>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Total (2011 - 2015)</w:t>
            </w:r>
          </w:p>
        </w:tc>
      </w:tr>
      <w:tr w:rsidR="004264F8" w:rsidRPr="00E576DB" w:rsidTr="004264F8">
        <w:trPr>
          <w:trHeight w:val="300"/>
        </w:trPr>
        <w:tc>
          <w:tcPr>
            <w:tcW w:w="5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Predevelopment</w:t>
            </w:r>
          </w:p>
        </w:tc>
        <w:tc>
          <w:tcPr>
            <w:tcW w:w="684"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79"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5083"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Acquisition and Site Development</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79"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5083"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Construction</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79"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5083"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Bridge Loans or Similar</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79"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5083"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xml:space="preserve">Permanent Financing (1st)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79"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5083"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xml:space="preserve">Permanent Financing (2nd or lower)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79"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5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264F8" w:rsidRPr="00E576DB" w:rsidRDefault="004264F8" w:rsidP="008042EF">
            <w:pPr>
              <w:spacing w:after="0" w:line="240" w:lineRule="auto"/>
              <w:rPr>
                <w:rFonts w:eastAsia="Times New Roman" w:cs="Times New Roman"/>
                <w:color w:val="000000"/>
              </w:rPr>
            </w:pPr>
            <w:r w:rsidRPr="00E576DB">
              <w:rPr>
                <w:rFonts w:eastAsia="Times New Roman" w:cs="Times New Roman"/>
                <w:color w:val="000000"/>
              </w:rPr>
              <w:t>Refinancing</w:t>
            </w:r>
          </w:p>
        </w:tc>
        <w:tc>
          <w:tcPr>
            <w:tcW w:w="684"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79"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5083"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0F31FB">
            <w:pPr>
              <w:spacing w:after="0" w:line="240" w:lineRule="auto"/>
              <w:rPr>
                <w:rFonts w:eastAsia="Times New Roman" w:cs="Times New Roman"/>
                <w:color w:val="000000"/>
              </w:rPr>
            </w:pPr>
            <w:r w:rsidRPr="00E576DB">
              <w:rPr>
                <w:rFonts w:eastAsia="Times New Roman" w:cs="Times New Roman"/>
                <w:color w:val="000000"/>
              </w:rPr>
              <w:t>Loan Guarantees</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79"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5083" w:type="dxa"/>
            <w:tcBorders>
              <w:top w:val="nil"/>
              <w:left w:val="single" w:sz="4" w:space="0" w:color="auto"/>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Total Financing by Awardee</w:t>
            </w:r>
          </w:p>
        </w:tc>
        <w:tc>
          <w:tcPr>
            <w:tcW w:w="68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8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79"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bl>
    <w:p w:rsidR="00AA49BC" w:rsidRPr="00E576DB" w:rsidRDefault="00AA49BC" w:rsidP="00AA49BC">
      <w:pPr>
        <w:tabs>
          <w:tab w:val="left" w:pos="1820"/>
        </w:tabs>
      </w:pPr>
    </w:p>
    <w:tbl>
      <w:tblPr>
        <w:tblW w:w="13585" w:type="dxa"/>
        <w:tblLook w:val="04A0" w:firstRow="1" w:lastRow="0" w:firstColumn="1" w:lastColumn="0" w:noHBand="0" w:noVBand="1"/>
      </w:tblPr>
      <w:tblGrid>
        <w:gridCol w:w="3145"/>
        <w:gridCol w:w="810"/>
        <w:gridCol w:w="900"/>
        <w:gridCol w:w="810"/>
        <w:gridCol w:w="900"/>
        <w:gridCol w:w="990"/>
        <w:gridCol w:w="1080"/>
        <w:gridCol w:w="810"/>
        <w:gridCol w:w="900"/>
        <w:gridCol w:w="810"/>
        <w:gridCol w:w="696"/>
        <w:gridCol w:w="744"/>
        <w:gridCol w:w="990"/>
      </w:tblGrid>
      <w:tr w:rsidR="004264F8" w:rsidRPr="00E576DB" w:rsidTr="004264F8">
        <w:trPr>
          <w:trHeight w:val="300"/>
        </w:trPr>
        <w:tc>
          <w:tcPr>
            <w:tcW w:w="13585" w:type="dxa"/>
            <w:gridSpan w:val="13"/>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rPr>
                <w:rFonts w:eastAsia="Times New Roman" w:cs="Times New Roman"/>
                <w:b/>
                <w:bCs/>
                <w:color w:val="000000"/>
              </w:rPr>
            </w:pPr>
            <w:bookmarkStart w:id="31" w:name="A2" w:colFirst="0" w:colLast="0"/>
            <w:r w:rsidRPr="00E576DB">
              <w:rPr>
                <w:rFonts w:eastAsia="Times New Roman" w:cs="Times New Roman"/>
                <w:b/>
                <w:bCs/>
                <w:color w:val="000000"/>
              </w:rPr>
              <w:t>Table A2: Track Record of Financing by Activity Type</w:t>
            </w:r>
          </w:p>
        </w:tc>
      </w:tr>
      <w:bookmarkEnd w:id="31"/>
      <w:tr w:rsidR="004264F8" w:rsidRPr="00E576DB" w:rsidTr="004264F8">
        <w:trPr>
          <w:trHeight w:val="600"/>
        </w:trPr>
        <w:tc>
          <w:tcPr>
            <w:tcW w:w="3145" w:type="dxa"/>
            <w:tcBorders>
              <w:top w:val="nil"/>
              <w:left w:val="single" w:sz="4" w:space="0" w:color="auto"/>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Calendar Year</w:t>
            </w:r>
          </w:p>
        </w:tc>
        <w:tc>
          <w:tcPr>
            <w:tcW w:w="1710" w:type="dxa"/>
            <w:gridSpan w:val="2"/>
            <w:tcBorders>
              <w:top w:val="nil"/>
              <w:left w:val="nil"/>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2011</w:t>
            </w:r>
          </w:p>
        </w:tc>
        <w:tc>
          <w:tcPr>
            <w:tcW w:w="1710" w:type="dxa"/>
            <w:gridSpan w:val="2"/>
            <w:tcBorders>
              <w:top w:val="nil"/>
              <w:left w:val="nil"/>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2012</w:t>
            </w:r>
          </w:p>
        </w:tc>
        <w:tc>
          <w:tcPr>
            <w:tcW w:w="2070" w:type="dxa"/>
            <w:gridSpan w:val="2"/>
            <w:tcBorders>
              <w:top w:val="nil"/>
              <w:left w:val="nil"/>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2013</w:t>
            </w:r>
          </w:p>
        </w:tc>
        <w:tc>
          <w:tcPr>
            <w:tcW w:w="1710" w:type="dxa"/>
            <w:gridSpan w:val="2"/>
            <w:tcBorders>
              <w:top w:val="nil"/>
              <w:left w:val="nil"/>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2014</w:t>
            </w:r>
          </w:p>
        </w:tc>
        <w:tc>
          <w:tcPr>
            <w:tcW w:w="1506" w:type="dxa"/>
            <w:gridSpan w:val="2"/>
            <w:tcBorders>
              <w:top w:val="single" w:sz="4" w:space="0" w:color="auto"/>
              <w:left w:val="nil"/>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2015</w:t>
            </w:r>
          </w:p>
        </w:tc>
        <w:tc>
          <w:tcPr>
            <w:tcW w:w="1734" w:type="dxa"/>
            <w:gridSpan w:val="2"/>
            <w:tcBorders>
              <w:top w:val="single" w:sz="4" w:space="0" w:color="auto"/>
              <w:left w:val="nil"/>
              <w:bottom w:val="single" w:sz="4" w:space="0" w:color="auto"/>
              <w:right w:val="single" w:sz="4" w:space="0" w:color="000000"/>
            </w:tcBorders>
            <w:shd w:val="clear" w:color="000000" w:fill="D0CECE"/>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Total (2011 - 2015)</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rPr>
                <w:rFonts w:eastAsia="Times New Roman" w:cs="Times New Roman"/>
                <w:b/>
                <w:bCs/>
                <w:color w:val="000000"/>
              </w:rPr>
            </w:pPr>
            <w:r w:rsidRPr="00E576DB">
              <w:rPr>
                <w:rFonts w:eastAsia="Times New Roman" w:cs="Times New Roman"/>
                <w:b/>
                <w:bCs/>
                <w:color w:val="000000"/>
              </w:rPr>
              <w:t>Activity Type </w:t>
            </w:r>
          </w:p>
        </w:tc>
        <w:tc>
          <w:tcPr>
            <w:tcW w:w="81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90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81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90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9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108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81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90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81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696"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744"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99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Total Home Ownership</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xml:space="preserve"> Development</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Rehabilitation</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Homebuyer Mortgage Finance</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CC3836" w:rsidRDefault="00D123D4" w:rsidP="004264F8">
            <w:pPr>
              <w:spacing w:after="0" w:line="240" w:lineRule="auto"/>
              <w:rPr>
                <w:rFonts w:eastAsia="Times New Roman" w:cs="Times New Roman"/>
                <w:color w:val="000000"/>
              </w:rPr>
            </w:pPr>
            <w:r w:rsidRPr="00CC3836">
              <w:rPr>
                <w:rFonts w:eastAsia="Times New Roman" w:cs="Times New Roman"/>
                <w:color w:val="000000"/>
              </w:rPr>
              <w:t xml:space="preserve">Purchase  </w:t>
            </w:r>
            <w:r w:rsidR="004264F8" w:rsidRPr="00CC3836">
              <w:rPr>
                <w:rFonts w:eastAsia="Times New Roman" w:cs="Times New Roman"/>
                <w:color w:val="000000"/>
              </w:rPr>
              <w:t>Assistance</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000000" w:fill="F2F2F2"/>
            <w:noWrap/>
            <w:vAlign w:val="bottom"/>
            <w:hideMark/>
          </w:tcPr>
          <w:p w:rsidR="004264F8" w:rsidRPr="00CC3836" w:rsidRDefault="004264F8" w:rsidP="004264F8">
            <w:pPr>
              <w:spacing w:after="0" w:line="240" w:lineRule="auto"/>
              <w:rPr>
                <w:rFonts w:eastAsia="Times New Roman" w:cs="Times New Roman"/>
                <w:color w:val="000000"/>
              </w:rPr>
            </w:pPr>
            <w:r w:rsidRPr="00CC3836">
              <w:rPr>
                <w:rFonts w:eastAsia="Times New Roman" w:cs="Times New Roman"/>
                <w:color w:val="000000"/>
              </w:rPr>
              <w:t>Total Rental Housing</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Development</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Rehabilitation</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Preservation</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lastRenderedPageBreak/>
              <w:t>Total Econ. Dev. Activities</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Community Service Facilities</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Other Econ. Dev. Activities</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xml:space="preserve">Total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bl>
    <w:p w:rsidR="00E235C2" w:rsidRPr="00E576DB" w:rsidRDefault="00E235C2" w:rsidP="00AA49BC">
      <w:pPr>
        <w:tabs>
          <w:tab w:val="left" w:pos="1820"/>
        </w:tabs>
      </w:pPr>
    </w:p>
    <w:tbl>
      <w:tblPr>
        <w:tblW w:w="8815" w:type="dxa"/>
        <w:tblLook w:val="04A0" w:firstRow="1" w:lastRow="0" w:firstColumn="1" w:lastColumn="0" w:noHBand="0" w:noVBand="1"/>
      </w:tblPr>
      <w:tblGrid>
        <w:gridCol w:w="2960"/>
        <w:gridCol w:w="3065"/>
        <w:gridCol w:w="2790"/>
      </w:tblGrid>
      <w:tr w:rsidR="00E235C2" w:rsidRPr="00E576DB" w:rsidTr="00E235C2">
        <w:trPr>
          <w:trHeight w:val="300"/>
        </w:trPr>
        <w:tc>
          <w:tcPr>
            <w:tcW w:w="8815"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235C2" w:rsidRPr="00E576DB" w:rsidRDefault="004264F8" w:rsidP="004264F8">
            <w:pPr>
              <w:spacing w:after="0" w:line="240" w:lineRule="auto"/>
              <w:rPr>
                <w:rFonts w:eastAsia="Times New Roman" w:cs="Times New Roman"/>
                <w:b/>
                <w:color w:val="000000"/>
              </w:rPr>
            </w:pPr>
            <w:bookmarkStart w:id="32" w:name="B1" w:colFirst="0" w:colLast="0"/>
            <w:r w:rsidRPr="00E576DB">
              <w:rPr>
                <w:rFonts w:eastAsia="Times New Roman" w:cs="Times New Roman"/>
                <w:b/>
                <w:color w:val="000000"/>
              </w:rPr>
              <w:t>Table B1</w:t>
            </w:r>
            <w:r w:rsidR="00E235C2" w:rsidRPr="00E576DB">
              <w:rPr>
                <w:rFonts w:eastAsia="Times New Roman" w:cs="Times New Roman"/>
                <w:b/>
                <w:color w:val="000000"/>
              </w:rPr>
              <w:t>: Projected CMF Commitment Schedule</w:t>
            </w:r>
          </w:p>
        </w:tc>
      </w:tr>
      <w:bookmarkEnd w:id="32"/>
      <w:tr w:rsidR="00E235C2" w:rsidRPr="00E576DB" w:rsidTr="00E235C2">
        <w:trPr>
          <w:trHeight w:val="1200"/>
        </w:trPr>
        <w:tc>
          <w:tcPr>
            <w:tcW w:w="2960" w:type="dxa"/>
            <w:tcBorders>
              <w:top w:val="nil"/>
              <w:left w:val="single" w:sz="4" w:space="0" w:color="auto"/>
              <w:bottom w:val="single" w:sz="4" w:space="0" w:color="auto"/>
              <w:right w:val="single" w:sz="4" w:space="0" w:color="auto"/>
            </w:tcBorders>
            <w:shd w:val="clear" w:color="000000" w:fill="FFC000"/>
            <w:vAlign w:val="center"/>
            <w:hideMark/>
          </w:tcPr>
          <w:p w:rsidR="00E235C2" w:rsidRPr="00E576DB" w:rsidRDefault="00E235C2" w:rsidP="00E235C2">
            <w:pPr>
              <w:spacing w:after="0" w:line="240" w:lineRule="auto"/>
              <w:jc w:val="center"/>
              <w:rPr>
                <w:rFonts w:eastAsia="Times New Roman" w:cs="Times New Roman"/>
                <w:b/>
                <w:bCs/>
                <w:color w:val="000000"/>
              </w:rPr>
            </w:pPr>
            <w:r w:rsidRPr="00E576DB">
              <w:rPr>
                <w:rFonts w:eastAsia="Times New Roman" w:cs="Times New Roman"/>
                <w:b/>
                <w:bCs/>
                <w:color w:val="000000"/>
              </w:rPr>
              <w:t>Projected Financing</w:t>
            </w:r>
          </w:p>
        </w:tc>
        <w:tc>
          <w:tcPr>
            <w:tcW w:w="3065" w:type="dxa"/>
            <w:tcBorders>
              <w:top w:val="nil"/>
              <w:left w:val="nil"/>
              <w:bottom w:val="single" w:sz="4" w:space="0" w:color="auto"/>
              <w:right w:val="single" w:sz="4" w:space="0" w:color="auto"/>
            </w:tcBorders>
            <w:shd w:val="clear" w:color="000000" w:fill="BFBFBF"/>
            <w:vAlign w:val="center"/>
            <w:hideMark/>
          </w:tcPr>
          <w:p w:rsidR="00E235C2" w:rsidRPr="00E576DB" w:rsidRDefault="00E235C2">
            <w:pPr>
              <w:spacing w:after="0" w:line="240" w:lineRule="auto"/>
              <w:jc w:val="center"/>
              <w:rPr>
                <w:rFonts w:eastAsia="Times New Roman" w:cs="Times New Roman"/>
                <w:b/>
                <w:bCs/>
                <w:color w:val="000000"/>
              </w:rPr>
            </w:pPr>
            <w:r w:rsidRPr="00E576DB">
              <w:rPr>
                <w:rFonts w:eastAsia="Times New Roman" w:cs="Times New Roman"/>
                <w:b/>
                <w:bCs/>
                <w:color w:val="000000"/>
              </w:rPr>
              <w:t xml:space="preserve">Total $ amount of CMF award to be committed in </w:t>
            </w:r>
            <w:r w:rsidR="004F24A0">
              <w:rPr>
                <w:rFonts w:eastAsia="Times New Roman" w:cs="Times New Roman"/>
                <w:b/>
                <w:bCs/>
                <w:color w:val="000000"/>
              </w:rPr>
              <w:t>Year 1</w:t>
            </w:r>
          </w:p>
        </w:tc>
        <w:tc>
          <w:tcPr>
            <w:tcW w:w="2790" w:type="dxa"/>
            <w:tcBorders>
              <w:top w:val="nil"/>
              <w:left w:val="nil"/>
              <w:bottom w:val="single" w:sz="4" w:space="0" w:color="auto"/>
              <w:right w:val="single" w:sz="4" w:space="0" w:color="auto"/>
            </w:tcBorders>
            <w:shd w:val="clear" w:color="000000" w:fill="BFBFBF"/>
            <w:vAlign w:val="center"/>
            <w:hideMark/>
          </w:tcPr>
          <w:p w:rsidR="00E235C2" w:rsidRPr="00E576DB" w:rsidRDefault="00E235C2">
            <w:pPr>
              <w:spacing w:after="0" w:line="240" w:lineRule="auto"/>
              <w:jc w:val="center"/>
              <w:rPr>
                <w:rFonts w:eastAsia="Times New Roman" w:cs="Times New Roman"/>
                <w:b/>
                <w:bCs/>
                <w:color w:val="000000"/>
              </w:rPr>
            </w:pPr>
            <w:r w:rsidRPr="00E576DB">
              <w:rPr>
                <w:rFonts w:eastAsia="Times New Roman" w:cs="Times New Roman"/>
                <w:b/>
                <w:bCs/>
                <w:color w:val="000000"/>
              </w:rPr>
              <w:t xml:space="preserve">Total $ amount of CMF award to be committed in </w:t>
            </w:r>
            <w:r w:rsidR="004F24A0">
              <w:rPr>
                <w:rFonts w:eastAsia="Times New Roman" w:cs="Times New Roman"/>
                <w:b/>
                <w:bCs/>
                <w:color w:val="000000"/>
              </w:rPr>
              <w:t>Year 2</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000000" w:fill="F2F2F2"/>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Total Home Ownership</w:t>
            </w:r>
          </w:p>
        </w:tc>
        <w:tc>
          <w:tcPr>
            <w:tcW w:w="3065" w:type="dxa"/>
            <w:tcBorders>
              <w:top w:val="nil"/>
              <w:left w:val="nil"/>
              <w:bottom w:val="single" w:sz="4" w:space="0" w:color="auto"/>
              <w:right w:val="single" w:sz="4" w:space="0" w:color="auto"/>
            </w:tcBorders>
            <w:shd w:val="clear" w:color="000000" w:fill="F2F2F2"/>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000000" w:fill="F2F2F2"/>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Development</w:t>
            </w:r>
          </w:p>
        </w:tc>
        <w:tc>
          <w:tcPr>
            <w:tcW w:w="3065"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Rehabilitation</w:t>
            </w:r>
          </w:p>
        </w:tc>
        <w:tc>
          <w:tcPr>
            <w:tcW w:w="3065"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Homebuyer Mortgage Finance</w:t>
            </w:r>
          </w:p>
        </w:tc>
        <w:tc>
          <w:tcPr>
            <w:tcW w:w="3065"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E235C2" w:rsidRPr="00E576DB" w:rsidRDefault="000A0B5C" w:rsidP="00E235C2">
            <w:pPr>
              <w:spacing w:after="0" w:line="240" w:lineRule="auto"/>
              <w:rPr>
                <w:rFonts w:eastAsia="Times New Roman" w:cs="Times New Roman"/>
                <w:color w:val="000000"/>
              </w:rPr>
            </w:pPr>
            <w:r>
              <w:rPr>
                <w:rFonts w:eastAsia="Times New Roman" w:cs="Times New Roman"/>
                <w:color w:val="000000"/>
              </w:rPr>
              <w:t>Purchase</w:t>
            </w:r>
            <w:r w:rsidRPr="00E576DB">
              <w:rPr>
                <w:rFonts w:eastAsia="Times New Roman" w:cs="Times New Roman"/>
                <w:color w:val="000000"/>
              </w:rPr>
              <w:t xml:space="preserve"> </w:t>
            </w:r>
            <w:r w:rsidR="00E235C2" w:rsidRPr="00E576DB">
              <w:rPr>
                <w:rFonts w:eastAsia="Times New Roman" w:cs="Times New Roman"/>
                <w:color w:val="000000"/>
              </w:rPr>
              <w:t>Assistance</w:t>
            </w:r>
          </w:p>
        </w:tc>
        <w:tc>
          <w:tcPr>
            <w:tcW w:w="3065"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000000" w:fill="F2F2F2"/>
            <w:noWrap/>
            <w:vAlign w:val="bottom"/>
            <w:hideMark/>
          </w:tcPr>
          <w:p w:rsidR="00E235C2" w:rsidRPr="00E576DB" w:rsidRDefault="00E235C2" w:rsidP="008042EF">
            <w:pPr>
              <w:spacing w:after="0" w:line="240" w:lineRule="auto"/>
              <w:rPr>
                <w:rFonts w:eastAsia="Times New Roman" w:cs="Times New Roman"/>
                <w:color w:val="000000"/>
              </w:rPr>
            </w:pPr>
            <w:r w:rsidRPr="00E576DB">
              <w:rPr>
                <w:rFonts w:eastAsia="Times New Roman" w:cs="Times New Roman"/>
                <w:color w:val="000000"/>
              </w:rPr>
              <w:t>Total Rental</w:t>
            </w:r>
            <w:r w:rsidR="000A0B5C">
              <w:rPr>
                <w:rFonts w:eastAsia="Times New Roman" w:cs="Times New Roman"/>
                <w:color w:val="000000"/>
              </w:rPr>
              <w:t xml:space="preserve"> Housing</w:t>
            </w:r>
          </w:p>
        </w:tc>
        <w:tc>
          <w:tcPr>
            <w:tcW w:w="3065" w:type="dxa"/>
            <w:tcBorders>
              <w:top w:val="nil"/>
              <w:left w:val="nil"/>
              <w:bottom w:val="single" w:sz="4" w:space="0" w:color="auto"/>
              <w:right w:val="single" w:sz="4" w:space="0" w:color="auto"/>
            </w:tcBorders>
            <w:shd w:val="clear" w:color="000000" w:fill="F2F2F2"/>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000000" w:fill="F2F2F2"/>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Development</w:t>
            </w:r>
          </w:p>
        </w:tc>
        <w:tc>
          <w:tcPr>
            <w:tcW w:w="3065"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E235C2" w:rsidRPr="00E576DB" w:rsidRDefault="004264F8" w:rsidP="00E235C2">
            <w:pPr>
              <w:spacing w:after="0" w:line="240" w:lineRule="auto"/>
              <w:rPr>
                <w:rFonts w:eastAsia="Times New Roman" w:cs="Times New Roman"/>
                <w:color w:val="000000"/>
              </w:rPr>
            </w:pPr>
            <w:r w:rsidRPr="00E576DB">
              <w:rPr>
                <w:rFonts w:eastAsia="Times New Roman" w:cs="Times New Roman"/>
                <w:color w:val="000000"/>
              </w:rPr>
              <w:t>Rehabilitation</w:t>
            </w:r>
          </w:p>
        </w:tc>
        <w:tc>
          <w:tcPr>
            <w:tcW w:w="3065"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E235C2" w:rsidRPr="00E576DB" w:rsidRDefault="00584A97" w:rsidP="00E235C2">
            <w:pPr>
              <w:spacing w:after="0" w:line="240" w:lineRule="auto"/>
              <w:rPr>
                <w:rFonts w:eastAsia="Times New Roman" w:cs="Times New Roman"/>
                <w:color w:val="000000"/>
              </w:rPr>
            </w:pPr>
            <w:r>
              <w:rPr>
                <w:rFonts w:eastAsia="Times New Roman" w:cs="Times New Roman"/>
                <w:color w:val="000000"/>
              </w:rPr>
              <w:t>Preservation</w:t>
            </w:r>
          </w:p>
        </w:tc>
        <w:tc>
          <w:tcPr>
            <w:tcW w:w="3065"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000000" w:fill="F2F2F2"/>
            <w:noWrap/>
            <w:vAlign w:val="bottom"/>
            <w:hideMark/>
          </w:tcPr>
          <w:p w:rsidR="00E235C2" w:rsidRPr="00E576DB" w:rsidRDefault="00E235C2" w:rsidP="004264F8">
            <w:pPr>
              <w:spacing w:after="0" w:line="240" w:lineRule="auto"/>
              <w:rPr>
                <w:rFonts w:eastAsia="Times New Roman" w:cs="Times New Roman"/>
                <w:color w:val="000000"/>
              </w:rPr>
            </w:pPr>
            <w:r w:rsidRPr="00E576DB">
              <w:rPr>
                <w:rFonts w:eastAsia="Times New Roman" w:cs="Times New Roman"/>
                <w:color w:val="000000"/>
              </w:rPr>
              <w:t xml:space="preserve">Total </w:t>
            </w:r>
            <w:r w:rsidR="004264F8" w:rsidRPr="00E576DB">
              <w:rPr>
                <w:rFonts w:eastAsia="Times New Roman" w:cs="Times New Roman"/>
                <w:color w:val="000000"/>
              </w:rPr>
              <w:t>Econ. Dev. Activities</w:t>
            </w:r>
          </w:p>
        </w:tc>
        <w:tc>
          <w:tcPr>
            <w:tcW w:w="3065" w:type="dxa"/>
            <w:tcBorders>
              <w:top w:val="nil"/>
              <w:left w:val="nil"/>
              <w:bottom w:val="single" w:sz="4" w:space="0" w:color="auto"/>
              <w:right w:val="single" w:sz="4" w:space="0" w:color="auto"/>
            </w:tcBorders>
            <w:shd w:val="clear" w:color="000000" w:fill="F2F2F2"/>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000000" w:fill="F2F2F2"/>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xml:space="preserve">Community </w:t>
            </w:r>
            <w:r w:rsidR="00D22206">
              <w:rPr>
                <w:rFonts w:eastAsia="Times New Roman" w:cs="Times New Roman"/>
                <w:color w:val="000000"/>
              </w:rPr>
              <w:t xml:space="preserve">Service </w:t>
            </w:r>
            <w:r w:rsidRPr="00E576DB">
              <w:rPr>
                <w:rFonts w:eastAsia="Times New Roman" w:cs="Times New Roman"/>
                <w:color w:val="000000"/>
              </w:rPr>
              <w:t>Facilities</w:t>
            </w:r>
          </w:p>
        </w:tc>
        <w:tc>
          <w:tcPr>
            <w:tcW w:w="3065"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E235C2" w:rsidRPr="00E576DB" w:rsidRDefault="00D22206" w:rsidP="00E235C2">
            <w:pPr>
              <w:spacing w:after="0" w:line="240" w:lineRule="auto"/>
              <w:rPr>
                <w:rFonts w:eastAsia="Times New Roman" w:cs="Times New Roman"/>
                <w:color w:val="000000"/>
              </w:rPr>
            </w:pPr>
            <w:r>
              <w:rPr>
                <w:rFonts w:eastAsia="Times New Roman" w:cs="Times New Roman"/>
                <w:color w:val="000000"/>
              </w:rPr>
              <w:t xml:space="preserve">Other </w:t>
            </w:r>
            <w:r w:rsidR="00E235C2" w:rsidRPr="00E576DB">
              <w:rPr>
                <w:rFonts w:eastAsia="Times New Roman" w:cs="Times New Roman"/>
                <w:color w:val="000000"/>
              </w:rPr>
              <w:t>Economic Development</w:t>
            </w:r>
            <w:r w:rsidR="0097437F">
              <w:rPr>
                <w:rFonts w:eastAsia="Times New Roman" w:cs="Times New Roman"/>
                <w:color w:val="000000"/>
              </w:rPr>
              <w:t xml:space="preserve"> Activities</w:t>
            </w:r>
          </w:p>
        </w:tc>
        <w:tc>
          <w:tcPr>
            <w:tcW w:w="3065"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E235C2" w:rsidRPr="00E576DB" w:rsidRDefault="00D22206" w:rsidP="00D26580">
            <w:pPr>
              <w:spacing w:after="0" w:line="240" w:lineRule="auto"/>
              <w:rPr>
                <w:rFonts w:eastAsia="Times New Roman" w:cs="Times New Roman"/>
                <w:color w:val="000000"/>
              </w:rPr>
            </w:pPr>
            <w:r>
              <w:rPr>
                <w:rFonts w:eastAsia="Times New Roman" w:cs="Times New Roman"/>
                <w:color w:val="000000"/>
              </w:rPr>
              <w:t xml:space="preserve">Direct </w:t>
            </w:r>
            <w:r w:rsidR="00E235C2" w:rsidRPr="00E576DB">
              <w:rPr>
                <w:rFonts w:eastAsia="Times New Roman" w:cs="Times New Roman"/>
                <w:color w:val="000000"/>
              </w:rPr>
              <w:t>Administrative</w:t>
            </w:r>
            <w:r>
              <w:rPr>
                <w:rFonts w:eastAsia="Times New Roman" w:cs="Times New Roman"/>
                <w:color w:val="000000"/>
              </w:rPr>
              <w:t xml:space="preserve"> </w:t>
            </w:r>
            <w:r w:rsidR="00D26580">
              <w:rPr>
                <w:rFonts w:eastAsia="Times New Roman" w:cs="Times New Roman"/>
                <w:color w:val="000000"/>
              </w:rPr>
              <w:t>Expenses</w:t>
            </w:r>
          </w:p>
        </w:tc>
        <w:tc>
          <w:tcPr>
            <w:tcW w:w="3065"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auto" w:fill="auto"/>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r w:rsidR="00E235C2" w:rsidRPr="00E576DB" w:rsidTr="00E235C2">
        <w:trPr>
          <w:trHeight w:val="300"/>
        </w:trPr>
        <w:tc>
          <w:tcPr>
            <w:tcW w:w="2960" w:type="dxa"/>
            <w:tcBorders>
              <w:top w:val="nil"/>
              <w:left w:val="single" w:sz="4" w:space="0" w:color="auto"/>
              <w:bottom w:val="single" w:sz="4" w:space="0" w:color="auto"/>
              <w:right w:val="single" w:sz="4" w:space="0" w:color="auto"/>
            </w:tcBorders>
            <w:shd w:val="clear" w:color="000000" w:fill="F2F2F2"/>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Total All</w:t>
            </w:r>
          </w:p>
        </w:tc>
        <w:tc>
          <w:tcPr>
            <w:tcW w:w="3065" w:type="dxa"/>
            <w:tcBorders>
              <w:top w:val="nil"/>
              <w:left w:val="nil"/>
              <w:bottom w:val="single" w:sz="4" w:space="0" w:color="auto"/>
              <w:right w:val="single" w:sz="4" w:space="0" w:color="auto"/>
            </w:tcBorders>
            <w:shd w:val="clear" w:color="000000" w:fill="F2F2F2"/>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c>
          <w:tcPr>
            <w:tcW w:w="2790" w:type="dxa"/>
            <w:tcBorders>
              <w:top w:val="nil"/>
              <w:left w:val="nil"/>
              <w:bottom w:val="single" w:sz="4" w:space="0" w:color="auto"/>
              <w:right w:val="single" w:sz="4" w:space="0" w:color="auto"/>
            </w:tcBorders>
            <w:shd w:val="clear" w:color="000000" w:fill="F2F2F2"/>
            <w:noWrap/>
            <w:vAlign w:val="bottom"/>
            <w:hideMark/>
          </w:tcPr>
          <w:p w:rsidR="00E235C2" w:rsidRPr="00E576DB" w:rsidRDefault="00E235C2" w:rsidP="00E235C2">
            <w:pPr>
              <w:spacing w:after="0" w:line="240" w:lineRule="auto"/>
              <w:rPr>
                <w:rFonts w:eastAsia="Times New Roman" w:cs="Times New Roman"/>
                <w:color w:val="000000"/>
              </w:rPr>
            </w:pPr>
            <w:r w:rsidRPr="00E576DB">
              <w:rPr>
                <w:rFonts w:eastAsia="Times New Roman" w:cs="Times New Roman"/>
                <w:color w:val="000000"/>
              </w:rPr>
              <w:t> </w:t>
            </w:r>
          </w:p>
        </w:tc>
      </w:tr>
    </w:tbl>
    <w:p w:rsidR="00E235C2" w:rsidRDefault="00E235C2" w:rsidP="00AA49BC">
      <w:pPr>
        <w:tabs>
          <w:tab w:val="left" w:pos="1820"/>
        </w:tabs>
      </w:pPr>
    </w:p>
    <w:p w:rsidR="000A0B5C" w:rsidRPr="00E576DB" w:rsidRDefault="000A0B5C" w:rsidP="00AA49BC">
      <w:pPr>
        <w:tabs>
          <w:tab w:val="left" w:pos="1820"/>
        </w:tabs>
      </w:pPr>
    </w:p>
    <w:tbl>
      <w:tblPr>
        <w:tblW w:w="9928" w:type="dxa"/>
        <w:tblLook w:val="04A0" w:firstRow="1" w:lastRow="0" w:firstColumn="1" w:lastColumn="0" w:noHBand="0" w:noVBand="1"/>
      </w:tblPr>
      <w:tblGrid>
        <w:gridCol w:w="4225"/>
        <w:gridCol w:w="900"/>
        <w:gridCol w:w="810"/>
        <w:gridCol w:w="900"/>
        <w:gridCol w:w="843"/>
        <w:gridCol w:w="858"/>
        <w:gridCol w:w="1392"/>
      </w:tblGrid>
      <w:tr w:rsidR="004264F8" w:rsidRPr="00E576DB" w:rsidTr="009404B8">
        <w:trPr>
          <w:trHeight w:val="300"/>
        </w:trPr>
        <w:tc>
          <w:tcPr>
            <w:tcW w:w="9928"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rPr>
                <w:rFonts w:eastAsia="Times New Roman" w:cs="Times New Roman"/>
                <w:b/>
                <w:bCs/>
                <w:color w:val="000000"/>
              </w:rPr>
            </w:pPr>
            <w:bookmarkStart w:id="33" w:name="B2" w:colFirst="0" w:colLast="0"/>
            <w:r w:rsidRPr="00E576DB">
              <w:rPr>
                <w:rFonts w:eastAsia="Times New Roman" w:cs="Times New Roman"/>
                <w:b/>
                <w:bCs/>
                <w:color w:val="000000"/>
              </w:rPr>
              <w:t>Table B2: Projected CMF Financing Activity</w:t>
            </w:r>
          </w:p>
        </w:tc>
      </w:tr>
      <w:bookmarkEnd w:id="33"/>
      <w:tr w:rsidR="004264F8" w:rsidRPr="00E576DB" w:rsidTr="009404B8">
        <w:trPr>
          <w:trHeight w:val="300"/>
        </w:trPr>
        <w:tc>
          <w:tcPr>
            <w:tcW w:w="4225" w:type="dxa"/>
            <w:tcBorders>
              <w:top w:val="nil"/>
              <w:left w:val="single" w:sz="4" w:space="0" w:color="auto"/>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lastRenderedPageBreak/>
              <w:t>Financing Type</w:t>
            </w:r>
          </w:p>
        </w:tc>
        <w:tc>
          <w:tcPr>
            <w:tcW w:w="900" w:type="dxa"/>
            <w:tcBorders>
              <w:top w:val="nil"/>
              <w:left w:val="nil"/>
              <w:bottom w:val="single" w:sz="4" w:space="0" w:color="auto"/>
              <w:right w:val="nil"/>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2016</w:t>
            </w:r>
          </w:p>
        </w:tc>
        <w:tc>
          <w:tcPr>
            <w:tcW w:w="810" w:type="dxa"/>
            <w:tcBorders>
              <w:top w:val="nil"/>
              <w:left w:val="single" w:sz="4" w:space="0" w:color="auto"/>
              <w:bottom w:val="single" w:sz="4" w:space="0" w:color="auto"/>
              <w:right w:val="nil"/>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2017</w:t>
            </w:r>
          </w:p>
        </w:tc>
        <w:tc>
          <w:tcPr>
            <w:tcW w:w="900" w:type="dxa"/>
            <w:tcBorders>
              <w:top w:val="nil"/>
              <w:left w:val="single" w:sz="4" w:space="0" w:color="auto"/>
              <w:bottom w:val="single" w:sz="4" w:space="0" w:color="auto"/>
              <w:right w:val="nil"/>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2018</w:t>
            </w:r>
          </w:p>
        </w:tc>
        <w:tc>
          <w:tcPr>
            <w:tcW w:w="843" w:type="dxa"/>
            <w:tcBorders>
              <w:top w:val="nil"/>
              <w:left w:val="single" w:sz="4" w:space="0" w:color="auto"/>
              <w:bottom w:val="single" w:sz="4" w:space="0" w:color="auto"/>
              <w:right w:val="nil"/>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2019</w:t>
            </w:r>
          </w:p>
        </w:tc>
        <w:tc>
          <w:tcPr>
            <w:tcW w:w="858" w:type="dxa"/>
            <w:tcBorders>
              <w:top w:val="nil"/>
              <w:left w:val="single" w:sz="4" w:space="0" w:color="auto"/>
              <w:bottom w:val="single" w:sz="4" w:space="0" w:color="auto"/>
              <w:right w:val="nil"/>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2020</w:t>
            </w:r>
          </w:p>
        </w:tc>
        <w:tc>
          <w:tcPr>
            <w:tcW w:w="1392" w:type="dxa"/>
            <w:tcBorders>
              <w:top w:val="nil"/>
              <w:left w:val="single" w:sz="4" w:space="0" w:color="auto"/>
              <w:bottom w:val="single" w:sz="4" w:space="0" w:color="auto"/>
              <w:right w:val="single" w:sz="4" w:space="0" w:color="auto"/>
            </w:tcBorders>
            <w:shd w:val="clear" w:color="000000" w:fill="D0CECE"/>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Total (2016 - 2020)</w:t>
            </w:r>
          </w:p>
        </w:tc>
      </w:tr>
      <w:tr w:rsidR="004264F8" w:rsidRPr="00E576DB" w:rsidTr="009404B8">
        <w:trPr>
          <w:trHeight w:val="300"/>
        </w:trPr>
        <w:tc>
          <w:tcPr>
            <w:tcW w:w="422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Predevelopment</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43"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58"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392"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9404B8">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Acquisition and Site Development</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43"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58"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392"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9404B8">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Construction</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43"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58"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392"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9404B8">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Bridge Loans or Similar</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43"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58"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392"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9404B8">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xml:space="preserve">Permanent Financing (1st)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43"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58"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392"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9404B8">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xml:space="preserve">Permanent Financing (2nd or lower)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43"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58"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392"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9404B8">
        <w:trPr>
          <w:trHeight w:val="300"/>
        </w:trPr>
        <w:tc>
          <w:tcPr>
            <w:tcW w:w="422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264F8" w:rsidRPr="00E576DB" w:rsidRDefault="000A0B5C" w:rsidP="008042EF">
            <w:pPr>
              <w:spacing w:after="0" w:line="240" w:lineRule="auto"/>
              <w:rPr>
                <w:rFonts w:eastAsia="Times New Roman" w:cs="Times New Roman"/>
                <w:color w:val="000000"/>
              </w:rPr>
            </w:pPr>
            <w:r w:rsidRPr="008042EF">
              <w:rPr>
                <w:rFonts w:eastAsia="Times New Roman" w:cs="Times New Roman"/>
                <w:color w:val="000000"/>
              </w:rPr>
              <w:t>R</w:t>
            </w:r>
            <w:r w:rsidR="004264F8" w:rsidRPr="008042EF">
              <w:rPr>
                <w:rFonts w:eastAsia="Times New Roman" w:cs="Times New Roman"/>
                <w:color w:val="000000"/>
              </w:rPr>
              <w:t>efinancing</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43"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58" w:type="dxa"/>
            <w:tcBorders>
              <w:top w:val="nil"/>
              <w:left w:val="nil"/>
              <w:bottom w:val="single" w:sz="4" w:space="0" w:color="auto"/>
              <w:right w:val="single" w:sz="4" w:space="0" w:color="auto"/>
            </w:tcBorders>
            <w:shd w:val="clear" w:color="auto" w:fill="FFFFFF" w:themeFill="background1"/>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392"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9404B8">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D22206">
            <w:pPr>
              <w:spacing w:after="0" w:line="240" w:lineRule="auto"/>
              <w:rPr>
                <w:rFonts w:eastAsia="Times New Roman" w:cs="Times New Roman"/>
                <w:color w:val="000000"/>
              </w:rPr>
            </w:pPr>
            <w:r w:rsidRPr="00E576DB">
              <w:rPr>
                <w:rFonts w:eastAsia="Times New Roman" w:cs="Times New Roman"/>
                <w:color w:val="000000"/>
              </w:rPr>
              <w:t>Loan Guarantees</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43"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58"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392"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9404B8">
        <w:trPr>
          <w:trHeight w:val="300"/>
        </w:trPr>
        <w:tc>
          <w:tcPr>
            <w:tcW w:w="4225" w:type="dxa"/>
            <w:tcBorders>
              <w:top w:val="nil"/>
              <w:left w:val="single" w:sz="4" w:space="0" w:color="auto"/>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Total Financing by Awardee</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43"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58"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392"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bl>
    <w:p w:rsidR="004264F8" w:rsidRPr="00E576DB" w:rsidRDefault="004264F8" w:rsidP="004264F8">
      <w:pPr>
        <w:tabs>
          <w:tab w:val="left" w:pos="1820"/>
        </w:tabs>
      </w:pPr>
    </w:p>
    <w:tbl>
      <w:tblPr>
        <w:tblW w:w="13585" w:type="dxa"/>
        <w:tblLook w:val="04A0" w:firstRow="1" w:lastRow="0" w:firstColumn="1" w:lastColumn="0" w:noHBand="0" w:noVBand="1"/>
      </w:tblPr>
      <w:tblGrid>
        <w:gridCol w:w="3145"/>
        <w:gridCol w:w="810"/>
        <w:gridCol w:w="900"/>
        <w:gridCol w:w="810"/>
        <w:gridCol w:w="900"/>
        <w:gridCol w:w="990"/>
        <w:gridCol w:w="1080"/>
        <w:gridCol w:w="810"/>
        <w:gridCol w:w="900"/>
        <w:gridCol w:w="810"/>
        <w:gridCol w:w="696"/>
        <w:gridCol w:w="744"/>
        <w:gridCol w:w="990"/>
      </w:tblGrid>
      <w:tr w:rsidR="004264F8" w:rsidRPr="00E576DB" w:rsidTr="004264F8">
        <w:trPr>
          <w:trHeight w:val="300"/>
        </w:trPr>
        <w:tc>
          <w:tcPr>
            <w:tcW w:w="13585" w:type="dxa"/>
            <w:gridSpan w:val="13"/>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rPr>
                <w:rFonts w:eastAsia="Times New Roman" w:cs="Times New Roman"/>
                <w:b/>
                <w:bCs/>
                <w:color w:val="000000"/>
              </w:rPr>
            </w:pPr>
            <w:bookmarkStart w:id="34" w:name="B3" w:colFirst="0" w:colLast="0"/>
            <w:r w:rsidRPr="00E576DB">
              <w:rPr>
                <w:rFonts w:eastAsia="Times New Roman" w:cs="Times New Roman"/>
                <w:b/>
                <w:bCs/>
                <w:color w:val="000000"/>
              </w:rPr>
              <w:t>Table B3: Projected Activity Type</w:t>
            </w:r>
          </w:p>
        </w:tc>
      </w:tr>
      <w:bookmarkEnd w:id="34"/>
      <w:tr w:rsidR="004264F8" w:rsidRPr="00E576DB" w:rsidTr="004264F8">
        <w:trPr>
          <w:trHeight w:val="600"/>
        </w:trPr>
        <w:tc>
          <w:tcPr>
            <w:tcW w:w="3145" w:type="dxa"/>
            <w:tcBorders>
              <w:top w:val="nil"/>
              <w:left w:val="single" w:sz="4" w:space="0" w:color="auto"/>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Calendar Year</w:t>
            </w:r>
          </w:p>
        </w:tc>
        <w:tc>
          <w:tcPr>
            <w:tcW w:w="1710" w:type="dxa"/>
            <w:gridSpan w:val="2"/>
            <w:tcBorders>
              <w:top w:val="nil"/>
              <w:left w:val="nil"/>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2016</w:t>
            </w:r>
          </w:p>
        </w:tc>
        <w:tc>
          <w:tcPr>
            <w:tcW w:w="1710" w:type="dxa"/>
            <w:gridSpan w:val="2"/>
            <w:tcBorders>
              <w:top w:val="nil"/>
              <w:left w:val="nil"/>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2017</w:t>
            </w:r>
          </w:p>
        </w:tc>
        <w:tc>
          <w:tcPr>
            <w:tcW w:w="2070" w:type="dxa"/>
            <w:gridSpan w:val="2"/>
            <w:tcBorders>
              <w:top w:val="nil"/>
              <w:left w:val="nil"/>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2018</w:t>
            </w:r>
          </w:p>
        </w:tc>
        <w:tc>
          <w:tcPr>
            <w:tcW w:w="1710" w:type="dxa"/>
            <w:gridSpan w:val="2"/>
            <w:tcBorders>
              <w:top w:val="nil"/>
              <w:left w:val="nil"/>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2019</w:t>
            </w:r>
          </w:p>
        </w:tc>
        <w:tc>
          <w:tcPr>
            <w:tcW w:w="1506" w:type="dxa"/>
            <w:gridSpan w:val="2"/>
            <w:tcBorders>
              <w:top w:val="single" w:sz="4" w:space="0" w:color="auto"/>
              <w:left w:val="nil"/>
              <w:bottom w:val="single" w:sz="4" w:space="0" w:color="auto"/>
              <w:right w:val="single" w:sz="4" w:space="0" w:color="000000"/>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2020</w:t>
            </w:r>
          </w:p>
        </w:tc>
        <w:tc>
          <w:tcPr>
            <w:tcW w:w="1734" w:type="dxa"/>
            <w:gridSpan w:val="2"/>
            <w:tcBorders>
              <w:top w:val="single" w:sz="4" w:space="0" w:color="auto"/>
              <w:left w:val="nil"/>
              <w:bottom w:val="single" w:sz="4" w:space="0" w:color="auto"/>
              <w:right w:val="single" w:sz="4" w:space="0" w:color="000000"/>
            </w:tcBorders>
            <w:shd w:val="clear" w:color="000000" w:fill="D0CECE"/>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Total (2016 - 2020)</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rPr>
                <w:rFonts w:eastAsia="Times New Roman" w:cs="Times New Roman"/>
                <w:b/>
                <w:bCs/>
                <w:color w:val="000000"/>
              </w:rPr>
            </w:pPr>
            <w:r w:rsidRPr="00E576DB">
              <w:rPr>
                <w:rFonts w:eastAsia="Times New Roman" w:cs="Times New Roman"/>
                <w:b/>
                <w:bCs/>
                <w:color w:val="000000"/>
              </w:rPr>
              <w:t>Activity Type </w:t>
            </w:r>
          </w:p>
        </w:tc>
        <w:tc>
          <w:tcPr>
            <w:tcW w:w="81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90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81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90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9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108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81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90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81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696"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744"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w:t>
            </w:r>
          </w:p>
        </w:tc>
        <w:tc>
          <w:tcPr>
            <w:tcW w:w="990" w:type="dxa"/>
            <w:tcBorders>
              <w:top w:val="nil"/>
              <w:left w:val="nil"/>
              <w:bottom w:val="single" w:sz="4" w:space="0" w:color="auto"/>
              <w:right w:val="single" w:sz="4" w:space="0" w:color="auto"/>
            </w:tcBorders>
            <w:shd w:val="clear" w:color="000000" w:fill="D0CECE"/>
            <w:noWrap/>
            <w:vAlign w:val="bottom"/>
            <w:hideMark/>
          </w:tcPr>
          <w:p w:rsidR="004264F8" w:rsidRPr="00E576DB" w:rsidRDefault="004264F8" w:rsidP="004264F8">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Total Home Ownership</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New Development</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Rehabilitation</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Homebuyer Mortgage Finance</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D123D4" w:rsidP="004264F8">
            <w:pPr>
              <w:spacing w:after="0" w:line="240" w:lineRule="auto"/>
              <w:rPr>
                <w:rFonts w:eastAsia="Times New Roman" w:cs="Times New Roman"/>
                <w:color w:val="000000"/>
              </w:rPr>
            </w:pPr>
            <w:r>
              <w:rPr>
                <w:rFonts w:eastAsia="Times New Roman" w:cs="Times New Roman"/>
                <w:color w:val="000000"/>
              </w:rPr>
              <w:t xml:space="preserve"> Purchase</w:t>
            </w:r>
            <w:r w:rsidR="005D4A77" w:rsidRPr="00E576DB">
              <w:rPr>
                <w:rFonts w:eastAsia="Times New Roman" w:cs="Times New Roman"/>
                <w:color w:val="000000"/>
              </w:rPr>
              <w:t xml:space="preserve"> </w:t>
            </w:r>
            <w:r w:rsidR="004264F8" w:rsidRPr="00E576DB">
              <w:rPr>
                <w:rFonts w:eastAsia="Times New Roman" w:cs="Times New Roman"/>
                <w:color w:val="000000"/>
              </w:rPr>
              <w:t>Assistance</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Total Rental Housing</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New Development</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Rehabilitation</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Preservation</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Total Econ. Dev. Activities</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Community Service Facilities</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Other Econ. Dev. Activities</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r w:rsidR="004264F8" w:rsidRPr="00E576DB" w:rsidTr="004264F8">
        <w:trPr>
          <w:trHeight w:val="300"/>
        </w:trPr>
        <w:tc>
          <w:tcPr>
            <w:tcW w:w="3145" w:type="dxa"/>
            <w:tcBorders>
              <w:top w:val="nil"/>
              <w:left w:val="single" w:sz="4" w:space="0" w:color="auto"/>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xml:space="preserve">Total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81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744"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000000" w:fill="F2F2F2"/>
            <w:noWrap/>
            <w:vAlign w:val="bottom"/>
            <w:hideMark/>
          </w:tcPr>
          <w:p w:rsidR="004264F8" w:rsidRPr="00E576DB" w:rsidRDefault="004264F8" w:rsidP="004264F8">
            <w:pPr>
              <w:spacing w:after="0" w:line="240" w:lineRule="auto"/>
              <w:rPr>
                <w:rFonts w:eastAsia="Times New Roman" w:cs="Times New Roman"/>
                <w:color w:val="000000"/>
              </w:rPr>
            </w:pPr>
            <w:r w:rsidRPr="00E576DB">
              <w:rPr>
                <w:rFonts w:eastAsia="Times New Roman" w:cs="Times New Roman"/>
                <w:color w:val="000000"/>
              </w:rPr>
              <w:t> </w:t>
            </w:r>
          </w:p>
        </w:tc>
      </w:tr>
    </w:tbl>
    <w:p w:rsidR="00E235C2" w:rsidRPr="00E576DB" w:rsidRDefault="00E235C2" w:rsidP="00AA49BC">
      <w:pPr>
        <w:tabs>
          <w:tab w:val="left" w:pos="1820"/>
        </w:tabs>
      </w:pPr>
    </w:p>
    <w:p w:rsidR="00CD5B6B" w:rsidRPr="00E576DB" w:rsidRDefault="00CD5B6B"/>
    <w:p w:rsidR="00CD5B6B" w:rsidRPr="00E576DB" w:rsidRDefault="009404B8" w:rsidP="009404B8">
      <w:pPr>
        <w:pStyle w:val="Heading1"/>
        <w:rPr>
          <w:rFonts w:asciiTheme="minorHAnsi" w:hAnsiTheme="minorHAnsi"/>
          <w:b/>
        </w:rPr>
      </w:pPr>
      <w:bookmarkStart w:id="35" w:name="_Toc434340106"/>
      <w:r w:rsidRPr="00E576DB">
        <w:rPr>
          <w:rFonts w:asciiTheme="minorHAnsi" w:hAnsiTheme="minorHAnsi"/>
          <w:b/>
        </w:rPr>
        <w:t>Exhibit 2</w:t>
      </w:r>
      <w:r w:rsidR="00CD5B6B" w:rsidRPr="00E576DB">
        <w:rPr>
          <w:rFonts w:asciiTheme="minorHAnsi" w:hAnsiTheme="minorHAnsi"/>
          <w:b/>
        </w:rPr>
        <w:t>: Community Impact Tables</w:t>
      </w:r>
      <w:bookmarkEnd w:id="35"/>
    </w:p>
    <w:tbl>
      <w:tblPr>
        <w:tblW w:w="12506" w:type="dxa"/>
        <w:tblLook w:val="04A0" w:firstRow="1" w:lastRow="0" w:firstColumn="1" w:lastColumn="0" w:noHBand="0" w:noVBand="1"/>
      </w:tblPr>
      <w:tblGrid>
        <w:gridCol w:w="2516"/>
        <w:gridCol w:w="952"/>
        <w:gridCol w:w="696"/>
        <w:gridCol w:w="952"/>
        <w:gridCol w:w="696"/>
        <w:gridCol w:w="952"/>
        <w:gridCol w:w="696"/>
        <w:gridCol w:w="952"/>
        <w:gridCol w:w="696"/>
        <w:gridCol w:w="952"/>
        <w:gridCol w:w="696"/>
        <w:gridCol w:w="952"/>
        <w:gridCol w:w="798"/>
      </w:tblGrid>
      <w:tr w:rsidR="00AE49A2" w:rsidRPr="00E576DB" w:rsidTr="00241A70">
        <w:trPr>
          <w:trHeight w:val="485"/>
        </w:trPr>
        <w:tc>
          <w:tcPr>
            <w:tcW w:w="12506" w:type="dxa"/>
            <w:gridSpan w:val="13"/>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AE49A2" w:rsidRPr="00E576DB" w:rsidRDefault="00AE49A2" w:rsidP="00CD5B6B">
            <w:pPr>
              <w:spacing w:after="0" w:line="240" w:lineRule="auto"/>
              <w:rPr>
                <w:rFonts w:eastAsia="Times New Roman" w:cs="Times New Roman"/>
                <w:b/>
                <w:bCs/>
                <w:color w:val="000000"/>
              </w:rPr>
            </w:pPr>
            <w:bookmarkStart w:id="36" w:name="C1" w:colFirst="0" w:colLast="0"/>
            <w:r w:rsidRPr="00E576DB">
              <w:rPr>
                <w:rFonts w:eastAsia="Times New Roman" w:cs="Times New Roman"/>
                <w:b/>
                <w:bCs/>
                <w:color w:val="000000"/>
              </w:rPr>
              <w:t>Table C1: Track Record of Financing and Production</w:t>
            </w:r>
          </w:p>
        </w:tc>
      </w:tr>
      <w:bookmarkEnd w:id="36"/>
      <w:tr w:rsidR="000A0B5C" w:rsidRPr="00E576DB" w:rsidTr="008042EF">
        <w:trPr>
          <w:trHeight w:val="600"/>
        </w:trPr>
        <w:tc>
          <w:tcPr>
            <w:tcW w:w="2516" w:type="dxa"/>
            <w:tcBorders>
              <w:top w:val="nil"/>
              <w:left w:val="single" w:sz="4" w:space="0" w:color="auto"/>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Calendar Year</w:t>
            </w:r>
          </w:p>
        </w:tc>
        <w:tc>
          <w:tcPr>
            <w:tcW w:w="1648" w:type="dxa"/>
            <w:gridSpan w:val="2"/>
            <w:tcBorders>
              <w:top w:val="nil"/>
              <w:left w:val="nil"/>
              <w:bottom w:val="single" w:sz="4" w:space="0" w:color="auto"/>
              <w:right w:val="single" w:sz="4" w:space="0" w:color="000000"/>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2011</w:t>
            </w:r>
          </w:p>
        </w:tc>
        <w:tc>
          <w:tcPr>
            <w:tcW w:w="1648" w:type="dxa"/>
            <w:gridSpan w:val="2"/>
            <w:tcBorders>
              <w:top w:val="nil"/>
              <w:left w:val="nil"/>
              <w:bottom w:val="single" w:sz="4" w:space="0" w:color="auto"/>
              <w:right w:val="single" w:sz="4" w:space="0" w:color="000000"/>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2012</w:t>
            </w:r>
          </w:p>
        </w:tc>
        <w:tc>
          <w:tcPr>
            <w:tcW w:w="1648" w:type="dxa"/>
            <w:gridSpan w:val="2"/>
            <w:tcBorders>
              <w:top w:val="nil"/>
              <w:left w:val="nil"/>
              <w:bottom w:val="single" w:sz="4" w:space="0" w:color="auto"/>
              <w:right w:val="single" w:sz="4" w:space="0" w:color="000000"/>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2013</w:t>
            </w:r>
          </w:p>
        </w:tc>
        <w:tc>
          <w:tcPr>
            <w:tcW w:w="1648" w:type="dxa"/>
            <w:gridSpan w:val="2"/>
            <w:tcBorders>
              <w:top w:val="nil"/>
              <w:left w:val="nil"/>
              <w:bottom w:val="single" w:sz="4" w:space="0" w:color="auto"/>
              <w:right w:val="single" w:sz="4" w:space="0" w:color="000000"/>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2014</w:t>
            </w:r>
          </w:p>
        </w:tc>
        <w:tc>
          <w:tcPr>
            <w:tcW w:w="1648" w:type="dxa"/>
            <w:gridSpan w:val="2"/>
            <w:tcBorders>
              <w:top w:val="single" w:sz="4" w:space="0" w:color="auto"/>
              <w:left w:val="nil"/>
              <w:bottom w:val="single" w:sz="4" w:space="0" w:color="auto"/>
              <w:right w:val="single" w:sz="4" w:space="0" w:color="000000"/>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2015</w:t>
            </w:r>
          </w:p>
        </w:tc>
        <w:tc>
          <w:tcPr>
            <w:tcW w:w="1750" w:type="dxa"/>
            <w:gridSpan w:val="2"/>
            <w:tcBorders>
              <w:top w:val="single" w:sz="4" w:space="0" w:color="auto"/>
              <w:left w:val="nil"/>
              <w:bottom w:val="single" w:sz="4" w:space="0" w:color="auto"/>
              <w:right w:val="single" w:sz="4" w:space="0" w:color="000000"/>
            </w:tcBorders>
            <w:shd w:val="clear" w:color="000000" w:fill="D0CECE"/>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Total (2011 - 2015)</w:t>
            </w:r>
          </w:p>
        </w:tc>
      </w:tr>
      <w:tr w:rsidR="000A0B5C" w:rsidRPr="00E576DB" w:rsidTr="008042EF">
        <w:trPr>
          <w:trHeight w:val="300"/>
        </w:trPr>
        <w:tc>
          <w:tcPr>
            <w:tcW w:w="2516" w:type="dxa"/>
            <w:tcBorders>
              <w:top w:val="nil"/>
              <w:left w:val="single" w:sz="4" w:space="0" w:color="auto"/>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rPr>
                <w:rFonts w:eastAsia="Times New Roman" w:cs="Times New Roman"/>
                <w:b/>
                <w:bCs/>
                <w:color w:val="000000"/>
              </w:rPr>
            </w:pPr>
            <w:r w:rsidRPr="00E576DB">
              <w:rPr>
                <w:rFonts w:eastAsia="Times New Roman" w:cs="Times New Roman"/>
                <w:b/>
                <w:bCs/>
                <w:color w:val="000000"/>
              </w:rPr>
              <w:t>Activity Type </w:t>
            </w:r>
          </w:p>
        </w:tc>
        <w:tc>
          <w:tcPr>
            <w:tcW w:w="952"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696"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52"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696"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52"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696"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52"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696"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52"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696"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52"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798" w:type="dxa"/>
            <w:tcBorders>
              <w:top w:val="nil"/>
              <w:left w:val="nil"/>
              <w:bottom w:val="single" w:sz="4" w:space="0" w:color="auto"/>
              <w:right w:val="single" w:sz="4" w:space="0" w:color="auto"/>
            </w:tcBorders>
            <w:shd w:val="clear" w:color="000000" w:fill="D0CECE"/>
            <w:noWrap/>
            <w:vAlign w:val="bottom"/>
            <w:hideMark/>
          </w:tcPr>
          <w:p w:rsidR="000A0B5C" w:rsidRPr="00E576DB" w:rsidRDefault="000A0B5C" w:rsidP="00E66363">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r>
      <w:tr w:rsidR="000A0B5C" w:rsidRPr="00E576DB" w:rsidTr="008042EF">
        <w:trPr>
          <w:trHeight w:val="300"/>
        </w:trPr>
        <w:tc>
          <w:tcPr>
            <w:tcW w:w="2516"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rsidR="000A0B5C" w:rsidRPr="00E576DB" w:rsidRDefault="000A0B5C" w:rsidP="00717767">
            <w:pPr>
              <w:spacing w:after="0" w:line="240" w:lineRule="auto"/>
              <w:rPr>
                <w:rFonts w:eastAsia="Times New Roman" w:cs="Times New Roman"/>
                <w:color w:val="000000"/>
              </w:rPr>
            </w:pPr>
            <w:r w:rsidRPr="00E576DB">
              <w:rPr>
                <w:rFonts w:eastAsia="Times New Roman" w:cs="Times New Roman"/>
                <w:color w:val="000000"/>
              </w:rPr>
              <w:t>Total Housing Costs</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c>
          <w:tcPr>
            <w:tcW w:w="798"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E66363">
            <w:pPr>
              <w:spacing w:after="0" w:line="240" w:lineRule="auto"/>
              <w:rPr>
                <w:rFonts w:eastAsia="Times New Roman" w:cs="Times New Roman"/>
                <w:color w:val="000000"/>
              </w:rPr>
            </w:pPr>
            <w:r w:rsidRPr="00E576DB">
              <w:rPr>
                <w:rFonts w:eastAsia="Times New Roman" w:cs="Times New Roman"/>
                <w:color w:val="000000"/>
              </w:rPr>
              <w:t> </w:t>
            </w:r>
          </w:p>
        </w:tc>
      </w:tr>
      <w:tr w:rsidR="000A0B5C" w:rsidRPr="00E576DB" w:rsidTr="008042EF">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xml:space="preserve">  0 – 30% AMI Units</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798"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r>
      <w:tr w:rsidR="000A0B5C" w:rsidRPr="00E576DB" w:rsidTr="008042EF">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xml:space="preserve">  31-50% AMI Units</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798"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r>
      <w:tr w:rsidR="000A0B5C" w:rsidRPr="00E576DB" w:rsidTr="008042EF">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xml:space="preserve">  51-80% AMI Units</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798" w:type="dxa"/>
            <w:tcBorders>
              <w:top w:val="nil"/>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r>
      <w:tr w:rsidR="000A0B5C" w:rsidRPr="00E576DB" w:rsidTr="008042EF">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xml:space="preserve">  81-120% AMI Units</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c>
          <w:tcPr>
            <w:tcW w:w="798"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w:t>
            </w:r>
          </w:p>
        </w:tc>
      </w:tr>
      <w:tr w:rsidR="000A0B5C" w:rsidRPr="00E576DB" w:rsidTr="008042EF">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r w:rsidRPr="00E576DB">
              <w:rPr>
                <w:rFonts w:eastAsia="Times New Roman" w:cs="Times New Roman"/>
                <w:color w:val="000000"/>
              </w:rPr>
              <w:t xml:space="preserve">  Above 120% AMI Units</w:t>
            </w: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rsidR="000A0B5C" w:rsidRPr="00E576DB" w:rsidRDefault="000A0B5C" w:rsidP="00CD5B6B">
            <w:pPr>
              <w:spacing w:after="0" w:line="240" w:lineRule="auto"/>
              <w:rPr>
                <w:rFonts w:eastAsia="Times New Roman" w:cs="Times New Roman"/>
                <w:color w:val="000000"/>
              </w:rPr>
            </w:pPr>
          </w:p>
        </w:tc>
        <w:tc>
          <w:tcPr>
            <w:tcW w:w="798"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rsidR="000A0B5C" w:rsidRPr="00E576DB" w:rsidRDefault="000A0B5C" w:rsidP="00CD5B6B">
            <w:pPr>
              <w:spacing w:after="0" w:line="240" w:lineRule="auto"/>
              <w:rPr>
                <w:rFonts w:eastAsia="Times New Roman" w:cs="Times New Roman"/>
                <w:color w:val="000000"/>
              </w:rPr>
            </w:pPr>
          </w:p>
        </w:tc>
      </w:tr>
      <w:tr w:rsidR="000A0B5C" w:rsidRPr="00E576DB" w:rsidTr="008042EF">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r>
              <w:rPr>
                <w:rFonts w:eastAsia="Times New Roman" w:cs="Times New Roman"/>
                <w:color w:val="000000"/>
              </w:rPr>
              <w:t xml:space="preserve">Affordable </w:t>
            </w:r>
            <w:r w:rsidRPr="00E576DB">
              <w:rPr>
                <w:rFonts w:eastAsia="Times New Roman" w:cs="Times New Roman"/>
                <w:color w:val="000000"/>
              </w:rPr>
              <w:t>Housing Activity in Areas of High Housing Need</w:t>
            </w: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0A0B5C" w:rsidRPr="00E576DB" w:rsidRDefault="000A0B5C" w:rsidP="00CD5B6B">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rsidR="000A0B5C" w:rsidRPr="00E576DB" w:rsidRDefault="000A0B5C" w:rsidP="00CD5B6B">
            <w:pPr>
              <w:spacing w:after="0" w:line="240" w:lineRule="auto"/>
              <w:rPr>
                <w:rFonts w:eastAsia="Times New Roman" w:cs="Times New Roman"/>
                <w:color w:val="000000"/>
              </w:rPr>
            </w:pPr>
          </w:p>
        </w:tc>
        <w:tc>
          <w:tcPr>
            <w:tcW w:w="798"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rsidR="000A0B5C" w:rsidRPr="00E576DB" w:rsidRDefault="000A0B5C" w:rsidP="00CD5B6B">
            <w:pPr>
              <w:spacing w:after="0" w:line="240" w:lineRule="auto"/>
              <w:rPr>
                <w:rFonts w:eastAsia="Times New Roman" w:cs="Times New Roman"/>
                <w:color w:val="000000"/>
              </w:rPr>
            </w:pPr>
          </w:p>
        </w:tc>
      </w:tr>
    </w:tbl>
    <w:p w:rsidR="00CD5B6B" w:rsidRPr="00E576DB" w:rsidRDefault="00CD5B6B" w:rsidP="00CD5B6B"/>
    <w:tbl>
      <w:tblPr>
        <w:tblW w:w="12506" w:type="dxa"/>
        <w:tblLook w:val="04A0" w:firstRow="1" w:lastRow="0" w:firstColumn="1" w:lastColumn="0" w:noHBand="0" w:noVBand="1"/>
      </w:tblPr>
      <w:tblGrid>
        <w:gridCol w:w="2516"/>
        <w:gridCol w:w="952"/>
        <w:gridCol w:w="696"/>
        <w:gridCol w:w="952"/>
        <w:gridCol w:w="696"/>
        <w:gridCol w:w="952"/>
        <w:gridCol w:w="696"/>
        <w:gridCol w:w="952"/>
        <w:gridCol w:w="696"/>
        <w:gridCol w:w="952"/>
        <w:gridCol w:w="696"/>
        <w:gridCol w:w="952"/>
        <w:gridCol w:w="798"/>
      </w:tblGrid>
      <w:tr w:rsidR="009B2DC2" w:rsidRPr="00E576DB" w:rsidTr="00241A70">
        <w:trPr>
          <w:trHeight w:val="332"/>
        </w:trPr>
        <w:tc>
          <w:tcPr>
            <w:tcW w:w="12506" w:type="dxa"/>
            <w:gridSpan w:val="13"/>
            <w:tcBorders>
              <w:top w:val="single" w:sz="4" w:space="0" w:color="auto"/>
              <w:left w:val="single" w:sz="4" w:space="0" w:color="auto"/>
              <w:bottom w:val="single" w:sz="4" w:space="0" w:color="auto"/>
              <w:right w:val="single" w:sz="4" w:space="0" w:color="000000"/>
            </w:tcBorders>
            <w:shd w:val="clear" w:color="000000" w:fill="D0CECE"/>
            <w:noWrap/>
            <w:vAlign w:val="bottom"/>
          </w:tcPr>
          <w:p w:rsidR="009B2DC2" w:rsidRPr="00E576DB" w:rsidRDefault="009B2DC2" w:rsidP="00241A70">
            <w:pPr>
              <w:spacing w:after="0" w:line="240" w:lineRule="auto"/>
              <w:rPr>
                <w:rFonts w:eastAsia="Times New Roman" w:cs="Times New Roman"/>
                <w:b/>
                <w:bCs/>
                <w:color w:val="000000"/>
              </w:rPr>
            </w:pPr>
            <w:r>
              <w:rPr>
                <w:rFonts w:eastAsia="Times New Roman" w:cs="Times New Roman"/>
                <w:b/>
                <w:bCs/>
                <w:color w:val="000000"/>
              </w:rPr>
              <w:t>Table C2: Projections of Financing and Production</w:t>
            </w:r>
          </w:p>
        </w:tc>
      </w:tr>
      <w:tr w:rsidR="009B2DC2" w:rsidRPr="00E576DB" w:rsidTr="00241A70">
        <w:trPr>
          <w:trHeight w:val="600"/>
        </w:trPr>
        <w:tc>
          <w:tcPr>
            <w:tcW w:w="2516" w:type="dxa"/>
            <w:tcBorders>
              <w:top w:val="nil"/>
              <w:left w:val="single" w:sz="4" w:space="0" w:color="auto"/>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Calendar Year</w:t>
            </w:r>
          </w:p>
        </w:tc>
        <w:tc>
          <w:tcPr>
            <w:tcW w:w="1648" w:type="dxa"/>
            <w:gridSpan w:val="2"/>
            <w:tcBorders>
              <w:top w:val="nil"/>
              <w:left w:val="nil"/>
              <w:bottom w:val="single" w:sz="4" w:space="0" w:color="auto"/>
              <w:right w:val="single" w:sz="4" w:space="0" w:color="000000"/>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2016</w:t>
            </w:r>
          </w:p>
        </w:tc>
        <w:tc>
          <w:tcPr>
            <w:tcW w:w="1648" w:type="dxa"/>
            <w:gridSpan w:val="2"/>
            <w:tcBorders>
              <w:top w:val="nil"/>
              <w:left w:val="nil"/>
              <w:bottom w:val="single" w:sz="4" w:space="0" w:color="auto"/>
              <w:right w:val="single" w:sz="4" w:space="0" w:color="000000"/>
            </w:tcBorders>
            <w:shd w:val="clear" w:color="000000" w:fill="D0CECE"/>
            <w:noWrap/>
            <w:vAlign w:val="bottom"/>
            <w:hideMark/>
          </w:tcPr>
          <w:p w:rsidR="009B2DC2" w:rsidRPr="00E576DB" w:rsidRDefault="009B2DC2" w:rsidP="00AE4F82">
            <w:pPr>
              <w:spacing w:after="0" w:line="240" w:lineRule="auto"/>
              <w:jc w:val="center"/>
              <w:rPr>
                <w:rFonts w:eastAsia="Times New Roman" w:cs="Times New Roman"/>
                <w:b/>
                <w:bCs/>
                <w:color w:val="000000"/>
              </w:rPr>
            </w:pPr>
            <w:r w:rsidRPr="00E576DB">
              <w:rPr>
                <w:rFonts w:eastAsia="Times New Roman" w:cs="Times New Roman"/>
                <w:b/>
                <w:bCs/>
                <w:color w:val="000000"/>
              </w:rPr>
              <w:t>2017</w:t>
            </w:r>
          </w:p>
        </w:tc>
        <w:tc>
          <w:tcPr>
            <w:tcW w:w="1648" w:type="dxa"/>
            <w:gridSpan w:val="2"/>
            <w:tcBorders>
              <w:top w:val="nil"/>
              <w:left w:val="nil"/>
              <w:bottom w:val="single" w:sz="4" w:space="0" w:color="auto"/>
              <w:right w:val="single" w:sz="4" w:space="0" w:color="000000"/>
            </w:tcBorders>
            <w:shd w:val="clear" w:color="000000" w:fill="D0CECE"/>
            <w:noWrap/>
            <w:vAlign w:val="bottom"/>
            <w:hideMark/>
          </w:tcPr>
          <w:p w:rsidR="009B2DC2" w:rsidRPr="00E576DB" w:rsidRDefault="009B2DC2" w:rsidP="00440FA3">
            <w:pPr>
              <w:spacing w:after="0" w:line="240" w:lineRule="auto"/>
              <w:jc w:val="center"/>
              <w:rPr>
                <w:rFonts w:eastAsia="Times New Roman" w:cs="Times New Roman"/>
                <w:b/>
                <w:bCs/>
                <w:color w:val="000000"/>
              </w:rPr>
            </w:pPr>
            <w:r w:rsidRPr="00E576DB">
              <w:rPr>
                <w:rFonts w:eastAsia="Times New Roman" w:cs="Times New Roman"/>
                <w:b/>
                <w:bCs/>
                <w:color w:val="000000"/>
              </w:rPr>
              <w:t>2018</w:t>
            </w:r>
          </w:p>
        </w:tc>
        <w:tc>
          <w:tcPr>
            <w:tcW w:w="1648" w:type="dxa"/>
            <w:gridSpan w:val="2"/>
            <w:tcBorders>
              <w:top w:val="nil"/>
              <w:left w:val="nil"/>
              <w:bottom w:val="single" w:sz="4" w:space="0" w:color="auto"/>
              <w:right w:val="single" w:sz="4" w:space="0" w:color="000000"/>
            </w:tcBorders>
            <w:shd w:val="clear" w:color="000000" w:fill="D0CECE"/>
            <w:noWrap/>
            <w:vAlign w:val="bottom"/>
            <w:hideMark/>
          </w:tcPr>
          <w:p w:rsidR="009B2DC2" w:rsidRPr="00E576DB" w:rsidRDefault="009B2DC2" w:rsidP="00440FA3">
            <w:pPr>
              <w:spacing w:after="0" w:line="240" w:lineRule="auto"/>
              <w:jc w:val="center"/>
              <w:rPr>
                <w:rFonts w:eastAsia="Times New Roman" w:cs="Times New Roman"/>
                <w:b/>
                <w:bCs/>
                <w:color w:val="000000"/>
              </w:rPr>
            </w:pPr>
            <w:r w:rsidRPr="00E576DB">
              <w:rPr>
                <w:rFonts w:eastAsia="Times New Roman" w:cs="Times New Roman"/>
                <w:b/>
                <w:bCs/>
                <w:color w:val="000000"/>
              </w:rPr>
              <w:t>2019</w:t>
            </w:r>
          </w:p>
        </w:tc>
        <w:tc>
          <w:tcPr>
            <w:tcW w:w="1648" w:type="dxa"/>
            <w:gridSpan w:val="2"/>
            <w:tcBorders>
              <w:top w:val="single" w:sz="4" w:space="0" w:color="auto"/>
              <w:left w:val="nil"/>
              <w:bottom w:val="single" w:sz="4" w:space="0" w:color="auto"/>
              <w:right w:val="single" w:sz="4" w:space="0" w:color="000000"/>
            </w:tcBorders>
            <w:shd w:val="clear" w:color="000000" w:fill="D0CECE"/>
            <w:noWrap/>
            <w:vAlign w:val="bottom"/>
            <w:hideMark/>
          </w:tcPr>
          <w:p w:rsidR="009B2DC2" w:rsidRPr="00E576DB" w:rsidRDefault="009B2DC2" w:rsidP="00440FA3">
            <w:pPr>
              <w:spacing w:after="0" w:line="240" w:lineRule="auto"/>
              <w:jc w:val="center"/>
              <w:rPr>
                <w:rFonts w:eastAsia="Times New Roman" w:cs="Times New Roman"/>
                <w:b/>
                <w:bCs/>
                <w:color w:val="000000"/>
              </w:rPr>
            </w:pPr>
            <w:r w:rsidRPr="00E576DB">
              <w:rPr>
                <w:rFonts w:eastAsia="Times New Roman" w:cs="Times New Roman"/>
                <w:b/>
                <w:bCs/>
                <w:color w:val="000000"/>
              </w:rPr>
              <w:t>2020</w:t>
            </w:r>
          </w:p>
        </w:tc>
        <w:tc>
          <w:tcPr>
            <w:tcW w:w="1750" w:type="dxa"/>
            <w:gridSpan w:val="2"/>
            <w:tcBorders>
              <w:top w:val="single" w:sz="4" w:space="0" w:color="auto"/>
              <w:left w:val="nil"/>
              <w:bottom w:val="single" w:sz="4" w:space="0" w:color="auto"/>
              <w:right w:val="single" w:sz="4" w:space="0" w:color="000000"/>
            </w:tcBorders>
            <w:shd w:val="clear" w:color="000000" w:fill="D0CECE"/>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Total (2016 - 2020)</w:t>
            </w:r>
          </w:p>
        </w:tc>
      </w:tr>
      <w:tr w:rsidR="009B2DC2" w:rsidRPr="00E576DB" w:rsidTr="00241A70">
        <w:trPr>
          <w:trHeight w:val="300"/>
        </w:trPr>
        <w:tc>
          <w:tcPr>
            <w:tcW w:w="2516" w:type="dxa"/>
            <w:tcBorders>
              <w:top w:val="nil"/>
              <w:left w:val="single" w:sz="4" w:space="0" w:color="auto"/>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rPr>
                <w:rFonts w:eastAsia="Times New Roman" w:cs="Times New Roman"/>
                <w:b/>
                <w:bCs/>
                <w:color w:val="000000"/>
              </w:rPr>
            </w:pPr>
            <w:r w:rsidRPr="00E576DB">
              <w:rPr>
                <w:rFonts w:eastAsia="Times New Roman" w:cs="Times New Roman"/>
                <w:b/>
                <w:bCs/>
                <w:color w:val="000000"/>
              </w:rPr>
              <w:t>Activity Type </w:t>
            </w:r>
          </w:p>
        </w:tc>
        <w:tc>
          <w:tcPr>
            <w:tcW w:w="952"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696"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52"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696"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52"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696"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52"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696"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52"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696"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c>
          <w:tcPr>
            <w:tcW w:w="952"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Costs($)</w:t>
            </w:r>
          </w:p>
        </w:tc>
        <w:tc>
          <w:tcPr>
            <w:tcW w:w="798" w:type="dxa"/>
            <w:tcBorders>
              <w:top w:val="nil"/>
              <w:left w:val="nil"/>
              <w:bottom w:val="single" w:sz="4" w:space="0" w:color="auto"/>
              <w:right w:val="single" w:sz="4" w:space="0" w:color="auto"/>
            </w:tcBorders>
            <w:shd w:val="clear" w:color="000000" w:fill="D0CECE"/>
            <w:noWrap/>
            <w:vAlign w:val="bottom"/>
            <w:hideMark/>
          </w:tcPr>
          <w:p w:rsidR="009B2DC2" w:rsidRPr="00E576DB" w:rsidRDefault="009B2DC2" w:rsidP="00363102">
            <w:pPr>
              <w:spacing w:after="0" w:line="240" w:lineRule="auto"/>
              <w:jc w:val="center"/>
              <w:rPr>
                <w:rFonts w:eastAsia="Times New Roman" w:cs="Times New Roman"/>
                <w:b/>
                <w:bCs/>
                <w:color w:val="000000"/>
              </w:rPr>
            </w:pPr>
            <w:r w:rsidRPr="00E576DB">
              <w:rPr>
                <w:rFonts w:eastAsia="Times New Roman" w:cs="Times New Roman"/>
                <w:b/>
                <w:bCs/>
                <w:color w:val="000000"/>
              </w:rPr>
              <w:t>Units</w:t>
            </w:r>
          </w:p>
        </w:tc>
      </w:tr>
      <w:tr w:rsidR="009B2DC2" w:rsidRPr="00E576DB" w:rsidTr="00241A70">
        <w:trPr>
          <w:trHeight w:val="300"/>
        </w:trPr>
        <w:tc>
          <w:tcPr>
            <w:tcW w:w="2516"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Total Housing Costs</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798"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r>
      <w:tr w:rsidR="009B2DC2" w:rsidRPr="00E576DB" w:rsidTr="00241A70">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xml:space="preserve">  0 – 30% AMI Units</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798"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r>
      <w:tr w:rsidR="009B2DC2" w:rsidRPr="00E576DB" w:rsidTr="00241A70">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xml:space="preserve">  31-50% AMI Units</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798"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r>
      <w:tr w:rsidR="009B2DC2" w:rsidRPr="00E576DB" w:rsidTr="00241A70">
        <w:trPr>
          <w:trHeight w:val="300"/>
        </w:trPr>
        <w:tc>
          <w:tcPr>
            <w:tcW w:w="2516" w:type="dxa"/>
            <w:tcBorders>
              <w:top w:val="nil"/>
              <w:left w:val="single" w:sz="4" w:space="0" w:color="auto"/>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xml:space="preserve">  51-80% AMI Units</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798" w:type="dxa"/>
            <w:tcBorders>
              <w:top w:val="nil"/>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r>
      <w:tr w:rsidR="009B2DC2" w:rsidRPr="00E576DB" w:rsidTr="00241A70">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xml:space="preserve">  81-120% AMI Units</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952"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c>
          <w:tcPr>
            <w:tcW w:w="798"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9B2DC2" w:rsidRPr="00E576DB" w:rsidRDefault="009B2DC2" w:rsidP="00363102">
            <w:pPr>
              <w:spacing w:after="0" w:line="240" w:lineRule="auto"/>
              <w:rPr>
                <w:rFonts w:eastAsia="Times New Roman" w:cs="Times New Roman"/>
                <w:color w:val="000000"/>
              </w:rPr>
            </w:pPr>
            <w:r w:rsidRPr="00E576DB">
              <w:rPr>
                <w:rFonts w:eastAsia="Times New Roman" w:cs="Times New Roman"/>
                <w:color w:val="000000"/>
              </w:rPr>
              <w:t> </w:t>
            </w:r>
          </w:p>
        </w:tc>
      </w:tr>
      <w:tr w:rsidR="009B2DC2" w:rsidRPr="00E576DB" w:rsidTr="00241A70">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r>
              <w:rPr>
                <w:rFonts w:eastAsia="Times New Roman" w:cs="Times New Roman"/>
                <w:color w:val="000000"/>
              </w:rPr>
              <w:t xml:space="preserve">Affordable </w:t>
            </w:r>
            <w:r w:rsidRPr="00E576DB">
              <w:rPr>
                <w:rFonts w:eastAsia="Times New Roman" w:cs="Times New Roman"/>
                <w:color w:val="000000"/>
              </w:rPr>
              <w:t>Housing Activity in Areas of High Housing Need</w:t>
            </w: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p>
        </w:tc>
        <w:tc>
          <w:tcPr>
            <w:tcW w:w="696" w:type="dxa"/>
            <w:tcBorders>
              <w:top w:val="single" w:sz="4" w:space="0" w:color="auto"/>
              <w:left w:val="nil"/>
              <w:bottom w:val="single" w:sz="4" w:space="0" w:color="auto"/>
              <w:right w:val="single" w:sz="4" w:space="0" w:color="auto"/>
            </w:tcBorders>
            <w:shd w:val="clear" w:color="auto" w:fill="auto"/>
            <w:noWrap/>
            <w:vAlign w:val="bottom"/>
          </w:tcPr>
          <w:p w:rsidR="009B2DC2" w:rsidRPr="00E576DB" w:rsidRDefault="009B2DC2" w:rsidP="00363102">
            <w:pPr>
              <w:spacing w:after="0" w:line="240" w:lineRule="auto"/>
              <w:rPr>
                <w:rFonts w:eastAsia="Times New Roman" w:cs="Times New Roman"/>
                <w:color w:val="000000"/>
              </w:rPr>
            </w:pPr>
          </w:p>
        </w:tc>
        <w:tc>
          <w:tcPr>
            <w:tcW w:w="952"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rsidR="009B2DC2" w:rsidRPr="00E576DB" w:rsidRDefault="009B2DC2" w:rsidP="00363102">
            <w:pPr>
              <w:spacing w:after="0" w:line="240" w:lineRule="auto"/>
              <w:rPr>
                <w:rFonts w:eastAsia="Times New Roman" w:cs="Times New Roman"/>
                <w:color w:val="000000"/>
              </w:rPr>
            </w:pPr>
          </w:p>
        </w:tc>
        <w:tc>
          <w:tcPr>
            <w:tcW w:w="798"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rsidR="009B2DC2" w:rsidRPr="00E576DB" w:rsidRDefault="009B2DC2" w:rsidP="00363102">
            <w:pPr>
              <w:spacing w:after="0" w:line="240" w:lineRule="auto"/>
              <w:rPr>
                <w:rFonts w:eastAsia="Times New Roman" w:cs="Times New Roman"/>
                <w:color w:val="000000"/>
              </w:rPr>
            </w:pPr>
          </w:p>
        </w:tc>
      </w:tr>
    </w:tbl>
    <w:p w:rsidR="004264F8" w:rsidRPr="00E576DB" w:rsidRDefault="004264F8" w:rsidP="00CD5B6B">
      <w:pPr>
        <w:sectPr w:rsidR="004264F8" w:rsidRPr="00E576DB" w:rsidSect="004264F8">
          <w:pgSz w:w="15840" w:h="12240" w:orient="landscape"/>
          <w:pgMar w:top="1440" w:right="1440" w:bottom="1440" w:left="1440" w:header="720" w:footer="720" w:gutter="0"/>
          <w:cols w:space="720"/>
          <w:docGrid w:linePitch="360"/>
        </w:sectPr>
      </w:pPr>
    </w:p>
    <w:p w:rsidR="00AA49BC" w:rsidRPr="00E576DB" w:rsidRDefault="009404B8" w:rsidP="009404B8">
      <w:pPr>
        <w:pStyle w:val="Heading1"/>
        <w:rPr>
          <w:rFonts w:asciiTheme="minorHAnsi" w:hAnsiTheme="minorHAnsi"/>
          <w:b/>
        </w:rPr>
      </w:pPr>
      <w:bookmarkStart w:id="37" w:name="_Toc434340107"/>
      <w:r w:rsidRPr="00E576DB">
        <w:rPr>
          <w:rFonts w:asciiTheme="minorHAnsi" w:hAnsiTheme="minorHAnsi"/>
          <w:b/>
        </w:rPr>
        <w:lastRenderedPageBreak/>
        <w:t>Exhibit 3</w:t>
      </w:r>
      <w:r w:rsidR="00A21ABE" w:rsidRPr="00E576DB">
        <w:rPr>
          <w:rFonts w:asciiTheme="minorHAnsi" w:hAnsiTheme="minorHAnsi"/>
          <w:b/>
        </w:rPr>
        <w:t>: Organizational Capacity Tables</w:t>
      </w:r>
      <w:bookmarkEnd w:id="37"/>
    </w:p>
    <w:tbl>
      <w:tblPr>
        <w:tblStyle w:val="TableGrid"/>
        <w:tblW w:w="0" w:type="auto"/>
        <w:tblLook w:val="04A0" w:firstRow="1" w:lastRow="0" w:firstColumn="1" w:lastColumn="0" w:noHBand="0" w:noVBand="1"/>
      </w:tblPr>
      <w:tblGrid>
        <w:gridCol w:w="3116"/>
        <w:gridCol w:w="1379"/>
        <w:gridCol w:w="1350"/>
        <w:gridCol w:w="3505"/>
      </w:tblGrid>
      <w:tr w:rsidR="00770BC6" w:rsidTr="00662A6E">
        <w:tc>
          <w:tcPr>
            <w:tcW w:w="9350" w:type="dxa"/>
            <w:gridSpan w:val="4"/>
            <w:shd w:val="clear" w:color="auto" w:fill="D9D9D9" w:themeFill="background1" w:themeFillShade="D9"/>
          </w:tcPr>
          <w:p w:rsidR="00770BC6" w:rsidRPr="000C4AF2" w:rsidRDefault="00770BC6" w:rsidP="00662A6E">
            <w:pPr>
              <w:rPr>
                <w:b/>
              </w:rPr>
            </w:pPr>
            <w:r>
              <w:rPr>
                <w:b/>
              </w:rPr>
              <w:t>Table D: People</w:t>
            </w:r>
          </w:p>
        </w:tc>
      </w:tr>
      <w:tr w:rsidR="00770BC6" w:rsidTr="00662A6E">
        <w:tc>
          <w:tcPr>
            <w:tcW w:w="4495" w:type="dxa"/>
            <w:gridSpan w:val="2"/>
            <w:tcBorders>
              <w:bottom w:val="single" w:sz="4" w:space="0" w:color="auto"/>
              <w:right w:val="nil"/>
            </w:tcBorders>
          </w:tcPr>
          <w:p w:rsidR="00770BC6" w:rsidRDefault="00770BC6" w:rsidP="00662A6E">
            <w:pPr>
              <w:spacing w:before="120"/>
            </w:pPr>
            <w:r>
              <w:t>Name:  ___________________________</w:t>
            </w:r>
          </w:p>
          <w:p w:rsidR="00770BC6" w:rsidRDefault="00770BC6" w:rsidP="00662A6E">
            <w:pPr>
              <w:spacing w:before="120"/>
            </w:pPr>
            <w:r>
              <w:t>Title:  ____________________________</w:t>
            </w:r>
          </w:p>
        </w:tc>
        <w:tc>
          <w:tcPr>
            <w:tcW w:w="4855" w:type="dxa"/>
            <w:gridSpan w:val="2"/>
            <w:tcBorders>
              <w:left w:val="nil"/>
              <w:bottom w:val="single" w:sz="4" w:space="0" w:color="auto"/>
            </w:tcBorders>
          </w:tcPr>
          <w:p w:rsidR="00770BC6" w:rsidRDefault="00770BC6" w:rsidP="00662A6E">
            <w:pPr>
              <w:spacing w:before="120"/>
            </w:pPr>
            <w:r>
              <w:t>Firm:  __________________________</w:t>
            </w:r>
          </w:p>
          <w:p w:rsidR="00770BC6" w:rsidRDefault="00770BC6" w:rsidP="00662A6E">
            <w:pPr>
              <w:spacing w:before="120"/>
            </w:pPr>
            <w:r>
              <w:t># of Yrs Working with Applicant: ___________</w:t>
            </w:r>
          </w:p>
          <w:p w:rsidR="00770BC6" w:rsidRDefault="00770BC6" w:rsidP="00662A6E">
            <w:pPr>
              <w:spacing w:before="120"/>
            </w:pPr>
          </w:p>
        </w:tc>
      </w:tr>
      <w:tr w:rsidR="00770BC6" w:rsidTr="00662A6E">
        <w:tc>
          <w:tcPr>
            <w:tcW w:w="9350" w:type="dxa"/>
            <w:gridSpan w:val="4"/>
            <w:tcBorders>
              <w:bottom w:val="nil"/>
            </w:tcBorders>
          </w:tcPr>
          <w:p w:rsidR="00770BC6" w:rsidRPr="000C4AF2" w:rsidRDefault="00770BC6" w:rsidP="00662A6E">
            <w:pPr>
              <w:spacing w:before="120"/>
              <w:rPr>
                <w:b/>
              </w:rPr>
            </w:pPr>
            <w:r w:rsidRPr="000C4AF2">
              <w:rPr>
                <w:b/>
              </w:rPr>
              <w:t xml:space="preserve">Positions Held with Applicant (check all that </w:t>
            </w:r>
            <w:r>
              <w:rPr>
                <w:b/>
              </w:rPr>
              <w:t>a</w:t>
            </w:r>
            <w:r w:rsidRPr="000C4AF2">
              <w:rPr>
                <w:b/>
              </w:rPr>
              <w:t>pply):</w:t>
            </w:r>
          </w:p>
        </w:tc>
      </w:tr>
      <w:tr w:rsidR="00770BC6" w:rsidTr="00662A6E">
        <w:tc>
          <w:tcPr>
            <w:tcW w:w="3116" w:type="dxa"/>
            <w:tcBorders>
              <w:top w:val="nil"/>
              <w:bottom w:val="nil"/>
              <w:right w:val="nil"/>
            </w:tcBorders>
          </w:tcPr>
          <w:p w:rsidR="00770BC6" w:rsidRDefault="00770BC6" w:rsidP="00662A6E">
            <w:pPr>
              <w:spacing w:before="120"/>
            </w:pPr>
            <w:r>
              <w:t>□  GB Member (Loan/Invest)</w:t>
            </w:r>
          </w:p>
          <w:p w:rsidR="00770BC6" w:rsidRDefault="00770BC6" w:rsidP="00662A6E">
            <w:pPr>
              <w:spacing w:before="120"/>
            </w:pPr>
            <w:r>
              <w:t>□  GB Member (other)</w:t>
            </w:r>
          </w:p>
          <w:p w:rsidR="00770BC6" w:rsidRDefault="00770BC6" w:rsidP="00662A6E">
            <w:pPr>
              <w:spacing w:before="120"/>
            </w:pPr>
            <w:r>
              <w:t>□  Advisory Board Member</w:t>
            </w:r>
          </w:p>
        </w:tc>
        <w:tc>
          <w:tcPr>
            <w:tcW w:w="2729" w:type="dxa"/>
            <w:gridSpan w:val="2"/>
            <w:tcBorders>
              <w:top w:val="nil"/>
              <w:left w:val="nil"/>
              <w:bottom w:val="nil"/>
              <w:right w:val="nil"/>
            </w:tcBorders>
          </w:tcPr>
          <w:p w:rsidR="00770BC6" w:rsidRDefault="00770BC6" w:rsidP="00662A6E">
            <w:pPr>
              <w:spacing w:before="120"/>
            </w:pPr>
            <w:r>
              <w:t>□  ED or Equivalent</w:t>
            </w:r>
          </w:p>
          <w:p w:rsidR="00770BC6" w:rsidRDefault="00770BC6" w:rsidP="00662A6E">
            <w:pPr>
              <w:spacing w:before="120"/>
            </w:pPr>
            <w:r>
              <w:t>□  CFO or Equivalent</w:t>
            </w:r>
          </w:p>
          <w:p w:rsidR="00770BC6" w:rsidRDefault="00770BC6" w:rsidP="00662A6E">
            <w:pPr>
              <w:spacing w:before="120"/>
            </w:pPr>
            <w:r>
              <w:t>□  Other Key Management</w:t>
            </w:r>
          </w:p>
        </w:tc>
        <w:tc>
          <w:tcPr>
            <w:tcW w:w="3505" w:type="dxa"/>
            <w:tcBorders>
              <w:top w:val="nil"/>
              <w:left w:val="nil"/>
              <w:bottom w:val="nil"/>
            </w:tcBorders>
          </w:tcPr>
          <w:p w:rsidR="00770BC6" w:rsidRDefault="00770BC6" w:rsidP="00662A6E">
            <w:pPr>
              <w:spacing w:before="120"/>
            </w:pPr>
            <w:r>
              <w:t>□  Loan/Invest. Officer or Equivalent</w:t>
            </w:r>
          </w:p>
          <w:p w:rsidR="00770BC6" w:rsidRDefault="00770BC6" w:rsidP="00662A6E">
            <w:pPr>
              <w:spacing w:before="120"/>
            </w:pPr>
            <w:r>
              <w:t>□  Compliance Officer</w:t>
            </w:r>
          </w:p>
          <w:p w:rsidR="00770BC6" w:rsidRDefault="00770BC6" w:rsidP="00662A6E">
            <w:pPr>
              <w:spacing w:before="120"/>
            </w:pPr>
            <w:r>
              <w:t>□  Contracted Consultant</w:t>
            </w:r>
          </w:p>
        </w:tc>
      </w:tr>
      <w:tr w:rsidR="00770BC6" w:rsidTr="00662A6E">
        <w:tc>
          <w:tcPr>
            <w:tcW w:w="9350" w:type="dxa"/>
            <w:gridSpan w:val="4"/>
            <w:tcBorders>
              <w:top w:val="nil"/>
            </w:tcBorders>
          </w:tcPr>
          <w:p w:rsidR="00770BC6" w:rsidRDefault="00770BC6" w:rsidP="00662A6E">
            <w:pPr>
              <w:spacing w:before="120" w:after="240"/>
            </w:pPr>
            <w:r>
              <w:t>□  Other (Specify): _________________________</w:t>
            </w:r>
          </w:p>
        </w:tc>
      </w:tr>
      <w:tr w:rsidR="00770BC6" w:rsidTr="00662A6E">
        <w:tc>
          <w:tcPr>
            <w:tcW w:w="9350" w:type="dxa"/>
            <w:gridSpan w:val="4"/>
            <w:tcBorders>
              <w:bottom w:val="nil"/>
            </w:tcBorders>
          </w:tcPr>
          <w:p w:rsidR="00770BC6" w:rsidRPr="000C4AF2" w:rsidRDefault="00770BC6" w:rsidP="00662A6E">
            <w:pPr>
              <w:spacing w:before="120"/>
              <w:rPr>
                <w:b/>
              </w:rPr>
            </w:pPr>
            <w:r w:rsidRPr="000C4AF2">
              <w:rPr>
                <w:b/>
              </w:rPr>
              <w:t>Duties to be Provided for Applicant (check all that apply):</w:t>
            </w:r>
          </w:p>
        </w:tc>
      </w:tr>
      <w:tr w:rsidR="00770BC6" w:rsidTr="00662A6E">
        <w:tc>
          <w:tcPr>
            <w:tcW w:w="3116" w:type="dxa"/>
            <w:tcBorders>
              <w:top w:val="nil"/>
              <w:bottom w:val="single" w:sz="4" w:space="0" w:color="auto"/>
              <w:right w:val="nil"/>
            </w:tcBorders>
          </w:tcPr>
          <w:p w:rsidR="00770BC6" w:rsidRDefault="00770BC6" w:rsidP="00662A6E">
            <w:pPr>
              <w:spacing w:before="120"/>
            </w:pPr>
            <w:r>
              <w:t>□  Capital Raising</w:t>
            </w:r>
          </w:p>
          <w:p w:rsidR="00770BC6" w:rsidRDefault="00770BC6" w:rsidP="00662A6E">
            <w:pPr>
              <w:spacing w:before="120"/>
            </w:pPr>
            <w:r>
              <w:t>□  Sourcing/Loan Underwriting</w:t>
            </w:r>
          </w:p>
          <w:p w:rsidR="00770BC6" w:rsidRDefault="00770BC6" w:rsidP="00662A6E">
            <w:pPr>
              <w:spacing w:before="120"/>
            </w:pPr>
            <w:r>
              <w:t>□  Asset Management</w:t>
            </w:r>
          </w:p>
        </w:tc>
        <w:tc>
          <w:tcPr>
            <w:tcW w:w="2729" w:type="dxa"/>
            <w:gridSpan w:val="2"/>
            <w:tcBorders>
              <w:top w:val="nil"/>
              <w:left w:val="nil"/>
              <w:bottom w:val="single" w:sz="4" w:space="0" w:color="auto"/>
              <w:right w:val="nil"/>
            </w:tcBorders>
          </w:tcPr>
          <w:p w:rsidR="00770BC6" w:rsidRDefault="00770BC6" w:rsidP="00662A6E">
            <w:pPr>
              <w:spacing w:before="120"/>
            </w:pPr>
            <w:r>
              <w:t>□  Loan Servicing</w:t>
            </w:r>
          </w:p>
          <w:p w:rsidR="00770BC6" w:rsidRDefault="00770BC6" w:rsidP="00662A6E">
            <w:pPr>
              <w:spacing w:before="120"/>
            </w:pPr>
            <w:r>
              <w:t>□  Program Compliance</w:t>
            </w:r>
          </w:p>
          <w:p w:rsidR="00770BC6" w:rsidRDefault="00770BC6" w:rsidP="00662A6E">
            <w:pPr>
              <w:spacing w:before="120"/>
            </w:pPr>
            <w:r>
              <w:t>□  Community Outreach</w:t>
            </w:r>
          </w:p>
        </w:tc>
        <w:tc>
          <w:tcPr>
            <w:tcW w:w="3505" w:type="dxa"/>
            <w:tcBorders>
              <w:top w:val="nil"/>
              <w:left w:val="nil"/>
              <w:bottom w:val="single" w:sz="4" w:space="0" w:color="auto"/>
            </w:tcBorders>
          </w:tcPr>
          <w:p w:rsidR="00770BC6" w:rsidRDefault="00770BC6" w:rsidP="00662A6E">
            <w:pPr>
              <w:spacing w:before="120"/>
            </w:pPr>
            <w:r>
              <w:t>□  Development Services</w:t>
            </w:r>
          </w:p>
          <w:p w:rsidR="00770BC6" w:rsidRDefault="00770BC6" w:rsidP="00662A6E">
            <w:pPr>
              <w:spacing w:before="120"/>
            </w:pPr>
            <w:r>
              <w:t>□  Legal Services</w:t>
            </w:r>
          </w:p>
          <w:p w:rsidR="00770BC6" w:rsidRDefault="00770BC6" w:rsidP="00662A6E">
            <w:pPr>
              <w:spacing w:before="120" w:after="240"/>
            </w:pPr>
            <w:r>
              <w:t>□  Other (Specify): ______________</w:t>
            </w:r>
          </w:p>
        </w:tc>
      </w:tr>
      <w:tr w:rsidR="00770BC6" w:rsidTr="00662A6E">
        <w:tc>
          <w:tcPr>
            <w:tcW w:w="9350" w:type="dxa"/>
            <w:gridSpan w:val="4"/>
            <w:tcBorders>
              <w:bottom w:val="nil"/>
            </w:tcBorders>
          </w:tcPr>
          <w:p w:rsidR="00770BC6" w:rsidRPr="002E43D5" w:rsidRDefault="00770BC6" w:rsidP="00662A6E">
            <w:pPr>
              <w:spacing w:before="120"/>
              <w:rPr>
                <w:b/>
              </w:rPr>
            </w:pPr>
            <w:r w:rsidRPr="002E43D5">
              <w:rPr>
                <w:b/>
              </w:rPr>
              <w:t>Brief Description of Key Personnel qualifications (2,000 character limit):</w:t>
            </w:r>
          </w:p>
        </w:tc>
      </w:tr>
      <w:tr w:rsidR="00770BC6" w:rsidTr="00662A6E">
        <w:tc>
          <w:tcPr>
            <w:tcW w:w="9350" w:type="dxa"/>
            <w:gridSpan w:val="4"/>
            <w:tcBorders>
              <w:top w:val="nil"/>
            </w:tcBorders>
          </w:tcPr>
          <w:p w:rsidR="00770BC6" w:rsidRDefault="00770BC6" w:rsidP="00662A6E">
            <w:pPr>
              <w:spacing w:before="120"/>
            </w:pPr>
          </w:p>
          <w:p w:rsidR="00770BC6" w:rsidRDefault="00770BC6" w:rsidP="00662A6E">
            <w:pPr>
              <w:spacing w:before="120"/>
            </w:pPr>
          </w:p>
          <w:p w:rsidR="00770BC6" w:rsidRDefault="00770BC6" w:rsidP="00662A6E">
            <w:pPr>
              <w:spacing w:before="120"/>
            </w:pPr>
          </w:p>
          <w:p w:rsidR="00770BC6" w:rsidRDefault="00770BC6" w:rsidP="00662A6E">
            <w:pPr>
              <w:spacing w:before="120"/>
            </w:pPr>
          </w:p>
          <w:p w:rsidR="00770BC6" w:rsidRDefault="00770BC6" w:rsidP="00662A6E">
            <w:pPr>
              <w:spacing w:before="120"/>
            </w:pPr>
          </w:p>
          <w:p w:rsidR="00770BC6" w:rsidRDefault="00770BC6" w:rsidP="00662A6E">
            <w:pPr>
              <w:spacing w:before="120"/>
            </w:pPr>
          </w:p>
          <w:p w:rsidR="00770BC6" w:rsidRDefault="00770BC6" w:rsidP="00662A6E">
            <w:pPr>
              <w:spacing w:before="120"/>
            </w:pPr>
          </w:p>
        </w:tc>
      </w:tr>
    </w:tbl>
    <w:p w:rsidR="00E66363" w:rsidRPr="00E576DB" w:rsidRDefault="00E66363"/>
    <w:tbl>
      <w:tblPr>
        <w:tblW w:w="13317" w:type="dxa"/>
        <w:tblInd w:w="-5" w:type="dxa"/>
        <w:tblLook w:val="04A0" w:firstRow="1" w:lastRow="0" w:firstColumn="1" w:lastColumn="0" w:noHBand="0" w:noVBand="1"/>
      </w:tblPr>
      <w:tblGrid>
        <w:gridCol w:w="5130"/>
        <w:gridCol w:w="990"/>
        <w:gridCol w:w="900"/>
        <w:gridCol w:w="900"/>
        <w:gridCol w:w="1080"/>
        <w:gridCol w:w="987"/>
        <w:gridCol w:w="1170"/>
        <w:gridCol w:w="990"/>
        <w:gridCol w:w="1170"/>
      </w:tblGrid>
      <w:tr w:rsidR="002656DD" w:rsidRPr="00E576DB" w:rsidTr="00CF23B0">
        <w:trPr>
          <w:trHeight w:val="300"/>
        </w:trPr>
        <w:tc>
          <w:tcPr>
            <w:tcW w:w="13317" w:type="dxa"/>
            <w:gridSpan w:val="9"/>
            <w:tcBorders>
              <w:top w:val="single" w:sz="4" w:space="0" w:color="auto"/>
              <w:left w:val="single" w:sz="4" w:space="0" w:color="auto"/>
              <w:bottom w:val="single" w:sz="4" w:space="0" w:color="auto"/>
              <w:right w:val="single" w:sz="4" w:space="0" w:color="000000"/>
            </w:tcBorders>
            <w:shd w:val="clear" w:color="000000" w:fill="AEAAAA"/>
            <w:noWrap/>
            <w:vAlign w:val="bottom"/>
            <w:hideMark/>
          </w:tcPr>
          <w:p w:rsidR="002656DD" w:rsidRPr="00E576DB" w:rsidRDefault="002656DD" w:rsidP="002656DD">
            <w:pPr>
              <w:spacing w:after="0" w:line="240" w:lineRule="auto"/>
              <w:rPr>
                <w:rFonts w:eastAsia="Times New Roman" w:cs="Times New Roman"/>
                <w:b/>
                <w:color w:val="000000"/>
              </w:rPr>
            </w:pPr>
            <w:bookmarkStart w:id="38" w:name="E"/>
            <w:r w:rsidRPr="00E576DB">
              <w:rPr>
                <w:rFonts w:eastAsia="Times New Roman" w:cs="Times New Roman"/>
                <w:b/>
                <w:color w:val="000000"/>
              </w:rPr>
              <w:lastRenderedPageBreak/>
              <w:t>Table E: Aggregate Loan Portfolio Quality</w:t>
            </w:r>
            <w:bookmarkEnd w:id="38"/>
          </w:p>
        </w:tc>
      </w:tr>
      <w:tr w:rsidR="002656DD" w:rsidRPr="00E576DB" w:rsidTr="002656DD">
        <w:trPr>
          <w:trHeight w:val="300"/>
        </w:trPr>
        <w:tc>
          <w:tcPr>
            <w:tcW w:w="5130" w:type="dxa"/>
            <w:vMerge w:val="restart"/>
            <w:tcBorders>
              <w:top w:val="nil"/>
              <w:left w:val="single" w:sz="4" w:space="0" w:color="auto"/>
              <w:bottom w:val="single" w:sz="4" w:space="0" w:color="000000"/>
              <w:right w:val="single" w:sz="4" w:space="0" w:color="auto"/>
            </w:tcBorders>
            <w:shd w:val="clear" w:color="000000" w:fill="AEAAAA"/>
            <w:noWrap/>
            <w:vAlign w:val="bottom"/>
            <w:hideMark/>
          </w:tcPr>
          <w:p w:rsidR="002656DD" w:rsidRPr="00E576DB" w:rsidRDefault="002656DD" w:rsidP="002656DD">
            <w:pPr>
              <w:spacing w:after="0" w:line="240" w:lineRule="auto"/>
              <w:jc w:val="center"/>
              <w:rPr>
                <w:rFonts w:eastAsia="Times New Roman" w:cs="Times New Roman"/>
                <w:color w:val="000000"/>
              </w:rPr>
            </w:pPr>
            <w:r w:rsidRPr="00E576DB">
              <w:rPr>
                <w:rFonts w:eastAsia="Times New Roman" w:cs="Times New Roman"/>
                <w:color w:val="000000"/>
              </w:rPr>
              <w:t> </w:t>
            </w:r>
          </w:p>
        </w:tc>
        <w:tc>
          <w:tcPr>
            <w:tcW w:w="1890" w:type="dxa"/>
            <w:gridSpan w:val="2"/>
            <w:tcBorders>
              <w:top w:val="single" w:sz="4" w:space="0" w:color="auto"/>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jc w:val="center"/>
              <w:rPr>
                <w:rFonts w:eastAsia="Times New Roman" w:cs="Times New Roman"/>
                <w:color w:val="000000"/>
              </w:rPr>
            </w:pPr>
            <w:r w:rsidRPr="00E576DB">
              <w:rPr>
                <w:rFonts w:eastAsia="Times New Roman" w:cs="Times New Roman"/>
                <w:color w:val="000000"/>
              </w:rPr>
              <w:t>2013</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jc w:val="center"/>
              <w:rPr>
                <w:rFonts w:eastAsia="Times New Roman" w:cs="Times New Roman"/>
                <w:color w:val="000000"/>
              </w:rPr>
            </w:pPr>
            <w:r w:rsidRPr="00E576DB">
              <w:rPr>
                <w:rFonts w:eastAsia="Times New Roman" w:cs="Times New Roman"/>
                <w:color w:val="000000"/>
              </w:rPr>
              <w:t>2014</w:t>
            </w:r>
          </w:p>
        </w:tc>
        <w:tc>
          <w:tcPr>
            <w:tcW w:w="2157" w:type="dxa"/>
            <w:gridSpan w:val="2"/>
            <w:tcBorders>
              <w:top w:val="single" w:sz="4" w:space="0" w:color="auto"/>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jc w:val="center"/>
              <w:rPr>
                <w:rFonts w:eastAsia="Times New Roman" w:cs="Times New Roman"/>
                <w:color w:val="000000"/>
              </w:rPr>
            </w:pPr>
            <w:r w:rsidRPr="00E576DB">
              <w:rPr>
                <w:rFonts w:eastAsia="Times New Roman" w:cs="Times New Roman"/>
                <w:color w:val="000000"/>
              </w:rPr>
              <w:t>2015</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jc w:val="center"/>
              <w:rPr>
                <w:rFonts w:eastAsia="Times New Roman" w:cs="Times New Roman"/>
                <w:color w:val="000000"/>
              </w:rPr>
            </w:pPr>
            <w:r w:rsidRPr="00E576DB">
              <w:rPr>
                <w:rFonts w:eastAsia="Times New Roman" w:cs="Times New Roman"/>
                <w:color w:val="000000"/>
              </w:rPr>
              <w:t>Most Recent Quarter</w:t>
            </w:r>
          </w:p>
        </w:tc>
      </w:tr>
      <w:tr w:rsidR="00E30040" w:rsidRPr="00E576DB" w:rsidTr="00CF23B0">
        <w:trPr>
          <w:trHeight w:val="300"/>
        </w:trPr>
        <w:tc>
          <w:tcPr>
            <w:tcW w:w="5130" w:type="dxa"/>
            <w:vMerge/>
            <w:tcBorders>
              <w:top w:val="nil"/>
              <w:left w:val="single" w:sz="4" w:space="0" w:color="auto"/>
              <w:bottom w:val="single" w:sz="4" w:space="0" w:color="000000"/>
              <w:right w:val="single" w:sz="4" w:space="0" w:color="auto"/>
            </w:tcBorders>
            <w:vAlign w:val="center"/>
            <w:hideMark/>
          </w:tcPr>
          <w:p w:rsidR="00E30040" w:rsidRPr="00E576DB" w:rsidRDefault="00E30040" w:rsidP="00E30040">
            <w:pPr>
              <w:spacing w:after="0" w:line="240" w:lineRule="auto"/>
              <w:rPr>
                <w:rFonts w:eastAsia="Times New Roman" w:cs="Times New Roman"/>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rsidR="00E30040" w:rsidRPr="00E576DB" w:rsidRDefault="00E30040" w:rsidP="00E30040">
            <w:pPr>
              <w:spacing w:after="0" w:line="240" w:lineRule="auto"/>
              <w:rPr>
                <w:rFonts w:eastAsia="Times New Roman" w:cs="Times New Roman"/>
                <w:color w:val="000000"/>
              </w:rPr>
            </w:pPr>
            <w:r>
              <w:rPr>
                <w:rFonts w:eastAsia="Times New Roman" w:cs="Times New Roman"/>
                <w:color w:val="000000"/>
              </w:rPr>
              <w:t>$</w:t>
            </w:r>
          </w:p>
        </w:tc>
        <w:tc>
          <w:tcPr>
            <w:tcW w:w="900" w:type="dxa"/>
            <w:tcBorders>
              <w:top w:val="nil"/>
              <w:left w:val="nil"/>
              <w:bottom w:val="single" w:sz="4" w:space="0" w:color="auto"/>
              <w:right w:val="single" w:sz="4" w:space="0" w:color="auto"/>
            </w:tcBorders>
            <w:shd w:val="clear" w:color="auto" w:fill="auto"/>
            <w:noWrap/>
            <w:vAlign w:val="bottom"/>
            <w:hideMark/>
          </w:tcPr>
          <w:p w:rsidR="00E30040" w:rsidRPr="00E576DB" w:rsidRDefault="00E30040" w:rsidP="00E30040">
            <w:pPr>
              <w:spacing w:after="0" w:line="240" w:lineRule="auto"/>
              <w:rPr>
                <w:rFonts w:eastAsia="Times New Roman" w:cs="Times New Roman"/>
                <w:color w:val="000000"/>
              </w:rPr>
            </w:pPr>
            <w:r>
              <w:rPr>
                <w:rFonts w:eastAsia="Times New Roman" w:cs="Times New Roman"/>
                <w:color w:val="000000"/>
              </w:rPr>
              <w:t>#</w:t>
            </w:r>
          </w:p>
        </w:tc>
        <w:tc>
          <w:tcPr>
            <w:tcW w:w="900" w:type="dxa"/>
            <w:tcBorders>
              <w:top w:val="nil"/>
              <w:left w:val="nil"/>
              <w:bottom w:val="single" w:sz="4" w:space="0" w:color="auto"/>
              <w:right w:val="single" w:sz="4" w:space="0" w:color="auto"/>
            </w:tcBorders>
            <w:shd w:val="clear" w:color="auto" w:fill="auto"/>
            <w:noWrap/>
            <w:vAlign w:val="bottom"/>
            <w:hideMark/>
          </w:tcPr>
          <w:p w:rsidR="00E30040" w:rsidRPr="00E576DB" w:rsidRDefault="00E30040" w:rsidP="00E30040">
            <w:pPr>
              <w:spacing w:after="0" w:line="240" w:lineRule="auto"/>
              <w:rPr>
                <w:rFonts w:eastAsia="Times New Roman" w:cs="Times New Roman"/>
                <w:color w:val="000000"/>
              </w:rPr>
            </w:pPr>
            <w:r>
              <w:rPr>
                <w:rFonts w:eastAsia="Times New Roman" w:cs="Times New Roman"/>
                <w:color w:val="000000"/>
              </w:rPr>
              <w:t>$</w:t>
            </w:r>
          </w:p>
        </w:tc>
        <w:tc>
          <w:tcPr>
            <w:tcW w:w="1080" w:type="dxa"/>
            <w:tcBorders>
              <w:top w:val="nil"/>
              <w:left w:val="nil"/>
              <w:bottom w:val="single" w:sz="4" w:space="0" w:color="auto"/>
              <w:right w:val="single" w:sz="4" w:space="0" w:color="auto"/>
            </w:tcBorders>
            <w:shd w:val="clear" w:color="auto" w:fill="auto"/>
            <w:noWrap/>
            <w:vAlign w:val="bottom"/>
            <w:hideMark/>
          </w:tcPr>
          <w:p w:rsidR="00E30040" w:rsidRPr="00E576DB" w:rsidRDefault="00E30040" w:rsidP="00E30040">
            <w:pPr>
              <w:spacing w:after="0" w:line="240" w:lineRule="auto"/>
              <w:rPr>
                <w:rFonts w:eastAsia="Times New Roman" w:cs="Times New Roman"/>
                <w:color w:val="000000"/>
              </w:rPr>
            </w:pPr>
            <w:r>
              <w:rPr>
                <w:rFonts w:eastAsia="Times New Roman" w:cs="Times New Roman"/>
                <w:color w:val="000000"/>
              </w:rPr>
              <w:t>#</w:t>
            </w:r>
          </w:p>
        </w:tc>
        <w:tc>
          <w:tcPr>
            <w:tcW w:w="987" w:type="dxa"/>
            <w:tcBorders>
              <w:top w:val="nil"/>
              <w:left w:val="nil"/>
              <w:bottom w:val="single" w:sz="4" w:space="0" w:color="auto"/>
              <w:right w:val="single" w:sz="4" w:space="0" w:color="auto"/>
            </w:tcBorders>
            <w:shd w:val="clear" w:color="auto" w:fill="auto"/>
            <w:noWrap/>
            <w:vAlign w:val="bottom"/>
            <w:hideMark/>
          </w:tcPr>
          <w:p w:rsidR="00E30040" w:rsidRPr="00E576DB" w:rsidRDefault="00E30040" w:rsidP="00E30040">
            <w:pPr>
              <w:spacing w:after="0" w:line="240" w:lineRule="auto"/>
              <w:rPr>
                <w:rFonts w:eastAsia="Times New Roman" w:cs="Times New Roman"/>
                <w:b/>
                <w:bCs/>
                <w:color w:val="000000"/>
              </w:rPr>
            </w:pPr>
            <w:r>
              <w:rPr>
                <w:rFonts w:eastAsia="Times New Roman" w:cs="Times New Roman"/>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E30040" w:rsidRPr="00E576DB" w:rsidRDefault="00E30040" w:rsidP="00E30040">
            <w:pPr>
              <w:spacing w:after="0" w:line="240" w:lineRule="auto"/>
              <w:rPr>
                <w:rFonts w:eastAsia="Times New Roman" w:cs="Times New Roman"/>
                <w:b/>
                <w:bCs/>
                <w:color w:val="000000"/>
              </w:rPr>
            </w:pPr>
            <w:r>
              <w:rPr>
                <w:rFonts w:eastAsia="Times New Roman" w:cs="Times New Roman"/>
                <w:color w:val="000000"/>
              </w:rPr>
              <w:t>#</w:t>
            </w:r>
          </w:p>
        </w:tc>
        <w:tc>
          <w:tcPr>
            <w:tcW w:w="990" w:type="dxa"/>
            <w:tcBorders>
              <w:top w:val="nil"/>
              <w:left w:val="nil"/>
              <w:bottom w:val="single" w:sz="4" w:space="0" w:color="auto"/>
              <w:right w:val="single" w:sz="4" w:space="0" w:color="auto"/>
            </w:tcBorders>
            <w:shd w:val="clear" w:color="auto" w:fill="auto"/>
            <w:noWrap/>
            <w:vAlign w:val="bottom"/>
            <w:hideMark/>
          </w:tcPr>
          <w:p w:rsidR="00E30040" w:rsidRPr="00E576DB" w:rsidRDefault="00E30040" w:rsidP="00E30040">
            <w:pPr>
              <w:spacing w:after="0" w:line="240" w:lineRule="auto"/>
              <w:rPr>
                <w:rFonts w:eastAsia="Times New Roman" w:cs="Times New Roman"/>
                <w:color w:val="000000"/>
              </w:rPr>
            </w:pPr>
            <w:r>
              <w:rPr>
                <w:rFonts w:eastAsia="Times New Roman" w:cs="Times New Roman"/>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E30040" w:rsidRPr="00E576DB" w:rsidRDefault="00E30040" w:rsidP="00E30040">
            <w:pPr>
              <w:spacing w:after="0" w:line="240" w:lineRule="auto"/>
              <w:rPr>
                <w:rFonts w:eastAsia="Times New Roman" w:cs="Times New Roman"/>
                <w:color w:val="000000"/>
              </w:rPr>
            </w:pPr>
            <w:r>
              <w:rPr>
                <w:rFonts w:eastAsia="Times New Roman" w:cs="Times New Roman"/>
                <w:color w:val="000000"/>
              </w:rPr>
              <w:t>#</w:t>
            </w:r>
          </w:p>
        </w:tc>
      </w:tr>
      <w:tr w:rsidR="002656DD" w:rsidRPr="00E576DB" w:rsidTr="00CF23B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xml:space="preserve">a. Total On-Balance Sheet Portfolio </w:t>
            </w:r>
            <w:r w:rsidR="00635310" w:rsidRPr="00E576DB">
              <w:rPr>
                <w:rFonts w:eastAsia="Times New Roman" w:cs="Times New Roman"/>
                <w:color w:val="000000"/>
              </w:rPr>
              <w:t>Outstanding</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r>
      <w:tr w:rsidR="002656DD" w:rsidRPr="00E576DB" w:rsidTr="00CF23B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b. Total Loans Charged-Off</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r>
      <w:tr w:rsidR="002656DD" w:rsidRPr="00E576DB" w:rsidTr="00CF23B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c. Restructured Loans</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r>
      <w:tr w:rsidR="002656DD" w:rsidRPr="00E576DB" w:rsidTr="00CF23B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d. Recoveries</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r>
      <w:tr w:rsidR="002656DD" w:rsidRPr="00E576DB" w:rsidTr="00CF23B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e. Total Delinquent Loans (</w:t>
            </w:r>
            <w:r w:rsidR="00D22206">
              <w:rPr>
                <w:rFonts w:eastAsia="Times New Roman" w:cs="Times New Roman"/>
                <w:color w:val="000000"/>
              </w:rPr>
              <w:t xml:space="preserve">Over </w:t>
            </w:r>
            <w:r w:rsidRPr="00E576DB">
              <w:rPr>
                <w:rFonts w:eastAsia="Times New Roman" w:cs="Times New Roman"/>
                <w:color w:val="000000"/>
              </w:rPr>
              <w:t>90 Days)</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r>
      <w:tr w:rsidR="002656DD" w:rsidRPr="00E576DB" w:rsidTr="00CF23B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xml:space="preserve">f. Total Loans Delinquent 1 to 30 days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r>
      <w:tr w:rsidR="002656DD" w:rsidRPr="00E576DB" w:rsidTr="00CF23B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g. Total Loans Delinquent 31 to 60 days</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r>
      <w:tr w:rsidR="002656DD" w:rsidRPr="00E576DB" w:rsidTr="00CF23B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h. Total Loans Delinquent 61 to 90 days</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r>
      <w:tr w:rsidR="002656DD" w:rsidRPr="00E576DB" w:rsidTr="00CF23B0">
        <w:trPr>
          <w:trHeight w:val="285"/>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i. Total Off-Balance Sheet Loans Managed</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r>
      <w:tr w:rsidR="002656DD" w:rsidRPr="00E576DB" w:rsidTr="00CF23B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2656DD" w:rsidRPr="00E576DB" w:rsidRDefault="002656DD" w:rsidP="00D22206">
            <w:pPr>
              <w:spacing w:after="0" w:line="240" w:lineRule="auto"/>
              <w:rPr>
                <w:rFonts w:eastAsia="Times New Roman" w:cs="Times New Roman"/>
                <w:color w:val="000000"/>
              </w:rPr>
            </w:pPr>
            <w:r w:rsidRPr="00E576DB">
              <w:rPr>
                <w:rFonts w:eastAsia="Times New Roman" w:cs="Times New Roman"/>
                <w:color w:val="000000"/>
              </w:rPr>
              <w:t>j. Total Off-Balance Sheet Loans Delinquent (</w:t>
            </w:r>
            <w:r w:rsidR="00D22206">
              <w:rPr>
                <w:rFonts w:eastAsia="Times New Roman" w:cs="Times New Roman"/>
                <w:color w:val="000000"/>
              </w:rPr>
              <w:t xml:space="preserve">Over </w:t>
            </w:r>
            <w:r w:rsidRPr="00E576DB">
              <w:rPr>
                <w:rFonts w:eastAsia="Times New Roman" w:cs="Times New Roman"/>
                <w:color w:val="000000"/>
              </w:rPr>
              <w:t>90 Days)</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2656DD" w:rsidRPr="00E576DB" w:rsidRDefault="002656DD" w:rsidP="002656DD">
            <w:pPr>
              <w:spacing w:after="0" w:line="240" w:lineRule="auto"/>
              <w:rPr>
                <w:rFonts w:eastAsia="Times New Roman" w:cs="Times New Roman"/>
                <w:color w:val="000000"/>
              </w:rPr>
            </w:pPr>
            <w:r w:rsidRPr="00E576DB">
              <w:rPr>
                <w:rFonts w:eastAsia="Times New Roman" w:cs="Times New Roman"/>
                <w:color w:val="000000"/>
              </w:rPr>
              <w:t> </w:t>
            </w:r>
          </w:p>
        </w:tc>
      </w:tr>
    </w:tbl>
    <w:p w:rsidR="00975AF1" w:rsidRPr="00E576DB" w:rsidRDefault="00975AF1"/>
    <w:tbl>
      <w:tblPr>
        <w:tblW w:w="9840" w:type="dxa"/>
        <w:tblInd w:w="-5" w:type="dxa"/>
        <w:tblLook w:val="04A0" w:firstRow="1" w:lastRow="0" w:firstColumn="1" w:lastColumn="0" w:noHBand="0" w:noVBand="1"/>
      </w:tblPr>
      <w:tblGrid>
        <w:gridCol w:w="5360"/>
        <w:gridCol w:w="960"/>
        <w:gridCol w:w="960"/>
        <w:gridCol w:w="960"/>
        <w:gridCol w:w="1600"/>
      </w:tblGrid>
      <w:tr w:rsidR="00975AF1" w:rsidRPr="00E576DB" w:rsidTr="00975AF1">
        <w:trPr>
          <w:trHeight w:val="600"/>
        </w:trPr>
        <w:tc>
          <w:tcPr>
            <w:tcW w:w="5360" w:type="dxa"/>
            <w:tcBorders>
              <w:top w:val="single" w:sz="4" w:space="0" w:color="auto"/>
              <w:left w:val="single" w:sz="4" w:space="0" w:color="auto"/>
              <w:bottom w:val="single" w:sz="4" w:space="0" w:color="auto"/>
              <w:right w:val="single" w:sz="4" w:space="0" w:color="auto"/>
            </w:tcBorders>
            <w:shd w:val="clear" w:color="000000" w:fill="AEAAAA"/>
            <w:vAlign w:val="bottom"/>
            <w:hideMark/>
          </w:tcPr>
          <w:p w:rsidR="00975AF1" w:rsidRPr="00E576DB" w:rsidRDefault="00975AF1" w:rsidP="00975AF1">
            <w:pPr>
              <w:spacing w:after="0" w:line="240" w:lineRule="auto"/>
              <w:rPr>
                <w:rFonts w:eastAsia="Times New Roman" w:cs="Times New Roman"/>
                <w:b/>
                <w:bCs/>
                <w:color w:val="000000"/>
              </w:rPr>
            </w:pPr>
            <w:bookmarkStart w:id="39" w:name="F"/>
            <w:r w:rsidRPr="00E576DB">
              <w:rPr>
                <w:rFonts w:eastAsia="Times New Roman" w:cs="Times New Roman"/>
                <w:b/>
                <w:bCs/>
                <w:color w:val="000000"/>
              </w:rPr>
              <w:t>Table F</w:t>
            </w:r>
            <w:r w:rsidR="00A953BA">
              <w:rPr>
                <w:rFonts w:eastAsia="Times New Roman" w:cs="Times New Roman"/>
                <w:b/>
                <w:bCs/>
                <w:color w:val="000000"/>
              </w:rPr>
              <w:t>:</w:t>
            </w:r>
            <w:r w:rsidRPr="00E576DB">
              <w:rPr>
                <w:rFonts w:eastAsia="Times New Roman" w:cs="Times New Roman"/>
                <w:b/>
                <w:bCs/>
                <w:color w:val="000000"/>
              </w:rPr>
              <w:t xml:space="preserve"> Financial Data</w:t>
            </w:r>
            <w:bookmarkEnd w:id="39"/>
          </w:p>
        </w:tc>
        <w:tc>
          <w:tcPr>
            <w:tcW w:w="960" w:type="dxa"/>
            <w:tcBorders>
              <w:top w:val="single" w:sz="4" w:space="0" w:color="auto"/>
              <w:left w:val="nil"/>
              <w:bottom w:val="single" w:sz="4" w:space="0" w:color="auto"/>
              <w:right w:val="single" w:sz="4" w:space="0" w:color="auto"/>
            </w:tcBorders>
            <w:shd w:val="clear" w:color="000000" w:fill="AEAAAA"/>
            <w:vAlign w:val="bottom"/>
            <w:hideMark/>
          </w:tcPr>
          <w:p w:rsidR="00975AF1" w:rsidRPr="00E576DB" w:rsidRDefault="00975AF1" w:rsidP="00975AF1">
            <w:pPr>
              <w:spacing w:after="0" w:line="240" w:lineRule="auto"/>
              <w:jc w:val="center"/>
              <w:rPr>
                <w:rFonts w:eastAsia="Times New Roman" w:cs="Times New Roman"/>
                <w:b/>
                <w:bCs/>
                <w:color w:val="000000"/>
              </w:rPr>
            </w:pPr>
            <w:r w:rsidRPr="00E576DB">
              <w:rPr>
                <w:rFonts w:eastAsia="Times New Roman" w:cs="Times New Roman"/>
                <w:b/>
                <w:bCs/>
                <w:color w:val="000000"/>
              </w:rPr>
              <w:t>2013</w:t>
            </w:r>
          </w:p>
        </w:tc>
        <w:tc>
          <w:tcPr>
            <w:tcW w:w="960" w:type="dxa"/>
            <w:tcBorders>
              <w:top w:val="single" w:sz="4" w:space="0" w:color="auto"/>
              <w:left w:val="nil"/>
              <w:bottom w:val="single" w:sz="4" w:space="0" w:color="auto"/>
              <w:right w:val="single" w:sz="4" w:space="0" w:color="auto"/>
            </w:tcBorders>
            <w:shd w:val="clear" w:color="000000" w:fill="AEAAAA"/>
            <w:vAlign w:val="bottom"/>
            <w:hideMark/>
          </w:tcPr>
          <w:p w:rsidR="00975AF1" w:rsidRPr="00E576DB" w:rsidRDefault="00975AF1" w:rsidP="00975AF1">
            <w:pPr>
              <w:spacing w:after="0" w:line="240" w:lineRule="auto"/>
              <w:jc w:val="center"/>
              <w:rPr>
                <w:rFonts w:eastAsia="Times New Roman" w:cs="Times New Roman"/>
                <w:b/>
                <w:bCs/>
                <w:color w:val="000000"/>
              </w:rPr>
            </w:pPr>
            <w:r w:rsidRPr="00E576DB">
              <w:rPr>
                <w:rFonts w:eastAsia="Times New Roman" w:cs="Times New Roman"/>
                <w:b/>
                <w:bCs/>
                <w:color w:val="000000"/>
              </w:rPr>
              <w:t>2014</w:t>
            </w:r>
          </w:p>
        </w:tc>
        <w:tc>
          <w:tcPr>
            <w:tcW w:w="960" w:type="dxa"/>
            <w:tcBorders>
              <w:top w:val="single" w:sz="4" w:space="0" w:color="auto"/>
              <w:left w:val="nil"/>
              <w:bottom w:val="single" w:sz="4" w:space="0" w:color="auto"/>
              <w:right w:val="single" w:sz="4" w:space="0" w:color="auto"/>
            </w:tcBorders>
            <w:shd w:val="clear" w:color="000000" w:fill="AEAAAA"/>
            <w:vAlign w:val="bottom"/>
            <w:hideMark/>
          </w:tcPr>
          <w:p w:rsidR="00975AF1" w:rsidRPr="00E576DB" w:rsidRDefault="00975AF1" w:rsidP="00975AF1">
            <w:pPr>
              <w:spacing w:after="0" w:line="240" w:lineRule="auto"/>
              <w:jc w:val="center"/>
              <w:rPr>
                <w:rFonts w:eastAsia="Times New Roman" w:cs="Times New Roman"/>
                <w:b/>
                <w:bCs/>
                <w:color w:val="000000"/>
              </w:rPr>
            </w:pPr>
            <w:r w:rsidRPr="00E576DB">
              <w:rPr>
                <w:rFonts w:eastAsia="Times New Roman" w:cs="Times New Roman"/>
                <w:b/>
                <w:bCs/>
                <w:color w:val="000000"/>
              </w:rPr>
              <w:t>2015</w:t>
            </w:r>
          </w:p>
        </w:tc>
        <w:tc>
          <w:tcPr>
            <w:tcW w:w="1600" w:type="dxa"/>
            <w:tcBorders>
              <w:top w:val="single" w:sz="4" w:space="0" w:color="auto"/>
              <w:left w:val="nil"/>
              <w:bottom w:val="single" w:sz="4" w:space="0" w:color="auto"/>
              <w:right w:val="single" w:sz="4" w:space="0" w:color="auto"/>
            </w:tcBorders>
            <w:shd w:val="clear" w:color="000000" w:fill="AEAAAA"/>
            <w:vAlign w:val="bottom"/>
            <w:hideMark/>
          </w:tcPr>
          <w:p w:rsidR="00975AF1" w:rsidRPr="00E576DB" w:rsidRDefault="00975AF1" w:rsidP="00975AF1">
            <w:pPr>
              <w:spacing w:after="0" w:line="240" w:lineRule="auto"/>
              <w:jc w:val="center"/>
              <w:rPr>
                <w:rFonts w:eastAsia="Times New Roman" w:cs="Times New Roman"/>
                <w:b/>
                <w:bCs/>
                <w:color w:val="000000"/>
              </w:rPr>
            </w:pPr>
            <w:r w:rsidRPr="00E576DB">
              <w:rPr>
                <w:rFonts w:eastAsia="Times New Roman" w:cs="Times New Roman"/>
                <w:b/>
                <w:bCs/>
                <w:color w:val="000000"/>
              </w:rPr>
              <w:t>Most Recent Quarter (select)</w:t>
            </w:r>
          </w:p>
        </w:tc>
      </w:tr>
      <w:tr w:rsidR="00975AF1" w:rsidRPr="00E576DB" w:rsidTr="00975AF1">
        <w:trPr>
          <w:trHeight w:val="300"/>
        </w:trPr>
        <w:tc>
          <w:tcPr>
            <w:tcW w:w="9840" w:type="dxa"/>
            <w:gridSpan w:val="5"/>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75AF1" w:rsidRPr="00E576DB" w:rsidRDefault="00975AF1" w:rsidP="00975AF1">
            <w:pPr>
              <w:spacing w:after="0" w:line="240" w:lineRule="auto"/>
              <w:jc w:val="center"/>
              <w:rPr>
                <w:rFonts w:eastAsia="Times New Roman" w:cs="Times New Roman"/>
                <w:b/>
                <w:bCs/>
                <w:color w:val="000000"/>
              </w:rPr>
            </w:pPr>
            <w:r w:rsidRPr="00E576DB">
              <w:rPr>
                <w:rFonts w:eastAsia="Times New Roman" w:cs="Times New Roman"/>
                <w:b/>
                <w:bCs/>
                <w:color w:val="000000"/>
              </w:rPr>
              <w:t>Assets</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a) Total cash and cash equivalents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b) Unrestricted Cash and Cash Equivalents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c) Total Investments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d) Current Gross Loans Receivable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e) Total Commitments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f) Total Current Assets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g) Noncurrent Gross Loans Receivables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h) Less: Loan Loss Reserve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i) Total Outstanding Equity Investment Portfolio</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j) Less: Net Unrealized Loss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k) Total Net Loans Receivable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lastRenderedPageBreak/>
              <w:t>l) Total Assets Available for Financing</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m) Total Assets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n) Total Off-Balance Sheet Assets for Financing</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9840" w:type="dxa"/>
            <w:gridSpan w:val="5"/>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75AF1" w:rsidRPr="00E576DB" w:rsidRDefault="00975AF1" w:rsidP="00975AF1">
            <w:pPr>
              <w:spacing w:after="0" w:line="240" w:lineRule="auto"/>
              <w:jc w:val="center"/>
              <w:rPr>
                <w:rFonts w:eastAsia="Times New Roman" w:cs="Times New Roman"/>
                <w:b/>
                <w:bCs/>
                <w:color w:val="000000"/>
              </w:rPr>
            </w:pPr>
            <w:r w:rsidRPr="00E576DB">
              <w:rPr>
                <w:rFonts w:eastAsia="Times New Roman" w:cs="Times New Roman"/>
                <w:b/>
                <w:bCs/>
                <w:color w:val="000000"/>
              </w:rPr>
              <w:t>Liabilities</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o) Total Current Liabilities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p) Total Notes Payable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q) Total Adjusted Notes Payable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r) Non-Current Liabilities Due (Debt &amp; Equity)</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s) Senior Debt</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t) Subordinated Debt/EQ2</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u) Total Liabilities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v) Total Off-Balance Sheet Liabilities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9840" w:type="dxa"/>
            <w:gridSpan w:val="5"/>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75AF1" w:rsidRPr="00E576DB" w:rsidRDefault="00975AF1" w:rsidP="00975AF1">
            <w:pPr>
              <w:spacing w:after="0" w:line="240" w:lineRule="auto"/>
              <w:jc w:val="center"/>
              <w:rPr>
                <w:rFonts w:eastAsia="Times New Roman" w:cs="Times New Roman"/>
                <w:b/>
                <w:bCs/>
                <w:color w:val="000000"/>
              </w:rPr>
            </w:pPr>
            <w:r w:rsidRPr="00E576DB">
              <w:rPr>
                <w:rFonts w:eastAsia="Times New Roman" w:cs="Times New Roman"/>
                <w:b/>
                <w:bCs/>
                <w:color w:val="000000"/>
              </w:rPr>
              <w:t xml:space="preserve">Net Assets (Net Worth)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w) Unrestricted Net Assets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x) Total Net Assets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y) Net Worth (Credit Union Applicants Only)</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z) Tier 1 Capital (Bank Applicants Only)</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9840" w:type="dxa"/>
            <w:gridSpan w:val="5"/>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75AF1" w:rsidRPr="00E576DB" w:rsidRDefault="00975AF1" w:rsidP="00975AF1">
            <w:pPr>
              <w:spacing w:after="0" w:line="240" w:lineRule="auto"/>
              <w:jc w:val="center"/>
              <w:rPr>
                <w:rFonts w:eastAsia="Times New Roman" w:cs="Times New Roman"/>
                <w:b/>
                <w:bCs/>
                <w:color w:val="000000"/>
              </w:rPr>
            </w:pPr>
            <w:r w:rsidRPr="00E576DB">
              <w:rPr>
                <w:rFonts w:eastAsia="Times New Roman" w:cs="Times New Roman"/>
                <w:b/>
                <w:bCs/>
                <w:color w:val="000000"/>
              </w:rPr>
              <w:t>Income &amp; Expenses</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aa) Total Interest Income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ab) Total Fee Income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ac) Total Earned Income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ad) Total Grants and Contributions</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ae) Total Income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af) Total Interest Expense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xml:space="preserve">ag) Total Operating Expense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ah) Provision for Loan Loss Reserve (Bad Debt) Expense</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r w:rsidR="00975AF1" w:rsidRPr="00E576DB" w:rsidTr="00975AF1">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xml:space="preserve">ai) Total Expenses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975AF1" w:rsidRPr="00E576DB" w:rsidRDefault="00975AF1" w:rsidP="00975AF1">
            <w:pPr>
              <w:spacing w:after="0" w:line="240" w:lineRule="auto"/>
              <w:rPr>
                <w:rFonts w:eastAsia="Times New Roman" w:cs="Times New Roman"/>
                <w:color w:val="000000"/>
              </w:rPr>
            </w:pPr>
            <w:r w:rsidRPr="00E576DB">
              <w:rPr>
                <w:rFonts w:eastAsia="Times New Roman" w:cs="Times New Roman"/>
                <w:color w:val="000000"/>
              </w:rPr>
              <w:t> </w:t>
            </w:r>
          </w:p>
        </w:tc>
      </w:tr>
    </w:tbl>
    <w:p w:rsidR="00A526C5" w:rsidRDefault="00A526C5" w:rsidP="009404B8">
      <w:pPr>
        <w:rPr>
          <w:b/>
        </w:rPr>
      </w:pPr>
      <w:r>
        <w:rPr>
          <w:b/>
        </w:rPr>
        <w:br w:type="page"/>
      </w:r>
    </w:p>
    <w:p w:rsidR="00A526C5" w:rsidRPr="00A526C5" w:rsidRDefault="00A526C5" w:rsidP="00A526C5">
      <w:pPr>
        <w:pStyle w:val="Heading1"/>
        <w:rPr>
          <w:rFonts w:asciiTheme="minorHAnsi" w:hAnsiTheme="minorHAnsi"/>
          <w:b/>
        </w:rPr>
      </w:pPr>
      <w:bookmarkStart w:id="40" w:name="_Toc116279334"/>
      <w:bookmarkStart w:id="41" w:name="_Toc120333613"/>
      <w:bookmarkStart w:id="42" w:name="_Toc434340108"/>
      <w:r w:rsidRPr="00A526C5">
        <w:rPr>
          <w:rFonts w:asciiTheme="minorHAnsi" w:hAnsiTheme="minorHAnsi"/>
          <w:b/>
        </w:rPr>
        <w:lastRenderedPageBreak/>
        <w:t>501(C)(4) Questionnaire</w:t>
      </w:r>
      <w:bookmarkEnd w:id="40"/>
      <w:bookmarkEnd w:id="41"/>
      <w:bookmarkEnd w:id="42"/>
      <w:r w:rsidRPr="00A526C5">
        <w:rPr>
          <w:rFonts w:asciiTheme="minorHAnsi" w:hAnsiTheme="minorHAnsi"/>
          <w:b/>
        </w:rPr>
        <w:fldChar w:fldCharType="begin"/>
      </w:r>
      <w:r w:rsidRPr="00A526C5">
        <w:rPr>
          <w:rFonts w:asciiTheme="minorHAnsi" w:hAnsiTheme="minorHAnsi"/>
          <w:b/>
        </w:rPr>
        <w:instrText xml:space="preserve"> TC "</w:instrText>
      </w:r>
      <w:bookmarkStart w:id="43" w:name="_Toc242074272"/>
      <w:r w:rsidRPr="00A526C5">
        <w:rPr>
          <w:rFonts w:asciiTheme="minorHAnsi" w:hAnsiTheme="minorHAnsi"/>
          <w:b/>
        </w:rPr>
        <w:instrText>501(C)(4) Questionnaire</w:instrText>
      </w:r>
      <w:bookmarkEnd w:id="43"/>
      <w:r w:rsidRPr="00A526C5">
        <w:rPr>
          <w:rFonts w:asciiTheme="minorHAnsi" w:hAnsiTheme="minorHAnsi"/>
          <w:b/>
        </w:rPr>
        <w:instrText xml:space="preserve">" \f C \l "2" </w:instrText>
      </w:r>
      <w:r w:rsidRPr="00A526C5">
        <w:rPr>
          <w:rFonts w:asciiTheme="minorHAnsi" w:hAnsiTheme="minorHAnsi"/>
          <w:b/>
        </w:rPr>
        <w:fldChar w:fldCharType="end"/>
      </w:r>
    </w:p>
    <w:p w:rsidR="00A526C5" w:rsidRPr="00AA569D" w:rsidRDefault="00A526C5" w:rsidP="00A526C5">
      <w:pPr>
        <w:rPr>
          <w:rFonts w:cs="Arial"/>
          <w:sz w:val="24"/>
        </w:rPr>
      </w:pPr>
      <w:r w:rsidRPr="005A068E">
        <w:rPr>
          <w:rFonts w:cs="Tahoma"/>
          <w:kern w:val="16"/>
          <w:sz w:val="18"/>
          <w:szCs w:val="18"/>
        </w:rPr>
        <w:t xml:space="preserve">This questionnaire is necessary for the CDFI Fund to determine whether an Applicant with a 501(c)(4) designation from the IRS is eligible to receive an award from the Fund (see 2 U.S.C. 1601 et al).  Please read all definitions before responding to the questions and continue to refer to such definitions in responding to this questionnaire. </w:t>
      </w:r>
      <w:r>
        <w:rPr>
          <w:rFonts w:cs="Tahoma"/>
          <w:kern w:val="16"/>
          <w:sz w:val="18"/>
          <w:szCs w:val="18"/>
        </w:rPr>
        <w:t xml:space="preserve"> </w:t>
      </w:r>
      <w:r w:rsidRPr="005A068E">
        <w:rPr>
          <w:rFonts w:cs="Tahoma"/>
          <w:kern w:val="16"/>
          <w:sz w:val="18"/>
          <w:szCs w:val="18"/>
        </w:rPr>
        <w:t xml:space="preserve">If the answer to any question is yes, please describe in detail on a separate sheet(s) of paper the facts and circumstances, </w:t>
      </w:r>
      <w:r>
        <w:rPr>
          <w:rFonts w:cs="Tahoma"/>
          <w:kern w:val="16"/>
          <w:sz w:val="18"/>
          <w:szCs w:val="18"/>
        </w:rPr>
        <w:t xml:space="preserve">including:  </w:t>
      </w:r>
      <w:r w:rsidRPr="005A068E">
        <w:rPr>
          <w:rFonts w:cs="Tahoma"/>
          <w:kern w:val="16"/>
          <w:sz w:val="18"/>
          <w:szCs w:val="18"/>
        </w:rPr>
        <w:t>subject matter</w:t>
      </w:r>
      <w:r>
        <w:rPr>
          <w:rFonts w:cs="Tahoma"/>
          <w:kern w:val="16"/>
          <w:sz w:val="18"/>
          <w:szCs w:val="18"/>
        </w:rPr>
        <w:t>;</w:t>
      </w:r>
      <w:r w:rsidRPr="005A068E">
        <w:rPr>
          <w:rFonts w:cs="Tahoma"/>
          <w:kern w:val="16"/>
          <w:sz w:val="18"/>
          <w:szCs w:val="18"/>
        </w:rPr>
        <w:t xml:space="preserve"> date(s)</w:t>
      </w:r>
      <w:r>
        <w:rPr>
          <w:rFonts w:cs="Tahoma"/>
          <w:kern w:val="16"/>
          <w:sz w:val="18"/>
          <w:szCs w:val="18"/>
        </w:rPr>
        <w:t>;</w:t>
      </w:r>
      <w:r w:rsidRPr="005A068E">
        <w:rPr>
          <w:rFonts w:cs="Tahoma"/>
          <w:kern w:val="16"/>
          <w:sz w:val="18"/>
          <w:szCs w:val="18"/>
        </w:rPr>
        <w:t xml:space="preserve"> names and titles of all individuals and their employers and their organizations. </w:t>
      </w:r>
      <w:r>
        <w:rPr>
          <w:rFonts w:cs="Tahoma"/>
          <w:kern w:val="16"/>
          <w:sz w:val="18"/>
          <w:szCs w:val="18"/>
        </w:rPr>
        <w:t xml:space="preserve"> </w:t>
      </w:r>
      <w:r w:rsidRPr="005A068E">
        <w:rPr>
          <w:rFonts w:cs="Tahoma"/>
          <w:kern w:val="16"/>
          <w:sz w:val="18"/>
          <w:szCs w:val="18"/>
        </w:rPr>
        <w:t xml:space="preserve">The CDFI Fund reserves the right to seek follow-up responses from an Applicant.  Failure to complete this questionnaire and, if applicable, respond timely to follow-up questions, will delay the Fund’s processing of the </w:t>
      </w:r>
      <w:r w:rsidR="0050238B">
        <w:rPr>
          <w:rFonts w:cs="Tahoma"/>
          <w:kern w:val="16"/>
          <w:sz w:val="18"/>
          <w:szCs w:val="18"/>
        </w:rPr>
        <w:t>Application</w:t>
      </w:r>
      <w:r w:rsidRPr="005A068E">
        <w:rPr>
          <w:rFonts w:cs="Tahoma"/>
          <w:kern w:val="16"/>
          <w:sz w:val="18"/>
          <w:szCs w:val="18"/>
        </w:rPr>
        <w:t xml:space="preserve">, and may result in the disqualification of the </w:t>
      </w:r>
      <w:r w:rsidR="0050238B">
        <w:rPr>
          <w:rFonts w:cs="Tahoma"/>
          <w:kern w:val="16"/>
          <w:sz w:val="18"/>
          <w:szCs w:val="18"/>
        </w:rPr>
        <w:t>Application</w:t>
      </w:r>
      <w:r w:rsidRPr="005A068E">
        <w:rPr>
          <w:rFonts w:cs="Tahoma"/>
          <w:kern w:val="16"/>
          <w:sz w:val="18"/>
          <w:szCs w:val="18"/>
        </w:rPr>
        <w:t xml:space="preserve"> from further consideration. </w:t>
      </w:r>
      <w:r>
        <w:rPr>
          <w:rFonts w:cs="Tahoma"/>
          <w:kern w:val="16"/>
          <w:sz w:val="18"/>
          <w:szCs w:val="18"/>
        </w:rPr>
        <w:t xml:space="preserve"> </w:t>
      </w:r>
      <w:r w:rsidRPr="005A068E">
        <w:rPr>
          <w:rFonts w:cs="Tahoma"/>
          <w:kern w:val="16"/>
          <w:sz w:val="18"/>
          <w:szCs w:val="18"/>
        </w:rPr>
        <w:t xml:space="preserve">After submitting responses to this questionnaire, the Applicant is under a continuing obligation to: </w:t>
      </w:r>
      <w:r>
        <w:rPr>
          <w:rFonts w:cs="Tahoma"/>
          <w:kern w:val="16"/>
          <w:sz w:val="18"/>
          <w:szCs w:val="18"/>
        </w:rPr>
        <w:t xml:space="preserve"> </w:t>
      </w:r>
      <w:r w:rsidRPr="005A068E">
        <w:rPr>
          <w:rFonts w:cs="Tahoma"/>
          <w:kern w:val="16"/>
          <w:sz w:val="18"/>
          <w:szCs w:val="18"/>
        </w:rPr>
        <w:t xml:space="preserve">(1) supplement its responses upon a change in circumstances; and (2) revise or modify its responses within 10 business days of having actual or constructive knowledge that the responses previously submitted and certified are no longer complete, accurate, or true. </w:t>
      </w:r>
      <w:r>
        <w:rPr>
          <w:rFonts w:cs="Tahoma"/>
          <w:kern w:val="16"/>
          <w:sz w:val="18"/>
          <w:szCs w:val="18"/>
        </w:rPr>
        <w:t xml:space="preserve"> </w:t>
      </w:r>
      <w:r w:rsidRPr="005A068E">
        <w:rPr>
          <w:rFonts w:cs="Tahoma"/>
          <w:kern w:val="16"/>
          <w:sz w:val="18"/>
          <w:szCs w:val="18"/>
        </w:rPr>
        <w:t xml:space="preserve">You may </w:t>
      </w:r>
      <w:r>
        <w:rPr>
          <w:rFonts w:cs="Tahoma"/>
          <w:kern w:val="16"/>
          <w:sz w:val="18"/>
          <w:szCs w:val="18"/>
        </w:rPr>
        <w:t>contact</w:t>
      </w:r>
      <w:r w:rsidRPr="005A068E">
        <w:rPr>
          <w:rFonts w:cs="Tahoma"/>
          <w:kern w:val="16"/>
          <w:sz w:val="18"/>
          <w:szCs w:val="18"/>
        </w:rPr>
        <w:t xml:space="preserve"> the CDFI Fund’s Office of Legal Counsel at (202) 6</w:t>
      </w:r>
      <w:r>
        <w:rPr>
          <w:rFonts w:cs="Tahoma"/>
          <w:kern w:val="16"/>
          <w:sz w:val="18"/>
          <w:szCs w:val="18"/>
        </w:rPr>
        <w:t>53</w:t>
      </w:r>
      <w:r w:rsidRPr="005A068E">
        <w:rPr>
          <w:rFonts w:cs="Tahoma"/>
          <w:kern w:val="16"/>
          <w:sz w:val="18"/>
          <w:szCs w:val="18"/>
        </w:rPr>
        <w:t>-</w:t>
      </w:r>
      <w:r>
        <w:rPr>
          <w:rFonts w:cs="Tahoma"/>
          <w:kern w:val="16"/>
          <w:sz w:val="18"/>
          <w:szCs w:val="18"/>
        </w:rPr>
        <w:t>0300</w:t>
      </w:r>
      <w:r w:rsidRPr="005A068E">
        <w:rPr>
          <w:rFonts w:cs="Tahoma"/>
          <w:kern w:val="16"/>
          <w:sz w:val="18"/>
          <w:szCs w:val="18"/>
        </w:rPr>
        <w:t xml:space="preserve"> if you have any questions about this form.</w:t>
      </w:r>
    </w:p>
    <w:p w:rsidR="00A526C5" w:rsidRPr="00F00043" w:rsidRDefault="00A526C5" w:rsidP="00A526C5">
      <w:pPr>
        <w:spacing w:before="60" w:after="60"/>
        <w:rPr>
          <w:rFonts w:cs="Tahoma"/>
          <w:sz w:val="18"/>
        </w:rPr>
      </w:pPr>
      <w:r w:rsidRPr="00F00043">
        <w:rPr>
          <w:rFonts w:cs="Tahoma"/>
        </w:rPr>
        <w:t xml:space="preserve">Scope: </w:t>
      </w:r>
      <w:r w:rsidRPr="00F00043">
        <w:rPr>
          <w:rFonts w:cs="Tahoma"/>
          <w:sz w:val="18"/>
        </w:rPr>
        <w:t>The scope of this questionnaire is limited to activities on or after January 1, 1996.</w:t>
      </w:r>
    </w:p>
    <w:p w:rsidR="00A526C5" w:rsidRPr="00F00043" w:rsidRDefault="00A526C5" w:rsidP="00A526C5">
      <w:pPr>
        <w:pStyle w:val="Heading8"/>
        <w:rPr>
          <w:rFonts w:cs="Tahoma"/>
        </w:rPr>
      </w:pPr>
      <w:bookmarkStart w:id="44" w:name="_Toc116279335"/>
      <w:r w:rsidRPr="00F00043">
        <w:rPr>
          <w:rFonts w:cs="Tahoma"/>
        </w:rPr>
        <w:t>Questions</w:t>
      </w:r>
      <w:bookmarkEnd w:id="44"/>
    </w:p>
    <w:tbl>
      <w:tblPr>
        <w:tblW w:w="1023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58" w:type="dxa"/>
          <w:right w:w="58" w:type="dxa"/>
        </w:tblCellMar>
        <w:tblLook w:val="0000" w:firstRow="0" w:lastRow="0" w:firstColumn="0" w:lastColumn="0" w:noHBand="0" w:noVBand="0"/>
      </w:tblPr>
      <w:tblGrid>
        <w:gridCol w:w="9426"/>
        <w:gridCol w:w="810"/>
      </w:tblGrid>
      <w:tr w:rsidR="00A526C5" w:rsidRPr="00F00043" w:rsidTr="00662A6E">
        <w:trPr>
          <w:jc w:val="center"/>
        </w:trPr>
        <w:tc>
          <w:tcPr>
            <w:tcW w:w="9426" w:type="dxa"/>
            <w:tcBorders>
              <w:top w:val="single" w:sz="2" w:space="0" w:color="auto"/>
              <w:bottom w:val="single" w:sz="6" w:space="0" w:color="auto"/>
              <w:right w:val="nil"/>
            </w:tcBorders>
          </w:tcPr>
          <w:p w:rsidR="00A526C5" w:rsidRPr="00F00043" w:rsidRDefault="00A526C5" w:rsidP="00A526C5">
            <w:pPr>
              <w:pStyle w:val="List"/>
              <w:numPr>
                <w:ilvl w:val="0"/>
                <w:numId w:val="47"/>
              </w:numPr>
              <w:autoSpaceDE w:val="0"/>
              <w:autoSpaceDN w:val="0"/>
              <w:adjustRightInd w:val="0"/>
              <w:spacing w:before="120" w:after="0" w:line="240" w:lineRule="auto"/>
              <w:contextualSpacing w:val="0"/>
              <w:rPr>
                <w:rFonts w:cs="Tahoma"/>
                <w:b/>
                <w:sz w:val="18"/>
                <w:szCs w:val="18"/>
              </w:rPr>
            </w:pPr>
            <w:r w:rsidRPr="00F00043">
              <w:rPr>
                <w:rFonts w:cs="Tahoma"/>
                <w:b/>
                <w:sz w:val="18"/>
                <w:szCs w:val="18"/>
              </w:rPr>
              <w:t>Has any officer, employee, director, partner, proprietor, or board member contacted</w:t>
            </w:r>
            <w:r w:rsidRPr="00F00043">
              <w:rPr>
                <w:rFonts w:cs="Tahoma"/>
                <w:b/>
                <w:sz w:val="18"/>
                <w:szCs w:val="18"/>
                <w:vertAlign w:val="superscript"/>
              </w:rPr>
              <w:t>1</w:t>
            </w:r>
            <w:r w:rsidRPr="00F00043">
              <w:rPr>
                <w:rFonts w:cs="Tahoma"/>
                <w:b/>
                <w:sz w:val="18"/>
                <w:szCs w:val="18"/>
              </w:rPr>
              <w:t xml:space="preserve"> a Covered Executive Branch Official</w:t>
            </w:r>
            <w:r w:rsidRPr="00F00043">
              <w:rPr>
                <w:rFonts w:cs="Tahoma"/>
                <w:b/>
                <w:sz w:val="18"/>
                <w:szCs w:val="18"/>
                <w:vertAlign w:val="superscript"/>
              </w:rPr>
              <w:t>2</w:t>
            </w:r>
            <w:r w:rsidRPr="00F00043">
              <w:rPr>
                <w:rFonts w:cs="Tahoma"/>
                <w:b/>
                <w:sz w:val="18"/>
                <w:szCs w:val="18"/>
              </w:rPr>
              <w:t xml:space="preserve"> with regard to the formulation, modification, or adoption of Federal legislation (including legislative proposals)</w:t>
            </w:r>
          </w:p>
        </w:tc>
        <w:tc>
          <w:tcPr>
            <w:tcW w:w="810" w:type="dxa"/>
            <w:tcBorders>
              <w:left w:val="nil"/>
            </w:tcBorders>
            <w:tcMar>
              <w:left w:w="72" w:type="dxa"/>
              <w:right w:w="43" w:type="dxa"/>
            </w:tcMar>
          </w:tcPr>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Yes</w:t>
            </w:r>
          </w:p>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No</w:t>
            </w:r>
          </w:p>
        </w:tc>
      </w:tr>
      <w:tr w:rsidR="00A526C5" w:rsidRPr="00F00043" w:rsidTr="00662A6E">
        <w:trPr>
          <w:jc w:val="center"/>
        </w:trPr>
        <w:tc>
          <w:tcPr>
            <w:tcW w:w="9426" w:type="dxa"/>
            <w:tcBorders>
              <w:top w:val="single" w:sz="6" w:space="0" w:color="auto"/>
              <w:bottom w:val="single" w:sz="6" w:space="0" w:color="auto"/>
              <w:right w:val="nil"/>
            </w:tcBorders>
          </w:tcPr>
          <w:p w:rsidR="00A526C5" w:rsidRPr="00F00043" w:rsidRDefault="00A526C5" w:rsidP="00A526C5">
            <w:pPr>
              <w:pStyle w:val="List"/>
              <w:numPr>
                <w:ilvl w:val="0"/>
                <w:numId w:val="47"/>
              </w:numPr>
              <w:autoSpaceDE w:val="0"/>
              <w:autoSpaceDN w:val="0"/>
              <w:adjustRightInd w:val="0"/>
              <w:spacing w:before="120" w:after="0" w:line="240" w:lineRule="auto"/>
              <w:contextualSpacing w:val="0"/>
              <w:rPr>
                <w:rFonts w:cs="Tahoma"/>
                <w:b/>
                <w:sz w:val="18"/>
                <w:szCs w:val="18"/>
              </w:rPr>
            </w:pPr>
            <w:r w:rsidRPr="00F00043">
              <w:rPr>
                <w:rFonts w:cs="Tahoma"/>
                <w:b/>
                <w:sz w:val="18"/>
                <w:szCs w:val="18"/>
              </w:rPr>
              <w:t>Has any officer, employee, director, partner, proprietor, or board member contacted a Covered Executive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tcPr>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Yes</w:t>
            </w:r>
          </w:p>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No</w:t>
            </w:r>
          </w:p>
        </w:tc>
      </w:tr>
      <w:tr w:rsidR="00A526C5" w:rsidRPr="00F00043" w:rsidTr="00662A6E">
        <w:trPr>
          <w:jc w:val="center"/>
        </w:trPr>
        <w:tc>
          <w:tcPr>
            <w:tcW w:w="9426" w:type="dxa"/>
            <w:tcBorders>
              <w:top w:val="single" w:sz="6" w:space="0" w:color="auto"/>
              <w:bottom w:val="single" w:sz="6" w:space="0" w:color="auto"/>
              <w:right w:val="nil"/>
            </w:tcBorders>
          </w:tcPr>
          <w:p w:rsidR="00A526C5" w:rsidRPr="00F00043" w:rsidRDefault="00A526C5" w:rsidP="00A526C5">
            <w:pPr>
              <w:pStyle w:val="List"/>
              <w:numPr>
                <w:ilvl w:val="0"/>
                <w:numId w:val="47"/>
              </w:numPr>
              <w:autoSpaceDE w:val="0"/>
              <w:autoSpaceDN w:val="0"/>
              <w:adjustRightInd w:val="0"/>
              <w:spacing w:before="120" w:after="0" w:line="240" w:lineRule="auto"/>
              <w:contextualSpacing w:val="0"/>
              <w:rPr>
                <w:rFonts w:cs="Tahoma"/>
                <w:b/>
                <w:sz w:val="18"/>
                <w:szCs w:val="18"/>
              </w:rPr>
            </w:pPr>
            <w:r w:rsidRPr="00F00043">
              <w:rPr>
                <w:rFonts w:cs="Tahoma"/>
                <w:b/>
                <w:sz w:val="18"/>
                <w:szCs w:val="18"/>
              </w:rPr>
              <w:t>Has any officer, employee, director, partner, proprietor, or Board member contacted a Covered Executive Branch Official with regard to the administration or execution of a Federal program or policy (including the negotiation, award, or administration or a Federal contract, grant, loan, permit, or license)?</w:t>
            </w:r>
          </w:p>
        </w:tc>
        <w:tc>
          <w:tcPr>
            <w:tcW w:w="810" w:type="dxa"/>
            <w:tcBorders>
              <w:left w:val="nil"/>
            </w:tcBorders>
            <w:tcMar>
              <w:left w:w="72" w:type="dxa"/>
              <w:right w:w="43" w:type="dxa"/>
            </w:tcMar>
          </w:tcPr>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Yes </w:t>
            </w:r>
          </w:p>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No</w:t>
            </w:r>
          </w:p>
        </w:tc>
      </w:tr>
      <w:tr w:rsidR="00A526C5" w:rsidRPr="00F00043" w:rsidTr="00662A6E">
        <w:trPr>
          <w:jc w:val="center"/>
        </w:trPr>
        <w:tc>
          <w:tcPr>
            <w:tcW w:w="9426" w:type="dxa"/>
            <w:tcBorders>
              <w:top w:val="single" w:sz="6" w:space="0" w:color="auto"/>
              <w:bottom w:val="single" w:sz="6" w:space="0" w:color="auto"/>
              <w:right w:val="nil"/>
            </w:tcBorders>
          </w:tcPr>
          <w:p w:rsidR="00A526C5" w:rsidRPr="00F00043" w:rsidRDefault="00A526C5" w:rsidP="00A526C5">
            <w:pPr>
              <w:pStyle w:val="List"/>
              <w:numPr>
                <w:ilvl w:val="0"/>
                <w:numId w:val="47"/>
              </w:numPr>
              <w:autoSpaceDE w:val="0"/>
              <w:autoSpaceDN w:val="0"/>
              <w:adjustRightInd w:val="0"/>
              <w:spacing w:before="120" w:after="0" w:line="240" w:lineRule="auto"/>
              <w:contextualSpacing w:val="0"/>
              <w:rPr>
                <w:rFonts w:cs="Tahoma"/>
                <w:b/>
                <w:sz w:val="18"/>
                <w:szCs w:val="18"/>
              </w:rPr>
            </w:pPr>
            <w:r w:rsidRPr="00F00043">
              <w:rPr>
                <w:rFonts w:cs="Tahoma"/>
                <w:b/>
                <w:sz w:val="18"/>
                <w:szCs w:val="18"/>
              </w:rPr>
              <w:t xml:space="preserve">Has any officer, employee, director, partner, proprietor, or Board member contacted a Covered Executive Branch Official with regard to the nomination or confirmation of a person for a position subject to confirmation by the </w:t>
            </w:r>
            <w:smartTag w:uri="urn:schemas-microsoft-com:office:smarttags" w:element="place">
              <w:smartTag w:uri="urn:schemas-microsoft-com:office:smarttags" w:element="country-region">
                <w:r w:rsidRPr="00F00043">
                  <w:rPr>
                    <w:rFonts w:cs="Tahoma"/>
                    <w:b/>
                    <w:sz w:val="18"/>
                    <w:szCs w:val="18"/>
                  </w:rPr>
                  <w:t>United States</w:t>
                </w:r>
              </w:smartTag>
            </w:smartTag>
            <w:r w:rsidRPr="00F00043">
              <w:rPr>
                <w:rFonts w:cs="Tahoma"/>
                <w:b/>
                <w:sz w:val="18"/>
                <w:szCs w:val="18"/>
              </w:rPr>
              <w:t xml:space="preserve"> Senate?</w:t>
            </w:r>
          </w:p>
        </w:tc>
        <w:tc>
          <w:tcPr>
            <w:tcW w:w="810" w:type="dxa"/>
            <w:tcBorders>
              <w:left w:val="nil"/>
            </w:tcBorders>
            <w:tcMar>
              <w:left w:w="72" w:type="dxa"/>
              <w:right w:w="43" w:type="dxa"/>
            </w:tcMar>
          </w:tcPr>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Yes </w:t>
            </w:r>
          </w:p>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No</w:t>
            </w:r>
          </w:p>
        </w:tc>
      </w:tr>
      <w:tr w:rsidR="00A526C5" w:rsidRPr="00F00043" w:rsidTr="00662A6E">
        <w:trPr>
          <w:jc w:val="center"/>
        </w:trPr>
        <w:tc>
          <w:tcPr>
            <w:tcW w:w="9426" w:type="dxa"/>
            <w:tcBorders>
              <w:top w:val="single" w:sz="6" w:space="0" w:color="auto"/>
              <w:bottom w:val="single" w:sz="6" w:space="0" w:color="auto"/>
              <w:right w:val="nil"/>
            </w:tcBorders>
          </w:tcPr>
          <w:p w:rsidR="00A526C5" w:rsidRPr="00F00043" w:rsidRDefault="00A526C5" w:rsidP="00A526C5">
            <w:pPr>
              <w:pStyle w:val="List"/>
              <w:numPr>
                <w:ilvl w:val="0"/>
                <w:numId w:val="47"/>
              </w:numPr>
              <w:autoSpaceDE w:val="0"/>
              <w:autoSpaceDN w:val="0"/>
              <w:adjustRightInd w:val="0"/>
              <w:spacing w:before="120" w:after="0" w:line="240" w:lineRule="auto"/>
              <w:contextualSpacing w:val="0"/>
              <w:rPr>
                <w:rFonts w:cs="Tahoma"/>
                <w:b/>
                <w:sz w:val="18"/>
                <w:szCs w:val="18"/>
              </w:rPr>
            </w:pPr>
            <w:r w:rsidRPr="00F00043">
              <w:rPr>
                <w:rFonts w:cs="Tahoma"/>
                <w:b/>
                <w:sz w:val="18"/>
                <w:szCs w:val="18"/>
              </w:rPr>
              <w:t>Has any officer, employee, director, partner, proprietor, or Board member engaged in efforts supporting and coordinating the contact by others of a Covered Executive Branch Official including preparation and planning activities, research and other background work that was intended, at the time performed, for a purpose described in Questions 1-4?</w:t>
            </w:r>
          </w:p>
        </w:tc>
        <w:tc>
          <w:tcPr>
            <w:tcW w:w="810" w:type="dxa"/>
            <w:tcBorders>
              <w:left w:val="nil"/>
            </w:tcBorders>
            <w:tcMar>
              <w:left w:w="72" w:type="dxa"/>
              <w:right w:w="43" w:type="dxa"/>
            </w:tcMar>
          </w:tcPr>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Yes </w:t>
            </w:r>
          </w:p>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No</w:t>
            </w:r>
          </w:p>
        </w:tc>
      </w:tr>
      <w:tr w:rsidR="00A526C5" w:rsidRPr="00F00043" w:rsidTr="00662A6E">
        <w:trPr>
          <w:jc w:val="center"/>
        </w:trPr>
        <w:tc>
          <w:tcPr>
            <w:tcW w:w="9426" w:type="dxa"/>
            <w:tcBorders>
              <w:top w:val="single" w:sz="6" w:space="0" w:color="auto"/>
              <w:bottom w:val="single" w:sz="6" w:space="0" w:color="auto"/>
              <w:right w:val="nil"/>
            </w:tcBorders>
          </w:tcPr>
          <w:p w:rsidR="00A526C5" w:rsidRPr="00F00043" w:rsidRDefault="00A526C5" w:rsidP="00A526C5">
            <w:pPr>
              <w:pStyle w:val="List"/>
              <w:numPr>
                <w:ilvl w:val="0"/>
                <w:numId w:val="47"/>
              </w:numPr>
              <w:autoSpaceDE w:val="0"/>
              <w:autoSpaceDN w:val="0"/>
              <w:adjustRightInd w:val="0"/>
              <w:spacing w:before="120" w:after="0" w:line="240" w:lineRule="auto"/>
              <w:contextualSpacing w:val="0"/>
              <w:rPr>
                <w:rFonts w:cs="Tahoma"/>
                <w:b/>
                <w:sz w:val="18"/>
                <w:szCs w:val="18"/>
              </w:rPr>
            </w:pPr>
            <w:r w:rsidRPr="00F00043">
              <w:rPr>
                <w:rFonts w:cs="Tahoma"/>
                <w:b/>
                <w:sz w:val="18"/>
                <w:szCs w:val="18"/>
              </w:rPr>
              <w:t xml:space="preserve">Has any officer, employee, director, partner, proprietor, or Board member contacted a Covered </w:t>
            </w:r>
            <w:r>
              <w:rPr>
                <w:rFonts w:cs="Tahoma"/>
                <w:b/>
                <w:sz w:val="18"/>
                <w:szCs w:val="18"/>
              </w:rPr>
              <w:t>Legislative</w:t>
            </w:r>
            <w:r w:rsidRPr="00F00043">
              <w:rPr>
                <w:rFonts w:cs="Tahoma"/>
                <w:b/>
                <w:sz w:val="18"/>
                <w:szCs w:val="18"/>
              </w:rPr>
              <w:t xml:space="preserve"> Branch Official</w:t>
            </w:r>
            <w:r w:rsidRPr="00F00043">
              <w:rPr>
                <w:rFonts w:cs="Tahoma"/>
                <w:b/>
                <w:sz w:val="18"/>
                <w:szCs w:val="18"/>
                <w:vertAlign w:val="superscript"/>
              </w:rPr>
              <w:t>3</w:t>
            </w:r>
            <w:r w:rsidRPr="00F00043">
              <w:rPr>
                <w:rFonts w:cs="Tahoma"/>
                <w:b/>
                <w:sz w:val="18"/>
                <w:szCs w:val="18"/>
              </w:rPr>
              <w:t xml:space="preserve"> with regard to the formulation, modification, or adoption of Federal legislation (including legislative proposals)?</w:t>
            </w:r>
          </w:p>
        </w:tc>
        <w:tc>
          <w:tcPr>
            <w:tcW w:w="810" w:type="dxa"/>
            <w:tcBorders>
              <w:left w:val="nil"/>
            </w:tcBorders>
            <w:tcMar>
              <w:left w:w="72" w:type="dxa"/>
              <w:right w:w="43" w:type="dxa"/>
            </w:tcMar>
          </w:tcPr>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Yes </w:t>
            </w:r>
          </w:p>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No</w:t>
            </w:r>
          </w:p>
        </w:tc>
      </w:tr>
      <w:tr w:rsidR="00A526C5" w:rsidRPr="00F00043" w:rsidTr="00662A6E">
        <w:trPr>
          <w:jc w:val="center"/>
        </w:trPr>
        <w:tc>
          <w:tcPr>
            <w:tcW w:w="9426" w:type="dxa"/>
            <w:tcBorders>
              <w:top w:val="single" w:sz="6" w:space="0" w:color="auto"/>
              <w:bottom w:val="single" w:sz="6" w:space="0" w:color="auto"/>
              <w:right w:val="nil"/>
            </w:tcBorders>
          </w:tcPr>
          <w:p w:rsidR="00A526C5" w:rsidRPr="00F00043" w:rsidRDefault="00A526C5" w:rsidP="00A526C5">
            <w:pPr>
              <w:pStyle w:val="List"/>
              <w:numPr>
                <w:ilvl w:val="0"/>
                <w:numId w:val="47"/>
              </w:numPr>
              <w:autoSpaceDE w:val="0"/>
              <w:autoSpaceDN w:val="0"/>
              <w:adjustRightInd w:val="0"/>
              <w:spacing w:before="120" w:after="0" w:line="240" w:lineRule="auto"/>
              <w:contextualSpacing w:val="0"/>
              <w:rPr>
                <w:rFonts w:cs="Tahoma"/>
                <w:b/>
                <w:sz w:val="18"/>
                <w:szCs w:val="18"/>
              </w:rPr>
            </w:pPr>
            <w:r w:rsidRPr="00F00043">
              <w:rPr>
                <w:rFonts w:cs="Tahoma"/>
                <w:b/>
                <w:sz w:val="18"/>
                <w:szCs w:val="18"/>
              </w:rPr>
              <w:t xml:space="preserve">Has any officer, employee, director, partner, proprietor, or Board member contacted a Covered </w:t>
            </w:r>
            <w:r>
              <w:rPr>
                <w:rFonts w:cs="Tahoma"/>
                <w:b/>
                <w:sz w:val="18"/>
                <w:szCs w:val="18"/>
              </w:rPr>
              <w:t>Legislative</w:t>
            </w:r>
            <w:r w:rsidRPr="00F00043">
              <w:rPr>
                <w:rFonts w:cs="Tahoma"/>
                <w:b/>
                <w:sz w:val="18"/>
                <w:szCs w:val="18"/>
              </w:rPr>
              <w:t xml:space="preser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tcPr>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Yes </w:t>
            </w:r>
          </w:p>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No</w:t>
            </w:r>
          </w:p>
        </w:tc>
      </w:tr>
      <w:tr w:rsidR="00A526C5" w:rsidRPr="00F00043" w:rsidTr="00662A6E">
        <w:trPr>
          <w:jc w:val="center"/>
        </w:trPr>
        <w:tc>
          <w:tcPr>
            <w:tcW w:w="9426" w:type="dxa"/>
            <w:tcBorders>
              <w:top w:val="single" w:sz="6" w:space="0" w:color="auto"/>
              <w:bottom w:val="single" w:sz="6" w:space="0" w:color="auto"/>
              <w:right w:val="nil"/>
            </w:tcBorders>
          </w:tcPr>
          <w:p w:rsidR="00A526C5" w:rsidRPr="00F00043" w:rsidRDefault="00A526C5" w:rsidP="00A526C5">
            <w:pPr>
              <w:pStyle w:val="List"/>
              <w:numPr>
                <w:ilvl w:val="0"/>
                <w:numId w:val="47"/>
              </w:numPr>
              <w:autoSpaceDE w:val="0"/>
              <w:autoSpaceDN w:val="0"/>
              <w:adjustRightInd w:val="0"/>
              <w:spacing w:before="120" w:after="0" w:line="240" w:lineRule="auto"/>
              <w:contextualSpacing w:val="0"/>
              <w:rPr>
                <w:rFonts w:cs="Tahoma"/>
                <w:b/>
                <w:sz w:val="18"/>
                <w:szCs w:val="18"/>
              </w:rPr>
            </w:pPr>
            <w:r w:rsidRPr="00F00043">
              <w:rPr>
                <w:rFonts w:cs="Tahoma"/>
                <w:b/>
                <w:sz w:val="18"/>
                <w:szCs w:val="18"/>
              </w:rPr>
              <w:lastRenderedPageBreak/>
              <w:t xml:space="preserve">Has any officer employee, director, partner, proprietor, or Board member contacted a Covered </w:t>
            </w:r>
            <w:r>
              <w:rPr>
                <w:rFonts w:cs="Tahoma"/>
                <w:b/>
                <w:sz w:val="18"/>
                <w:szCs w:val="18"/>
              </w:rPr>
              <w:t>Legislative</w:t>
            </w:r>
            <w:r w:rsidRPr="00F00043">
              <w:rPr>
                <w:rFonts w:cs="Tahoma"/>
                <w:b/>
                <w:sz w:val="18"/>
                <w:szCs w:val="18"/>
              </w:rPr>
              <w:t xml:space="preserve"> Branch Official with regard to the administration or execution of a Federal program or policy (including the negotiation, award, or administration of a Federal contract, grant, loan, permit, or license)?</w:t>
            </w:r>
          </w:p>
        </w:tc>
        <w:tc>
          <w:tcPr>
            <w:tcW w:w="810" w:type="dxa"/>
            <w:tcBorders>
              <w:left w:val="nil"/>
            </w:tcBorders>
            <w:tcMar>
              <w:left w:w="72" w:type="dxa"/>
              <w:right w:w="43" w:type="dxa"/>
            </w:tcMar>
          </w:tcPr>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Yes </w:t>
            </w:r>
          </w:p>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No</w:t>
            </w:r>
          </w:p>
        </w:tc>
      </w:tr>
      <w:tr w:rsidR="00A526C5" w:rsidRPr="00F00043" w:rsidTr="00662A6E">
        <w:trPr>
          <w:jc w:val="center"/>
        </w:trPr>
        <w:tc>
          <w:tcPr>
            <w:tcW w:w="9426" w:type="dxa"/>
            <w:tcBorders>
              <w:top w:val="single" w:sz="6" w:space="0" w:color="auto"/>
              <w:bottom w:val="single" w:sz="6" w:space="0" w:color="auto"/>
              <w:right w:val="nil"/>
            </w:tcBorders>
          </w:tcPr>
          <w:p w:rsidR="00A526C5" w:rsidRPr="00F00043" w:rsidRDefault="00A526C5" w:rsidP="00A526C5">
            <w:pPr>
              <w:pStyle w:val="List"/>
              <w:numPr>
                <w:ilvl w:val="0"/>
                <w:numId w:val="47"/>
              </w:numPr>
              <w:autoSpaceDE w:val="0"/>
              <w:autoSpaceDN w:val="0"/>
              <w:adjustRightInd w:val="0"/>
              <w:spacing w:before="120" w:after="0" w:line="240" w:lineRule="auto"/>
              <w:contextualSpacing w:val="0"/>
              <w:rPr>
                <w:rFonts w:cs="Tahoma"/>
                <w:b/>
                <w:sz w:val="18"/>
                <w:szCs w:val="18"/>
              </w:rPr>
            </w:pPr>
            <w:r w:rsidRPr="00F00043">
              <w:rPr>
                <w:rFonts w:cs="Tahoma"/>
                <w:b/>
                <w:sz w:val="18"/>
                <w:szCs w:val="18"/>
              </w:rPr>
              <w:t xml:space="preserve">Has any officer, employee, director, partner, proprietor, or Board member contacted a Covered </w:t>
            </w:r>
            <w:r>
              <w:rPr>
                <w:rFonts w:cs="Tahoma"/>
                <w:b/>
                <w:sz w:val="18"/>
                <w:szCs w:val="18"/>
              </w:rPr>
              <w:t>Legislative</w:t>
            </w:r>
            <w:r w:rsidRPr="00F00043">
              <w:rPr>
                <w:rFonts w:cs="Tahoma"/>
                <w:b/>
                <w:sz w:val="18"/>
                <w:szCs w:val="18"/>
              </w:rPr>
              <w:t xml:space="preserve"> Branch Official with regard to the nomination or confirmation of a person for a position subject to confirmation by the United States Senate?</w:t>
            </w:r>
          </w:p>
        </w:tc>
        <w:tc>
          <w:tcPr>
            <w:tcW w:w="810" w:type="dxa"/>
            <w:tcBorders>
              <w:left w:val="nil"/>
            </w:tcBorders>
            <w:tcMar>
              <w:left w:w="72" w:type="dxa"/>
              <w:right w:w="43" w:type="dxa"/>
            </w:tcMar>
          </w:tcPr>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Yes </w:t>
            </w:r>
          </w:p>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No</w:t>
            </w:r>
          </w:p>
        </w:tc>
      </w:tr>
      <w:tr w:rsidR="00A526C5" w:rsidRPr="00F00043" w:rsidTr="00662A6E">
        <w:trPr>
          <w:jc w:val="center"/>
        </w:trPr>
        <w:tc>
          <w:tcPr>
            <w:tcW w:w="9426" w:type="dxa"/>
            <w:tcBorders>
              <w:top w:val="single" w:sz="6" w:space="0" w:color="auto"/>
              <w:bottom w:val="single" w:sz="2" w:space="0" w:color="auto"/>
              <w:right w:val="nil"/>
            </w:tcBorders>
          </w:tcPr>
          <w:p w:rsidR="00A526C5" w:rsidRPr="00F00043" w:rsidRDefault="00A526C5" w:rsidP="00A526C5">
            <w:pPr>
              <w:pStyle w:val="List"/>
              <w:numPr>
                <w:ilvl w:val="0"/>
                <w:numId w:val="47"/>
              </w:numPr>
              <w:autoSpaceDE w:val="0"/>
              <w:autoSpaceDN w:val="0"/>
              <w:adjustRightInd w:val="0"/>
              <w:spacing w:before="120" w:after="0" w:line="240" w:lineRule="auto"/>
              <w:contextualSpacing w:val="0"/>
              <w:rPr>
                <w:rFonts w:cs="Tahoma"/>
                <w:b/>
                <w:sz w:val="18"/>
                <w:szCs w:val="18"/>
              </w:rPr>
            </w:pPr>
            <w:r w:rsidRPr="00F00043">
              <w:rPr>
                <w:rFonts w:cs="Tahoma"/>
                <w:b/>
                <w:sz w:val="18"/>
                <w:szCs w:val="18"/>
              </w:rPr>
              <w:t>Has any officer, employee, director, partner, proprietor, or Board member engaged in efforts supporting and coordinating the contact by others of a Covered Legislative Branch Official including preparation and planning activities, research and other background work that was intended, at the time performed, for a purpose described in Questions 6-9?</w:t>
            </w:r>
          </w:p>
        </w:tc>
        <w:tc>
          <w:tcPr>
            <w:tcW w:w="810" w:type="dxa"/>
            <w:tcBorders>
              <w:left w:val="nil"/>
            </w:tcBorders>
            <w:tcMar>
              <w:left w:w="72" w:type="dxa"/>
              <w:right w:w="43" w:type="dxa"/>
            </w:tcMar>
          </w:tcPr>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Yes </w:t>
            </w:r>
          </w:p>
          <w:p w:rsidR="00A526C5" w:rsidRPr="00F00043" w:rsidRDefault="00A526C5" w:rsidP="00662A6E">
            <w:pPr>
              <w:rPr>
                <w:rFonts w:cs="Tahoma"/>
                <w:sz w:val="18"/>
                <w:szCs w:val="18"/>
              </w:rPr>
            </w:pPr>
            <w:r w:rsidRPr="00F00043">
              <w:rPr>
                <w:rFonts w:cs="Tahoma"/>
                <w:sz w:val="18"/>
                <w:szCs w:val="18"/>
              </w:rPr>
              <w:sym w:font="Wingdings" w:char="F071"/>
            </w:r>
            <w:r w:rsidRPr="00F00043">
              <w:rPr>
                <w:rFonts w:cs="Tahoma"/>
                <w:sz w:val="18"/>
                <w:szCs w:val="18"/>
              </w:rPr>
              <w:t xml:space="preserve">  No</w:t>
            </w:r>
          </w:p>
        </w:tc>
      </w:tr>
    </w:tbl>
    <w:p w:rsidR="00A526C5" w:rsidRPr="00F00043" w:rsidRDefault="00A526C5" w:rsidP="00A526C5">
      <w:pPr>
        <w:pStyle w:val="Heading8"/>
        <w:spacing w:before="120"/>
        <w:rPr>
          <w:rFonts w:cs="Tahoma"/>
        </w:rPr>
      </w:pPr>
      <w:bookmarkStart w:id="45" w:name="_Toc31598315"/>
      <w:bookmarkStart w:id="46" w:name="_Toc33517459"/>
      <w:bookmarkStart w:id="47" w:name="_Toc33517631"/>
      <w:bookmarkStart w:id="48" w:name="_Toc33590877"/>
      <w:bookmarkStart w:id="49" w:name="_Toc116279336"/>
      <w:r w:rsidRPr="00F00043">
        <w:rPr>
          <w:rFonts w:cs="Tahoma"/>
        </w:rPr>
        <w:t>Signature</w:t>
      </w:r>
      <w:bookmarkEnd w:id="45"/>
      <w:bookmarkEnd w:id="46"/>
      <w:bookmarkEnd w:id="47"/>
      <w:bookmarkEnd w:id="48"/>
      <w:bookmarkEnd w:id="49"/>
    </w:p>
    <w:p w:rsidR="00A526C5" w:rsidRPr="00F00043" w:rsidRDefault="00A526C5" w:rsidP="00A526C5">
      <w:pPr>
        <w:spacing w:after="120"/>
        <w:rPr>
          <w:rFonts w:cs="Tahoma"/>
          <w:sz w:val="16"/>
        </w:rPr>
      </w:pPr>
      <w:r w:rsidRPr="00F00043">
        <w:rPr>
          <w:rFonts w:cs="Tahoma"/>
          <w:sz w:val="16"/>
          <w:szCs w:val="16"/>
        </w:rPr>
        <w:t>Signing the certification on SF 424 certifies that the answers to the 501(c)(4) Questionnaire and the written explanations attached thereto are true, accurate, and complete to the best of its information, knowledge, and belief and that, since January 1, 1996, the Applicant has not engaged in Lobbying Activities as defined in Section 3 (7) of the Lobbying Disclosure Act of 1995, P.L. 104-65, as amended.</w:t>
      </w:r>
    </w:p>
    <w:p w:rsidR="00A526C5" w:rsidRPr="00F00043" w:rsidRDefault="00A526C5" w:rsidP="00A526C5">
      <w:pPr>
        <w:pStyle w:val="FootnoteText"/>
        <w:pBdr>
          <w:top w:val="single" w:sz="2" w:space="1" w:color="C0C0C0"/>
        </w:pBdr>
        <w:rPr>
          <w:rFonts w:cs="Tahoma"/>
          <w:sz w:val="14"/>
        </w:rPr>
      </w:pPr>
      <w:r w:rsidRPr="003C685F">
        <w:rPr>
          <w:rFonts w:cs="Tahoma"/>
          <w:sz w:val="14"/>
          <w:vertAlign w:val="superscript"/>
        </w:rPr>
        <w:t>1</w:t>
      </w:r>
      <w:r w:rsidRPr="00F00043">
        <w:rPr>
          <w:rFonts w:cs="Tahoma"/>
          <w:sz w:val="14"/>
        </w:rPr>
        <w:t xml:space="preserve"> “</w:t>
      </w:r>
      <w:r w:rsidRPr="00F00043">
        <w:rPr>
          <w:rFonts w:cs="Tahoma"/>
          <w:sz w:val="14"/>
          <w:u w:val="single"/>
        </w:rPr>
        <w:t>Contacted</w:t>
      </w:r>
      <w:r w:rsidRPr="00F00043">
        <w:rPr>
          <w:rFonts w:cs="Tahoma"/>
          <w:sz w:val="14"/>
        </w:rPr>
        <w:t>”</w:t>
      </w:r>
      <w:r>
        <w:rPr>
          <w:rFonts w:cs="Tahoma"/>
          <w:sz w:val="14"/>
        </w:rPr>
        <w:t xml:space="preserve"> (or “contacted”)</w:t>
      </w:r>
      <w:r w:rsidRPr="00F00043">
        <w:rPr>
          <w:rFonts w:cs="Tahoma"/>
          <w:sz w:val="14"/>
        </w:rPr>
        <w:t xml:space="preserve"> means any oral or written communication</w:t>
      </w:r>
      <w:r>
        <w:rPr>
          <w:rFonts w:cs="Tahoma"/>
          <w:sz w:val="14"/>
        </w:rPr>
        <w:t>,</w:t>
      </w:r>
      <w:r w:rsidRPr="00F00043">
        <w:rPr>
          <w:rFonts w:cs="Tahoma"/>
          <w:sz w:val="14"/>
        </w:rPr>
        <w:t xml:space="preserve"> including an electronic communication.</w:t>
      </w:r>
    </w:p>
    <w:p w:rsidR="00A526C5" w:rsidRPr="00F00043" w:rsidRDefault="00A526C5" w:rsidP="00A526C5">
      <w:pPr>
        <w:pStyle w:val="FootnoteText"/>
        <w:pBdr>
          <w:top w:val="single" w:sz="2" w:space="1" w:color="C0C0C0"/>
        </w:pBdr>
        <w:rPr>
          <w:rFonts w:cs="Tahoma"/>
          <w:sz w:val="14"/>
        </w:rPr>
      </w:pPr>
      <w:r w:rsidRPr="00F00043">
        <w:rPr>
          <w:rFonts w:cs="Tahoma"/>
          <w:sz w:val="14"/>
          <w:vertAlign w:val="superscript"/>
        </w:rPr>
        <w:t xml:space="preserve">2 </w:t>
      </w:r>
      <w:r w:rsidRPr="00F00043">
        <w:rPr>
          <w:rFonts w:cs="Tahoma"/>
          <w:sz w:val="14"/>
        </w:rPr>
        <w:t>“</w:t>
      </w:r>
      <w:r w:rsidRPr="00F00043">
        <w:rPr>
          <w:rFonts w:cs="Tahoma"/>
          <w:sz w:val="14"/>
          <w:u w:val="single"/>
        </w:rPr>
        <w:t xml:space="preserve">Covered </w:t>
      </w:r>
      <w:r>
        <w:rPr>
          <w:rFonts w:cs="Tahoma"/>
          <w:sz w:val="14"/>
          <w:u w:val="single"/>
        </w:rPr>
        <w:t>E</w:t>
      </w:r>
      <w:r w:rsidRPr="00F00043">
        <w:rPr>
          <w:rFonts w:cs="Tahoma"/>
          <w:sz w:val="14"/>
          <w:u w:val="single"/>
        </w:rPr>
        <w:t xml:space="preserve">xecutive </w:t>
      </w:r>
      <w:r>
        <w:rPr>
          <w:rFonts w:cs="Tahoma"/>
          <w:sz w:val="14"/>
          <w:u w:val="single"/>
        </w:rPr>
        <w:t>B</w:t>
      </w:r>
      <w:r w:rsidRPr="00F00043">
        <w:rPr>
          <w:rFonts w:cs="Tahoma"/>
          <w:sz w:val="14"/>
          <w:u w:val="single"/>
        </w:rPr>
        <w:t xml:space="preserve">ranch </w:t>
      </w:r>
      <w:r>
        <w:rPr>
          <w:rFonts w:cs="Tahoma"/>
          <w:sz w:val="14"/>
          <w:u w:val="single"/>
        </w:rPr>
        <w:t>O</w:t>
      </w:r>
      <w:r w:rsidRPr="00F00043">
        <w:rPr>
          <w:rFonts w:cs="Tahoma"/>
          <w:sz w:val="14"/>
          <w:u w:val="single"/>
        </w:rPr>
        <w:t>fficial</w:t>
      </w:r>
      <w:r w:rsidRPr="00F00043">
        <w:rPr>
          <w:rFonts w:cs="Tahoma"/>
          <w:sz w:val="14"/>
        </w:rPr>
        <w:t xml:space="preserve">” means: (a) the President; (b) the Vice President; (c) any officer or employee, or any other individual functioning in the capacity of such an officer or employee, in the Executive Office of the President; (d) any officer or employee serving in an Executive Level I-V position, a “Schedule C” position, or any official in a Senior Executive Service position; (e) any member of the uniformed services serving at grade </w:t>
      </w:r>
      <w:r>
        <w:rPr>
          <w:rFonts w:cs="Tahoma"/>
          <w:sz w:val="14"/>
        </w:rPr>
        <w:t>O</w:t>
      </w:r>
      <w:r w:rsidRPr="00F00043">
        <w:rPr>
          <w:rFonts w:cs="Tahoma"/>
          <w:sz w:val="14"/>
        </w:rPr>
        <w:t>-7 or above; or (f) any officer or employee serving in a position of a confidential, policy-determining, policy-making, or policy-advocating character</w:t>
      </w:r>
      <w:r>
        <w:rPr>
          <w:rFonts w:cs="Tahoma"/>
          <w:sz w:val="14"/>
        </w:rPr>
        <w:t xml:space="preserve"> described in section 7511(b)(2) of title 5, United States Code</w:t>
      </w:r>
      <w:r w:rsidRPr="00F00043">
        <w:rPr>
          <w:rFonts w:cs="Tahoma"/>
          <w:sz w:val="14"/>
        </w:rPr>
        <w:t>.</w:t>
      </w:r>
    </w:p>
    <w:p w:rsidR="00A526C5" w:rsidRPr="00F00043" w:rsidRDefault="00A526C5" w:rsidP="00A526C5">
      <w:pPr>
        <w:pStyle w:val="Heading1"/>
        <w:rPr>
          <w:rFonts w:cs="Tahoma"/>
          <w:b/>
          <w:iCs/>
          <w:caps/>
          <w:kern w:val="22"/>
          <w:sz w:val="14"/>
        </w:rPr>
      </w:pPr>
      <w:bookmarkStart w:id="50" w:name="_Toc434340109"/>
      <w:r w:rsidRPr="003C685F">
        <w:rPr>
          <w:rFonts w:cs="Tahoma"/>
          <w:kern w:val="22"/>
          <w:sz w:val="14"/>
          <w:vertAlign w:val="superscript"/>
        </w:rPr>
        <w:t>3</w:t>
      </w:r>
      <w:r w:rsidRPr="00F00043">
        <w:rPr>
          <w:rFonts w:cs="Tahoma"/>
          <w:kern w:val="22"/>
          <w:sz w:val="14"/>
        </w:rPr>
        <w:t xml:space="preserve"> “</w:t>
      </w:r>
      <w:r w:rsidRPr="00F00043">
        <w:rPr>
          <w:rFonts w:cs="Tahoma"/>
          <w:kern w:val="22"/>
          <w:sz w:val="14"/>
          <w:u w:val="single"/>
        </w:rPr>
        <w:t xml:space="preserve">Covered </w:t>
      </w:r>
      <w:r>
        <w:rPr>
          <w:rFonts w:cs="Tahoma"/>
          <w:kern w:val="22"/>
          <w:sz w:val="14"/>
          <w:u w:val="single"/>
        </w:rPr>
        <w:t>L</w:t>
      </w:r>
      <w:r w:rsidRPr="00F00043">
        <w:rPr>
          <w:rFonts w:cs="Tahoma"/>
          <w:kern w:val="22"/>
          <w:sz w:val="14"/>
          <w:u w:val="single"/>
        </w:rPr>
        <w:t xml:space="preserve">egislative </w:t>
      </w:r>
      <w:r>
        <w:rPr>
          <w:rFonts w:cs="Tahoma"/>
          <w:kern w:val="22"/>
          <w:sz w:val="14"/>
          <w:u w:val="single"/>
        </w:rPr>
        <w:t>B</w:t>
      </w:r>
      <w:r w:rsidRPr="00F00043">
        <w:rPr>
          <w:rFonts w:cs="Tahoma"/>
          <w:kern w:val="22"/>
          <w:sz w:val="14"/>
          <w:u w:val="single"/>
        </w:rPr>
        <w:t xml:space="preserve">ranch </w:t>
      </w:r>
      <w:r>
        <w:rPr>
          <w:rFonts w:cs="Tahoma"/>
          <w:kern w:val="22"/>
          <w:sz w:val="14"/>
          <w:u w:val="single"/>
        </w:rPr>
        <w:t>O</w:t>
      </w:r>
      <w:r w:rsidRPr="00F00043">
        <w:rPr>
          <w:rFonts w:cs="Tahoma"/>
          <w:kern w:val="22"/>
          <w:sz w:val="14"/>
          <w:u w:val="single"/>
        </w:rPr>
        <w:t>fficial</w:t>
      </w:r>
      <w:r w:rsidRPr="00F00043">
        <w:rPr>
          <w:rFonts w:cs="Tahoma"/>
          <w:kern w:val="22"/>
          <w:sz w:val="14"/>
        </w:rPr>
        <w:t>” means: (a) a member of Congress; (b) an elected officer of either House of Congress; (c) any employee of the House or Senate, including employees of Members, committees, leadership and working groups or caucuses organized to provide legislative services or other assistance to Members of Congress</w:t>
      </w:r>
      <w:r>
        <w:rPr>
          <w:rFonts w:cs="Tahoma"/>
          <w:kern w:val="22"/>
          <w:sz w:val="14"/>
        </w:rPr>
        <w:t>; and (d) any other legislative branch employee serving in a position described under section 109(13) of the Ethics in Government Act of 1978 (5 U.S.C. App.)</w:t>
      </w:r>
      <w:r w:rsidRPr="00F00043">
        <w:rPr>
          <w:rFonts w:cs="Tahoma"/>
          <w:kern w:val="22"/>
          <w:sz w:val="14"/>
        </w:rPr>
        <w:t>.</w:t>
      </w:r>
      <w:bookmarkEnd w:id="50"/>
    </w:p>
    <w:p w:rsidR="00AA49BC" w:rsidRPr="00E576DB" w:rsidRDefault="00AA49BC" w:rsidP="009404B8">
      <w:pPr>
        <w:rPr>
          <w:b/>
        </w:rPr>
      </w:pPr>
    </w:p>
    <w:sectPr w:rsidR="00AA49BC" w:rsidRPr="00E576DB" w:rsidSect="004264F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D6B" w:rsidRDefault="006D7D6B" w:rsidP="004F57F4">
      <w:pPr>
        <w:spacing w:after="0" w:line="240" w:lineRule="auto"/>
      </w:pPr>
      <w:r>
        <w:separator/>
      </w:r>
    </w:p>
  </w:endnote>
  <w:endnote w:type="continuationSeparator" w:id="0">
    <w:p w:rsidR="006D7D6B" w:rsidRDefault="006D7D6B" w:rsidP="004F57F4">
      <w:pPr>
        <w:spacing w:after="0" w:line="240" w:lineRule="auto"/>
      </w:pPr>
      <w:r>
        <w:continuationSeparator/>
      </w:r>
    </w:p>
  </w:endnote>
  <w:endnote w:type="continuationNotice" w:id="1">
    <w:p w:rsidR="006D7D6B" w:rsidRDefault="006D7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244759181"/>
      <w:docPartObj>
        <w:docPartGallery w:val="Page Numbers (Bottom of Page)"/>
        <w:docPartUnique/>
      </w:docPartObj>
    </w:sdtPr>
    <w:sdtEndPr>
      <w:rPr>
        <w:noProof/>
      </w:rPr>
    </w:sdtEndPr>
    <w:sdtContent>
      <w:p w:rsidR="006E4A5C" w:rsidRPr="007443B9" w:rsidRDefault="006E4A5C">
        <w:pPr>
          <w:pStyle w:val="Footer"/>
          <w:jc w:val="right"/>
          <w:rPr>
            <w:sz w:val="28"/>
            <w:szCs w:val="28"/>
          </w:rPr>
        </w:pPr>
        <w:r w:rsidRPr="007443B9">
          <w:rPr>
            <w:sz w:val="28"/>
            <w:szCs w:val="28"/>
          </w:rPr>
          <w:fldChar w:fldCharType="begin"/>
        </w:r>
        <w:r w:rsidRPr="007443B9">
          <w:rPr>
            <w:sz w:val="28"/>
            <w:szCs w:val="28"/>
          </w:rPr>
          <w:instrText xml:space="preserve"> PAGE   \* MERGEFORMAT </w:instrText>
        </w:r>
        <w:r w:rsidRPr="007443B9">
          <w:rPr>
            <w:sz w:val="28"/>
            <w:szCs w:val="28"/>
          </w:rPr>
          <w:fldChar w:fldCharType="separate"/>
        </w:r>
        <w:r w:rsidR="004D6BB0">
          <w:rPr>
            <w:noProof/>
            <w:sz w:val="28"/>
            <w:szCs w:val="28"/>
          </w:rPr>
          <w:t>1</w:t>
        </w:r>
        <w:r w:rsidRPr="007443B9">
          <w:rPr>
            <w:noProof/>
            <w:sz w:val="28"/>
            <w:szCs w:val="28"/>
          </w:rPr>
          <w:fldChar w:fldCharType="end"/>
        </w:r>
      </w:p>
    </w:sdtContent>
  </w:sdt>
  <w:p w:rsidR="006E4A5C" w:rsidRPr="007443B9" w:rsidRDefault="006E4A5C">
    <w:pPr>
      <w:pStyle w:val="Foo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D6B" w:rsidRDefault="006D7D6B" w:rsidP="004F57F4">
      <w:pPr>
        <w:spacing w:after="0" w:line="240" w:lineRule="auto"/>
      </w:pPr>
      <w:r>
        <w:separator/>
      </w:r>
    </w:p>
  </w:footnote>
  <w:footnote w:type="continuationSeparator" w:id="0">
    <w:p w:rsidR="006D7D6B" w:rsidRDefault="006D7D6B" w:rsidP="004F57F4">
      <w:pPr>
        <w:spacing w:after="0" w:line="240" w:lineRule="auto"/>
      </w:pPr>
      <w:r>
        <w:continuationSeparator/>
      </w:r>
    </w:p>
  </w:footnote>
  <w:footnote w:type="continuationNotice" w:id="1">
    <w:p w:rsidR="006D7D6B" w:rsidRDefault="006D7D6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A5C" w:rsidRDefault="006E4A5C">
    <w:pPr>
      <w:pStyle w:val="Header"/>
    </w:pPr>
    <w:r>
      <w:t>CMF 2016 Application Draft – Pre-Decisional – Not for Distribution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DF287D2"/>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0E74E21E"/>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3C5E3442"/>
    <w:lvl w:ilvl="0">
      <w:start w:val="1"/>
      <w:numFmt w:val="decimal"/>
      <w:pStyle w:val="ListNumber"/>
      <w:lvlText w:val="%1."/>
      <w:lvlJc w:val="left"/>
      <w:pPr>
        <w:tabs>
          <w:tab w:val="num" w:pos="360"/>
        </w:tabs>
        <w:ind w:left="360" w:hanging="360"/>
      </w:pPr>
    </w:lvl>
  </w:abstractNum>
  <w:abstractNum w:abstractNumId="3" w15:restartNumberingAfterBreak="0">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A4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466E8"/>
    <w:multiLevelType w:val="hybridMultilevel"/>
    <w:tmpl w:val="F2AEC482"/>
    <w:lvl w:ilvl="0" w:tplc="445E24E2">
      <w:start w:val="1"/>
      <w:numFmt w:val="lowerLetter"/>
      <w:lvlText w:val="%1."/>
      <w:lvlJc w:val="left"/>
      <w:pPr>
        <w:ind w:left="144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1E9D"/>
    <w:multiLevelType w:val="hybridMultilevel"/>
    <w:tmpl w:val="33C4456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AF08B8"/>
    <w:multiLevelType w:val="hybridMultilevel"/>
    <w:tmpl w:val="4CA00334"/>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8085D"/>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10237"/>
    <w:multiLevelType w:val="singleLevel"/>
    <w:tmpl w:val="0409000F"/>
    <w:lvl w:ilvl="0">
      <w:start w:val="1"/>
      <w:numFmt w:val="decimal"/>
      <w:lvlText w:val="%1."/>
      <w:lvlJc w:val="left"/>
      <w:pPr>
        <w:ind w:left="1080" w:hanging="360"/>
      </w:pPr>
    </w:lvl>
  </w:abstractNum>
  <w:abstractNum w:abstractNumId="10" w15:restartNumberingAfterBreak="0">
    <w:nsid w:val="19C37510"/>
    <w:multiLevelType w:val="hybridMultilevel"/>
    <w:tmpl w:val="94528002"/>
    <w:lvl w:ilvl="0" w:tplc="F2F4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014CBE"/>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95538"/>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03019"/>
    <w:multiLevelType w:val="hybridMultilevel"/>
    <w:tmpl w:val="D97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E13ED"/>
    <w:multiLevelType w:val="hybridMultilevel"/>
    <w:tmpl w:val="3CDE7360"/>
    <w:lvl w:ilvl="0" w:tplc="B706D87A">
      <w:start w:val="1"/>
      <w:numFmt w:val="upp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E7D9C"/>
    <w:multiLevelType w:val="singleLevel"/>
    <w:tmpl w:val="0409000F"/>
    <w:lvl w:ilvl="0">
      <w:start w:val="1"/>
      <w:numFmt w:val="decimal"/>
      <w:lvlText w:val="%1."/>
      <w:lvlJc w:val="left"/>
      <w:pPr>
        <w:ind w:left="1080" w:hanging="360"/>
      </w:pPr>
    </w:lvl>
  </w:abstractNum>
  <w:abstractNum w:abstractNumId="16" w15:restartNumberingAfterBreak="0">
    <w:nsid w:val="284D45C5"/>
    <w:multiLevelType w:val="hybridMultilevel"/>
    <w:tmpl w:val="A7A4C2D2"/>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B71D1"/>
    <w:multiLevelType w:val="hybridMultilevel"/>
    <w:tmpl w:val="46A0FAE2"/>
    <w:lvl w:ilvl="0" w:tplc="3ED02046">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315ED"/>
    <w:multiLevelType w:val="hybridMultilevel"/>
    <w:tmpl w:val="C916F4A2"/>
    <w:lvl w:ilvl="0" w:tplc="3ED02046">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B24ED"/>
    <w:multiLevelType w:val="hybridMultilevel"/>
    <w:tmpl w:val="847AA5D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E8443DD"/>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C4BB0"/>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A6602"/>
    <w:multiLevelType w:val="hybridMultilevel"/>
    <w:tmpl w:val="41163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22D1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2F5439"/>
    <w:multiLevelType w:val="hybridMultilevel"/>
    <w:tmpl w:val="AC5826F6"/>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662AF1CC">
      <w:start w:val="3"/>
      <w:numFmt w:val="bullet"/>
      <w:lvlText w:val="-"/>
      <w:lvlJc w:val="left"/>
      <w:pPr>
        <w:ind w:left="2340" w:hanging="360"/>
      </w:pPr>
      <w:rPr>
        <w:rFonts w:ascii="Calibri" w:eastAsiaTheme="minorHAnsi" w:hAnsi="Calibri" w:cstheme="minorBidi"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01E30"/>
    <w:multiLevelType w:val="hybridMultilevel"/>
    <w:tmpl w:val="1752FD7C"/>
    <w:lvl w:ilvl="0" w:tplc="E8BC0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15D9D"/>
    <w:multiLevelType w:val="hybridMultilevel"/>
    <w:tmpl w:val="4CA00334"/>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041B3"/>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D7A"/>
    <w:multiLevelType w:val="singleLevel"/>
    <w:tmpl w:val="0409000F"/>
    <w:lvl w:ilvl="0">
      <w:start w:val="1"/>
      <w:numFmt w:val="decimal"/>
      <w:lvlText w:val="%1."/>
      <w:lvlJc w:val="left"/>
      <w:pPr>
        <w:ind w:left="720" w:hanging="360"/>
      </w:pPr>
    </w:lvl>
  </w:abstractNum>
  <w:abstractNum w:abstractNumId="29" w15:restartNumberingAfterBreak="0">
    <w:nsid w:val="53DC7878"/>
    <w:multiLevelType w:val="hybridMultilevel"/>
    <w:tmpl w:val="673E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E6BCE"/>
    <w:multiLevelType w:val="singleLevel"/>
    <w:tmpl w:val="0409000F"/>
    <w:lvl w:ilvl="0">
      <w:start w:val="1"/>
      <w:numFmt w:val="decimal"/>
      <w:lvlText w:val="%1."/>
      <w:lvlJc w:val="left"/>
      <w:pPr>
        <w:ind w:left="1080" w:hanging="360"/>
      </w:pPr>
    </w:lvl>
  </w:abstractNum>
  <w:abstractNum w:abstractNumId="31" w15:restartNumberingAfterBreak="0">
    <w:nsid w:val="560D0885"/>
    <w:multiLevelType w:val="hybridMultilevel"/>
    <w:tmpl w:val="0FFE0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6F25A35"/>
    <w:multiLevelType w:val="hybridMultilevel"/>
    <w:tmpl w:val="867A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EF4957"/>
    <w:multiLevelType w:val="hybridMultilevel"/>
    <w:tmpl w:val="903CB672"/>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662AF1CC">
      <w:start w:val="3"/>
      <w:numFmt w:val="bullet"/>
      <w:lvlText w:val="-"/>
      <w:lvlJc w:val="left"/>
      <w:pPr>
        <w:ind w:left="2340" w:hanging="360"/>
      </w:pPr>
      <w:rPr>
        <w:rFonts w:ascii="Calibri" w:eastAsiaTheme="minorHAnsi" w:hAnsi="Calibri" w:cstheme="minorBidi"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66AAA"/>
    <w:multiLevelType w:val="hybridMultilevel"/>
    <w:tmpl w:val="84C4EC98"/>
    <w:lvl w:ilvl="0" w:tplc="3ED02046">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55BB3"/>
    <w:multiLevelType w:val="hybridMultilevel"/>
    <w:tmpl w:val="42A62C5C"/>
    <w:lvl w:ilvl="0" w:tplc="A2DC4F36">
      <w:start w:val="1"/>
      <w:numFmt w:val="decimal"/>
      <w:lvlText w:val="%1."/>
      <w:lvlJc w:val="left"/>
      <w:pPr>
        <w:ind w:left="720" w:hanging="360"/>
      </w:pPr>
      <w:rPr>
        <w:rFonts w:hint="default"/>
        <w:b/>
      </w:rPr>
    </w:lvl>
    <w:lvl w:ilvl="1" w:tplc="3ED02046">
      <w:start w:val="1"/>
      <w:numFmt w:val="lowerLetter"/>
      <w:lvlText w:val="%2."/>
      <w:lvlJc w:val="left"/>
      <w:pPr>
        <w:ind w:left="1440" w:hanging="360"/>
      </w:pPr>
      <w:rPr>
        <w:rFonts w:asciiTheme="minorHAnsi" w:eastAsiaTheme="minorHAnsi" w:hAnsiTheme="minorHAnsi" w:cstheme="minorBidi"/>
      </w:rPr>
    </w:lvl>
    <w:lvl w:ilvl="2" w:tplc="662AF1CC">
      <w:start w:val="3"/>
      <w:numFmt w:val="bullet"/>
      <w:lvlText w:val="-"/>
      <w:lvlJc w:val="left"/>
      <w:pPr>
        <w:ind w:left="2340" w:hanging="360"/>
      </w:pPr>
      <w:rPr>
        <w:rFonts w:ascii="Calibri" w:eastAsiaTheme="minorHAnsi" w:hAnsi="Calibri" w:cstheme="minorBidi" w:hint="default"/>
      </w:rPr>
    </w:lvl>
    <w:lvl w:ilvl="3" w:tplc="0409001B">
      <w:start w:val="1"/>
      <w:numFmt w:val="lowerRoman"/>
      <w:lvlText w:val="%4."/>
      <w:lvlJc w:val="righ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60A4E"/>
    <w:multiLevelType w:val="hybridMultilevel"/>
    <w:tmpl w:val="D340C202"/>
    <w:lvl w:ilvl="0" w:tplc="0AAA86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257EBD"/>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D2339"/>
    <w:multiLevelType w:val="hybridMultilevel"/>
    <w:tmpl w:val="4CA00334"/>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E33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2F0388"/>
    <w:multiLevelType w:val="hybridMultilevel"/>
    <w:tmpl w:val="A3FC7506"/>
    <w:lvl w:ilvl="0" w:tplc="928A3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784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893636"/>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D2752"/>
    <w:multiLevelType w:val="hybridMultilevel"/>
    <w:tmpl w:val="6420AE0E"/>
    <w:lvl w:ilvl="0" w:tplc="5444484A">
      <w:start w:val="1"/>
      <w:numFmt w:val="decimal"/>
      <w:lvlText w:val="%1."/>
      <w:lvlJc w:val="left"/>
      <w:pPr>
        <w:tabs>
          <w:tab w:val="num" w:pos="360"/>
        </w:tabs>
        <w:ind w:left="360" w:hanging="360"/>
      </w:pPr>
      <w:rPr>
        <w:rFonts w:ascii="Tahoma" w:hAnsi="Tahoma" w:hint="default"/>
        <w:b w:val="0"/>
        <w:i w:val="0"/>
        <w:color w:val="auto"/>
        <w:sz w:val="22"/>
        <w:u w:val="none"/>
      </w:rPr>
    </w:lvl>
    <w:lvl w:ilvl="1" w:tplc="04090001">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73E31D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7A2660A"/>
    <w:multiLevelType w:val="singleLevel"/>
    <w:tmpl w:val="0409000F"/>
    <w:lvl w:ilvl="0">
      <w:start w:val="1"/>
      <w:numFmt w:val="decimal"/>
      <w:lvlText w:val="%1."/>
      <w:lvlJc w:val="left"/>
      <w:pPr>
        <w:ind w:left="1080" w:hanging="360"/>
      </w:pPr>
    </w:lvl>
  </w:abstractNum>
  <w:abstractNum w:abstractNumId="46" w15:restartNumberingAfterBreak="0">
    <w:nsid w:val="78C315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6"/>
  </w:num>
  <w:num w:numId="3">
    <w:abstractNumId w:val="35"/>
  </w:num>
  <w:num w:numId="4">
    <w:abstractNumId w:val="19"/>
  </w:num>
  <w:num w:numId="5">
    <w:abstractNumId w:val="34"/>
  </w:num>
  <w:num w:numId="6">
    <w:abstractNumId w:val="18"/>
  </w:num>
  <w:num w:numId="7">
    <w:abstractNumId w:val="5"/>
  </w:num>
  <w:num w:numId="8">
    <w:abstractNumId w:val="17"/>
  </w:num>
  <w:num w:numId="9">
    <w:abstractNumId w:val="25"/>
  </w:num>
  <w:num w:numId="10">
    <w:abstractNumId w:val="40"/>
  </w:num>
  <w:num w:numId="11">
    <w:abstractNumId w:val="32"/>
  </w:num>
  <w:num w:numId="12">
    <w:abstractNumId w:val="13"/>
  </w:num>
  <w:num w:numId="13">
    <w:abstractNumId w:val="29"/>
  </w:num>
  <w:num w:numId="14">
    <w:abstractNumId w:val="33"/>
  </w:num>
  <w:num w:numId="15">
    <w:abstractNumId w:val="12"/>
  </w:num>
  <w:num w:numId="16">
    <w:abstractNumId w:val="8"/>
  </w:num>
  <w:num w:numId="17">
    <w:abstractNumId w:val="11"/>
  </w:num>
  <w:num w:numId="18">
    <w:abstractNumId w:val="27"/>
  </w:num>
  <w:num w:numId="19">
    <w:abstractNumId w:val="20"/>
  </w:num>
  <w:num w:numId="20">
    <w:abstractNumId w:val="21"/>
  </w:num>
  <w:num w:numId="21">
    <w:abstractNumId w:val="37"/>
  </w:num>
  <w:num w:numId="22">
    <w:abstractNumId w:val="42"/>
  </w:num>
  <w:num w:numId="23">
    <w:abstractNumId w:val="7"/>
  </w:num>
  <w:num w:numId="24">
    <w:abstractNumId w:val="16"/>
  </w:num>
  <w:num w:numId="25">
    <w:abstractNumId w:val="26"/>
  </w:num>
  <w:num w:numId="26">
    <w:abstractNumId w:val="38"/>
  </w:num>
  <w:num w:numId="27">
    <w:abstractNumId w:val="3"/>
  </w:num>
  <w:num w:numId="28">
    <w:abstractNumId w:val="2"/>
  </w:num>
  <w:num w:numId="29">
    <w:abstractNumId w:val="1"/>
  </w:num>
  <w:num w:numId="30">
    <w:abstractNumId w:val="10"/>
  </w:num>
  <w:num w:numId="31">
    <w:abstractNumId w:val="22"/>
  </w:num>
  <w:num w:numId="32">
    <w:abstractNumId w:val="36"/>
  </w:num>
  <w:num w:numId="33">
    <w:abstractNumId w:val="0"/>
  </w:num>
  <w:num w:numId="34">
    <w:abstractNumId w:val="14"/>
  </w:num>
  <w:num w:numId="35">
    <w:abstractNumId w:val="15"/>
  </w:num>
  <w:num w:numId="36">
    <w:abstractNumId w:val="9"/>
  </w:num>
  <w:num w:numId="37">
    <w:abstractNumId w:val="30"/>
  </w:num>
  <w:num w:numId="38">
    <w:abstractNumId w:val="4"/>
  </w:num>
  <w:num w:numId="39">
    <w:abstractNumId w:val="45"/>
  </w:num>
  <w:num w:numId="40">
    <w:abstractNumId w:val="23"/>
  </w:num>
  <w:num w:numId="41">
    <w:abstractNumId w:val="44"/>
  </w:num>
  <w:num w:numId="42">
    <w:abstractNumId w:val="46"/>
  </w:num>
  <w:num w:numId="43">
    <w:abstractNumId w:val="39"/>
  </w:num>
  <w:num w:numId="44">
    <w:abstractNumId w:val="28"/>
  </w:num>
  <w:num w:numId="45">
    <w:abstractNumId w:val="41"/>
  </w:num>
  <w:num w:numId="46">
    <w:abstractNumId w:val="43"/>
  </w:num>
  <w:num w:numId="47">
    <w:abstractNumId w:val="43"/>
    <w:lvlOverride w:ilvl="0">
      <w:startOverride w:val="1"/>
    </w:lvlOverride>
  </w:num>
  <w:num w:numId="48">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F4"/>
    <w:rsid w:val="0000485D"/>
    <w:rsid w:val="00010431"/>
    <w:rsid w:val="00021709"/>
    <w:rsid w:val="000367C3"/>
    <w:rsid w:val="00046B1E"/>
    <w:rsid w:val="00050386"/>
    <w:rsid w:val="00053F14"/>
    <w:rsid w:val="00055CAA"/>
    <w:rsid w:val="00062790"/>
    <w:rsid w:val="00083137"/>
    <w:rsid w:val="00091D2D"/>
    <w:rsid w:val="00092456"/>
    <w:rsid w:val="00093B59"/>
    <w:rsid w:val="000A0B5C"/>
    <w:rsid w:val="000A4C1F"/>
    <w:rsid w:val="000A5CB5"/>
    <w:rsid w:val="000B1ADE"/>
    <w:rsid w:val="000B3D6F"/>
    <w:rsid w:val="000C6939"/>
    <w:rsid w:val="000E2DDF"/>
    <w:rsid w:val="000E412E"/>
    <w:rsid w:val="000E4BC3"/>
    <w:rsid w:val="000E61D1"/>
    <w:rsid w:val="000F0BCE"/>
    <w:rsid w:val="000F31FB"/>
    <w:rsid w:val="000F5CE2"/>
    <w:rsid w:val="00100134"/>
    <w:rsid w:val="00101EE0"/>
    <w:rsid w:val="00111DF5"/>
    <w:rsid w:val="00115BB0"/>
    <w:rsid w:val="00116D89"/>
    <w:rsid w:val="00146BD0"/>
    <w:rsid w:val="0014721C"/>
    <w:rsid w:val="00152FC5"/>
    <w:rsid w:val="00155C79"/>
    <w:rsid w:val="00164045"/>
    <w:rsid w:val="00165F89"/>
    <w:rsid w:val="001666A7"/>
    <w:rsid w:val="00173063"/>
    <w:rsid w:val="001800E5"/>
    <w:rsid w:val="0019107B"/>
    <w:rsid w:val="00191AC1"/>
    <w:rsid w:val="001A2F31"/>
    <w:rsid w:val="001B0A69"/>
    <w:rsid w:val="001B4847"/>
    <w:rsid w:val="001B4D7A"/>
    <w:rsid w:val="001B7C0F"/>
    <w:rsid w:val="001C1F7B"/>
    <w:rsid w:val="001D1BB8"/>
    <w:rsid w:val="001D2828"/>
    <w:rsid w:val="001F358F"/>
    <w:rsid w:val="001F4B74"/>
    <w:rsid w:val="0020558F"/>
    <w:rsid w:val="00207349"/>
    <w:rsid w:val="0021164E"/>
    <w:rsid w:val="00212A2B"/>
    <w:rsid w:val="00212BEE"/>
    <w:rsid w:val="002176FE"/>
    <w:rsid w:val="00234D2F"/>
    <w:rsid w:val="00241A70"/>
    <w:rsid w:val="0024509E"/>
    <w:rsid w:val="00257B96"/>
    <w:rsid w:val="002656DD"/>
    <w:rsid w:val="002663C7"/>
    <w:rsid w:val="002773B9"/>
    <w:rsid w:val="00283B2D"/>
    <w:rsid w:val="00290178"/>
    <w:rsid w:val="00290AC9"/>
    <w:rsid w:val="00293367"/>
    <w:rsid w:val="002940D7"/>
    <w:rsid w:val="002971FD"/>
    <w:rsid w:val="002B1D71"/>
    <w:rsid w:val="002C6544"/>
    <w:rsid w:val="002D0A79"/>
    <w:rsid w:val="002D55A7"/>
    <w:rsid w:val="002E08FC"/>
    <w:rsid w:val="002E0F1A"/>
    <w:rsid w:val="002E4037"/>
    <w:rsid w:val="002E4713"/>
    <w:rsid w:val="002E6B30"/>
    <w:rsid w:val="002F0A4A"/>
    <w:rsid w:val="002F334B"/>
    <w:rsid w:val="002F39CC"/>
    <w:rsid w:val="00307093"/>
    <w:rsid w:val="003072BD"/>
    <w:rsid w:val="00311BC1"/>
    <w:rsid w:val="003218C4"/>
    <w:rsid w:val="00323126"/>
    <w:rsid w:val="0032361E"/>
    <w:rsid w:val="003323F9"/>
    <w:rsid w:val="00346AC8"/>
    <w:rsid w:val="00350660"/>
    <w:rsid w:val="00354C36"/>
    <w:rsid w:val="003554A9"/>
    <w:rsid w:val="00357A03"/>
    <w:rsid w:val="003607C7"/>
    <w:rsid w:val="00363102"/>
    <w:rsid w:val="00366CB4"/>
    <w:rsid w:val="00380565"/>
    <w:rsid w:val="00383E0B"/>
    <w:rsid w:val="003852DB"/>
    <w:rsid w:val="003A43BD"/>
    <w:rsid w:val="003A6E70"/>
    <w:rsid w:val="003B25FE"/>
    <w:rsid w:val="003C1AC4"/>
    <w:rsid w:val="003D2DBD"/>
    <w:rsid w:val="003D6C0E"/>
    <w:rsid w:val="003E1F0F"/>
    <w:rsid w:val="003E3F4D"/>
    <w:rsid w:val="00401399"/>
    <w:rsid w:val="004121D4"/>
    <w:rsid w:val="0041375E"/>
    <w:rsid w:val="00415DD9"/>
    <w:rsid w:val="00420FB6"/>
    <w:rsid w:val="004264F8"/>
    <w:rsid w:val="004333BE"/>
    <w:rsid w:val="004347F1"/>
    <w:rsid w:val="00440FA3"/>
    <w:rsid w:val="00442548"/>
    <w:rsid w:val="004427E0"/>
    <w:rsid w:val="004520D3"/>
    <w:rsid w:val="004547F5"/>
    <w:rsid w:val="0045740A"/>
    <w:rsid w:val="00462300"/>
    <w:rsid w:val="00465A0D"/>
    <w:rsid w:val="00474C06"/>
    <w:rsid w:val="0048047C"/>
    <w:rsid w:val="0048177B"/>
    <w:rsid w:val="00483E0B"/>
    <w:rsid w:val="004863A0"/>
    <w:rsid w:val="00490711"/>
    <w:rsid w:val="00490D3C"/>
    <w:rsid w:val="00494551"/>
    <w:rsid w:val="004A2FDC"/>
    <w:rsid w:val="004B34F3"/>
    <w:rsid w:val="004D6BB0"/>
    <w:rsid w:val="004E4A2E"/>
    <w:rsid w:val="004E76E9"/>
    <w:rsid w:val="004F24A0"/>
    <w:rsid w:val="004F57F4"/>
    <w:rsid w:val="0050238B"/>
    <w:rsid w:val="005170BB"/>
    <w:rsid w:val="00522429"/>
    <w:rsid w:val="005243E2"/>
    <w:rsid w:val="00537C01"/>
    <w:rsid w:val="00542E41"/>
    <w:rsid w:val="00545666"/>
    <w:rsid w:val="005647E8"/>
    <w:rsid w:val="00565CFF"/>
    <w:rsid w:val="00571FA7"/>
    <w:rsid w:val="00582A99"/>
    <w:rsid w:val="00582EBB"/>
    <w:rsid w:val="00584A97"/>
    <w:rsid w:val="00586122"/>
    <w:rsid w:val="005A0F0D"/>
    <w:rsid w:val="005A0F6D"/>
    <w:rsid w:val="005A63F7"/>
    <w:rsid w:val="005A696F"/>
    <w:rsid w:val="005B565A"/>
    <w:rsid w:val="005B6D5F"/>
    <w:rsid w:val="005B7C75"/>
    <w:rsid w:val="005C2A65"/>
    <w:rsid w:val="005D4A77"/>
    <w:rsid w:val="005D4FFD"/>
    <w:rsid w:val="005D788C"/>
    <w:rsid w:val="005E52C9"/>
    <w:rsid w:val="005F3ECB"/>
    <w:rsid w:val="00602D9E"/>
    <w:rsid w:val="00604463"/>
    <w:rsid w:val="006067E7"/>
    <w:rsid w:val="00611C7C"/>
    <w:rsid w:val="006139EE"/>
    <w:rsid w:val="00621774"/>
    <w:rsid w:val="0062271C"/>
    <w:rsid w:val="00623067"/>
    <w:rsid w:val="006304F6"/>
    <w:rsid w:val="00634F83"/>
    <w:rsid w:val="00635310"/>
    <w:rsid w:val="0063736C"/>
    <w:rsid w:val="006408E6"/>
    <w:rsid w:val="0065340D"/>
    <w:rsid w:val="00657372"/>
    <w:rsid w:val="00662A6E"/>
    <w:rsid w:val="00673823"/>
    <w:rsid w:val="006871FF"/>
    <w:rsid w:val="006A181A"/>
    <w:rsid w:val="006A205F"/>
    <w:rsid w:val="006A6070"/>
    <w:rsid w:val="006B272A"/>
    <w:rsid w:val="006B68A6"/>
    <w:rsid w:val="006B7266"/>
    <w:rsid w:val="006C1716"/>
    <w:rsid w:val="006C3F51"/>
    <w:rsid w:val="006C494A"/>
    <w:rsid w:val="006D5656"/>
    <w:rsid w:val="006D7D6B"/>
    <w:rsid w:val="006E4A5C"/>
    <w:rsid w:val="006E5213"/>
    <w:rsid w:val="006E5A11"/>
    <w:rsid w:val="006E6CE9"/>
    <w:rsid w:val="006F1248"/>
    <w:rsid w:val="006F14BA"/>
    <w:rsid w:val="006F34B2"/>
    <w:rsid w:val="006F4105"/>
    <w:rsid w:val="006F4891"/>
    <w:rsid w:val="007003B4"/>
    <w:rsid w:val="007101CB"/>
    <w:rsid w:val="00711DC2"/>
    <w:rsid w:val="00712AF9"/>
    <w:rsid w:val="00713614"/>
    <w:rsid w:val="00717767"/>
    <w:rsid w:val="007229C8"/>
    <w:rsid w:val="007249CA"/>
    <w:rsid w:val="0073380E"/>
    <w:rsid w:val="0074408C"/>
    <w:rsid w:val="007443B9"/>
    <w:rsid w:val="00747F8F"/>
    <w:rsid w:val="007526CE"/>
    <w:rsid w:val="00757104"/>
    <w:rsid w:val="00761D72"/>
    <w:rsid w:val="00767DD6"/>
    <w:rsid w:val="00770BC6"/>
    <w:rsid w:val="00771746"/>
    <w:rsid w:val="00771853"/>
    <w:rsid w:val="0077285D"/>
    <w:rsid w:val="00774D2F"/>
    <w:rsid w:val="007767D0"/>
    <w:rsid w:val="0078547D"/>
    <w:rsid w:val="00790DA4"/>
    <w:rsid w:val="00790F42"/>
    <w:rsid w:val="007A4F1E"/>
    <w:rsid w:val="007A5229"/>
    <w:rsid w:val="007B3D45"/>
    <w:rsid w:val="007C06FC"/>
    <w:rsid w:val="007C60D3"/>
    <w:rsid w:val="007C7729"/>
    <w:rsid w:val="007E581D"/>
    <w:rsid w:val="007F360D"/>
    <w:rsid w:val="007F5B16"/>
    <w:rsid w:val="00803E76"/>
    <w:rsid w:val="008042EF"/>
    <w:rsid w:val="00813673"/>
    <w:rsid w:val="0083388F"/>
    <w:rsid w:val="008373E4"/>
    <w:rsid w:val="00844F2B"/>
    <w:rsid w:val="008504E6"/>
    <w:rsid w:val="0085694B"/>
    <w:rsid w:val="00856D46"/>
    <w:rsid w:val="0085724E"/>
    <w:rsid w:val="008610E2"/>
    <w:rsid w:val="00862B7E"/>
    <w:rsid w:val="00866CFA"/>
    <w:rsid w:val="00867825"/>
    <w:rsid w:val="00867AFA"/>
    <w:rsid w:val="00870962"/>
    <w:rsid w:val="00877136"/>
    <w:rsid w:val="0088448F"/>
    <w:rsid w:val="00892CDC"/>
    <w:rsid w:val="00897E3F"/>
    <w:rsid w:val="008A0D11"/>
    <w:rsid w:val="008D1772"/>
    <w:rsid w:val="008E0869"/>
    <w:rsid w:val="008E168F"/>
    <w:rsid w:val="008E1DDD"/>
    <w:rsid w:val="008E4D2A"/>
    <w:rsid w:val="008F506C"/>
    <w:rsid w:val="00914C8B"/>
    <w:rsid w:val="00915104"/>
    <w:rsid w:val="009404B8"/>
    <w:rsid w:val="00961015"/>
    <w:rsid w:val="00966149"/>
    <w:rsid w:val="0096680A"/>
    <w:rsid w:val="0097437F"/>
    <w:rsid w:val="00975AF1"/>
    <w:rsid w:val="00982A22"/>
    <w:rsid w:val="00984E59"/>
    <w:rsid w:val="009962EB"/>
    <w:rsid w:val="00997634"/>
    <w:rsid w:val="009A5290"/>
    <w:rsid w:val="009A5C64"/>
    <w:rsid w:val="009A7AF1"/>
    <w:rsid w:val="009B2A58"/>
    <w:rsid w:val="009B2BA8"/>
    <w:rsid w:val="009B2DC2"/>
    <w:rsid w:val="009C6488"/>
    <w:rsid w:val="009D2D58"/>
    <w:rsid w:val="009F21E3"/>
    <w:rsid w:val="009F480B"/>
    <w:rsid w:val="00A129A9"/>
    <w:rsid w:val="00A14B5E"/>
    <w:rsid w:val="00A1750A"/>
    <w:rsid w:val="00A17E11"/>
    <w:rsid w:val="00A209EB"/>
    <w:rsid w:val="00A21ABE"/>
    <w:rsid w:val="00A225EC"/>
    <w:rsid w:val="00A3677C"/>
    <w:rsid w:val="00A36BEA"/>
    <w:rsid w:val="00A409B1"/>
    <w:rsid w:val="00A52640"/>
    <w:rsid w:val="00A526C5"/>
    <w:rsid w:val="00A60051"/>
    <w:rsid w:val="00A66F1F"/>
    <w:rsid w:val="00A676B0"/>
    <w:rsid w:val="00A73A9B"/>
    <w:rsid w:val="00A76B99"/>
    <w:rsid w:val="00A84D78"/>
    <w:rsid w:val="00A953BA"/>
    <w:rsid w:val="00AA14F1"/>
    <w:rsid w:val="00AA49BC"/>
    <w:rsid w:val="00AA5013"/>
    <w:rsid w:val="00AA531D"/>
    <w:rsid w:val="00AB0E04"/>
    <w:rsid w:val="00AD0CAD"/>
    <w:rsid w:val="00AD15F8"/>
    <w:rsid w:val="00AD222B"/>
    <w:rsid w:val="00AD6E76"/>
    <w:rsid w:val="00AE49A2"/>
    <w:rsid w:val="00AE4F82"/>
    <w:rsid w:val="00AE7CE4"/>
    <w:rsid w:val="00AF11A6"/>
    <w:rsid w:val="00AF7071"/>
    <w:rsid w:val="00B01B74"/>
    <w:rsid w:val="00B14F9A"/>
    <w:rsid w:val="00B20629"/>
    <w:rsid w:val="00B232F2"/>
    <w:rsid w:val="00B26FAD"/>
    <w:rsid w:val="00B42E56"/>
    <w:rsid w:val="00B44577"/>
    <w:rsid w:val="00B47185"/>
    <w:rsid w:val="00B510A2"/>
    <w:rsid w:val="00B53CE8"/>
    <w:rsid w:val="00B543A2"/>
    <w:rsid w:val="00B5685E"/>
    <w:rsid w:val="00B659BA"/>
    <w:rsid w:val="00B81D58"/>
    <w:rsid w:val="00B81D94"/>
    <w:rsid w:val="00B831F4"/>
    <w:rsid w:val="00B84D84"/>
    <w:rsid w:val="00B87944"/>
    <w:rsid w:val="00B9161C"/>
    <w:rsid w:val="00B95E9F"/>
    <w:rsid w:val="00B97CA1"/>
    <w:rsid w:val="00BA22F0"/>
    <w:rsid w:val="00BA4138"/>
    <w:rsid w:val="00BA6856"/>
    <w:rsid w:val="00BC0916"/>
    <w:rsid w:val="00BE7666"/>
    <w:rsid w:val="00BF1975"/>
    <w:rsid w:val="00C00628"/>
    <w:rsid w:val="00C0198B"/>
    <w:rsid w:val="00C0669E"/>
    <w:rsid w:val="00C06744"/>
    <w:rsid w:val="00C12A3A"/>
    <w:rsid w:val="00C2238F"/>
    <w:rsid w:val="00C23C6B"/>
    <w:rsid w:val="00C41AF9"/>
    <w:rsid w:val="00C5719F"/>
    <w:rsid w:val="00C83B9F"/>
    <w:rsid w:val="00C924D2"/>
    <w:rsid w:val="00C96667"/>
    <w:rsid w:val="00CB4579"/>
    <w:rsid w:val="00CB6B07"/>
    <w:rsid w:val="00CC3836"/>
    <w:rsid w:val="00CC47AC"/>
    <w:rsid w:val="00CC4EB1"/>
    <w:rsid w:val="00CC5ED5"/>
    <w:rsid w:val="00CD214B"/>
    <w:rsid w:val="00CD3670"/>
    <w:rsid w:val="00CD3E07"/>
    <w:rsid w:val="00CD57C9"/>
    <w:rsid w:val="00CD5B6B"/>
    <w:rsid w:val="00CD5EC6"/>
    <w:rsid w:val="00CD6488"/>
    <w:rsid w:val="00CE2F7C"/>
    <w:rsid w:val="00CF23B0"/>
    <w:rsid w:val="00CF52C4"/>
    <w:rsid w:val="00D026BC"/>
    <w:rsid w:val="00D047D8"/>
    <w:rsid w:val="00D1064E"/>
    <w:rsid w:val="00D11EAB"/>
    <w:rsid w:val="00D123D4"/>
    <w:rsid w:val="00D20D92"/>
    <w:rsid w:val="00D20F03"/>
    <w:rsid w:val="00D21D96"/>
    <w:rsid w:val="00D22206"/>
    <w:rsid w:val="00D255FF"/>
    <w:rsid w:val="00D26580"/>
    <w:rsid w:val="00D3280B"/>
    <w:rsid w:val="00D33401"/>
    <w:rsid w:val="00D35720"/>
    <w:rsid w:val="00D37AB2"/>
    <w:rsid w:val="00D41D6F"/>
    <w:rsid w:val="00D4477C"/>
    <w:rsid w:val="00D50874"/>
    <w:rsid w:val="00D56998"/>
    <w:rsid w:val="00D616FF"/>
    <w:rsid w:val="00D63AC8"/>
    <w:rsid w:val="00D86627"/>
    <w:rsid w:val="00D924E8"/>
    <w:rsid w:val="00D93117"/>
    <w:rsid w:val="00D93889"/>
    <w:rsid w:val="00D9539F"/>
    <w:rsid w:val="00DA10D6"/>
    <w:rsid w:val="00DA5497"/>
    <w:rsid w:val="00DA5EEA"/>
    <w:rsid w:val="00DB1FD3"/>
    <w:rsid w:val="00DB3F07"/>
    <w:rsid w:val="00DC209D"/>
    <w:rsid w:val="00DC691D"/>
    <w:rsid w:val="00DC7769"/>
    <w:rsid w:val="00DD3144"/>
    <w:rsid w:val="00DD540D"/>
    <w:rsid w:val="00DE4A27"/>
    <w:rsid w:val="00DE69AF"/>
    <w:rsid w:val="00DF3B0E"/>
    <w:rsid w:val="00DF5B1E"/>
    <w:rsid w:val="00E114C5"/>
    <w:rsid w:val="00E13FA9"/>
    <w:rsid w:val="00E20FFD"/>
    <w:rsid w:val="00E210C4"/>
    <w:rsid w:val="00E235C2"/>
    <w:rsid w:val="00E30040"/>
    <w:rsid w:val="00E37C08"/>
    <w:rsid w:val="00E42494"/>
    <w:rsid w:val="00E52BB1"/>
    <w:rsid w:val="00E576DB"/>
    <w:rsid w:val="00E604E5"/>
    <w:rsid w:val="00E66363"/>
    <w:rsid w:val="00E6714F"/>
    <w:rsid w:val="00E7194F"/>
    <w:rsid w:val="00E73C25"/>
    <w:rsid w:val="00E8089B"/>
    <w:rsid w:val="00E9229A"/>
    <w:rsid w:val="00E961B6"/>
    <w:rsid w:val="00EA2C69"/>
    <w:rsid w:val="00EB0C12"/>
    <w:rsid w:val="00EC3296"/>
    <w:rsid w:val="00EC6ADE"/>
    <w:rsid w:val="00EC76B4"/>
    <w:rsid w:val="00EC78D4"/>
    <w:rsid w:val="00ED2518"/>
    <w:rsid w:val="00ED33BF"/>
    <w:rsid w:val="00EE038F"/>
    <w:rsid w:val="00EE60B3"/>
    <w:rsid w:val="00EE7B82"/>
    <w:rsid w:val="00EF7B56"/>
    <w:rsid w:val="00F01DC6"/>
    <w:rsid w:val="00F06CA6"/>
    <w:rsid w:val="00F07335"/>
    <w:rsid w:val="00F16E1A"/>
    <w:rsid w:val="00F2413B"/>
    <w:rsid w:val="00F242E2"/>
    <w:rsid w:val="00F53FA5"/>
    <w:rsid w:val="00F551C0"/>
    <w:rsid w:val="00F67E3F"/>
    <w:rsid w:val="00F70B55"/>
    <w:rsid w:val="00F800FD"/>
    <w:rsid w:val="00F953AE"/>
    <w:rsid w:val="00F96756"/>
    <w:rsid w:val="00F96D4B"/>
    <w:rsid w:val="00FA2A2D"/>
    <w:rsid w:val="00FA43BA"/>
    <w:rsid w:val="00FB5391"/>
    <w:rsid w:val="00FC04F7"/>
    <w:rsid w:val="00FC5B93"/>
    <w:rsid w:val="00FC5CB0"/>
    <w:rsid w:val="00FC6381"/>
    <w:rsid w:val="00FE24E2"/>
    <w:rsid w:val="00FE32F9"/>
    <w:rsid w:val="00FF1C3D"/>
    <w:rsid w:val="00FF3118"/>
    <w:rsid w:val="00FF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92C26640-735D-4146-A714-EF4DE2CF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7C3"/>
  </w:style>
  <w:style w:type="paragraph" w:styleId="Heading1">
    <w:name w:val="heading 1"/>
    <w:basedOn w:val="Normal"/>
    <w:next w:val="Normal"/>
    <w:link w:val="Heading1Char"/>
    <w:uiPriority w:val="9"/>
    <w:qFormat/>
    <w:rsid w:val="00DC20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5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ED2518"/>
    <w:pPr>
      <w:widowControl w:val="0"/>
      <w:spacing w:before="62" w:after="0" w:line="240" w:lineRule="auto"/>
      <w:ind w:left="520"/>
      <w:outlineLvl w:val="3"/>
    </w:pPr>
    <w:rPr>
      <w:rFonts w:ascii="Tahoma" w:eastAsia="Tahoma" w:hAnsi="Tahoma"/>
      <w:b/>
      <w:bCs/>
    </w:rPr>
  </w:style>
  <w:style w:type="paragraph" w:styleId="Heading8">
    <w:name w:val="heading 8"/>
    <w:basedOn w:val="Normal"/>
    <w:next w:val="Normal"/>
    <w:link w:val="Heading8Char"/>
    <w:uiPriority w:val="9"/>
    <w:semiHidden/>
    <w:unhideWhenUsed/>
    <w:qFormat/>
    <w:rsid w:val="00A526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7F4"/>
  </w:style>
  <w:style w:type="paragraph" w:styleId="Footer">
    <w:name w:val="footer"/>
    <w:basedOn w:val="Normal"/>
    <w:link w:val="FooterChar"/>
    <w:uiPriority w:val="99"/>
    <w:unhideWhenUsed/>
    <w:rsid w:val="004F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7F4"/>
  </w:style>
  <w:style w:type="paragraph" w:styleId="ListParagraph">
    <w:name w:val="List Paragraph"/>
    <w:basedOn w:val="Normal"/>
    <w:uiPriority w:val="34"/>
    <w:qFormat/>
    <w:rsid w:val="004F57F4"/>
    <w:pPr>
      <w:ind w:left="720"/>
      <w:contextualSpacing/>
    </w:pPr>
  </w:style>
  <w:style w:type="table" w:styleId="TableGrid">
    <w:name w:val="Table Grid"/>
    <w:basedOn w:val="TableNormal"/>
    <w:uiPriority w:val="39"/>
    <w:rsid w:val="004F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74C06"/>
    <w:rPr>
      <w:sz w:val="16"/>
      <w:szCs w:val="16"/>
    </w:rPr>
  </w:style>
  <w:style w:type="paragraph" w:styleId="CommentText">
    <w:name w:val="annotation text"/>
    <w:basedOn w:val="Normal"/>
    <w:link w:val="CommentTextChar"/>
    <w:uiPriority w:val="99"/>
    <w:unhideWhenUsed/>
    <w:rsid w:val="00474C06"/>
    <w:pPr>
      <w:spacing w:line="240" w:lineRule="auto"/>
    </w:pPr>
    <w:rPr>
      <w:sz w:val="20"/>
      <w:szCs w:val="20"/>
    </w:rPr>
  </w:style>
  <w:style w:type="character" w:customStyle="1" w:styleId="CommentTextChar">
    <w:name w:val="Comment Text Char"/>
    <w:basedOn w:val="DefaultParagraphFont"/>
    <w:link w:val="CommentText"/>
    <w:uiPriority w:val="99"/>
    <w:rsid w:val="00474C06"/>
    <w:rPr>
      <w:sz w:val="20"/>
      <w:szCs w:val="20"/>
    </w:rPr>
  </w:style>
  <w:style w:type="paragraph" w:styleId="CommentSubject">
    <w:name w:val="annotation subject"/>
    <w:basedOn w:val="CommentText"/>
    <w:next w:val="CommentText"/>
    <w:link w:val="CommentSubjectChar"/>
    <w:uiPriority w:val="99"/>
    <w:semiHidden/>
    <w:unhideWhenUsed/>
    <w:rsid w:val="00474C06"/>
    <w:rPr>
      <w:b/>
      <w:bCs/>
    </w:rPr>
  </w:style>
  <w:style w:type="character" w:customStyle="1" w:styleId="CommentSubjectChar">
    <w:name w:val="Comment Subject Char"/>
    <w:basedOn w:val="CommentTextChar"/>
    <w:link w:val="CommentSubject"/>
    <w:uiPriority w:val="99"/>
    <w:semiHidden/>
    <w:rsid w:val="00474C06"/>
    <w:rPr>
      <w:b/>
      <w:bCs/>
      <w:sz w:val="20"/>
      <w:szCs w:val="20"/>
    </w:rPr>
  </w:style>
  <w:style w:type="paragraph" w:styleId="BalloonText">
    <w:name w:val="Balloon Text"/>
    <w:basedOn w:val="Normal"/>
    <w:link w:val="BalloonTextChar"/>
    <w:uiPriority w:val="99"/>
    <w:semiHidden/>
    <w:unhideWhenUsed/>
    <w:rsid w:val="00474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06"/>
    <w:rPr>
      <w:rFonts w:ascii="Segoe UI" w:hAnsi="Segoe UI" w:cs="Segoe UI"/>
      <w:sz w:val="18"/>
      <w:szCs w:val="18"/>
    </w:rPr>
  </w:style>
  <w:style w:type="paragraph" w:styleId="BodyText">
    <w:name w:val="Body Text"/>
    <w:basedOn w:val="Normal"/>
    <w:link w:val="BodyTextChar"/>
    <w:uiPriority w:val="1"/>
    <w:qFormat/>
    <w:rsid w:val="00FB5391"/>
    <w:pPr>
      <w:widowControl w:val="0"/>
      <w:spacing w:before="119" w:after="0" w:line="240" w:lineRule="auto"/>
      <w:ind w:left="1600" w:hanging="360"/>
    </w:pPr>
    <w:rPr>
      <w:rFonts w:ascii="Tahoma" w:eastAsia="Tahoma" w:hAnsi="Tahoma"/>
    </w:rPr>
  </w:style>
  <w:style w:type="character" w:customStyle="1" w:styleId="BodyTextChar">
    <w:name w:val="Body Text Char"/>
    <w:basedOn w:val="DefaultParagraphFont"/>
    <w:link w:val="BodyText"/>
    <w:uiPriority w:val="1"/>
    <w:rsid w:val="00FB5391"/>
    <w:rPr>
      <w:rFonts w:ascii="Tahoma" w:eastAsia="Tahoma" w:hAnsi="Tahoma"/>
    </w:rPr>
  </w:style>
  <w:style w:type="character" w:styleId="Hyperlink">
    <w:name w:val="Hyperlink"/>
    <w:basedOn w:val="DefaultParagraphFont"/>
    <w:uiPriority w:val="99"/>
    <w:unhideWhenUsed/>
    <w:rsid w:val="00E114C5"/>
    <w:rPr>
      <w:color w:val="0563C1" w:themeColor="hyperlink"/>
      <w:u w:val="single"/>
    </w:rPr>
  </w:style>
  <w:style w:type="character" w:styleId="FollowedHyperlink">
    <w:name w:val="FollowedHyperlink"/>
    <w:basedOn w:val="DefaultParagraphFont"/>
    <w:uiPriority w:val="99"/>
    <w:semiHidden/>
    <w:unhideWhenUsed/>
    <w:rsid w:val="00E114C5"/>
    <w:rPr>
      <w:color w:val="954F72" w:themeColor="followedHyperlink"/>
      <w:u w:val="single"/>
    </w:rPr>
  </w:style>
  <w:style w:type="character" w:customStyle="1" w:styleId="Heading4Char">
    <w:name w:val="Heading 4 Char"/>
    <w:basedOn w:val="DefaultParagraphFont"/>
    <w:link w:val="Heading4"/>
    <w:uiPriority w:val="1"/>
    <w:rsid w:val="00ED2518"/>
    <w:rPr>
      <w:rFonts w:ascii="Tahoma" w:eastAsia="Tahoma" w:hAnsi="Tahoma"/>
      <w:b/>
      <w:bCs/>
    </w:rPr>
  </w:style>
  <w:style w:type="paragraph" w:customStyle="1" w:styleId="TableParagraph">
    <w:name w:val="Table Paragraph"/>
    <w:basedOn w:val="Normal"/>
    <w:uiPriority w:val="1"/>
    <w:qFormat/>
    <w:rsid w:val="00892CDC"/>
    <w:pPr>
      <w:widowControl w:val="0"/>
      <w:spacing w:after="0" w:line="240" w:lineRule="auto"/>
    </w:pPr>
  </w:style>
  <w:style w:type="character" w:customStyle="1" w:styleId="Heading1Char">
    <w:name w:val="Heading 1 Char"/>
    <w:basedOn w:val="DefaultParagraphFont"/>
    <w:link w:val="Heading1"/>
    <w:uiPriority w:val="9"/>
    <w:rsid w:val="00DC209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semiHidden/>
    <w:rsid w:val="00DC209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DC209D"/>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29017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576DB"/>
    <w:pPr>
      <w:outlineLvl w:val="9"/>
    </w:pPr>
  </w:style>
  <w:style w:type="paragraph" w:styleId="TOC1">
    <w:name w:val="toc 1"/>
    <w:basedOn w:val="Normal"/>
    <w:next w:val="Normal"/>
    <w:autoRedefine/>
    <w:uiPriority w:val="39"/>
    <w:unhideWhenUsed/>
    <w:rsid w:val="00E576DB"/>
    <w:pPr>
      <w:spacing w:after="100"/>
    </w:pPr>
  </w:style>
  <w:style w:type="paragraph" w:styleId="TOC2">
    <w:name w:val="toc 2"/>
    <w:basedOn w:val="Normal"/>
    <w:next w:val="Normal"/>
    <w:autoRedefine/>
    <w:uiPriority w:val="39"/>
    <w:unhideWhenUsed/>
    <w:rsid w:val="00E576DB"/>
    <w:pPr>
      <w:spacing w:after="100"/>
      <w:ind w:left="220"/>
    </w:pPr>
  </w:style>
  <w:style w:type="paragraph" w:styleId="BodyText2">
    <w:name w:val="Body Text 2"/>
    <w:basedOn w:val="Normal"/>
    <w:link w:val="BodyText2Char"/>
    <w:uiPriority w:val="99"/>
    <w:semiHidden/>
    <w:unhideWhenUsed/>
    <w:rsid w:val="00E9229A"/>
    <w:pPr>
      <w:spacing w:after="120" w:line="480" w:lineRule="auto"/>
    </w:pPr>
  </w:style>
  <w:style w:type="character" w:customStyle="1" w:styleId="BodyText2Char">
    <w:name w:val="Body Text 2 Char"/>
    <w:basedOn w:val="DefaultParagraphFont"/>
    <w:link w:val="BodyText2"/>
    <w:uiPriority w:val="99"/>
    <w:semiHidden/>
    <w:rsid w:val="00E9229A"/>
  </w:style>
  <w:style w:type="paragraph" w:styleId="NoSpacing">
    <w:name w:val="No Spacing"/>
    <w:uiPriority w:val="1"/>
    <w:qFormat/>
    <w:rsid w:val="00E9229A"/>
    <w:pPr>
      <w:spacing w:after="0" w:line="240" w:lineRule="auto"/>
    </w:pPr>
  </w:style>
  <w:style w:type="paragraph" w:customStyle="1" w:styleId="Paragraph">
    <w:name w:val="Paragraph"/>
    <w:basedOn w:val="Normal"/>
    <w:qFormat/>
    <w:rsid w:val="00ED33BF"/>
    <w:pPr>
      <w:spacing w:before="120" w:after="0" w:line="300" w:lineRule="auto"/>
    </w:pPr>
    <w:rPr>
      <w:rFonts w:ascii="Arial" w:eastAsiaTheme="minorEastAsia" w:hAnsi="Arial"/>
      <w:color w:val="000000" w:themeColor="text1"/>
      <w:sz w:val="20"/>
      <w:szCs w:val="24"/>
    </w:rPr>
  </w:style>
  <w:style w:type="paragraph" w:customStyle="1" w:styleId="ChartTextHeading">
    <w:name w:val="Chart Text Heading"/>
    <w:basedOn w:val="Paragraph"/>
    <w:qFormat/>
    <w:rsid w:val="00ED33BF"/>
    <w:pPr>
      <w:tabs>
        <w:tab w:val="right" w:pos="8424"/>
      </w:tabs>
    </w:pPr>
    <w:rPr>
      <w:rFonts w:cs="Arial"/>
      <w:b/>
      <w:sz w:val="22"/>
      <w:szCs w:val="22"/>
    </w:rPr>
  </w:style>
  <w:style w:type="table" w:customStyle="1" w:styleId="CDFIAlternatingColumns">
    <w:name w:val="CDFI Alternating Columns"/>
    <w:basedOn w:val="TableNormal"/>
    <w:uiPriority w:val="99"/>
    <w:rsid w:val="00ED33BF"/>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ListNumber">
    <w:name w:val="List Number"/>
    <w:basedOn w:val="Normal"/>
    <w:unhideWhenUsed/>
    <w:rsid w:val="00ED33BF"/>
    <w:pPr>
      <w:numPr>
        <w:numId w:val="28"/>
      </w:numPr>
      <w:spacing w:after="0" w:line="288" w:lineRule="auto"/>
      <w:contextualSpacing/>
    </w:pPr>
    <w:rPr>
      <w:rFonts w:ascii="Arial" w:eastAsiaTheme="minorEastAsia" w:hAnsi="Arial"/>
      <w:color w:val="000000" w:themeColor="text1"/>
      <w:sz w:val="20"/>
      <w:szCs w:val="24"/>
    </w:rPr>
  </w:style>
  <w:style w:type="paragraph" w:styleId="ListNumber2">
    <w:name w:val="List Number 2"/>
    <w:basedOn w:val="Normal"/>
    <w:uiPriority w:val="99"/>
    <w:semiHidden/>
    <w:unhideWhenUsed/>
    <w:rsid w:val="00ED33BF"/>
    <w:pPr>
      <w:numPr>
        <w:numId w:val="29"/>
      </w:numPr>
      <w:spacing w:after="0" w:line="288" w:lineRule="auto"/>
      <w:contextualSpacing/>
    </w:pPr>
    <w:rPr>
      <w:rFonts w:ascii="Arial" w:eastAsiaTheme="minorEastAsia" w:hAnsi="Arial"/>
      <w:color w:val="000000" w:themeColor="text1"/>
      <w:sz w:val="20"/>
      <w:szCs w:val="24"/>
    </w:rPr>
  </w:style>
  <w:style w:type="paragraph" w:customStyle="1" w:styleId="NormalSmall">
    <w:name w:val="Normal Small"/>
    <w:basedOn w:val="Normal"/>
    <w:link w:val="NormalSmallChar"/>
    <w:rsid w:val="00ED33BF"/>
    <w:pPr>
      <w:autoSpaceDE w:val="0"/>
      <w:autoSpaceDN w:val="0"/>
      <w:adjustRightInd w:val="0"/>
      <w:spacing w:before="20" w:after="0" w:line="240" w:lineRule="auto"/>
    </w:pPr>
    <w:rPr>
      <w:rFonts w:ascii="Arial" w:eastAsia="Times New Roman" w:hAnsi="Arial" w:cs="Times New Roman"/>
      <w:color w:val="333399"/>
      <w:sz w:val="18"/>
      <w:szCs w:val="24"/>
    </w:rPr>
  </w:style>
  <w:style w:type="character" w:customStyle="1" w:styleId="NormalSmallChar">
    <w:name w:val="Normal Small Char"/>
    <w:link w:val="NormalSmall"/>
    <w:rsid w:val="00ED33BF"/>
    <w:rPr>
      <w:rFonts w:ascii="Arial" w:eastAsia="Times New Roman" w:hAnsi="Arial" w:cs="Times New Roman"/>
      <w:color w:val="333399"/>
      <w:sz w:val="18"/>
      <w:szCs w:val="24"/>
    </w:rPr>
  </w:style>
  <w:style w:type="character" w:customStyle="1" w:styleId="Heading3Char">
    <w:name w:val="Heading 3 Char"/>
    <w:basedOn w:val="DefaultParagraphFont"/>
    <w:link w:val="Heading3"/>
    <w:uiPriority w:val="9"/>
    <w:semiHidden/>
    <w:rsid w:val="00155C79"/>
    <w:rPr>
      <w:rFonts w:asciiTheme="majorHAnsi" w:eastAsiaTheme="majorEastAsia" w:hAnsiTheme="majorHAnsi" w:cstheme="majorBidi"/>
      <w:color w:val="1F4D78" w:themeColor="accent1" w:themeShade="7F"/>
      <w:sz w:val="24"/>
      <w:szCs w:val="24"/>
    </w:rPr>
  </w:style>
  <w:style w:type="paragraph" w:styleId="ListNumber3">
    <w:name w:val="List Number 3"/>
    <w:basedOn w:val="Normal"/>
    <w:unhideWhenUsed/>
    <w:rsid w:val="00155C79"/>
    <w:pPr>
      <w:numPr>
        <w:numId w:val="33"/>
      </w:numPr>
      <w:contextualSpacing/>
    </w:pPr>
  </w:style>
  <w:style w:type="paragraph" w:styleId="TOC3">
    <w:name w:val="toc 3"/>
    <w:basedOn w:val="Normal"/>
    <w:next w:val="Normal"/>
    <w:autoRedefine/>
    <w:uiPriority w:val="39"/>
    <w:unhideWhenUsed/>
    <w:rsid w:val="008042EF"/>
    <w:pPr>
      <w:spacing w:after="100"/>
      <w:ind w:left="440"/>
    </w:pPr>
  </w:style>
  <w:style w:type="character" w:customStyle="1" w:styleId="Heading8Char">
    <w:name w:val="Heading 8 Char"/>
    <w:basedOn w:val="DefaultParagraphFont"/>
    <w:link w:val="Heading8"/>
    <w:uiPriority w:val="9"/>
    <w:semiHidden/>
    <w:rsid w:val="00A526C5"/>
    <w:rPr>
      <w:rFonts w:asciiTheme="majorHAnsi" w:eastAsiaTheme="majorEastAsia" w:hAnsiTheme="majorHAnsi" w:cstheme="majorBidi"/>
      <w:color w:val="272727" w:themeColor="text1" w:themeTint="D8"/>
      <w:sz w:val="21"/>
      <w:szCs w:val="21"/>
    </w:rPr>
  </w:style>
  <w:style w:type="paragraph" w:styleId="List">
    <w:name w:val="List"/>
    <w:basedOn w:val="Normal"/>
    <w:unhideWhenUsed/>
    <w:rsid w:val="00A526C5"/>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46458">
      <w:bodyDiv w:val="1"/>
      <w:marLeft w:val="0"/>
      <w:marRight w:val="0"/>
      <w:marTop w:val="0"/>
      <w:marBottom w:val="0"/>
      <w:divBdr>
        <w:top w:val="none" w:sz="0" w:space="0" w:color="auto"/>
        <w:left w:val="none" w:sz="0" w:space="0" w:color="auto"/>
        <w:bottom w:val="none" w:sz="0" w:space="0" w:color="auto"/>
        <w:right w:val="none" w:sz="0" w:space="0" w:color="auto"/>
      </w:divBdr>
    </w:div>
    <w:div w:id="946691517">
      <w:bodyDiv w:val="1"/>
      <w:marLeft w:val="0"/>
      <w:marRight w:val="0"/>
      <w:marTop w:val="0"/>
      <w:marBottom w:val="0"/>
      <w:divBdr>
        <w:top w:val="none" w:sz="0" w:space="0" w:color="auto"/>
        <w:left w:val="none" w:sz="0" w:space="0" w:color="auto"/>
        <w:bottom w:val="none" w:sz="0" w:space="0" w:color="auto"/>
        <w:right w:val="none" w:sz="0" w:space="0" w:color="auto"/>
      </w:divBdr>
    </w:div>
    <w:div w:id="1121652086">
      <w:bodyDiv w:val="1"/>
      <w:marLeft w:val="0"/>
      <w:marRight w:val="0"/>
      <w:marTop w:val="0"/>
      <w:marBottom w:val="0"/>
      <w:divBdr>
        <w:top w:val="none" w:sz="0" w:space="0" w:color="auto"/>
        <w:left w:val="none" w:sz="0" w:space="0" w:color="auto"/>
        <w:bottom w:val="none" w:sz="0" w:space="0" w:color="auto"/>
        <w:right w:val="none" w:sz="0" w:space="0" w:color="auto"/>
      </w:divBdr>
    </w:div>
    <w:div w:id="1793329539">
      <w:bodyDiv w:val="1"/>
      <w:marLeft w:val="0"/>
      <w:marRight w:val="0"/>
      <w:marTop w:val="0"/>
      <w:marBottom w:val="0"/>
      <w:divBdr>
        <w:top w:val="none" w:sz="0" w:space="0" w:color="auto"/>
        <w:left w:val="none" w:sz="0" w:space="0" w:color="auto"/>
        <w:bottom w:val="none" w:sz="0" w:space="0" w:color="auto"/>
        <w:right w:val="none" w:sz="0" w:space="0" w:color="auto"/>
      </w:divBdr>
    </w:div>
    <w:div w:id="1822194610">
      <w:bodyDiv w:val="1"/>
      <w:marLeft w:val="0"/>
      <w:marRight w:val="0"/>
      <w:marTop w:val="0"/>
      <w:marBottom w:val="0"/>
      <w:divBdr>
        <w:top w:val="none" w:sz="0" w:space="0" w:color="auto"/>
        <w:left w:val="none" w:sz="0" w:space="0" w:color="auto"/>
        <w:bottom w:val="none" w:sz="0" w:space="0" w:color="auto"/>
        <w:right w:val="none" w:sz="0" w:space="0" w:color="auto"/>
      </w:divBdr>
    </w:div>
    <w:div w:id="1823498067">
      <w:bodyDiv w:val="1"/>
      <w:marLeft w:val="0"/>
      <w:marRight w:val="0"/>
      <w:marTop w:val="0"/>
      <w:marBottom w:val="0"/>
      <w:divBdr>
        <w:top w:val="none" w:sz="0" w:space="0" w:color="auto"/>
        <w:left w:val="none" w:sz="0" w:space="0" w:color="auto"/>
        <w:bottom w:val="none" w:sz="0" w:space="0" w:color="auto"/>
        <w:right w:val="none" w:sz="0" w:space="0" w:color="auto"/>
      </w:divBdr>
    </w:div>
    <w:div w:id="2016032799">
      <w:bodyDiv w:val="1"/>
      <w:marLeft w:val="0"/>
      <w:marRight w:val="0"/>
      <w:marTop w:val="0"/>
      <w:marBottom w:val="0"/>
      <w:divBdr>
        <w:top w:val="none" w:sz="0" w:space="0" w:color="auto"/>
        <w:left w:val="none" w:sz="0" w:space="0" w:color="auto"/>
        <w:bottom w:val="none" w:sz="0" w:space="0" w:color="auto"/>
        <w:right w:val="none" w:sz="0" w:space="0" w:color="auto"/>
      </w:divBdr>
    </w:div>
    <w:div w:id="20887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fifun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4" ma:contentTypeDescription="Create a new document." ma:contentTypeScope="" ma:versionID="ab135aca1e09cfa48058a060f6ef8798">
  <xsd:schema xmlns:xsd="http://www.w3.org/2001/XMLSchema" xmlns:xs="http://www.w3.org/2001/XMLSchema" xmlns:p="http://schemas.microsoft.com/office/2006/metadata/properties" xmlns:ns2="52222ef0-b167-44f5-92f7-438fda0857cd" xmlns:ns3="1ebe05a5-f381-48af-bc27-8e5e2442db3e" xmlns:ns4="8f418ccd-e58d-4230-bf28-9ba4dc663030" targetNamespace="http://schemas.microsoft.com/office/2006/metadata/properties" ma:root="true" ma:fieldsID="68a84f41d6b454f6e5c62bc3c19193c9" ns2:_="" ns3:_="" ns4:_="">
    <xsd:import namespace="52222ef0-b167-44f5-92f7-438fda0857cd"/>
    <xsd:import namespace="1ebe05a5-f381-48af-bc27-8e5e2442db3e"/>
    <xsd:import namespace="8f418ccd-e58d-4230-bf28-9ba4dc663030"/>
    <xsd:element name="properties">
      <xsd:complexType>
        <xsd:sequence>
          <xsd:element name="documentManagement">
            <xsd:complexType>
              <xsd:all>
                <xsd:element ref="ns2:_dlc_DocId" minOccurs="0"/>
                <xsd:element ref="ns2:_dlc_DocIdUrl" minOccurs="0"/>
                <xsd:element ref="ns2:_dlc_DocIdPersistId" minOccurs="0"/>
                <xsd:element ref="ns3:Document_x0020_Owner"/>
                <xsd:element ref="ns3:Deadline"/>
                <xsd:element ref="ns3:Document_x0020_Type"/>
                <xsd:element ref="ns4:Business_x0020_Unit"/>
                <xsd:element ref="ns3:Send_x0020_Email_x0020_to_x0020_Reviewers" minOccurs="0"/>
                <xsd:element ref="ns3:General_x0020_Notes"/>
                <xsd:element ref="ns3:Business_x0020_Unit_x0020_Notes"/>
                <xsd:element ref="ns3:_x0035_08_x0020_Compli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11"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12" ma:displayName="Deadline" ma:description="" ma:format="DateOnly" ma:internalName="Deadline">
      <xsd:simpleType>
        <xsd:restriction base="dms:DateTime"/>
      </xsd:simpleType>
    </xsd:element>
    <xsd:element name="Document_x0020_Type" ma:index="13" ma:displayName="Document Type" ma:default="Agency-Wide Documents" ma:description="" ma:format="Dropdown" ma:internalName="Document_x0020_Type">
      <xsd:simpleType>
        <xsd:restriction base="dms:Choice">
          <xsd:enumeration value="Agency-Wide Documents"/>
          <xsd:enumeration value="All Business Units - Contracts"/>
          <xsd:enumeration value="CCME - BEA and NMTC"/>
          <xsd:enumeration value="CCME - BGP"/>
          <xsd:enumeration value="CCME - CDFI and NACA"/>
          <xsd:enumeration value="CCME Documents - Deputy Director Clearance"/>
          <xsd:enumeration value="CCME Documents - Director Clearance"/>
          <xsd:enumeration value="CCME Documents - External"/>
          <xsd:enumeration value="FS&amp;R - BEA and NMTC"/>
          <xsd:enumeration value="FS&amp;R - BGP"/>
          <xsd:enumeration value="FS&amp;R - CDFI and NACA"/>
          <xsd:enumeration value="FS&amp;R - CMF"/>
          <xsd:enumeration value="FS&amp;R Documents"/>
          <xsd:enumeration value="LEA - BEA/NMTC Documents"/>
          <xsd:enumeration value="LEA - BGP Documents"/>
          <xsd:enumeration value="LEA - CCME"/>
          <xsd:enumeration value="LEA - CDFI/NACA Documents"/>
          <xsd:enumeration value="LEA - CMF Documents"/>
          <xsd:enumeration value="LEA - Director Documents"/>
          <xsd:enumeration value="LEA - FS&amp;R"/>
          <xsd:enumeration value="LEA - Public Affairs Documents"/>
          <xsd:enumeration value="Legal - BEA and NMTC"/>
          <xsd:enumeration value="Legal - BGP"/>
          <xsd:enumeration value="Legal - CDFI and NACA"/>
          <xsd:enumeration value="Legal - CMF"/>
          <xsd:enumeration value="Programs - Deputy Director Clearance"/>
          <xsd:enumeration value="Programs - Director Clearance"/>
          <xsd:enumeration value="Programs - External Clearance"/>
        </xsd:restriction>
      </xsd:simpleType>
    </xsd:element>
    <xsd:element name="Send_x0020_Email_x0020_to_x0020_Reviewers" ma:index="15" nillable="true" ma:displayName="Send Email to Reviewers" ma:default="1" ma:description="" ma:internalName="Send_x0020_Email_x0020_to_x0020_Reviewers">
      <xsd:simpleType>
        <xsd:restriction base="dms:Boolean"/>
      </xsd:simpleType>
    </xsd:element>
    <xsd:element name="General_x0020_Notes" ma:index="16" ma:displayName="General Notes" ma:internalName="General_x0020_Notes">
      <xsd:simpleType>
        <xsd:restriction base="dms:Text">
          <xsd:maxLength value="255"/>
        </xsd:restriction>
      </xsd:simpleType>
    </xsd:element>
    <xsd:element name="Business_x0020_Unit_x0020_Notes" ma:index="17" ma:displayName="Business Unit Notes" ma:internalName="Business_x0020_Unit_x0020_Notes">
      <xsd:simpleType>
        <xsd:restriction base="dms:Text">
          <xsd:maxLength value="255"/>
        </xsd:restriction>
      </xsd:simpleType>
    </xsd:element>
    <xsd:element name="_x0035_08_x0020_Compliant" ma:index="19"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14"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DOCDFI-176-389</_dlc_DocId>
    <_dlc_DocIdUrl xmlns="52222ef0-b167-44f5-92f7-438fda0857cd">
      <Url>http://thegreen.treas.gov/do/cdfi/clearance/_layouts/DocIdRedir.aspx?ID=DOCDFI-176-389</Url>
      <Description>DOCDFI-176-389</Description>
    </_dlc_DocIdUrl>
    <General_x0020_Notes xmlns="1ebe05a5-f381-48af-bc27-8e5e2442db3e">This version is being prepped for emergency PRA clearance by the end of the month.  </General_x0020_Notes>
    <Business_x0020_Unit xmlns="8f418ccd-e58d-4230-bf28-9ba4dc663030">Program: CMF</Business_x0020_Unit>
    <Business_x0020_Unit_x0020_Notes xmlns="1ebe05a5-f381-48af-bc27-8e5e2442db3e">None.</Business_x0020_Unit_x0020_Notes>
    <Deadline xmlns="1ebe05a5-f381-48af-bc27-8e5e2442db3e">2015-10-26T04:00:00+00:00</Deadline>
    <Document_x0020_Type xmlns="1ebe05a5-f381-48af-bc27-8e5e2442db3e">Programs - Deputy Director Clearance</Document_x0020_Type>
    <Send_x0020_Email_x0020_to_x0020_Reviewers xmlns="1ebe05a5-f381-48af-bc27-8e5e2442db3e">false</Send_x0020_Email_x0020_to_x0020_Reviewers>
    <Document_x0020_Owner xmlns="1ebe05a5-f381-48af-bc27-8e5e2442db3e">
      <UserInfo>
        <DisplayName>Aiello, Daniel</DisplayName>
        <AccountId>2159</AccountId>
        <AccountType/>
      </UserInfo>
    </Document_x0020_Owner>
    <_x0035_08_x0020_Compliant xmlns="1ebe05a5-f381-48af-bc27-8e5e2442db3e">false</_x0035_08_x0020_Complian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69A90-E808-4A4E-9F1D-A2BBD86D8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1ebe05a5-f381-48af-bc27-8e5e2442db3e"/>
    <ds:schemaRef ds:uri="8f418ccd-e58d-4230-bf28-9ba4dc663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D395C-6B14-4735-8082-367AD406B3E1}">
  <ds:schemaRefs>
    <ds:schemaRef ds:uri="http://schemas.microsoft.com/sharepoint/v3/contenttype/forms"/>
  </ds:schemaRefs>
</ds:datastoreItem>
</file>

<file path=customXml/itemProps3.xml><?xml version="1.0" encoding="utf-8"?>
<ds:datastoreItem xmlns:ds="http://schemas.openxmlformats.org/officeDocument/2006/customXml" ds:itemID="{5C036623-A479-4F36-8903-B9DE4A767B41}">
  <ds:schemaRefs>
    <ds:schemaRef ds:uri="http://schemas.microsoft.com/sharepoint/events"/>
  </ds:schemaRefs>
</ds:datastoreItem>
</file>

<file path=customXml/itemProps4.xml><?xml version="1.0" encoding="utf-8"?>
<ds:datastoreItem xmlns:ds="http://schemas.openxmlformats.org/officeDocument/2006/customXml" ds:itemID="{16443CFE-5318-4F65-8DDB-6CEFF795D483}">
  <ds:schemaRefs>
    <ds:schemaRef ds:uri="52222ef0-b167-44f5-92f7-438fda0857cd"/>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8f418ccd-e58d-4230-bf28-9ba4dc663030"/>
    <ds:schemaRef ds:uri="1ebe05a5-f381-48af-bc27-8e5e2442db3e"/>
    <ds:schemaRef ds:uri="http://purl.org/dc/dcmitype/"/>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7D4F81C4-A111-4EB7-8F20-C26EF314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11918</Words>
  <Characters>67933</Characters>
  <Application>Microsoft Office Word</Application>
  <DocSecurity>4</DocSecurity>
  <Lines>566</Lines>
  <Paragraphs>159</Paragraphs>
  <ScaleCrop>false</ScaleCrop>
  <HeadingPairs>
    <vt:vector size="2" baseType="variant">
      <vt:variant>
        <vt:lpstr>Title</vt:lpstr>
      </vt:variant>
      <vt:variant>
        <vt:i4>1</vt:i4>
      </vt:variant>
    </vt:vector>
  </HeadingPairs>
  <TitlesOfParts>
    <vt:vector size="1" baseType="lpstr">
      <vt:lpstr>FY 2016 CMF Application Draft</vt:lpstr>
    </vt:vector>
  </TitlesOfParts>
  <Company>Alcohol &amp; Tobacco Tax &amp; Trade Bureau</Company>
  <LinksUpToDate>false</LinksUpToDate>
  <CharactersWithSpaces>79692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2016 CMF Application Draft</dc:title>
  <dc:subject/>
  <dc:creator>Aiello, Daniel</dc:creator>
  <cp:keywords/>
  <dc:description/>
  <cp:lastModifiedBy>Fishman, Brette</cp:lastModifiedBy>
  <cp:revision>2</cp:revision>
  <cp:lastPrinted>2015-11-16T14:37:00Z</cp:lastPrinted>
  <dcterms:created xsi:type="dcterms:W3CDTF">2015-11-16T16:54:00Z</dcterms:created>
  <dcterms:modified xsi:type="dcterms:W3CDTF">2015-11-16T16:54:00Z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23a61eaf-7bde-4631-91c2-14036b89f9ec</vt:lpwstr>
  </property>
  <property fmtid="{D5CDD505-2E9C-101B-9397-08002B2CF9AE}" pid="4" name="WorkflowChangePath">
    <vt:lpwstr>c53023f0-92a4-4213-a047-d74cf5efee8f,5;c53023f0-92a4-4213-a047-d74cf5efee8f,7;c53023f0-92a4-4213-a047-d74cf5efee8f,9;c53023f0-92a4-4213-a047-d74cf5efee8f,12;c53023f0-92a4-4213-a047-d74cf5efee8f,41;c53023f0-92a4-4213-a047-d74cf5efee8f,58;</vt:lpwstr>
  </property>
</Properties>
</file>