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[Federal Register Volume 78, Number 66 (Friday, April 5, 2013)]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[Pages 20673-20680]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094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940D6">
        <w:rPr>
          <w:rFonts w:ascii="Courier New" w:eastAsia="Times New Roman" w:hAnsi="Courier New" w:cs="Courier New"/>
          <w:sz w:val="20"/>
          <w:szCs w:val="20"/>
        </w:rPr>
        <w:t>]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[FR Doc No: 2013-07725]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[Docket No. DHS-2013-0026]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Privacy Act of 1974; Department of Homeland Security/U.S.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Citizenship and Immigration Services-015 Electronic Immigration System-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2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Account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Case Management System of Records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Homeland Security system of records titled, ``Department of Homeland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Security/U.S. Citizenship and Immigration Services-015 Electronic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Immigration System-2 Account and Case Management System of Records.''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This system of records allows the Department of Homeland Security/U.S.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to: collect and maintain records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 individual after that individual submits a benefit request and/or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creates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or updates a U.S. Citizenship and Immigration Services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Electronic Immigration System account; gather any missing information;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manage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workflow; assist U.S. Citizenship and Immigration Services in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making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 benefit determination; and provide a repository of data 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assist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with the efficient processing of future benefit requests. U.S.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Electronic Immigration System-2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Account and Case Management will also be used to process and track all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actions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related to a particular case, including scheduling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biometrics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appointments and interviews, requests for evidence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additional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information, and issuing decision notices and/or proofs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benefit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. This notice updates this system of records to (1) include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additions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the categories of individuals and categories of records,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(2)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clarify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routine uses ``A,'' ``H,'' ``L,'' and ``M,'' (3) delete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use ``S,'' and (4) reflect a reduced retention period for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attorney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accredited representative accounts. Additionally, this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includes non-substantive changes to simplify the formatting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text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the previously published notices. The exemptions for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existing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system of records notice will continue to be applicable for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system of records notice. Additionally, this system will continue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be included in the Department of Homeland Security's inventory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systems.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Dates and Comments: Submit comments on or before May 6, 2013. In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particular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DHS requests comments concerning the application of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exemptions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the newly added categories of individuals and category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. This updated system will be effective May 6, 2013.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2013-0026 by one of the following methods: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094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940D6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Mail: Jonathan R. Cantor, Acting Chief Privacy Officer,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docket number for this rulemaking. All comments received will be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posted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without change to </w:t>
      </w:r>
      <w:hyperlink r:id="rId7" w:history="1">
        <w:r w:rsidRPr="00094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940D6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information provided.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received, please visit </w:t>
      </w:r>
      <w:hyperlink r:id="rId8" w:history="1">
        <w:r w:rsidRPr="00094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940D6">
        <w:rPr>
          <w:rFonts w:ascii="Courier New" w:eastAsia="Times New Roman" w:hAnsi="Courier New" w:cs="Courier New"/>
          <w:sz w:val="20"/>
          <w:szCs w:val="20"/>
        </w:rPr>
        <w:t>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FOR FURTHER INFORMATION CONTACT: For general questions, please contact: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[[Page 20674]]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Donald K. Hawkins, (202) 272-8000, Privacy Officer, U.S. Citizenship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Immigration Services, 20 Massachusetts Avenue NW., Washington, DC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20529. For privacy questions, please contact: Jonathan R. Cantor, (202)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343-1717, Acting Chief Privacy Officer, Privacy Office, Department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Services (USCIS) proposes to update and reissue a current DHS system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titled, ``DHS/USCIS-015 Electronic Immigration System-2 Account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Case Management System of Records'' (November 15, 2011, 76 FR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70739).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USCIS is the component of DHS that oversees immigration benefit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requests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from foreign nationals seeking to enter, be admitted to,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currently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residing in the United States. USCIS transformed its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operations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created a new electronic environment known as USCIS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Electronic Immigration System (USCIS ELIS), which allows individuals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requesting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USCIS benefits to create immigration accounts online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submit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certain benefit requests.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Applicants and petitioners (Applicants); co-applicants,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beneficiaries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derivatives, dependents, or other persons on whose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behalf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 benefit request is made or whose immigration status may be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derived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because of a relationship to an Applicant (Co-Applicants); and/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their attorneys and representatives recognized by USCIS and/or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accredited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by the Board of Immigration Appeals (Representatives) may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create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individualized online accounts. These online accounts help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Applicants and their Representatives file for benefits, track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open benefit requests, schedule appointments, change their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addresses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contact information, and receive notices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>notifications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regarding their cases. Through USCIS ELIS, individuals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may submit evidence electronically.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USCIS ELIS uses information provided on initial and subsequent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benefit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requests and subsequent information collections through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USCIS ELIS Account and Case Management process to create or update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USCIS ELIS accounts; collect any missing information; manage workflow;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assist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USCIS adjudicators as they make benefit determinations;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provide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 repository of data to assist with future benefit requests. In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addition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USCIS ELIS processes and tracks all actions related to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case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including scheduling biometrics appointments and interviews,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requesting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evidence or additional information, and issuing decision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notices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and/or proofs of benefit.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This system of records is being updated and reissued to (1) include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additions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the categories of individuals and categories of records,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(2)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clarify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routine uses ``A,'' ``H,'' ``L,'' and ``M,'' (3) delete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use ``S,'' and (4) reflect a reduced retention period for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attorney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accredited representative accounts.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Categories of individuals are being updated to include Interpreters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Sponsors to better reflect the ways USCIS ELIS captures data and 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include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data to be collected as additional benefit types are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incorporated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into USCIS ELIS. Categories of records for Applicants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Co-Applicants are being updated to include: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U.S. County;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Fax Numbers;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Notices and Communications;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Other Immigration-Related Identification Numbers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] Immigration and Customs Enforcement (ICE) Student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Exchange Visitor Number; and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USCIS E-Verify Company Identification Number;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Tax Records;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 and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Relationships to Sponsors, Representatives, Preparers, Co-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Applicants,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other Applicants.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Categories of records for Representatives are being updated 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include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Signature.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Categories of Records for Interpreters are being added and include: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Organization;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Relationship to Applicant;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Whether Interpreters are Paid/Not Paid;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Business State ID Number; and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Signature.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Categories of records for Preparers are being updated to include: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Whether Preparers or Interpreters are Paid/Not Paid;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Business State ID Number; and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Signature.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Categories of records about Sponsors are being added and include: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Country of Domicile;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Date of Birth;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Place of Birth;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Citizenship Information;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Alien Registration Number (A-Number);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Employment Information;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Financial Information;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Position and Relationship to an Organization;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Family Relationships and Relationship Practices; and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Signature.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This updated notice clarifies the following routine uses. Routine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use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``A'' has been updated to correct a grammatical error. Routine use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``H'' has been updated to clarify under which circumstances USCIS would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release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records to clerks and judges of courts exercising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naturalization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jurisdiction. Routine use ``L'' has been updated to read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``requests'' instead of ``petitions or applications.''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Routine use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``M'' has been updated to correct a typographical error. One routine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use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listed in the previous notice is omitted in this update. Previous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use ``S,'' which provided disclosure to certain members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Congress, was deleted because it was duplicative to existing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authorization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disclose records under 5 U.S.C. 552a(b)(9). Finally,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updated notice includes a note explaining that confidentiality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laws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policies may limit the sharing of some information that may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otherwise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be shared under a valid routine use.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This updated notice also presents a different retention period for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about attorneys and accredited representatives. USCIS will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propose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the National Archive and Records Administration that USCIS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ELIS accounts for attorneys and accredited representatives be retained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7 years, 6 months.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Information in this system comes from the USCIS Electronic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Immigration System-1 (USCIS ELIS Temporary Accounts and Draft Benefit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Requests), which stores draft account and case information from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Applicants and their Representatives.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Once that draft information is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signed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formally submitted with payment to USCIS, it becomes part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USCIS Electronic Immigration System-2 (USCIS ELIS Account and Case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Management).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Results from USCIS Electronic Immigration System-3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Automated Background Functions (USCIS ELIS Automated Background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Functions) will also be stored in the individual's USCIS ELIS account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and/or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case. This includes information from other USCIS, DHS,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federal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government systems to confirm identity, determine eligibility,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[[Page 20675]]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perform background checks. This USCIS ELIS Account and Case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Management system may store information from other DHS systems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: DHS/USCIS/ICE/CBP (U.S. Customs and Border Patrol)-001 Alien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Records; DHS/USCIS-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006 Fraud Detection and National Security Data System (FDNS-DS); DHS/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USCIS-007 Benefits Information System (BIS); DHS/USCIS-010 Asylum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Information and Pre-Screening; DHS/USCIS-014 Electronic Immigration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System-1 Temporary Accounts and Draft Benefit Requests System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Records (USCIS ELIS-1); DHS/USCIS-016 Electronic Immigration System-3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Automated Background Functions System of Records (USCIS ELIS-3); DHS/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CBP-011--U.S. Customs and Border Protection TECS; DHS/ICE-001 Student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Exchange Visitor Information System (SEVIS); DHS/ICE-011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Immigration Enforcement Operational Records System (ENFORCE); DHS/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USVISIT (United States Visitor and Immigrant Status Indicator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Technology)-001 Arrival and Departure Information System (ADIS);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DHS/USVISIT-004 DHS Automated Biometric Identification System (IDENT).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Furthermore, USCIS ELIS Account and Case Management may store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from systems outside of DHS, including: Overseas Citizens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Services Records, STATE-05; Passport Records, STATE-26; Visa Records,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STATE-39; JUSTICE/EOIR (Department of Justice, Executive Office for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Immigration Review)-001 Records and Management Information System;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JUSTICE/FBI (Department of Justice, Federal Bureau of Investigations)-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002 FBI Central Records System; JUSTICE/FBI-009 Fingerprint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Identification Records System (FIRS); and TREASURY/FMS (Department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Treasury, Financial Management Service)-017 Collections Records.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USCIS ensures that all USCIS ELIS employees receive training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agree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USCIS-wide system rules of behavior before being granted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access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. USCIS provides security awareness training to all information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users (including managers, senior executives, and contractors)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part of initial training for new users, when required by system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changes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and annually thereafter. DHS personnel and contractors with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significant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security responsibilities (e.g., adjudicators and system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administrators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) initially receive specialized training on USCIS ELIS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functionality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that is specific to their security responsibilities prior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being granted access to DHS systems. Thereafter, DHS personnel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contractors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must complete annual refresher training.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USCIS collects, uses, and maintains account and case management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pursuant to Sections 103 and 290 of the INA (8 U.S.C. 1103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1360), and the regulations issued pursuant thereto; and Section 451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 Homeland Security Act of 2002 (Pub. L. 107-296).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stored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 the DHS/USCIS-015 Electronic Immigration Services-2 Account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Case Management, may be shared with other DHS components that have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need to know the information to carry out their national security,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enforcement, immigration, intelligence, or other homeland security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functions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. In addition, information may be shared with appropriate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federal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state, local, tribal, territorial, foreign, or international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agencies consistent with the routine uses set forth in this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records notice.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Additionally, DHS has issued a Final Rule, 76 FR 70638, to exempt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system of records from certain provisions of the Privacy Act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5 U.S.C. 552a(k)(2). The exemptions for the existing system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records notice will continue to be applicable for this system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notice. DHS is requesting comments concerning the application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 exemptions to the newly added categories of individuals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category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records.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statutory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framework governing the means by which federal government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collect, maintain, use, and disseminate individuals' records.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records.'' A ``system of records'' is a group of any records under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control of an agency from which information is retrieved by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an individual or by some identifying number, symbol, or other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identifying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particular assigned to the individual. In the Privacy Act,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individual is defined to encompass U.S. citizens and lawful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residents. As a matter of policy, DHS extends administrative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when systems of records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maintain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information on U.S. citizens, lawful permanent residents,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>visitors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DHS/USCIS-015 Electronic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Immigration System-2 Account and Case Management System of Records.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system of records to the Office of Management and Budget (OMB)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Congress.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DHS/USCIS-015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DHS/USCIS-015 Electronic Immigration System-2 Account and Case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Management System of Records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and/or law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sensitive.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Records are maintained in USCIS ELIS and associated electronic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paper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files located at USCIS Headquarters in Washington, DC and in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USCIS service centers and field offices.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USCIS ELIS Account and Case Management stores and/or uses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about individuals who request and/or receive immigration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under the INA. These individuals include: applicants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petitioners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(Applicants); co-applicants, beneficiaries, derivatives,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dependents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or other persons on whose behalf a benefit request is made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whose immigration status may be derived because of a relationship 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Applicant (Co-Applicants); members of organizations petitioning for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under the INA on behalf of, or contributing to, the financial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support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an Applicant or Co-Applicant (Sponsors); attorneys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representatives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recognized by USCIS and/or accredited by the Board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Immigration Appeals (Representatives); Interpreters; and individuals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assist in the preparation of the benefit request (Preparers).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Account information about Applicants and Co-Applicants may include: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USCIS ELIS Account Number;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Family Name;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Given Name;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Alias(</w:t>
      </w:r>
      <w:proofErr w:type="spellStart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es</w:t>
      </w:r>
      <w:proofErr w:type="spellEnd"/>
      <w:r w:rsidRPr="000940D6">
        <w:rPr>
          <w:rFonts w:ascii="Courier New" w:eastAsia="Times New Roman" w:hAnsi="Courier New" w:cs="Courier New"/>
          <w:sz w:val="20"/>
          <w:szCs w:val="20"/>
        </w:rPr>
        <w:t>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Physical and Mailing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Address(</w:t>
      </w:r>
      <w:proofErr w:type="spellStart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es</w:t>
      </w:r>
      <w:proofErr w:type="spellEnd"/>
      <w:r w:rsidRPr="000940D6">
        <w:rPr>
          <w:rFonts w:ascii="Courier New" w:eastAsia="Times New Roman" w:hAnsi="Courier New" w:cs="Courier New"/>
          <w:sz w:val="20"/>
          <w:szCs w:val="20"/>
        </w:rPr>
        <w:t>):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Address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Unit Number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City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State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ZIP Code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Postal Code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U.S. County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Province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Country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[[Page 20676]]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Date of Birth;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Deceased Date;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Nationality;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City of Birth;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State of Birth;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Province of Birth;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Marital Status;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Military Status;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Preferred Contact Method;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Phone Extension;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Password;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Challenge Questions and Answers;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(e.g., passport,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driver's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license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):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Document Type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Issuing Organization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Document Number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Expiration Date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Benefit Requested;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Notices and Communications, including: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Receipt Notices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Requests for Evidence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Notices of Intent to Deny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Account Update Notifications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Proofs of Benefit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Statements of Findings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Signature (electronic or scanned physical signature);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9" w:history="1">
        <w:r w:rsidRPr="00094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Pay.gov</w:t>
        </w:r>
      </w:hyperlink>
      <w:r w:rsidRPr="000940D6">
        <w:rPr>
          <w:rFonts w:ascii="Courier New" w:eastAsia="Times New Roman" w:hAnsi="Courier New" w:cs="Courier New"/>
          <w:sz w:val="20"/>
          <w:szCs w:val="20"/>
        </w:rPr>
        <w:t xml:space="preserve"> Payment Tracking Number;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IP Address and Browser Information as part of the E-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Signature;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USCIS ELIS Case Submission Confirmation Number.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Benefit-specific eligibility information about Applicants and Co-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Applicants may include: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Other Immigration-Related Identification Numbers (e.g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.,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DOS-Issued Personal Identification Number, ICE Student and Exchange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Visitor Number, USCIS E-Verify Company Identification Number);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Arrival/Departure Information;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Immigration History (e.g., citizenship/naturalization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certificate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number, removals, explanations);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Family Relationships (e.g., parent, spouse, sibling,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child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other dependents) and Relationship Practices (e.g., polygamy,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custody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, guardianship);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USCIS Receipt/Case Number;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Personal Background Information (e.g., involvement with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national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security threats, criminal offenses, Communist party, torture,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genocide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killing, injuring, forced sexual contact, limiting or denying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others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religious beliefs, service in military or other armed groups,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work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 penal or detention systems, weapons distribution, combat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training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Health Information (e.g., vaccinations, referrals,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communicable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diseases, physical or mental disorders, prostitution, drug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alcohol abuse);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Education History;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Work History;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Financial Information (e.g., income, expenses,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scholarships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savings, assets, property, financial support, supporter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, life insurance, debts, encumbrances, tax records);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SSN, if applicable;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Supporting documentation as necessary (e.g., birth,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marriage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and/or divorce certificates, appeals or motions to reopen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reconsider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decisions, explanatory statements, and unsolicited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submitted voluntarily by the Applicants or Co-Applicants in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support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a benefit request);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Physical Description (e.g., height, weight, eye color,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hair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color, identifying marks like tattoos or birthmarks);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Fingerprint(s);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Photographs;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Criminal Records;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Criminal and National Security Background Check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Information;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Relationships to Sponsors, Representatives, Preparers, Co-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Applicants,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other Applicants.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Information about Sponsors may include: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Physical and Mailing Addresses: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Address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Unit Number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City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State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ZIP Code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Postal Code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U.S. County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Province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Country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Country of Domicile;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City of Birth;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State of Birth;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Province of Birth;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Citizenship Information;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Employment Information;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Financial Information (e.g., income, expenses,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scholarships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savings, assets, property, financial support, supporter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, life insurance, debts, encumbrances, tax records);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Position and Relationship to an Organization (e.g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.,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manager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a company seeking formal recognition by USCIS);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Family Relationships (e.g., parent, spouse, sibling,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child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other dependents) and Relationship Practices (e.g., polygamy,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custody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, guardianship);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Signature (electronic or scanned physical signature).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Information about Representatives may include: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Law Firm/Recognized Organization;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Physical and Mailing Addresses: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Address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Unit Number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City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State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ZIP Code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Postal Code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U.S. County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Province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Country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Attorney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Bar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Card Number or Equivalent;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Bar Membership;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Accreditation Date;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Board of Immigration Appeals Representative Accreditation;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Expiration Date;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Law Practice Restriction Explanation;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Signature (electronic or scanned physical signature);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Information about Preparers and Interpreters may include: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Organization;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Business State ID Number;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Physical and Mailing Addresses: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Address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Unit Number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City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State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ZIP Code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Postal Code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U.S. County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Province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[</w:t>
      </w:r>
      <w:proofErr w:type="spellStart"/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</w:t>
      </w:r>
      <w:proofErr w:type="spellEnd"/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] Country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Paid/Not Paid (i.e., whether the Preparer or Interpreter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was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paid for assisting the Applicant or Sponsor in completing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submitting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 benefit request);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Relationship to Applicant;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Signature (electronic or scanned physical signature).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INA, as amended (8 U.S.C. 1103 and 1360), and the regulations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issued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pursuant thereto; and Section 451 of the Homeland Security Act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2002 (Pub. L. 107-296).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manage USCIS ELIS on-line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applicant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,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[[Page 20677]]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>representative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and organizational accounts; gather information related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 benefit request; manage workflow; generate reports; assist USCIS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adjudicators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 making a benefit determination; and provide a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repository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data to assist with future benefit requests. In addition,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USCIS ELIS Account and Case Management process will be used 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process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track all actions related to the case, including scheduling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biometrics appointments and interviews, requesting evidence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additional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information, and issuing decision notices and/or proofs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benefit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Note:  Even when a valid routine use permits disclosure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from this system of records to a third party, in some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cases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such disclosure may not be permissible because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laws and policies that limit the sharing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about the application for or award of certain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benefits. For example, information in this system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contained in or pertaining to applications for asylum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refugee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protection, information relating to persons who have pending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approved petitions for protection under the Violence Against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Women Act, Seasonal Agricultural Worker or Legalization claims,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Temporary Protected Status of an individual, and information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relating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S, T, or U nonimmigrant visas should not be disclosed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a routine use unless disclosure is otherwise permissible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 confidentiality statutes, regulations, or policies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that information. These confidentiality provisions do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prevent DHS from disclosing information to the U.S. Department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Justice (DOJ) and U.S. Attorneys' Offices as part of an ongoing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criminal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or civil investigation.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5 U.S.C.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Sec.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outside DHS as a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routine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use pursuant to 5 U.S.C. Sec.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b)(3) as follows: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A.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DOJ, including U.S. Attorneys' Offices, or other federal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conducting litigation or in proceedings before any court,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adjudicative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or administrative body, when it is relevant or necessary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 litigation and one of the following is a party to the litigation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has an interest in such litigation: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2. Any employee or former employee of DHS in his/her official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capacity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his/her individual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capacity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when DOJ or DHS has agreed to represent the employee; or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inspections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being conducted under the authority of 44 U.S.C. 2904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2906.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oversight operations as authorized by law, but only such information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is necessary and relevant to such audit or oversight function.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E. To appropriate agencies, entities, and persons when: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confirmed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compromise, there is a risk of identity theft or fraud, harm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economic or property interests, harm to an individual, or harm 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security or integrity of this system or other systems or programs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whether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maintained by DHS or another agency or entity) that rely upon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compromised information; and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accomplish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subject 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where a record, either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or regulatory violations and such disclosure is proper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with the official duties of the person making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jurisdiction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review naturalization decisions, entertain requests for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hearings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or consider the revocation of naturalization, and to enable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those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courts to determine whether a naturalization case should be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remanded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DHS, whether an individual is eligible for naturalization,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if an individual previously granted naturalization should have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naturalization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revoked.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I. To courts, magistrates, administrative tribunals, opposing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counsel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parties, and witnesses, in the course of immigration, civil,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criminal proceedings before a court or adjudicative body when: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has agreed to represent the employee; or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4. The United States, when DHS determines that litigation is likely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affect DHS or any of its components; is a party to litigation or has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interest in such litigation, and DHS determines that use of such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is relevant and necessary to the litigation, and that in each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case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DHS determines that disclosure of the information to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recipient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is compatible with the purpose for which it was collected.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J. To an attorney or representative (as defined in 8 CFR 1.1(j))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is acting on behalf of an individual covered by this system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 connection with any proceeding before USCIS, ICE, CBP,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DOJ EOIR.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K.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DOJ (including United States Attorneys' Offices) or other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federal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agencies conducting litigation or in proceedings before any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court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adjudicative, or administrative body, when necessary to assist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>in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 development of such agency's legal and/or policy position.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L.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DOS in the processing of requests for benefits under the INA,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all other immigration and nationality laws including treaties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reciprocal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agreements; or when DOS requires information to consider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and/or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provide an informed response to a request for information from a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international, or intergovernmental agency, authority,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organization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about an alien or an enforcement operation with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transnational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implications.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M. To an appropriate federal, state, local, tribal, territorial,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government agency or organization, as well as to other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organizations during the course of an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[[Page 20678]]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by DHS or the processing of a matter under DHS's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jurisdiction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or during a proceeding within the purview of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nationality laws, when DHS deems that such disclosure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necessary to carry out its functions and statutory mandates or 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elicit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information required by DHS to carry out its functions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statutory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mandates.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N. To an appropriate federal, state, local, tribal, territorial,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government agency or organization, or international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organization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lawfully engaged in collecting law enforcement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whether civil or criminal, or charged with investigating,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prosecuting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enforcing or implementing civil or criminal laws, related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rules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regulations or orders, to enable these entities to carry out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law enforcement responsibilities, including the collection of law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intelligence, and the disclosure is appropriate to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proper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performance of the official duties of the person receiving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O. To an appropriate federal, state, local, tribal, territorial,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government agency or organization, or international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organization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if the information is relevant and necessary to a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requesting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agency's decision concerning the hiring or retention of an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or issuance of a security clearance, license, contract,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grant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or other benefit, or if the information is relevant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a DHS decision concerning the hiring or retention of an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the issuance of a security clearance, the reporting of an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an employee, the letting of a contract, or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issuance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a license, grant, or other benefit.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P. To an individual's current employer to the extent necessary 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determine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employment eligibility or to a prospective employer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agency to verify an individual is eligible for a government-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issued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credential that is a condition of employment.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Q. To a former employee of DHS, in accordance with applicable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for purposes of: responding to an official inquiry by a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federal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state, or local government entity or professional licensing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; or facilitating communications with a former employee that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be necessary for personnel-related or other official purposes when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Department requires information or consultation assistance from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former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employee regarding a matter within that person's former area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responsibility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R.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OMB in connection with the review of private relief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legislation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as set forth in OMB Circular No. A-19 at any stage of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legislative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coordination and clearance process as set forth in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Circular.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S. To a federal, state, tribal, or local government agency and/or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domestic courts to assist such agencies in collecting the repayment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loans, or fraudulently or erroneously secured benefits, grants,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debts owed to them or to the U.S. Government, or to obtain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that may assist DHS in collecting debts owed to the U.S.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Government.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T. To an individual or entity seeking to post or arrange, or who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already posted or arranged, an immigration bond for an alien to aid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individual or entity in (1) identifying the location of the alien,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(2) posting the bond, obtaining payments related to the bond,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conducting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other administrative or financial management activities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the bond.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U. To a coroner for purposes of affirmatively identifying a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deceased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individual (whether or not such individual is deceased as a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result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a crime).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V. Consistent with the requirements of the INA, to the Department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Health and Human Services (HHS), the Centers for Disease Control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Prevention, or to any state or local health authorities, to: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surgeons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who perform medical examinations of both arriving aliens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those requesting status as lawful permanent residents; and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health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safety in the United States are being or have been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adequately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addressed.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W. To a federal, state, local, tribal, or territorial government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seeking to verify or ascertain the citizenship or immigration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any individual within the jurisdiction of the agency for any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purpose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authorized by law.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X. To the Social Security Administration (SSA) for the purpose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issuing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 SSN and Social Security card to an alien who has made a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for a SSN as part of the immigration process and in accordance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any related agreements in effect between the SSA, DHS, and DOS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entered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into pursuant to 20 CFR Sec. Sec.  422.103(b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3); 422.103(c);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422.106(a), or other relevant laws and regulations.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Y. To federal and foreign government intelligence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counterterrorism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agencies or components where DHS becomes aware of an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indication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a threat or potential threat to national or international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or where such use is to conduct national intelligence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investigations or assist in anti-terrorism efforts.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Z. To third parties to facilitate placement or release of an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(e.g., at a group home, homeless shelter) who has been or is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about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be released from DHS custody but only such information that is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relevant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necessary to arrange housing or continuing medical care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 individual.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AA.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foreign governments for the purpose of coordinating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conducting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 removal of individuals to other nations under the INA;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international, foreign, and intergovernmental agencies,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authorities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and organizations in accordance with law and formal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international arrangements.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BB.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a federal, state, local, territorial, tribal, international,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foreign criminal, civil, or regulatory law enforcement authority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when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 information is necessary for collaboration, coordination,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de-confliction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investigative matters, prosecutions, and/or other law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actions to avoid duplicative or disruptive efforts and 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ensure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 safety of law enforcement officers who may be working 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law enforcement matters.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CC. To the DOJ Federal Bureau of Prisons and other federal, state,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local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territorial, tribal, and foreign law enforcement or custodial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>agencies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for the purpose of placing an immigration detainer on an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 that agency's custody, or to facilitate the transfer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custody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an individual from DHS to the other agency. This will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include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 transfer of information about unaccompanied minor children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HHS to facilitate the custodial transfer of such children from DHS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HHS.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DD.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federal, state, local, tribal, territorial, or foreign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governmental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or quasi-governmental agencies or courts to confirm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location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custodial status, removal, or voluntary departure of an alien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 United States, in order to facilitate the recipients' exercise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responsibilities pertaining to the custody, care, or legal rights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issuance of a U.S. passport) of the removed individual's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minor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children, or the adjudication or collection of child support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payments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or other debts owed by the removed individual.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EE.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federal, state, tribal, territorial, local, international,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foreign government agency or entity for the purpose of consulting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that agency or entity: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1. To assist in making a determination regarding redress for an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 connection with the operations of a DHS component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program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2. For the purpose of verifying the identity of an individual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seeking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redress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[[Page 20679]]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connection with the operations of a DHS component or program; or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3. For the purpose of verifying the accuracy of information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submitted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by an individual who has requested such redress on behalf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another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individual.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FF.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the Department of Treasury to process and resolve payment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issues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GG.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the news media and the public, with the approval of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legitimate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None.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secure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facilities in a locked drawer behind a locked door. The records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be stored on magnetic disc, tape, and/or digital media.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940D6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0940D6">
        <w:rPr>
          <w:rFonts w:ascii="Courier New" w:eastAsia="Times New Roman" w:hAnsi="Courier New" w:cs="Courier New"/>
          <w:sz w:val="20"/>
          <w:szCs w:val="20"/>
        </w:rPr>
        <w:t>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Records may be retrieved by any of the data elements listed above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 combination thereof.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>applicable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rules and policies, including all applicable DHS automated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security and access policies. Strict controls have been imposed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minimize the risk of compromising the information that is being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stored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. Access to the computer system containing the records in this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is limited to those individuals who have a need to know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for the performance of their official duties and who have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clearances or permissions.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USCIS is currently working with NARA to establish and publish the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proposed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USCIS ELIS records retention schedules. USCIS currently plans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retain all account information and supporting evidence for 100 years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 account holder's date of birth, or 15 years from last action,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whichever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is later. Permanent accounts (e.g., for applicants who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currently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have A-files) and related case snapshots and supporting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evidence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are permanent and will be transferred to the custody of NARA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100 years after the individual's date of birth. Non-immigrant case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and supporting evidence will be stored for 15 years from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last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action. Representative accounts will be stored for 7 years, 6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months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from last action. U.S. citizen accounts and cases will be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archived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internally after five years. All accounts and cases will be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put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 an inactive status 15 years after last action.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Records that are linked to national security, law enforcement,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fraud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investigations or cases, will remain accessible for the life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related activity, to the extent retention for such purposes exceeds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normal retention period for such data in USCIS ELIS. USCIS is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reviewing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its needs for the information as it transitions to a fully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electronic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environment and may amend its retention plans and schedules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needed.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USCIS proposes that, in compliance with NARA General Records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Schedule 24, section 6, ``User Identification, Profiles,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Authorizations, and Password Files,'' internal USCIS personnel accounts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be destroyed or deleted six years after the account is terminated,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when no longer needed for investigative or security purposes,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whichever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is later.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Office of Transformation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Coordination, U.S. Citizenship and Immigration Services, Department of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Homeland Security, 633 3rd Street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Washington, DC 20529.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Applicants may access and amend this information by logging into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USCIS ELIS account. Individuals seeking notification of 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access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to any record contained in this system of records, or seeking 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contest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its content, may submit a request in writing to the National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Records Center (NRC) FOIA/PA Office, P.O. Box 648010, Lee's Summit, MO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64064-8010. NRC's contact information can be found at </w:t>
      </w:r>
      <w:hyperlink r:id="rId10" w:history="1">
        <w:r w:rsidRPr="00094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940D6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believes that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more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than one component maintains Privacy Act records concerning him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her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the individual may submit the request to the Chief Privacy Officer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Chief Freedom of Information Act Officer, Department of Homeland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Security, 245 Murray Drive SW., Building 410, STOP-0655, Washington, DC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20528.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other Departmental system of records, your request must conform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the Privacy Act regulations set forth in 6 CFR Part 5. You must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>first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verify your identity, meaning you must provide your full name,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address, and date and place of birth. You must sign your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and your signature must be either notarized or submitted under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perjury as a substitute for notarization. While no specific form is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you may obtain forms for this purpose from the Chief Privacy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11" w:history="1">
        <w:r w:rsidRPr="000940D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940D6">
        <w:rPr>
          <w:rFonts w:ascii="Courier New" w:eastAsia="Times New Roman" w:hAnsi="Courier New" w:cs="Courier New"/>
          <w:sz w:val="20"/>
          <w:szCs w:val="20"/>
        </w:rPr>
        <w:t xml:space="preserve"> or 1-866-431-0486.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In addition, you should: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on you;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have the information about you;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>; and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staff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determine which DHS component agency may have responsive records.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you must include a statement from that individual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an effective search, and the request may be denied due to lack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specificity or lack of compliance with applicable regulations.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Records are obtained from the Applicant, the primary Applicant for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Co-Applicant, Sponsor, his or her Representative, Preparer, or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Interpreter.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USCIS personnel may input information as they process a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case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, including information from commercial sources to verify whether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Applicant or Co-Applicant is eligible for the benefit requested.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USCIS ELIS Account and Case Management will also store and use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from the following USCIS, DHS, and other federal agency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of records: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DHS/USCIS/ICE/CBP-001 Alien File, Index, and National File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Tracking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[[Page 20680]]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System of Records, 76 FR 34233 (June 13, 2011);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DHS/USCIS-007 Benefits Information System, 73 FR 56596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(September 29, 2008);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DHS/USCIS-010 Asylum Information and Pre-Screening, 75 FR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409 (January 5, 2010);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DHS/USCIS-006 Fraud Detection and National Security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Records (FDNS) 77 FR 47411 (August 8, 2012);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DHS/USCIS-014 Electronic Immigration System-1 Temporary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Accounts and Draft Benefit Requests System of Records, 76 FR 70730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(November 15, 2011);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DHS/USCIS-016 Electronic Immigration System-3 Automated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Background Functions System of Records, 76 FR 70735 (November 15,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2011);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DHS/CBP-011 U.S. Customs and Border Protection TECS, 73 FR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lastRenderedPageBreak/>
        <w:t>77778 (December 19, 2008);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DHS/ICE-001 Student and Exchange Visitor Information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System, 75 FR 412 (January 5, 2010);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DHS/ICE-011 Immigration and Enforcement Operational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Records System (ENFORCE), 75 FR 23274 (May 3, 2010);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DHS/USVISIT-001 Arrival and Departure Information System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(ADIS), 72 FR 47057 (August 22, 2007);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DHS/USVISIT-004 DHS Automated Biometric Identification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System (IDENT), 72 FR 31080 (June 5, 2007);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Overseas Citizens Services Records, STATE-05, 73 FR 24343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(May 2, 2008);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Passport Records, STATE-26, 76 FR 34966 (July 6, 2011);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Visa Records, STATE-39, 77 FR 65245 (October 25, 2012);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JUSTICE/EOIR-001 Records and Management Information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System, 72 FR 3410 (January 25, 2007);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JUSTICE/FBI-002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FBI Central Records System, 72 FR 3410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(January 25, 2007);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JUSTICE/FBI-009 Fingerprint Identification Records System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(FIRS), 72 FR 3410 (January 25, 2007); and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 TREASURY/FMS-017 Collections Records, 74 FR 23006 (May 15,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2009).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following provisions of the Privacy Act pursuant to 5 U.S.C.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k)(2): 5 U.S.C. 552a(c)(3); (d); (e)(1), (e)(4)(G), (e)(4)(H),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(e)(4)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(I); and (f).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Additionally, many of the functions in this system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require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retrieving records from law enforcement systems. When a record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from another system has been exempted in that source system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5 U.S.C. 552a(j)(2), DHS will claim the same exemptions for those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that are claimed for the original primary systems of records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which they originated and claims any additional exemptions set 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forth</w:t>
      </w:r>
      <w:proofErr w:type="gramEnd"/>
      <w:r w:rsidRPr="000940D6">
        <w:rPr>
          <w:rFonts w:ascii="Courier New" w:eastAsia="Times New Roman" w:hAnsi="Courier New" w:cs="Courier New"/>
          <w:sz w:val="20"/>
          <w:szCs w:val="20"/>
        </w:rPr>
        <w:t xml:space="preserve"> here.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Dated: March 22, 2013.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940D6">
        <w:rPr>
          <w:rFonts w:ascii="Courier New" w:eastAsia="Times New Roman" w:hAnsi="Courier New" w:cs="Courier New"/>
          <w:sz w:val="20"/>
          <w:szCs w:val="20"/>
        </w:rPr>
        <w:t>Acting Chief Privacy Officer, Department of Homeland Security.</w:t>
      </w:r>
      <w:proofErr w:type="gramEnd"/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[FR Doc. 2013-07725 Filed 4-4-13; 8:45 am]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940D6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40D6" w:rsidRPr="000940D6" w:rsidRDefault="000940D6" w:rsidP="0009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22A7" w:rsidRDefault="00C922A7">
      <w:bookmarkStart w:id="0" w:name="_GoBack"/>
      <w:bookmarkEnd w:id="0"/>
    </w:p>
    <w:sectPr w:rsidR="00C9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D6"/>
    <w:rsid w:val="000940D6"/>
    <w:rsid w:val="00C9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0D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94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0D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94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7212</Words>
  <Characters>41110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2014-12-09T22:29:00Z</dcterms:created>
  <dcterms:modified xsi:type="dcterms:W3CDTF">2014-12-09T22:45:00Z</dcterms:modified>
</cp:coreProperties>
</file>