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color w:val="333333"/>
          <w:sz w:val="21"/>
          <w:szCs w:val="21"/>
          <w:lang w:val="en"/>
        </w:rPr>
        <w:t xml:space="preserve">§ 163.2 Persons required to maintain </w:t>
      </w:r>
      <w:hyperlink r:id="rId5"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Times New Roman" w:eastAsia="Times New Roman" w:hAnsi="Times New Roman" w:cs="Times New Roman"/>
          <w:sz w:val="24"/>
          <w:szCs w:val="24"/>
        </w:rPr>
      </w:pPr>
      <w:bookmarkStart w:id="0" w:name="a"/>
      <w:bookmarkEnd w:id="0"/>
      <w:r w:rsidRPr="006B0F0F">
        <w:rPr>
          <w:rFonts w:ascii="Helvetica" w:eastAsia="Times New Roman" w:hAnsi="Helvetica" w:cs="Helvetica"/>
          <w:b/>
          <w:bCs/>
          <w:color w:val="333333"/>
          <w:sz w:val="21"/>
          <w:szCs w:val="21"/>
          <w:lang w:val="en"/>
        </w:rPr>
        <w:t>(</w:t>
      </w:r>
      <w:proofErr w:type="gramStart"/>
      <w:r w:rsidRPr="006B0F0F">
        <w:rPr>
          <w:rFonts w:ascii="Helvetica" w:eastAsia="Times New Roman" w:hAnsi="Helvetica" w:cs="Helvetica"/>
          <w:b/>
          <w:bCs/>
          <w:color w:val="333333"/>
          <w:sz w:val="21"/>
          <w:szCs w:val="21"/>
          <w:lang w:val="en"/>
        </w:rPr>
        <w:t>a</w:t>
      </w:r>
      <w:proofErr w:type="gramEnd"/>
      <w:r w:rsidRPr="006B0F0F">
        <w:rPr>
          <w:rFonts w:ascii="Helvetica" w:eastAsia="Times New Roman" w:hAnsi="Helvetica" w:cs="Helvetica"/>
          <w:b/>
          <w:bCs/>
          <w:color w:val="333333"/>
          <w:sz w:val="21"/>
          <w:szCs w:val="21"/>
          <w:lang w:val="en"/>
        </w:rPr>
        <w:t>)</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General.</w:t>
      </w:r>
      <w:r w:rsidRPr="006B0F0F">
        <w:rPr>
          <w:rFonts w:ascii="Helvetica" w:eastAsia="Times New Roman" w:hAnsi="Helvetica" w:cs="Helvetica"/>
          <w:color w:val="333333"/>
          <w:sz w:val="21"/>
          <w:szCs w:val="21"/>
          <w:lang w:val="en"/>
        </w:rPr>
        <w:t xml:space="preserve"> Except as otherwise provided in paragraph (b) or (e) of this section, the following persons shall maintain </w:t>
      </w:r>
      <w:hyperlink r:id="rId6"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and shall render such </w:t>
      </w:r>
      <w:hyperlink r:id="rId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for examination and inspection by Customs: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 w:name="a_1"/>
      <w:bookmarkEnd w:id="1"/>
      <w:r w:rsidRPr="006B0F0F">
        <w:rPr>
          <w:rFonts w:ascii="Helvetica" w:eastAsia="Times New Roman" w:hAnsi="Helvetica" w:cs="Helvetica"/>
          <w:b/>
          <w:bCs/>
          <w:color w:val="333333"/>
          <w:sz w:val="21"/>
          <w:szCs w:val="21"/>
          <w:lang w:val="en"/>
        </w:rPr>
        <w:t>(1)</w:t>
      </w:r>
      <w:r w:rsidRPr="006B0F0F">
        <w:rPr>
          <w:rFonts w:ascii="Helvetica" w:eastAsia="Times New Roman" w:hAnsi="Helvetica" w:cs="Helvetica"/>
          <w:color w:val="333333"/>
          <w:sz w:val="21"/>
          <w:szCs w:val="21"/>
          <w:lang w:val="en"/>
        </w:rPr>
        <w:t xml:space="preserve"> An owner, </w:t>
      </w:r>
      <w:hyperlink r:id="rId8"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consignee, </w:t>
      </w:r>
      <w:hyperlink r:id="rId9"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of record, entry filer, or other person who: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2" w:name="a_1_i"/>
      <w:bookmarkEnd w:id="2"/>
      <w:r w:rsidRPr="006B0F0F">
        <w:rPr>
          <w:rFonts w:ascii="Helvetica" w:eastAsia="Times New Roman" w:hAnsi="Helvetica" w:cs="Helvetica"/>
          <w:b/>
          <w:bCs/>
          <w:color w:val="333333"/>
          <w:sz w:val="21"/>
          <w:szCs w:val="21"/>
          <w:lang w:val="en"/>
        </w:rPr>
        <w:t>(i)</w:t>
      </w:r>
      <w:r w:rsidRPr="006B0F0F">
        <w:rPr>
          <w:rFonts w:ascii="Helvetica" w:eastAsia="Times New Roman" w:hAnsi="Helvetica" w:cs="Helvetica"/>
          <w:color w:val="333333"/>
          <w:sz w:val="21"/>
          <w:szCs w:val="21"/>
          <w:lang w:val="en"/>
        </w:rPr>
        <w:t xml:space="preserve"> Imports merchandise into the customs territory of the United States, files a drawback claim, or transports or stores merchandise carried or held under bond, or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3" w:name="a_1_ii"/>
      <w:bookmarkEnd w:id="3"/>
      <w:r w:rsidRPr="006B0F0F">
        <w:rPr>
          <w:rFonts w:ascii="Helvetica" w:eastAsia="Times New Roman" w:hAnsi="Helvetica" w:cs="Helvetica"/>
          <w:b/>
          <w:bCs/>
          <w:color w:val="333333"/>
          <w:sz w:val="21"/>
          <w:szCs w:val="21"/>
          <w:lang w:val="en"/>
        </w:rPr>
        <w:t>(ii)</w:t>
      </w:r>
      <w:r w:rsidRPr="006B0F0F">
        <w:rPr>
          <w:rFonts w:ascii="Helvetica" w:eastAsia="Times New Roman" w:hAnsi="Helvetica" w:cs="Helvetica"/>
          <w:color w:val="333333"/>
          <w:sz w:val="21"/>
          <w:szCs w:val="21"/>
          <w:lang w:val="en"/>
        </w:rPr>
        <w:t xml:space="preserve"> Knowingly causes the importation or transportation or storage of merchandise carried or held under bond into or from the customs territory of the United States;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4" w:name="a_2"/>
      <w:bookmarkEnd w:id="4"/>
      <w:r w:rsidRPr="006B0F0F">
        <w:rPr>
          <w:rFonts w:ascii="Helvetica" w:eastAsia="Times New Roman" w:hAnsi="Helvetica" w:cs="Helvetica"/>
          <w:b/>
          <w:bCs/>
          <w:color w:val="333333"/>
          <w:sz w:val="21"/>
          <w:szCs w:val="21"/>
          <w:lang w:val="en"/>
        </w:rPr>
        <w:t>(2)</w:t>
      </w:r>
      <w:r w:rsidRPr="006B0F0F">
        <w:rPr>
          <w:rFonts w:ascii="Helvetica" w:eastAsia="Times New Roman" w:hAnsi="Helvetica" w:cs="Helvetica"/>
          <w:color w:val="333333"/>
          <w:sz w:val="21"/>
          <w:szCs w:val="21"/>
          <w:lang w:val="en"/>
        </w:rPr>
        <w:t xml:space="preserve"> An agent of any person described in paragraph (a</w:t>
      </w:r>
      <w:proofErr w:type="gramStart"/>
      <w:r w:rsidRPr="006B0F0F">
        <w:rPr>
          <w:rFonts w:ascii="Helvetica" w:eastAsia="Times New Roman" w:hAnsi="Helvetica" w:cs="Helvetica"/>
          <w:color w:val="333333"/>
          <w:sz w:val="21"/>
          <w:szCs w:val="21"/>
          <w:lang w:val="en"/>
        </w:rPr>
        <w:t>)(</w:t>
      </w:r>
      <w:proofErr w:type="gramEnd"/>
      <w:r w:rsidRPr="006B0F0F">
        <w:rPr>
          <w:rFonts w:ascii="Helvetica" w:eastAsia="Times New Roman" w:hAnsi="Helvetica" w:cs="Helvetica"/>
          <w:color w:val="333333"/>
          <w:sz w:val="21"/>
          <w:szCs w:val="21"/>
          <w:lang w:val="en"/>
        </w:rPr>
        <w:t xml:space="preserve">1) of this section; or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5" w:name="a_3"/>
      <w:bookmarkEnd w:id="5"/>
      <w:r w:rsidRPr="006B0F0F">
        <w:rPr>
          <w:rFonts w:ascii="Helvetica" w:eastAsia="Times New Roman" w:hAnsi="Helvetica" w:cs="Helvetica"/>
          <w:b/>
          <w:bCs/>
          <w:color w:val="333333"/>
          <w:sz w:val="21"/>
          <w:szCs w:val="21"/>
          <w:lang w:val="en"/>
        </w:rPr>
        <w:t>(3)</w:t>
      </w:r>
      <w:r w:rsidRPr="006B0F0F">
        <w:rPr>
          <w:rFonts w:ascii="Helvetica" w:eastAsia="Times New Roman" w:hAnsi="Helvetica" w:cs="Helvetica"/>
          <w:color w:val="333333"/>
          <w:sz w:val="21"/>
          <w:szCs w:val="21"/>
          <w:lang w:val="en"/>
        </w:rPr>
        <w:t xml:space="preserve"> A person whose </w:t>
      </w:r>
      <w:hyperlink r:id="rId10" w:tooltip="activities" w:history="1">
        <w:r w:rsidRPr="006B0F0F">
          <w:rPr>
            <w:rFonts w:ascii="Helvetica" w:eastAsia="Times New Roman" w:hAnsi="Helvetica" w:cs="Helvetica"/>
            <w:color w:val="428BCA"/>
            <w:sz w:val="21"/>
            <w:szCs w:val="21"/>
            <w:lang w:val="en"/>
          </w:rPr>
          <w:t>activities</w:t>
        </w:r>
      </w:hyperlink>
      <w:r w:rsidRPr="006B0F0F">
        <w:rPr>
          <w:rFonts w:ascii="Helvetica" w:eastAsia="Times New Roman" w:hAnsi="Helvetica" w:cs="Helvetica"/>
          <w:color w:val="333333"/>
          <w:sz w:val="21"/>
          <w:szCs w:val="21"/>
          <w:lang w:val="en"/>
        </w:rPr>
        <w:t xml:space="preserve"> require the filing of a declaration or entry, or both.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6" w:name="b"/>
      <w:bookmarkEnd w:id="6"/>
      <w:r w:rsidRPr="006B0F0F">
        <w:rPr>
          <w:rFonts w:ascii="Helvetica" w:eastAsia="Times New Roman" w:hAnsi="Helvetica" w:cs="Helvetica"/>
          <w:b/>
          <w:bCs/>
          <w:color w:val="333333"/>
          <w:sz w:val="21"/>
          <w:szCs w:val="21"/>
          <w:lang w:val="en"/>
        </w:rPr>
        <w:t>(b)</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Domestic transactions.</w:t>
      </w:r>
      <w:r w:rsidRPr="006B0F0F">
        <w:rPr>
          <w:rFonts w:ascii="Helvetica" w:eastAsia="Times New Roman" w:hAnsi="Helvetica" w:cs="Helvetica"/>
          <w:color w:val="333333"/>
          <w:sz w:val="21"/>
          <w:szCs w:val="21"/>
          <w:lang w:val="en"/>
        </w:rPr>
        <w:t xml:space="preserve"> For purposes of paragraph (a</w:t>
      </w:r>
      <w:proofErr w:type="gramStart"/>
      <w:r w:rsidRPr="006B0F0F">
        <w:rPr>
          <w:rFonts w:ascii="Helvetica" w:eastAsia="Times New Roman" w:hAnsi="Helvetica" w:cs="Helvetica"/>
          <w:color w:val="333333"/>
          <w:sz w:val="21"/>
          <w:szCs w:val="21"/>
          <w:lang w:val="en"/>
        </w:rPr>
        <w:t>)(</w:t>
      </w:r>
      <w:proofErr w:type="gramEnd"/>
      <w:r w:rsidRPr="006B0F0F">
        <w:rPr>
          <w:rFonts w:ascii="Helvetica" w:eastAsia="Times New Roman" w:hAnsi="Helvetica" w:cs="Helvetica"/>
          <w:color w:val="333333"/>
          <w:sz w:val="21"/>
          <w:szCs w:val="21"/>
          <w:lang w:val="en"/>
        </w:rPr>
        <w:t xml:space="preserve">1)(ii) of this section, a person who orders merchandise from an </w:t>
      </w:r>
      <w:hyperlink r:id="rId11"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in a domestic transaction knowingly causes merchandise to be imported only if: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7" w:name="b_1"/>
      <w:bookmarkEnd w:id="7"/>
      <w:r w:rsidRPr="006B0F0F">
        <w:rPr>
          <w:rFonts w:ascii="Helvetica" w:eastAsia="Times New Roman" w:hAnsi="Helvetica" w:cs="Helvetica"/>
          <w:b/>
          <w:bCs/>
          <w:color w:val="333333"/>
          <w:sz w:val="21"/>
          <w:szCs w:val="21"/>
          <w:lang w:val="en"/>
        </w:rPr>
        <w:t>(1)</w:t>
      </w:r>
      <w:r w:rsidRPr="006B0F0F">
        <w:rPr>
          <w:rFonts w:ascii="Helvetica" w:eastAsia="Times New Roman" w:hAnsi="Helvetica" w:cs="Helvetica"/>
          <w:color w:val="333333"/>
          <w:sz w:val="21"/>
          <w:szCs w:val="21"/>
          <w:lang w:val="en"/>
        </w:rPr>
        <w:t xml:space="preserve"> The terms and conditions of the importation are controlled by the person placing the order with the </w:t>
      </w:r>
      <w:hyperlink r:id="rId12"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(for example, the </w:t>
      </w:r>
      <w:hyperlink r:id="rId13"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is not an independent contractor but rather is the agent of the person placing the order: Whereas a consumer who purchases an imported automobile from a domestic dealer would not be required to maintain </w:t>
      </w:r>
      <w:hyperlink r:id="rId14"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 transit authority that prepared detailed specifications from which imported subway cars or busses were manufactured would be required to maintain records); or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8" w:name="b_2"/>
      <w:bookmarkEnd w:id="8"/>
      <w:r w:rsidRPr="006B0F0F">
        <w:rPr>
          <w:rFonts w:ascii="Helvetica" w:eastAsia="Times New Roman" w:hAnsi="Helvetica" w:cs="Helvetica"/>
          <w:b/>
          <w:bCs/>
          <w:color w:val="333333"/>
          <w:sz w:val="21"/>
          <w:szCs w:val="21"/>
          <w:lang w:val="en"/>
        </w:rPr>
        <w:t>(2)</w:t>
      </w:r>
      <w:r w:rsidRPr="006B0F0F">
        <w:rPr>
          <w:rFonts w:ascii="Helvetica" w:eastAsia="Times New Roman" w:hAnsi="Helvetica" w:cs="Helvetica"/>
          <w:color w:val="333333"/>
          <w:sz w:val="21"/>
          <w:szCs w:val="21"/>
          <w:lang w:val="en"/>
        </w:rPr>
        <w:t xml:space="preserve"> </w:t>
      </w:r>
      <w:hyperlink r:id="rId15" w:tooltip="Technical data" w:history="1">
        <w:r w:rsidRPr="006B0F0F">
          <w:rPr>
            <w:rFonts w:ascii="Helvetica" w:eastAsia="Times New Roman" w:hAnsi="Helvetica" w:cs="Helvetica"/>
            <w:color w:val="428BCA"/>
            <w:sz w:val="21"/>
            <w:szCs w:val="21"/>
            <w:lang w:val="en"/>
          </w:rPr>
          <w:t>Technical data</w:t>
        </w:r>
      </w:hyperlink>
      <w:r w:rsidRPr="006B0F0F">
        <w:rPr>
          <w:rFonts w:ascii="Helvetica" w:eastAsia="Times New Roman" w:hAnsi="Helvetica" w:cs="Helvetica"/>
          <w:color w:val="333333"/>
          <w:sz w:val="21"/>
          <w:szCs w:val="21"/>
          <w:lang w:val="en"/>
        </w:rPr>
        <w:t xml:space="preserve">, molds, equipment, other production assistance, material, components, or parts are furnished by the person placing the order with the </w:t>
      </w:r>
      <w:hyperlink r:id="rId16"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with knowledge that they will be used in the manufacture or production of the imported merchandise.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9" w:name="c"/>
      <w:bookmarkEnd w:id="9"/>
      <w:r w:rsidRPr="006B0F0F">
        <w:rPr>
          <w:rFonts w:ascii="Helvetica" w:eastAsia="Times New Roman" w:hAnsi="Helvetica" w:cs="Helvetica"/>
          <w:b/>
          <w:bCs/>
          <w:color w:val="333333"/>
          <w:sz w:val="21"/>
          <w:szCs w:val="21"/>
          <w:lang w:val="en"/>
        </w:rPr>
        <w:t>(c)</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Recordkeeping required for certain exporters</w:t>
      </w:r>
      <w:r w:rsidRPr="006B0F0F">
        <w:rPr>
          <w:rFonts w:ascii="Helvetica" w:eastAsia="Times New Roman" w:hAnsi="Helvetica" w:cs="Helvetica"/>
          <w:color w:val="333333"/>
          <w:sz w:val="21"/>
          <w:szCs w:val="21"/>
          <w:lang w:val="en"/>
        </w:rPr>
        <w:t xml:space="preserve">—(1) </w:t>
      </w:r>
      <w:r w:rsidRPr="006B0F0F">
        <w:rPr>
          <w:rFonts w:ascii="Helvetica" w:eastAsia="Times New Roman" w:hAnsi="Helvetica" w:cs="Helvetica"/>
          <w:i/>
          <w:iCs/>
          <w:color w:val="333333"/>
          <w:sz w:val="21"/>
          <w:szCs w:val="21"/>
          <w:lang w:val="en"/>
        </w:rPr>
        <w:t>NAFTA.</w:t>
      </w:r>
      <w:r w:rsidRPr="006B0F0F">
        <w:rPr>
          <w:rFonts w:ascii="Helvetica" w:eastAsia="Times New Roman" w:hAnsi="Helvetica" w:cs="Helvetica"/>
          <w:color w:val="333333"/>
          <w:sz w:val="21"/>
          <w:szCs w:val="21"/>
          <w:lang w:val="en"/>
        </w:rPr>
        <w:t xml:space="preserve"> Any person who exports goods to Canada or Mexico for which a Certificate of Origin was completed and signed pursuant to the North American Free Trade Agreement must also maintain </w:t>
      </w:r>
      <w:hyperlink r:id="rId1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 accordance with part </w:t>
      </w:r>
      <w:hyperlink r:id="rId18" w:tooltip="181 of this chapter" w:history="1">
        <w:r w:rsidRPr="006B0F0F">
          <w:rPr>
            <w:rFonts w:ascii="Helvetica" w:eastAsia="Times New Roman" w:hAnsi="Helvetica" w:cs="Helvetica"/>
            <w:color w:val="428BCA"/>
            <w:sz w:val="21"/>
            <w:szCs w:val="21"/>
            <w:lang w:val="en"/>
          </w:rPr>
          <w:t>181 of this chapter</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0" w:name="c_2"/>
      <w:bookmarkEnd w:id="10"/>
      <w:r w:rsidRPr="006B0F0F">
        <w:rPr>
          <w:rFonts w:ascii="Helvetica" w:eastAsia="Times New Roman" w:hAnsi="Helvetica" w:cs="Helvetica"/>
          <w:b/>
          <w:bCs/>
          <w:color w:val="333333"/>
          <w:sz w:val="21"/>
          <w:szCs w:val="21"/>
          <w:lang w:val="en"/>
        </w:rPr>
        <w:t>(2)</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Kimberley Process Certification Scheme.</w:t>
      </w:r>
      <w:r w:rsidRPr="006B0F0F">
        <w:rPr>
          <w:rFonts w:ascii="Helvetica" w:eastAsia="Times New Roman" w:hAnsi="Helvetica" w:cs="Helvetica"/>
          <w:color w:val="333333"/>
          <w:sz w:val="21"/>
          <w:szCs w:val="21"/>
          <w:lang w:val="en"/>
        </w:rPr>
        <w:t xml:space="preserve"> Any U.S. person (see definition in § </w:t>
      </w:r>
      <w:hyperlink r:id="rId19" w:anchor="b_5" w:tooltip="12.152(b)(5)" w:history="1">
        <w:r w:rsidRPr="006B0F0F">
          <w:rPr>
            <w:rFonts w:ascii="Helvetica" w:eastAsia="Times New Roman" w:hAnsi="Helvetica" w:cs="Helvetica"/>
            <w:color w:val="428BCA"/>
            <w:sz w:val="21"/>
            <w:szCs w:val="21"/>
            <w:lang w:val="en"/>
          </w:rPr>
          <w:t>12.152(b)(5)</w:t>
        </w:r>
      </w:hyperlink>
      <w:r w:rsidRPr="006B0F0F">
        <w:rPr>
          <w:rFonts w:ascii="Helvetica" w:eastAsia="Times New Roman" w:hAnsi="Helvetica" w:cs="Helvetica"/>
          <w:color w:val="333333"/>
          <w:sz w:val="21"/>
          <w:szCs w:val="21"/>
          <w:lang w:val="en"/>
        </w:rPr>
        <w:t xml:space="preserve">) who exports from the United States any rough diamonds must retain a copy of the Kimberley Process Certificate accompanying each </w:t>
      </w:r>
      <w:hyperlink r:id="rId20" w:tooltip="shipment" w:history="1">
        <w:r w:rsidRPr="006B0F0F">
          <w:rPr>
            <w:rFonts w:ascii="Helvetica" w:eastAsia="Times New Roman" w:hAnsi="Helvetica" w:cs="Helvetica"/>
            <w:color w:val="428BCA"/>
            <w:sz w:val="21"/>
            <w:szCs w:val="21"/>
            <w:lang w:val="en"/>
          </w:rPr>
          <w:t>shipment</w:t>
        </w:r>
      </w:hyperlink>
      <w:r w:rsidRPr="006B0F0F">
        <w:rPr>
          <w:rFonts w:ascii="Helvetica" w:eastAsia="Times New Roman" w:hAnsi="Helvetica" w:cs="Helvetica"/>
          <w:color w:val="333333"/>
          <w:sz w:val="21"/>
          <w:szCs w:val="21"/>
          <w:lang w:val="en"/>
        </w:rPr>
        <w:t xml:space="preserve"> for a period of at least five years from the </w:t>
      </w:r>
      <w:hyperlink r:id="rId21" w:tooltip="date of exportation" w:history="1">
        <w:r w:rsidRPr="006B0F0F">
          <w:rPr>
            <w:rFonts w:ascii="Helvetica" w:eastAsia="Times New Roman" w:hAnsi="Helvetica" w:cs="Helvetica"/>
            <w:color w:val="428BCA"/>
            <w:sz w:val="21"/>
            <w:szCs w:val="21"/>
            <w:lang w:val="en"/>
          </w:rPr>
          <w:t>date of exportation</w:t>
        </w:r>
      </w:hyperlink>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See</w:t>
      </w:r>
      <w:r w:rsidRPr="006B0F0F">
        <w:rPr>
          <w:rFonts w:ascii="Helvetica" w:eastAsia="Times New Roman" w:hAnsi="Helvetica" w:cs="Helvetica"/>
          <w:color w:val="333333"/>
          <w:sz w:val="21"/>
          <w:szCs w:val="21"/>
          <w:lang w:val="en"/>
        </w:rPr>
        <w:t xml:space="preserve">19 CFR </w:t>
      </w:r>
      <w:hyperlink r:id="rId22" w:anchor="f_3" w:tooltip="12.152(f)(3)" w:history="1">
        <w:r w:rsidRPr="006B0F0F">
          <w:rPr>
            <w:rFonts w:ascii="Helvetica" w:eastAsia="Times New Roman" w:hAnsi="Helvetica" w:cs="Helvetica"/>
            <w:color w:val="428BCA"/>
            <w:sz w:val="21"/>
            <w:szCs w:val="21"/>
            <w:lang w:val="en"/>
          </w:rPr>
          <w:t>12.152(f</w:t>
        </w:r>
        <w:proofErr w:type="gramStart"/>
        <w:r w:rsidRPr="006B0F0F">
          <w:rPr>
            <w:rFonts w:ascii="Helvetica" w:eastAsia="Times New Roman" w:hAnsi="Helvetica" w:cs="Helvetica"/>
            <w:color w:val="428BCA"/>
            <w:sz w:val="21"/>
            <w:szCs w:val="21"/>
            <w:lang w:val="en"/>
          </w:rPr>
          <w:t>)(</w:t>
        </w:r>
        <w:proofErr w:type="gramEnd"/>
        <w:r w:rsidRPr="006B0F0F">
          <w:rPr>
            <w:rFonts w:ascii="Helvetica" w:eastAsia="Times New Roman" w:hAnsi="Helvetica" w:cs="Helvetica"/>
            <w:color w:val="428BCA"/>
            <w:sz w:val="21"/>
            <w:szCs w:val="21"/>
            <w:lang w:val="en"/>
          </w:rPr>
          <w:t>3)</w:t>
        </w:r>
      </w:hyperlink>
      <w:r w:rsidRPr="006B0F0F">
        <w:rPr>
          <w:rFonts w:ascii="Helvetica" w:eastAsia="Times New Roman" w:hAnsi="Helvetica" w:cs="Helvetica"/>
          <w:color w:val="333333"/>
          <w:sz w:val="21"/>
          <w:szCs w:val="21"/>
          <w:lang w:val="en"/>
        </w:rPr>
        <w:t xml:space="preserve">. Any U.S. person who exports from the United States any rough diamonds and does not keep </w:t>
      </w:r>
      <w:hyperlink r:id="rId23"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 this time frame may be subject to penalties under </w:t>
      </w:r>
      <w:hyperlink r:id="rId24" w:tooltip="19 U.S.C. 3907" w:history="1">
        <w:r w:rsidRPr="006B0F0F">
          <w:rPr>
            <w:rFonts w:ascii="Helvetica" w:eastAsia="Times New Roman" w:hAnsi="Helvetica" w:cs="Helvetica"/>
            <w:color w:val="428BCA"/>
            <w:sz w:val="21"/>
            <w:szCs w:val="21"/>
            <w:lang w:val="en"/>
          </w:rPr>
          <w:t>19 U.S.C. 3907</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1" w:name="d"/>
      <w:bookmarkEnd w:id="11"/>
      <w:r w:rsidRPr="006B0F0F">
        <w:rPr>
          <w:rFonts w:ascii="Helvetica" w:eastAsia="Times New Roman" w:hAnsi="Helvetica" w:cs="Helvetica"/>
          <w:b/>
          <w:bCs/>
          <w:color w:val="333333"/>
          <w:sz w:val="21"/>
          <w:szCs w:val="21"/>
          <w:lang w:val="en"/>
        </w:rPr>
        <w:t>(d)</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Recordkeeping required for customs brokers.</w:t>
      </w:r>
      <w:r w:rsidRPr="006B0F0F">
        <w:rPr>
          <w:rFonts w:ascii="Helvetica" w:eastAsia="Times New Roman" w:hAnsi="Helvetica" w:cs="Helvetica"/>
          <w:color w:val="333333"/>
          <w:sz w:val="21"/>
          <w:szCs w:val="21"/>
          <w:lang w:val="en"/>
        </w:rPr>
        <w:t xml:space="preserve"> Each customs broker must also make and maintain </w:t>
      </w:r>
      <w:hyperlink r:id="rId25"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and make such </w:t>
      </w:r>
      <w:hyperlink r:id="rId26"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available in accordance with part </w:t>
      </w:r>
      <w:hyperlink r:id="rId27" w:tooltip="111 of this chapter" w:history="1">
        <w:r w:rsidRPr="006B0F0F">
          <w:rPr>
            <w:rFonts w:ascii="Helvetica" w:eastAsia="Times New Roman" w:hAnsi="Helvetica" w:cs="Helvetica"/>
            <w:color w:val="428BCA"/>
            <w:sz w:val="21"/>
            <w:szCs w:val="21"/>
            <w:lang w:val="en"/>
          </w:rPr>
          <w:t>111 of this chapter</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2" w:name="e"/>
      <w:bookmarkEnd w:id="12"/>
      <w:r w:rsidRPr="006B0F0F">
        <w:rPr>
          <w:rFonts w:ascii="Helvetica" w:eastAsia="Times New Roman" w:hAnsi="Helvetica" w:cs="Helvetica"/>
          <w:b/>
          <w:bCs/>
          <w:color w:val="333333"/>
          <w:sz w:val="21"/>
          <w:szCs w:val="21"/>
          <w:lang w:val="en"/>
        </w:rPr>
        <w:t>(e)</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Recordkeeping not required for certain travelers.</w:t>
      </w:r>
      <w:r w:rsidRPr="006B0F0F">
        <w:rPr>
          <w:rFonts w:ascii="Helvetica" w:eastAsia="Times New Roman" w:hAnsi="Helvetica" w:cs="Helvetica"/>
          <w:color w:val="333333"/>
          <w:sz w:val="21"/>
          <w:szCs w:val="21"/>
          <w:lang w:val="en"/>
        </w:rPr>
        <w:t xml:space="preserve"> After having physically cleared the Customs facility, a traveler who made a baggage or oral declaration upon arrival in the United States will not be required to maintain supporting </w:t>
      </w:r>
      <w:hyperlink r:id="rId28"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regarding non-commercial merchandise acquired abroad which falls within the traveler's personal exemptions or which is covered by a flat rate of duty. </w:t>
      </w:r>
    </w:p>
    <w:p w:rsidR="006B0F0F" w:rsidRDefault="006B0F0F" w:rsidP="006B0F0F">
      <w:pPr>
        <w:spacing w:after="0" w:line="240" w:lineRule="auto"/>
        <w:rPr>
          <w:rFonts w:ascii="Helvetica" w:eastAsia="Times New Roman" w:hAnsi="Helvetica" w:cs="Helvetica"/>
          <w:color w:val="333333"/>
          <w:sz w:val="21"/>
          <w:szCs w:val="21"/>
          <w:lang w:val="en"/>
        </w:rPr>
      </w:pPr>
    </w:p>
    <w:p w:rsidR="006B0F0F" w:rsidRDefault="006B0F0F" w:rsidP="006B0F0F">
      <w:pPr>
        <w:spacing w:after="0" w:line="240" w:lineRule="auto"/>
        <w:rPr>
          <w:rFonts w:ascii="Helvetica" w:eastAsia="Times New Roman" w:hAnsi="Helvetica" w:cs="Helvetica"/>
          <w:color w:val="333333"/>
          <w:sz w:val="21"/>
          <w:szCs w:val="21"/>
          <w:lang w:val="en"/>
        </w:rPr>
      </w:pP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color w:val="333333"/>
          <w:sz w:val="21"/>
          <w:szCs w:val="21"/>
          <w:lang w:val="en"/>
        </w:rPr>
        <w:t xml:space="preserve">§ 163.3 Entry </w:t>
      </w:r>
      <w:hyperlink r:id="rId29"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line="240" w:lineRule="auto"/>
        <w:rPr>
          <w:rFonts w:ascii="Times New Roman" w:eastAsia="Times New Roman" w:hAnsi="Times New Roman" w:cs="Times New Roman"/>
          <w:sz w:val="24"/>
          <w:szCs w:val="24"/>
        </w:rPr>
      </w:pPr>
      <w:r w:rsidRPr="006B0F0F">
        <w:rPr>
          <w:rFonts w:ascii="Helvetica" w:eastAsia="Times New Roman" w:hAnsi="Helvetica" w:cs="Helvetica"/>
          <w:color w:val="333333"/>
          <w:sz w:val="21"/>
          <w:szCs w:val="21"/>
          <w:lang w:val="en"/>
        </w:rPr>
        <w:t xml:space="preserve">Any person described in § </w:t>
      </w:r>
      <w:hyperlink r:id="rId30" w:anchor="a" w:tooltip="163.2(a)" w:history="1">
        <w:r w:rsidRPr="006B0F0F">
          <w:rPr>
            <w:rFonts w:ascii="Helvetica" w:eastAsia="Times New Roman" w:hAnsi="Helvetica" w:cs="Helvetica"/>
            <w:color w:val="428BCA"/>
            <w:sz w:val="21"/>
            <w:szCs w:val="21"/>
            <w:lang w:val="en"/>
          </w:rPr>
          <w:t>163.2(a)</w:t>
        </w:r>
      </w:hyperlink>
      <w:r w:rsidRPr="006B0F0F">
        <w:rPr>
          <w:rFonts w:ascii="Helvetica" w:eastAsia="Times New Roman" w:hAnsi="Helvetica" w:cs="Helvetica"/>
          <w:color w:val="333333"/>
          <w:sz w:val="21"/>
          <w:szCs w:val="21"/>
          <w:lang w:val="en"/>
        </w:rPr>
        <w:t xml:space="preserve"> with reference to an import transaction shall be prepared to produce or transmit to Customs, in accordance with § </w:t>
      </w:r>
      <w:hyperlink r:id="rId31" w:anchor="a" w:tooltip="163.6(a)" w:history="1">
        <w:r w:rsidRPr="006B0F0F">
          <w:rPr>
            <w:rFonts w:ascii="Helvetica" w:eastAsia="Times New Roman" w:hAnsi="Helvetica" w:cs="Helvetica"/>
            <w:color w:val="428BCA"/>
            <w:sz w:val="21"/>
            <w:szCs w:val="21"/>
            <w:lang w:val="en"/>
          </w:rPr>
          <w:t>163.6(a)</w:t>
        </w:r>
      </w:hyperlink>
      <w:r w:rsidRPr="006B0F0F">
        <w:rPr>
          <w:rFonts w:ascii="Helvetica" w:eastAsia="Times New Roman" w:hAnsi="Helvetica" w:cs="Helvetica"/>
          <w:color w:val="333333"/>
          <w:sz w:val="21"/>
          <w:szCs w:val="21"/>
          <w:lang w:val="en"/>
        </w:rPr>
        <w:t xml:space="preserve">, any entry </w:t>
      </w:r>
      <w:hyperlink r:id="rId32"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which may be demanded by Customs. If entry </w:t>
      </w:r>
      <w:hyperlink r:id="rId33"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submitted to Customs not pursuant to a demand are returned by Customs, or if production of entry </w:t>
      </w:r>
      <w:hyperlink r:id="rId34"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at the time of entry is waived by Customs, such person shall continue to maintain those entry </w:t>
      </w:r>
      <w:hyperlink r:id="rId35"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 accordance with this part. Entry </w:t>
      </w:r>
      <w:hyperlink r:id="rId36"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which are normally kept in the ordinary course of business must be maintained by such person in accordance with this part whether or not copies thereof are retained by Customs.</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color w:val="333333"/>
          <w:sz w:val="21"/>
          <w:szCs w:val="21"/>
          <w:lang w:val="en"/>
        </w:rPr>
        <w:t xml:space="preserve">§ 163.4 Record retention period. </w:t>
      </w:r>
    </w:p>
    <w:p w:rsidR="006B0F0F" w:rsidRPr="006B0F0F" w:rsidRDefault="006B0F0F" w:rsidP="006B0F0F">
      <w:pPr>
        <w:spacing w:after="0" w:line="240" w:lineRule="auto"/>
        <w:rPr>
          <w:rFonts w:ascii="Times New Roman" w:eastAsia="Times New Roman" w:hAnsi="Times New Roman" w:cs="Times New Roman"/>
          <w:sz w:val="24"/>
          <w:szCs w:val="24"/>
        </w:rPr>
      </w:pPr>
      <w:r w:rsidRPr="006B0F0F">
        <w:rPr>
          <w:rFonts w:ascii="Helvetica" w:eastAsia="Times New Roman" w:hAnsi="Helvetica" w:cs="Helvetica"/>
          <w:b/>
          <w:bCs/>
          <w:color w:val="333333"/>
          <w:sz w:val="21"/>
          <w:szCs w:val="21"/>
          <w:lang w:val="en"/>
        </w:rPr>
        <w:t>(</w:t>
      </w:r>
      <w:proofErr w:type="gramStart"/>
      <w:r w:rsidRPr="006B0F0F">
        <w:rPr>
          <w:rFonts w:ascii="Helvetica" w:eastAsia="Times New Roman" w:hAnsi="Helvetica" w:cs="Helvetica"/>
          <w:b/>
          <w:bCs/>
          <w:color w:val="333333"/>
          <w:sz w:val="21"/>
          <w:szCs w:val="21"/>
          <w:lang w:val="en"/>
        </w:rPr>
        <w:t>a</w:t>
      </w:r>
      <w:proofErr w:type="gramEnd"/>
      <w:r w:rsidRPr="006B0F0F">
        <w:rPr>
          <w:rFonts w:ascii="Helvetica" w:eastAsia="Times New Roman" w:hAnsi="Helvetica" w:cs="Helvetica"/>
          <w:b/>
          <w:bCs/>
          <w:color w:val="333333"/>
          <w:sz w:val="21"/>
          <w:szCs w:val="21"/>
          <w:lang w:val="en"/>
        </w:rPr>
        <w:t>)</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General.</w:t>
      </w:r>
      <w:r w:rsidRPr="006B0F0F">
        <w:rPr>
          <w:rFonts w:ascii="Helvetica" w:eastAsia="Times New Roman" w:hAnsi="Helvetica" w:cs="Helvetica"/>
          <w:color w:val="333333"/>
          <w:sz w:val="21"/>
          <w:szCs w:val="21"/>
          <w:lang w:val="en"/>
        </w:rPr>
        <w:t xml:space="preserve"> Except as otherwise provided in paragraph (b) of this section, any record required to be made, kept, and rendered for examination and inspection by Customs under § </w:t>
      </w:r>
      <w:hyperlink r:id="rId37" w:tooltip="163.2" w:history="1">
        <w:r w:rsidRPr="006B0F0F">
          <w:rPr>
            <w:rFonts w:ascii="Helvetica" w:eastAsia="Times New Roman" w:hAnsi="Helvetica" w:cs="Helvetica"/>
            <w:color w:val="428BCA"/>
            <w:sz w:val="21"/>
            <w:szCs w:val="21"/>
            <w:lang w:val="en"/>
          </w:rPr>
          <w:t>163.2</w:t>
        </w:r>
      </w:hyperlink>
      <w:r w:rsidRPr="006B0F0F">
        <w:rPr>
          <w:rFonts w:ascii="Helvetica" w:eastAsia="Times New Roman" w:hAnsi="Helvetica" w:cs="Helvetica"/>
          <w:color w:val="333333"/>
          <w:sz w:val="21"/>
          <w:szCs w:val="21"/>
          <w:lang w:val="en"/>
        </w:rPr>
        <w:t xml:space="preserve"> or any other </w:t>
      </w:r>
      <w:r w:rsidRPr="006B0F0F">
        <w:rPr>
          <w:rFonts w:ascii="Helvetica" w:eastAsia="Times New Roman" w:hAnsi="Helvetica" w:cs="Helvetica"/>
          <w:color w:val="333333"/>
          <w:sz w:val="21"/>
          <w:szCs w:val="21"/>
          <w:lang w:val="en"/>
        </w:rPr>
        <w:lastRenderedPageBreak/>
        <w:t xml:space="preserve">provision of this chapter shall be kept for 5 years from the </w:t>
      </w:r>
      <w:hyperlink r:id="rId38" w:tooltip="date of entry" w:history="1">
        <w:r w:rsidRPr="006B0F0F">
          <w:rPr>
            <w:rFonts w:ascii="Helvetica" w:eastAsia="Times New Roman" w:hAnsi="Helvetica" w:cs="Helvetica"/>
            <w:color w:val="428BCA"/>
            <w:sz w:val="21"/>
            <w:szCs w:val="21"/>
            <w:lang w:val="en"/>
          </w:rPr>
          <w:t>date of entry</w:t>
        </w:r>
      </w:hyperlink>
      <w:r w:rsidRPr="006B0F0F">
        <w:rPr>
          <w:rFonts w:ascii="Helvetica" w:eastAsia="Times New Roman" w:hAnsi="Helvetica" w:cs="Helvetica"/>
          <w:color w:val="333333"/>
          <w:sz w:val="21"/>
          <w:szCs w:val="21"/>
          <w:lang w:val="en"/>
        </w:rPr>
        <w:t xml:space="preserve">, if the record relates to an entry, or 5 years from the date of the activity which required creation of the record.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(b)</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Exceptions.</w:t>
      </w:r>
      <w:r w:rsidRPr="006B0F0F">
        <w:rPr>
          <w:rFonts w:ascii="Helvetica" w:eastAsia="Times New Roman" w:hAnsi="Helvetica" w:cs="Helvetica"/>
          <w:color w:val="333333"/>
          <w:sz w:val="21"/>
          <w:szCs w:val="21"/>
          <w:lang w:val="en"/>
        </w:rPr>
        <w:t xml:space="preserve"> (1) Any record relating to a drawback claim shall be kept until the third anniversary of the date of payment of the claim.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(2)</w:t>
      </w:r>
      <w:r w:rsidRPr="006B0F0F">
        <w:rPr>
          <w:rFonts w:ascii="Helvetica" w:eastAsia="Times New Roman" w:hAnsi="Helvetica" w:cs="Helvetica"/>
          <w:color w:val="333333"/>
          <w:sz w:val="21"/>
          <w:szCs w:val="21"/>
          <w:lang w:val="en"/>
        </w:rPr>
        <w:t xml:space="preserve"> Packing lists shall be retained for a period of 60 calendar days from the end of the release or conditional release period, whichever is later, or, if a demand for return to Customs custody has been issued, for a period of 60 calendar days either from the date the goods are redelivered or from the date specified in the demand as the latest redelivery date if redelivery has not taken place.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3" w:name="b_3"/>
      <w:bookmarkEnd w:id="13"/>
      <w:r w:rsidRPr="006B0F0F">
        <w:rPr>
          <w:rFonts w:ascii="Helvetica" w:eastAsia="Times New Roman" w:hAnsi="Helvetica" w:cs="Helvetica"/>
          <w:b/>
          <w:bCs/>
          <w:color w:val="333333"/>
          <w:sz w:val="21"/>
          <w:szCs w:val="21"/>
          <w:lang w:val="en"/>
        </w:rPr>
        <w:t>(3)</w:t>
      </w:r>
      <w:r w:rsidRPr="006B0F0F">
        <w:rPr>
          <w:rFonts w:ascii="Helvetica" w:eastAsia="Times New Roman" w:hAnsi="Helvetica" w:cs="Helvetica"/>
          <w:color w:val="333333"/>
          <w:sz w:val="21"/>
          <w:szCs w:val="21"/>
          <w:lang w:val="en"/>
        </w:rPr>
        <w:t xml:space="preserve"> A consignee who is not the owner or purchaser and who appoints a customs broker shall keep a record pertaining to merchandise covered by an informal entry for 2 years from the date of the informal entry.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4" w:name="b_4"/>
      <w:bookmarkEnd w:id="14"/>
      <w:r w:rsidRPr="006B0F0F">
        <w:rPr>
          <w:rFonts w:ascii="Helvetica" w:eastAsia="Times New Roman" w:hAnsi="Helvetica" w:cs="Helvetica"/>
          <w:b/>
          <w:bCs/>
          <w:color w:val="333333"/>
          <w:sz w:val="21"/>
          <w:szCs w:val="21"/>
          <w:lang w:val="en"/>
        </w:rPr>
        <w:t>(4)</w:t>
      </w:r>
      <w:r w:rsidRPr="006B0F0F">
        <w:rPr>
          <w:rFonts w:ascii="Helvetica" w:eastAsia="Times New Roman" w:hAnsi="Helvetica" w:cs="Helvetica"/>
          <w:color w:val="333333"/>
          <w:sz w:val="21"/>
          <w:szCs w:val="21"/>
          <w:lang w:val="en"/>
        </w:rPr>
        <w:t xml:space="preserve"> </w:t>
      </w:r>
      <w:hyperlink r:id="rId39"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pertaining to articles that are admitted free of duty and tax pursuant to </w:t>
      </w:r>
      <w:hyperlink r:id="rId40" w:anchor="a_2" w:tooltip="19 U.S.C. 1321(a)(2)" w:history="1">
        <w:r w:rsidRPr="006B0F0F">
          <w:rPr>
            <w:rFonts w:ascii="Helvetica" w:eastAsia="Times New Roman" w:hAnsi="Helvetica" w:cs="Helvetica"/>
            <w:color w:val="428BCA"/>
            <w:sz w:val="21"/>
            <w:szCs w:val="21"/>
            <w:lang w:val="en"/>
          </w:rPr>
          <w:t>19 U.S.C. 1321(a)(2)</w:t>
        </w:r>
      </w:hyperlink>
      <w:r w:rsidRPr="006B0F0F">
        <w:rPr>
          <w:rFonts w:ascii="Helvetica" w:eastAsia="Times New Roman" w:hAnsi="Helvetica" w:cs="Helvetica"/>
          <w:color w:val="333333"/>
          <w:sz w:val="21"/>
          <w:szCs w:val="21"/>
          <w:lang w:val="en"/>
        </w:rPr>
        <w:t xml:space="preserve"> and §§ </w:t>
      </w:r>
      <w:hyperlink r:id="rId41" w:tooltip="10.151" w:history="1">
        <w:r w:rsidRPr="006B0F0F">
          <w:rPr>
            <w:rFonts w:ascii="Helvetica" w:eastAsia="Times New Roman" w:hAnsi="Helvetica" w:cs="Helvetica"/>
            <w:color w:val="428BCA"/>
            <w:sz w:val="21"/>
            <w:szCs w:val="21"/>
            <w:lang w:val="en"/>
          </w:rPr>
          <w:t>10.151</w:t>
        </w:r>
      </w:hyperlink>
      <w:r w:rsidRPr="006B0F0F">
        <w:rPr>
          <w:rFonts w:ascii="Helvetica" w:eastAsia="Times New Roman" w:hAnsi="Helvetica" w:cs="Helvetica"/>
          <w:color w:val="333333"/>
          <w:sz w:val="21"/>
          <w:szCs w:val="21"/>
          <w:lang w:val="en"/>
        </w:rPr>
        <w:t xml:space="preserve"> through 10.153 of this chapter, and carriers' </w:t>
      </w:r>
      <w:hyperlink r:id="rId42"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pertaining to manifested cargo that is exempt from entry under the provisions of this chapter, shall be kept for 2 years from the date of the entry or other activity which required creation of the record.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5" w:name="b_5"/>
      <w:bookmarkEnd w:id="15"/>
      <w:r w:rsidRPr="006B0F0F">
        <w:rPr>
          <w:rFonts w:ascii="Helvetica" w:eastAsia="Times New Roman" w:hAnsi="Helvetica" w:cs="Helvetica"/>
          <w:b/>
          <w:bCs/>
          <w:color w:val="333333"/>
          <w:sz w:val="21"/>
          <w:szCs w:val="21"/>
          <w:lang w:val="en"/>
        </w:rPr>
        <w:t>(5)</w:t>
      </w:r>
      <w:r w:rsidRPr="006B0F0F">
        <w:rPr>
          <w:rFonts w:ascii="Helvetica" w:eastAsia="Times New Roman" w:hAnsi="Helvetica" w:cs="Helvetica"/>
          <w:color w:val="333333"/>
          <w:sz w:val="21"/>
          <w:szCs w:val="21"/>
          <w:lang w:val="en"/>
        </w:rPr>
        <w:t xml:space="preserve"> If another provision of this chapter sets forth a retention period for a specific type of record that differs from the period that would apply under this section, that other provision controls. </w:t>
      </w:r>
    </w:p>
    <w:p w:rsidR="00C7032F" w:rsidRDefault="00C7032F"/>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color w:val="333333"/>
          <w:sz w:val="21"/>
          <w:szCs w:val="21"/>
          <w:lang w:val="en"/>
        </w:rPr>
        <w:t xml:space="preserve">§ 163.5 Methods for storage of </w:t>
      </w:r>
      <w:hyperlink r:id="rId43"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Times New Roman" w:eastAsia="Times New Roman" w:hAnsi="Times New Roman" w:cs="Times New Roman"/>
          <w:sz w:val="24"/>
          <w:szCs w:val="24"/>
        </w:rPr>
      </w:pPr>
      <w:r w:rsidRPr="006B0F0F">
        <w:rPr>
          <w:rFonts w:ascii="Helvetica" w:eastAsia="Times New Roman" w:hAnsi="Helvetica" w:cs="Helvetica"/>
          <w:b/>
          <w:bCs/>
          <w:color w:val="333333"/>
          <w:sz w:val="21"/>
          <w:szCs w:val="21"/>
          <w:lang w:val="en"/>
        </w:rPr>
        <w:t>(a)</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Original records.</w:t>
      </w:r>
      <w:r w:rsidRPr="006B0F0F">
        <w:rPr>
          <w:rFonts w:ascii="Helvetica" w:eastAsia="Times New Roman" w:hAnsi="Helvetica" w:cs="Helvetica"/>
          <w:color w:val="333333"/>
          <w:sz w:val="21"/>
          <w:szCs w:val="21"/>
          <w:lang w:val="en"/>
        </w:rPr>
        <w:t xml:space="preserve"> All persons listed in § </w:t>
      </w:r>
      <w:hyperlink r:id="rId44" w:tooltip="163.2" w:history="1">
        <w:r w:rsidRPr="006B0F0F">
          <w:rPr>
            <w:rFonts w:ascii="Helvetica" w:eastAsia="Times New Roman" w:hAnsi="Helvetica" w:cs="Helvetica"/>
            <w:color w:val="428BCA"/>
            <w:sz w:val="21"/>
            <w:szCs w:val="21"/>
            <w:lang w:val="en"/>
          </w:rPr>
          <w:t>163.2</w:t>
        </w:r>
      </w:hyperlink>
      <w:r w:rsidRPr="006B0F0F">
        <w:rPr>
          <w:rFonts w:ascii="Helvetica" w:eastAsia="Times New Roman" w:hAnsi="Helvetica" w:cs="Helvetica"/>
          <w:color w:val="333333"/>
          <w:sz w:val="21"/>
          <w:szCs w:val="21"/>
          <w:lang w:val="en"/>
        </w:rPr>
        <w:t xml:space="preserve"> must maintain all </w:t>
      </w:r>
      <w:hyperlink r:id="rId45"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required by law and regulation for the required retention periods and as </w:t>
      </w:r>
      <w:hyperlink r:id="rId46"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w:t>
      </w:r>
      <w:hyperlink r:id="rId4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whether paper or electronic, unless alternative storage methods have been adopted in accordance with paragraph (b) of this section. The </w:t>
      </w:r>
      <w:hyperlink r:id="rId48"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whether in their </w:t>
      </w:r>
      <w:hyperlink r:id="rId49"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format or under an alternative storage method, must be capable of being retrieved upon lawful request or demand by CBP.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(b)</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Alternative method of storage</w:t>
      </w:r>
      <w:r w:rsidRPr="006B0F0F">
        <w:rPr>
          <w:rFonts w:ascii="Helvetica" w:eastAsia="Times New Roman" w:hAnsi="Helvetica" w:cs="Helvetica"/>
          <w:color w:val="333333"/>
          <w:sz w:val="21"/>
          <w:szCs w:val="21"/>
          <w:lang w:val="en"/>
        </w:rPr>
        <w:t xml:space="preserve">—(1) </w:t>
      </w:r>
      <w:r w:rsidRPr="006B0F0F">
        <w:rPr>
          <w:rFonts w:ascii="Helvetica" w:eastAsia="Times New Roman" w:hAnsi="Helvetica" w:cs="Helvetica"/>
          <w:i/>
          <w:iCs/>
          <w:color w:val="333333"/>
          <w:sz w:val="21"/>
          <w:szCs w:val="21"/>
          <w:lang w:val="en"/>
        </w:rPr>
        <w:t>General.</w:t>
      </w:r>
      <w:r w:rsidRPr="006B0F0F">
        <w:rPr>
          <w:rFonts w:ascii="Helvetica" w:eastAsia="Times New Roman" w:hAnsi="Helvetica" w:cs="Helvetica"/>
          <w:color w:val="333333"/>
          <w:sz w:val="21"/>
          <w:szCs w:val="21"/>
          <w:lang w:val="en"/>
        </w:rPr>
        <w:t xml:space="preserve"> Any of the persons listed in § </w:t>
      </w:r>
      <w:hyperlink r:id="rId50" w:tooltip="163.2" w:history="1">
        <w:r w:rsidRPr="006B0F0F">
          <w:rPr>
            <w:rFonts w:ascii="Helvetica" w:eastAsia="Times New Roman" w:hAnsi="Helvetica" w:cs="Helvetica"/>
            <w:color w:val="428BCA"/>
            <w:sz w:val="21"/>
            <w:szCs w:val="21"/>
            <w:lang w:val="en"/>
          </w:rPr>
          <w:t>163.2</w:t>
        </w:r>
      </w:hyperlink>
      <w:r w:rsidRPr="006B0F0F">
        <w:rPr>
          <w:rFonts w:ascii="Helvetica" w:eastAsia="Times New Roman" w:hAnsi="Helvetica" w:cs="Helvetica"/>
          <w:color w:val="333333"/>
          <w:sz w:val="21"/>
          <w:szCs w:val="21"/>
          <w:lang w:val="en"/>
        </w:rPr>
        <w:t xml:space="preserve"> may maintain any </w:t>
      </w:r>
      <w:hyperlink r:id="rId51"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other than </w:t>
      </w:r>
      <w:hyperlink r:id="rId52"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required to be maintained as </w:t>
      </w:r>
      <w:hyperlink r:id="rId53"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w:t>
      </w:r>
      <w:hyperlink r:id="rId54"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under laws and regulations administered by other Federal government agencies, in an alternative format, provided that the person gives advance written notification of such alternative storage method to the Regulatory </w:t>
      </w:r>
      <w:hyperlink r:id="rId55" w:tooltip="Audit" w:history="1">
        <w:r w:rsidRPr="006B0F0F">
          <w:rPr>
            <w:rFonts w:ascii="Helvetica" w:eastAsia="Times New Roman" w:hAnsi="Helvetica" w:cs="Helvetica"/>
            <w:color w:val="428BCA"/>
            <w:sz w:val="21"/>
            <w:szCs w:val="21"/>
            <w:lang w:val="en"/>
          </w:rPr>
          <w:t>Audit</w:t>
        </w:r>
      </w:hyperlink>
      <w:r w:rsidRPr="006B0F0F">
        <w:rPr>
          <w:rFonts w:ascii="Helvetica" w:eastAsia="Times New Roman" w:hAnsi="Helvetica" w:cs="Helvetica"/>
          <w:color w:val="333333"/>
          <w:sz w:val="21"/>
          <w:szCs w:val="21"/>
          <w:lang w:val="en"/>
        </w:rPr>
        <w:t xml:space="preserve">, U.S. Customs and Border Protection, 2001 Cross Beam Dr., Charlotte, North Carolina 28217, and provided further that the Director of Regulatory </w:t>
      </w:r>
      <w:hyperlink r:id="rId56" w:tooltip="Audit" w:history="1">
        <w:r w:rsidRPr="006B0F0F">
          <w:rPr>
            <w:rFonts w:ascii="Helvetica" w:eastAsia="Times New Roman" w:hAnsi="Helvetica" w:cs="Helvetica"/>
            <w:color w:val="428BCA"/>
            <w:sz w:val="21"/>
            <w:szCs w:val="21"/>
            <w:lang w:val="en"/>
          </w:rPr>
          <w:t>Audit</w:t>
        </w:r>
      </w:hyperlink>
      <w:r w:rsidRPr="006B0F0F">
        <w:rPr>
          <w:rFonts w:ascii="Helvetica" w:eastAsia="Times New Roman" w:hAnsi="Helvetica" w:cs="Helvetica"/>
          <w:color w:val="333333"/>
          <w:sz w:val="21"/>
          <w:szCs w:val="21"/>
          <w:lang w:val="en"/>
        </w:rPr>
        <w:t xml:space="preserve">, Charlotte office does not instruct the person in writing as provided herein that certain described </w:t>
      </w:r>
      <w:hyperlink r:id="rId5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may not be maintained in an alternative format. The written notice to the Director of Regulatory </w:t>
      </w:r>
      <w:hyperlink r:id="rId58" w:tooltip="Audit" w:history="1">
        <w:r w:rsidRPr="006B0F0F">
          <w:rPr>
            <w:rFonts w:ascii="Helvetica" w:eastAsia="Times New Roman" w:hAnsi="Helvetica" w:cs="Helvetica"/>
            <w:color w:val="428BCA"/>
            <w:sz w:val="21"/>
            <w:szCs w:val="21"/>
            <w:lang w:val="en"/>
          </w:rPr>
          <w:t>Audit</w:t>
        </w:r>
      </w:hyperlink>
      <w:r w:rsidRPr="006B0F0F">
        <w:rPr>
          <w:rFonts w:ascii="Helvetica" w:eastAsia="Times New Roman" w:hAnsi="Helvetica" w:cs="Helvetica"/>
          <w:color w:val="333333"/>
          <w:sz w:val="21"/>
          <w:szCs w:val="21"/>
          <w:lang w:val="en"/>
        </w:rPr>
        <w:t xml:space="preserve">, Charlotte office must be provided at least 30 calendar days before implementation of the alternative storage method, must identify the type of alternative storage method to be used, and must state that the alternative storage method complies with the standards set forth in paragraph (b)(2) of this section. If an alternative storage method covers </w:t>
      </w:r>
      <w:hyperlink r:id="rId59"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that pertain to goods under CBP seizure or detention or that relate to a matter that is currently the subject of an </w:t>
      </w:r>
      <w:hyperlink r:id="rId60" w:tooltip="inquiry" w:history="1">
        <w:r w:rsidRPr="006B0F0F">
          <w:rPr>
            <w:rFonts w:ascii="Helvetica" w:eastAsia="Times New Roman" w:hAnsi="Helvetica" w:cs="Helvetica"/>
            <w:color w:val="428BCA"/>
            <w:sz w:val="21"/>
            <w:szCs w:val="21"/>
            <w:lang w:val="en"/>
          </w:rPr>
          <w:t>inquiry</w:t>
        </w:r>
      </w:hyperlink>
      <w:r w:rsidRPr="006B0F0F">
        <w:rPr>
          <w:rFonts w:ascii="Helvetica" w:eastAsia="Times New Roman" w:hAnsi="Helvetica" w:cs="Helvetica"/>
          <w:color w:val="333333"/>
          <w:sz w:val="21"/>
          <w:szCs w:val="21"/>
          <w:lang w:val="en"/>
        </w:rPr>
        <w:t xml:space="preserve"> or investigation or administrative or court proceeding, the appropriate CBP office may instruct the person in writing that those </w:t>
      </w:r>
      <w:hyperlink r:id="rId61"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must be maintained as </w:t>
      </w:r>
      <w:hyperlink r:id="rId62"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w:t>
      </w:r>
      <w:hyperlink r:id="rId63"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and therefore may not be converted to an alternative format until specific written authorization is received from that CBP office. A written instruction to a person under this paragraph may be issued during the 30-day advance notice period prescribed in this section or at any time thereafter, must describe the </w:t>
      </w:r>
      <w:hyperlink r:id="rId64"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 question with reasonable specificity but need not identify the underlying basis for the instruction, and shall not preclude application of the planned alternative storage method to other </w:t>
      </w:r>
      <w:hyperlink r:id="rId65"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not described therein.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(2)</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Standards for alternative storage methods.</w:t>
      </w:r>
      <w:r w:rsidRPr="006B0F0F">
        <w:rPr>
          <w:rFonts w:ascii="Helvetica" w:eastAsia="Times New Roman" w:hAnsi="Helvetica" w:cs="Helvetica"/>
          <w:color w:val="333333"/>
          <w:sz w:val="21"/>
          <w:szCs w:val="21"/>
          <w:lang w:val="en"/>
        </w:rPr>
        <w:t xml:space="preserve"> Methods commonly used in standard business practice for storage of </w:t>
      </w:r>
      <w:hyperlink r:id="rId66"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include, but are not limited to, machine readable data, CD ROM, and microfiche. Methods that are in compliance with generally accepted business standards will generally satisfy CBP requirements, provided that the method used allows for retrieval of </w:t>
      </w:r>
      <w:hyperlink r:id="rId6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requested within a reasonable time after the request and provided that adequate provisions exist to prevent alteration, destruction, or deterioration of the </w:t>
      </w:r>
      <w:hyperlink r:id="rId68"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The following standards must be applied by </w:t>
      </w:r>
      <w:proofErr w:type="spellStart"/>
      <w:r w:rsidRPr="006B0F0F">
        <w:rPr>
          <w:rFonts w:ascii="Helvetica" w:eastAsia="Times New Roman" w:hAnsi="Helvetica" w:cs="Helvetica"/>
          <w:color w:val="333333"/>
          <w:sz w:val="21"/>
          <w:szCs w:val="21"/>
          <w:lang w:val="en"/>
        </w:rPr>
        <w:t>recordkeepers</w:t>
      </w:r>
      <w:proofErr w:type="spellEnd"/>
      <w:r w:rsidRPr="006B0F0F">
        <w:rPr>
          <w:rFonts w:ascii="Helvetica" w:eastAsia="Times New Roman" w:hAnsi="Helvetica" w:cs="Helvetica"/>
          <w:color w:val="333333"/>
          <w:sz w:val="21"/>
          <w:szCs w:val="21"/>
          <w:lang w:val="en"/>
        </w:rPr>
        <w:t xml:space="preserve"> when using alternative storage methods: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6" w:name="b_2_i"/>
      <w:bookmarkEnd w:id="16"/>
      <w:r w:rsidRPr="006B0F0F">
        <w:rPr>
          <w:rFonts w:ascii="Helvetica" w:eastAsia="Times New Roman" w:hAnsi="Helvetica" w:cs="Helvetica"/>
          <w:b/>
          <w:bCs/>
          <w:color w:val="333333"/>
          <w:sz w:val="21"/>
          <w:szCs w:val="21"/>
          <w:lang w:val="en"/>
        </w:rPr>
        <w:lastRenderedPageBreak/>
        <w:t>(i)</w:t>
      </w:r>
      <w:r w:rsidRPr="006B0F0F">
        <w:rPr>
          <w:rFonts w:ascii="Helvetica" w:eastAsia="Times New Roman" w:hAnsi="Helvetica" w:cs="Helvetica"/>
          <w:color w:val="333333"/>
          <w:sz w:val="21"/>
          <w:szCs w:val="21"/>
          <w:lang w:val="en"/>
        </w:rPr>
        <w:t xml:space="preserve"> Operational and written procedures are in place to ensure that the imaging and/or other media storage process preserves the integrity, readability, and security of the information contained in the </w:t>
      </w:r>
      <w:hyperlink r:id="rId69"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w:t>
      </w:r>
      <w:hyperlink r:id="rId70"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The procedures must include a standardized retrieval process for such </w:t>
      </w:r>
      <w:hyperlink r:id="rId71"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Vendor specifications/documentation and benchmark data must be available for CBP review;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7" w:name="b_2_ii"/>
      <w:bookmarkEnd w:id="17"/>
      <w:r w:rsidRPr="006B0F0F">
        <w:rPr>
          <w:rFonts w:ascii="Helvetica" w:eastAsia="Times New Roman" w:hAnsi="Helvetica" w:cs="Helvetica"/>
          <w:b/>
          <w:bCs/>
          <w:color w:val="333333"/>
          <w:sz w:val="21"/>
          <w:szCs w:val="21"/>
          <w:lang w:val="en"/>
        </w:rPr>
        <w:t>(ii)</w:t>
      </w:r>
      <w:r w:rsidRPr="006B0F0F">
        <w:rPr>
          <w:rFonts w:ascii="Helvetica" w:eastAsia="Times New Roman" w:hAnsi="Helvetica" w:cs="Helvetica"/>
          <w:color w:val="333333"/>
          <w:sz w:val="21"/>
          <w:szCs w:val="21"/>
          <w:lang w:val="en"/>
        </w:rPr>
        <w:t xml:space="preserve"> There is an effective labeling, naming, filing, and indexing system;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8" w:name="b_2_iii"/>
      <w:bookmarkEnd w:id="18"/>
      <w:r w:rsidRPr="006B0F0F">
        <w:rPr>
          <w:rFonts w:ascii="Helvetica" w:eastAsia="Times New Roman" w:hAnsi="Helvetica" w:cs="Helvetica"/>
          <w:b/>
          <w:bCs/>
          <w:color w:val="333333"/>
          <w:sz w:val="21"/>
          <w:szCs w:val="21"/>
          <w:lang w:val="en"/>
        </w:rPr>
        <w:t>(iii)</w:t>
      </w:r>
      <w:r w:rsidRPr="006B0F0F">
        <w:rPr>
          <w:rFonts w:ascii="Helvetica" w:eastAsia="Times New Roman" w:hAnsi="Helvetica" w:cs="Helvetica"/>
          <w:color w:val="333333"/>
          <w:sz w:val="21"/>
          <w:szCs w:val="21"/>
          <w:lang w:val="en"/>
        </w:rPr>
        <w:t xml:space="preserve"> Except in the case of packing lists (</w:t>
      </w:r>
      <w:r w:rsidRPr="006B0F0F">
        <w:rPr>
          <w:rFonts w:ascii="Helvetica" w:eastAsia="Times New Roman" w:hAnsi="Helvetica" w:cs="Helvetica"/>
          <w:i/>
          <w:iCs/>
          <w:color w:val="333333"/>
          <w:sz w:val="21"/>
          <w:szCs w:val="21"/>
          <w:lang w:val="en"/>
        </w:rPr>
        <w:t>see</w:t>
      </w:r>
      <w:r w:rsidRPr="006B0F0F">
        <w:rPr>
          <w:rFonts w:ascii="Helvetica" w:eastAsia="Times New Roman" w:hAnsi="Helvetica" w:cs="Helvetica"/>
          <w:color w:val="333333"/>
          <w:sz w:val="21"/>
          <w:szCs w:val="21"/>
          <w:lang w:val="en"/>
        </w:rPr>
        <w:t xml:space="preserve">§ </w:t>
      </w:r>
      <w:hyperlink r:id="rId72" w:anchor="b_2" w:tooltip="163.4(b)(2)" w:history="1">
        <w:r w:rsidRPr="006B0F0F">
          <w:rPr>
            <w:rFonts w:ascii="Helvetica" w:eastAsia="Times New Roman" w:hAnsi="Helvetica" w:cs="Helvetica"/>
            <w:color w:val="428BCA"/>
            <w:sz w:val="21"/>
            <w:szCs w:val="21"/>
            <w:lang w:val="en"/>
          </w:rPr>
          <w:t>163.4(b)(2)</w:t>
        </w:r>
      </w:hyperlink>
      <w:r w:rsidRPr="006B0F0F">
        <w:rPr>
          <w:rFonts w:ascii="Helvetica" w:eastAsia="Times New Roman" w:hAnsi="Helvetica" w:cs="Helvetica"/>
          <w:color w:val="333333"/>
          <w:sz w:val="21"/>
          <w:szCs w:val="21"/>
          <w:lang w:val="en"/>
        </w:rPr>
        <w:t xml:space="preserve">), entry </w:t>
      </w:r>
      <w:hyperlink r:id="rId73"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must be maintained by the </w:t>
      </w:r>
      <w:hyperlink r:id="rId74"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in their </w:t>
      </w:r>
      <w:hyperlink r:id="rId75" w:tooltip="original" w:history="1">
        <w:r w:rsidRPr="006B0F0F">
          <w:rPr>
            <w:rFonts w:ascii="Helvetica" w:eastAsia="Times New Roman" w:hAnsi="Helvetica" w:cs="Helvetica"/>
            <w:color w:val="428BCA"/>
            <w:sz w:val="21"/>
            <w:szCs w:val="21"/>
            <w:lang w:val="en"/>
          </w:rPr>
          <w:t>original</w:t>
        </w:r>
      </w:hyperlink>
      <w:r w:rsidRPr="006B0F0F">
        <w:rPr>
          <w:rFonts w:ascii="Helvetica" w:eastAsia="Times New Roman" w:hAnsi="Helvetica" w:cs="Helvetica"/>
          <w:color w:val="333333"/>
          <w:sz w:val="21"/>
          <w:szCs w:val="21"/>
          <w:lang w:val="en"/>
        </w:rPr>
        <w:t xml:space="preserve"> formats for a period of 120 calendar days from the end of the release or conditional release period, whichever is later, or, if a demand for return to CBP custody has been issued, for a period of 120 calendar days either from the date the goods are redelivered or from the date specified in the demand as the latest redelivery date if redelivery has not taken place. Customs brokers who are not serving as the </w:t>
      </w:r>
      <w:hyperlink r:id="rId76" w:tooltip="importer" w:history="1">
        <w:r w:rsidRPr="006B0F0F">
          <w:rPr>
            <w:rFonts w:ascii="Helvetica" w:eastAsia="Times New Roman" w:hAnsi="Helvetica" w:cs="Helvetica"/>
            <w:color w:val="428BCA"/>
            <w:sz w:val="21"/>
            <w:szCs w:val="21"/>
            <w:lang w:val="en"/>
          </w:rPr>
          <w:t>importer</w:t>
        </w:r>
      </w:hyperlink>
      <w:r w:rsidRPr="006B0F0F">
        <w:rPr>
          <w:rFonts w:ascii="Helvetica" w:eastAsia="Times New Roman" w:hAnsi="Helvetica" w:cs="Helvetica"/>
          <w:color w:val="333333"/>
          <w:sz w:val="21"/>
          <w:szCs w:val="21"/>
          <w:lang w:val="en"/>
        </w:rPr>
        <w:t xml:space="preserve"> of record and who maintain separate electronic </w:t>
      </w:r>
      <w:hyperlink r:id="rId7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are exempted from this requirement. This exemption does not apply to any document that is required by law to be maintained as a paper record.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19" w:name="b_2_iv"/>
      <w:bookmarkEnd w:id="19"/>
      <w:proofErr w:type="gramStart"/>
      <w:r w:rsidRPr="006B0F0F">
        <w:rPr>
          <w:rFonts w:ascii="Helvetica" w:eastAsia="Times New Roman" w:hAnsi="Helvetica" w:cs="Helvetica"/>
          <w:b/>
          <w:bCs/>
          <w:color w:val="333333"/>
          <w:sz w:val="21"/>
          <w:szCs w:val="21"/>
          <w:lang w:val="en"/>
        </w:rPr>
        <w:t>(iv)</w:t>
      </w:r>
      <w:r w:rsidRPr="006B0F0F">
        <w:rPr>
          <w:rFonts w:ascii="Helvetica" w:eastAsia="Times New Roman" w:hAnsi="Helvetica" w:cs="Helvetica"/>
          <w:color w:val="333333"/>
          <w:sz w:val="21"/>
          <w:szCs w:val="21"/>
          <w:lang w:val="en"/>
        </w:rPr>
        <w:t xml:space="preserve"> An</w:t>
      </w:r>
      <w:proofErr w:type="gramEnd"/>
      <w:r w:rsidRPr="006B0F0F">
        <w:rPr>
          <w:rFonts w:ascii="Helvetica" w:eastAsia="Times New Roman" w:hAnsi="Helvetica" w:cs="Helvetica"/>
          <w:color w:val="333333"/>
          <w:sz w:val="21"/>
          <w:szCs w:val="21"/>
          <w:lang w:val="en"/>
        </w:rPr>
        <w:t xml:space="preserve"> internal testing of the system must be performed on a yearly basis;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20" w:name="b_2_v"/>
      <w:bookmarkEnd w:id="20"/>
      <w:r w:rsidRPr="006B0F0F">
        <w:rPr>
          <w:rFonts w:ascii="Helvetica" w:eastAsia="Times New Roman" w:hAnsi="Helvetica" w:cs="Helvetica"/>
          <w:b/>
          <w:bCs/>
          <w:color w:val="333333"/>
          <w:sz w:val="21"/>
          <w:szCs w:val="21"/>
          <w:lang w:val="en"/>
        </w:rPr>
        <w:t>(v)</w:t>
      </w:r>
      <w:r w:rsidRPr="006B0F0F">
        <w:rPr>
          <w:rFonts w:ascii="Helvetica" w:eastAsia="Times New Roman" w:hAnsi="Helvetica" w:cs="Helvetica"/>
          <w:color w:val="333333"/>
          <w:sz w:val="21"/>
          <w:szCs w:val="21"/>
          <w:lang w:val="en"/>
        </w:rPr>
        <w:t xml:space="preserve"> The </w:t>
      </w:r>
      <w:proofErr w:type="spellStart"/>
      <w:r w:rsidRPr="006B0F0F">
        <w:rPr>
          <w:rFonts w:ascii="Helvetica" w:eastAsia="Times New Roman" w:hAnsi="Helvetica" w:cs="Helvetica"/>
          <w:color w:val="333333"/>
          <w:sz w:val="21"/>
          <w:szCs w:val="21"/>
          <w:lang w:val="en"/>
        </w:rPr>
        <w:t>recordkeeper</w:t>
      </w:r>
      <w:proofErr w:type="spellEnd"/>
      <w:r w:rsidRPr="006B0F0F">
        <w:rPr>
          <w:rFonts w:ascii="Helvetica" w:eastAsia="Times New Roman" w:hAnsi="Helvetica" w:cs="Helvetica"/>
          <w:color w:val="333333"/>
          <w:sz w:val="21"/>
          <w:szCs w:val="21"/>
          <w:lang w:val="en"/>
        </w:rPr>
        <w:t xml:space="preserve"> must have the capability to make, and must bear the cost of, hard-copy reproductions of alternatively stored </w:t>
      </w:r>
      <w:hyperlink r:id="rId78"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that are required by CBP for </w:t>
      </w:r>
      <w:hyperlink r:id="rId79" w:tooltip="audit" w:history="1">
        <w:r w:rsidRPr="006B0F0F">
          <w:rPr>
            <w:rFonts w:ascii="Helvetica" w:eastAsia="Times New Roman" w:hAnsi="Helvetica" w:cs="Helvetica"/>
            <w:color w:val="428BCA"/>
            <w:sz w:val="21"/>
            <w:szCs w:val="21"/>
            <w:lang w:val="en"/>
          </w:rPr>
          <w:t>audit</w:t>
        </w:r>
      </w:hyperlink>
      <w:r w:rsidRPr="006B0F0F">
        <w:rPr>
          <w:rFonts w:ascii="Helvetica" w:eastAsia="Times New Roman" w:hAnsi="Helvetica" w:cs="Helvetica"/>
          <w:color w:val="333333"/>
          <w:sz w:val="21"/>
          <w:szCs w:val="21"/>
          <w:lang w:val="en"/>
        </w:rPr>
        <w:t xml:space="preserve">, </w:t>
      </w:r>
      <w:hyperlink r:id="rId80" w:tooltip="inquiry" w:history="1">
        <w:r w:rsidRPr="006B0F0F">
          <w:rPr>
            <w:rFonts w:ascii="Helvetica" w:eastAsia="Times New Roman" w:hAnsi="Helvetica" w:cs="Helvetica"/>
            <w:color w:val="428BCA"/>
            <w:sz w:val="21"/>
            <w:szCs w:val="21"/>
            <w:lang w:val="en"/>
          </w:rPr>
          <w:t>inquiry</w:t>
        </w:r>
      </w:hyperlink>
      <w:r w:rsidRPr="006B0F0F">
        <w:rPr>
          <w:rFonts w:ascii="Helvetica" w:eastAsia="Times New Roman" w:hAnsi="Helvetica" w:cs="Helvetica"/>
          <w:color w:val="333333"/>
          <w:sz w:val="21"/>
          <w:szCs w:val="21"/>
          <w:lang w:val="en"/>
        </w:rPr>
        <w:t xml:space="preserve">, investigation, or inspection of such </w:t>
      </w:r>
      <w:hyperlink r:id="rId81"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and </w:t>
      </w:r>
    </w:p>
    <w:p w:rsidR="006B0F0F" w:rsidRPr="006B0F0F" w:rsidRDefault="006B0F0F" w:rsidP="006B0F0F">
      <w:pPr>
        <w:spacing w:after="0" w:line="240" w:lineRule="auto"/>
        <w:rPr>
          <w:rFonts w:ascii="Helvetica" w:eastAsia="Times New Roman" w:hAnsi="Helvetica" w:cs="Helvetica"/>
          <w:color w:val="333333"/>
          <w:sz w:val="21"/>
          <w:szCs w:val="21"/>
          <w:lang w:val="en"/>
        </w:rPr>
      </w:pPr>
      <w:bookmarkStart w:id="21" w:name="b_2_vi"/>
      <w:bookmarkEnd w:id="21"/>
      <w:r w:rsidRPr="006B0F0F">
        <w:rPr>
          <w:rFonts w:ascii="Helvetica" w:eastAsia="Times New Roman" w:hAnsi="Helvetica" w:cs="Helvetica"/>
          <w:b/>
          <w:bCs/>
          <w:color w:val="333333"/>
          <w:sz w:val="21"/>
          <w:szCs w:val="21"/>
          <w:lang w:val="en"/>
        </w:rPr>
        <w:t>(vi)</w:t>
      </w:r>
      <w:r w:rsidRPr="006B0F0F">
        <w:rPr>
          <w:rFonts w:ascii="Helvetica" w:eastAsia="Times New Roman" w:hAnsi="Helvetica" w:cs="Helvetica"/>
          <w:color w:val="333333"/>
          <w:sz w:val="21"/>
          <w:szCs w:val="21"/>
          <w:lang w:val="en"/>
        </w:rPr>
        <w:t xml:space="preserve"> The </w:t>
      </w:r>
      <w:proofErr w:type="spellStart"/>
      <w:r w:rsidRPr="006B0F0F">
        <w:rPr>
          <w:rFonts w:ascii="Helvetica" w:eastAsia="Times New Roman" w:hAnsi="Helvetica" w:cs="Helvetica"/>
          <w:color w:val="333333"/>
          <w:sz w:val="21"/>
          <w:szCs w:val="21"/>
          <w:lang w:val="en"/>
        </w:rPr>
        <w:t>recordkeeper</w:t>
      </w:r>
      <w:proofErr w:type="spellEnd"/>
      <w:r w:rsidRPr="006B0F0F">
        <w:rPr>
          <w:rFonts w:ascii="Helvetica" w:eastAsia="Times New Roman" w:hAnsi="Helvetica" w:cs="Helvetica"/>
          <w:color w:val="333333"/>
          <w:sz w:val="21"/>
          <w:szCs w:val="21"/>
          <w:lang w:val="en"/>
        </w:rPr>
        <w:t xml:space="preserve"> must retain and keep available one working copy and one back-up copy of the </w:t>
      </w:r>
      <w:hyperlink r:id="rId82"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stored in a secure location for the required periods as provided in § </w:t>
      </w:r>
      <w:hyperlink r:id="rId83" w:tooltip="163.4" w:history="1">
        <w:r w:rsidRPr="006B0F0F">
          <w:rPr>
            <w:rFonts w:ascii="Helvetica" w:eastAsia="Times New Roman" w:hAnsi="Helvetica" w:cs="Helvetica"/>
            <w:color w:val="428BCA"/>
            <w:sz w:val="21"/>
            <w:szCs w:val="21"/>
            <w:lang w:val="en"/>
          </w:rPr>
          <w:t>163.4</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(3)</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Changes to alternative storage procedures.</w:t>
      </w:r>
      <w:r w:rsidRPr="006B0F0F">
        <w:rPr>
          <w:rFonts w:ascii="Helvetica" w:eastAsia="Times New Roman" w:hAnsi="Helvetica" w:cs="Helvetica"/>
          <w:color w:val="333333"/>
          <w:sz w:val="21"/>
          <w:szCs w:val="21"/>
          <w:lang w:val="en"/>
        </w:rPr>
        <w:t xml:space="preserve"> No changes to alternative recordkeeping procedures may be made without first notifying the Director of Regulatory </w:t>
      </w:r>
      <w:hyperlink r:id="rId84" w:tooltip="Audit" w:history="1">
        <w:r w:rsidRPr="006B0F0F">
          <w:rPr>
            <w:rFonts w:ascii="Helvetica" w:eastAsia="Times New Roman" w:hAnsi="Helvetica" w:cs="Helvetica"/>
            <w:color w:val="428BCA"/>
            <w:sz w:val="21"/>
            <w:szCs w:val="21"/>
            <w:lang w:val="en"/>
          </w:rPr>
          <w:t>Audit</w:t>
        </w:r>
      </w:hyperlink>
      <w:r w:rsidRPr="006B0F0F">
        <w:rPr>
          <w:rFonts w:ascii="Helvetica" w:eastAsia="Times New Roman" w:hAnsi="Helvetica" w:cs="Helvetica"/>
          <w:color w:val="333333"/>
          <w:sz w:val="21"/>
          <w:szCs w:val="21"/>
          <w:lang w:val="en"/>
        </w:rPr>
        <w:t xml:space="preserve">, Office of International Trade, Customs and Border Protection, 2001 Cross Beam Drive, Charlotte, North Carolina 28217. The notification must be in writing and must be provided to the director at least 30 calendar days before implementation of the change.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(4)</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Penalties.</w:t>
      </w:r>
      <w:r w:rsidRPr="006B0F0F">
        <w:rPr>
          <w:rFonts w:ascii="Helvetica" w:eastAsia="Times New Roman" w:hAnsi="Helvetica" w:cs="Helvetica"/>
          <w:color w:val="333333"/>
          <w:sz w:val="21"/>
          <w:szCs w:val="21"/>
          <w:lang w:val="en"/>
        </w:rPr>
        <w:t xml:space="preserve"> All persons listed in § </w:t>
      </w:r>
      <w:hyperlink r:id="rId85" w:tooltip="163.2" w:history="1">
        <w:r w:rsidRPr="006B0F0F">
          <w:rPr>
            <w:rFonts w:ascii="Helvetica" w:eastAsia="Times New Roman" w:hAnsi="Helvetica" w:cs="Helvetica"/>
            <w:color w:val="428BCA"/>
            <w:sz w:val="21"/>
            <w:szCs w:val="21"/>
            <w:lang w:val="en"/>
          </w:rPr>
          <w:t>163.2</w:t>
        </w:r>
      </w:hyperlink>
      <w:r w:rsidRPr="006B0F0F">
        <w:rPr>
          <w:rFonts w:ascii="Helvetica" w:eastAsia="Times New Roman" w:hAnsi="Helvetica" w:cs="Helvetica"/>
          <w:color w:val="333333"/>
          <w:sz w:val="21"/>
          <w:szCs w:val="21"/>
          <w:lang w:val="en"/>
        </w:rPr>
        <w:t xml:space="preserve"> who use alternative storage methods for </w:t>
      </w:r>
      <w:hyperlink r:id="rId86"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and who fail to maintain or produce the </w:t>
      </w:r>
      <w:hyperlink r:id="rId87"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in accordance with this part are subject to penalties pursuant to § </w:t>
      </w:r>
      <w:hyperlink r:id="rId88" w:tooltip="163.6" w:history="1">
        <w:r w:rsidRPr="006B0F0F">
          <w:rPr>
            <w:rFonts w:ascii="Helvetica" w:eastAsia="Times New Roman" w:hAnsi="Helvetica" w:cs="Helvetica"/>
            <w:color w:val="428BCA"/>
            <w:sz w:val="21"/>
            <w:szCs w:val="21"/>
            <w:lang w:val="en"/>
          </w:rPr>
          <w:t>163.6</w:t>
        </w:r>
      </w:hyperlink>
      <w:r w:rsidRPr="006B0F0F">
        <w:rPr>
          <w:rFonts w:ascii="Helvetica" w:eastAsia="Times New Roman" w:hAnsi="Helvetica" w:cs="Helvetica"/>
          <w:color w:val="333333"/>
          <w:sz w:val="21"/>
          <w:szCs w:val="21"/>
          <w:lang w:val="en"/>
        </w:rPr>
        <w:t xml:space="preserve"> for entry </w:t>
      </w:r>
      <w:hyperlink r:id="rId89"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or sanctions pursuant to §§ </w:t>
      </w:r>
      <w:hyperlink r:id="rId90" w:tooltip="163.9" w:history="1">
        <w:r w:rsidRPr="006B0F0F">
          <w:rPr>
            <w:rFonts w:ascii="Helvetica" w:eastAsia="Times New Roman" w:hAnsi="Helvetica" w:cs="Helvetica"/>
            <w:color w:val="428BCA"/>
            <w:sz w:val="21"/>
            <w:szCs w:val="21"/>
            <w:lang w:val="en"/>
          </w:rPr>
          <w:t>163.9</w:t>
        </w:r>
      </w:hyperlink>
      <w:r w:rsidRPr="006B0F0F">
        <w:rPr>
          <w:rFonts w:ascii="Helvetica" w:eastAsia="Times New Roman" w:hAnsi="Helvetica" w:cs="Helvetica"/>
          <w:color w:val="333333"/>
          <w:sz w:val="21"/>
          <w:szCs w:val="21"/>
          <w:lang w:val="en"/>
        </w:rPr>
        <w:t xml:space="preserve"> and </w:t>
      </w:r>
      <w:hyperlink r:id="rId91" w:tooltip="163.10" w:history="1">
        <w:r w:rsidRPr="006B0F0F">
          <w:rPr>
            <w:rFonts w:ascii="Helvetica" w:eastAsia="Times New Roman" w:hAnsi="Helvetica" w:cs="Helvetica"/>
            <w:color w:val="428BCA"/>
            <w:sz w:val="21"/>
            <w:szCs w:val="21"/>
            <w:lang w:val="en"/>
          </w:rPr>
          <w:t>163.10</w:t>
        </w:r>
      </w:hyperlink>
      <w:r w:rsidRPr="006B0F0F">
        <w:rPr>
          <w:rFonts w:ascii="Helvetica" w:eastAsia="Times New Roman" w:hAnsi="Helvetica" w:cs="Helvetica"/>
          <w:color w:val="333333"/>
          <w:sz w:val="21"/>
          <w:szCs w:val="21"/>
          <w:lang w:val="en"/>
        </w:rPr>
        <w:t xml:space="preserve"> for other </w:t>
      </w:r>
      <w:hyperlink r:id="rId92"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w:t>
      </w:r>
    </w:p>
    <w:p w:rsidR="006B0F0F" w:rsidRPr="006B0F0F" w:rsidRDefault="006B0F0F" w:rsidP="006B0F0F">
      <w:pPr>
        <w:spacing w:after="0" w:line="240" w:lineRule="auto"/>
        <w:rPr>
          <w:rFonts w:ascii="Helvetica" w:eastAsia="Times New Roman" w:hAnsi="Helvetica" w:cs="Helvetica"/>
          <w:color w:val="333333"/>
          <w:sz w:val="21"/>
          <w:szCs w:val="21"/>
          <w:lang w:val="en"/>
        </w:rPr>
      </w:pPr>
      <w:r w:rsidRPr="006B0F0F">
        <w:rPr>
          <w:rFonts w:ascii="Helvetica" w:eastAsia="Times New Roman" w:hAnsi="Helvetica" w:cs="Helvetica"/>
          <w:b/>
          <w:bCs/>
          <w:color w:val="333333"/>
          <w:sz w:val="21"/>
          <w:szCs w:val="21"/>
          <w:lang w:val="en"/>
        </w:rPr>
        <w:t>(5)</w:t>
      </w:r>
      <w:r w:rsidRPr="006B0F0F">
        <w:rPr>
          <w:rFonts w:ascii="Helvetica" w:eastAsia="Times New Roman" w:hAnsi="Helvetica" w:cs="Helvetica"/>
          <w:color w:val="333333"/>
          <w:sz w:val="21"/>
          <w:szCs w:val="21"/>
          <w:lang w:val="en"/>
        </w:rPr>
        <w:t xml:space="preserve"> </w:t>
      </w:r>
      <w:r w:rsidRPr="006B0F0F">
        <w:rPr>
          <w:rFonts w:ascii="Helvetica" w:eastAsia="Times New Roman" w:hAnsi="Helvetica" w:cs="Helvetica"/>
          <w:i/>
          <w:iCs/>
          <w:color w:val="333333"/>
          <w:sz w:val="21"/>
          <w:szCs w:val="21"/>
          <w:lang w:val="en"/>
        </w:rPr>
        <w:t>Failure to comply with alternative storage requirements.</w:t>
      </w:r>
      <w:r w:rsidRPr="006B0F0F">
        <w:rPr>
          <w:rFonts w:ascii="Helvetica" w:eastAsia="Times New Roman" w:hAnsi="Helvetica" w:cs="Helvetica"/>
          <w:color w:val="333333"/>
          <w:sz w:val="21"/>
          <w:szCs w:val="21"/>
          <w:lang w:val="en"/>
        </w:rPr>
        <w:t xml:space="preserve"> If a person listed in § </w:t>
      </w:r>
      <w:hyperlink r:id="rId93" w:tooltip="163.2" w:history="1">
        <w:r w:rsidRPr="006B0F0F">
          <w:rPr>
            <w:rFonts w:ascii="Helvetica" w:eastAsia="Times New Roman" w:hAnsi="Helvetica" w:cs="Helvetica"/>
            <w:color w:val="428BCA"/>
            <w:sz w:val="21"/>
            <w:szCs w:val="21"/>
            <w:lang w:val="en"/>
          </w:rPr>
          <w:t>163.2</w:t>
        </w:r>
      </w:hyperlink>
      <w:r w:rsidRPr="006B0F0F">
        <w:rPr>
          <w:rFonts w:ascii="Helvetica" w:eastAsia="Times New Roman" w:hAnsi="Helvetica" w:cs="Helvetica"/>
          <w:color w:val="333333"/>
          <w:sz w:val="21"/>
          <w:szCs w:val="21"/>
          <w:lang w:val="en"/>
        </w:rPr>
        <w:t xml:space="preserve"> uses an alternative storage method for </w:t>
      </w:r>
      <w:hyperlink r:id="rId94" w:tooltip="records" w:history="1">
        <w:r w:rsidRPr="006B0F0F">
          <w:rPr>
            <w:rFonts w:ascii="Helvetica" w:eastAsia="Times New Roman" w:hAnsi="Helvetica" w:cs="Helvetica"/>
            <w:color w:val="428BCA"/>
            <w:sz w:val="21"/>
            <w:szCs w:val="21"/>
            <w:lang w:val="en"/>
          </w:rPr>
          <w:t>records</w:t>
        </w:r>
      </w:hyperlink>
      <w:r w:rsidRPr="006B0F0F">
        <w:rPr>
          <w:rFonts w:ascii="Helvetica" w:eastAsia="Times New Roman" w:hAnsi="Helvetica" w:cs="Helvetica"/>
          <w:color w:val="333333"/>
          <w:sz w:val="21"/>
          <w:szCs w:val="21"/>
          <w:lang w:val="en"/>
        </w:rPr>
        <w:t xml:space="preserve"> that is not in compliance with the conditions and requirements of this section, CBP may issue a written notice informing the person of the facts giving rise to the notice and directing that the alternative storage method must be discontinued in 30 calendar days unless the person provides written notice to the issuing CBP office within that time period that explains, to CBP's satisfaction, how compliance has been achieved. Failure to timely respond to CBP will result in CBP requiring discontinuance of the alternative storage method until a written statement explaining how compliance has been achieved has been received and accepted by CBP. </w:t>
      </w:r>
    </w:p>
    <w:p w:rsidR="006B0F0F" w:rsidRDefault="006B0F0F"/>
    <w:p w:rsidR="00FD3E5A" w:rsidRDefault="00FD3E5A"/>
    <w:p w:rsidR="00FD3E5A" w:rsidRPr="00FD3E5A" w:rsidRDefault="00FD3E5A" w:rsidP="00FD3E5A">
      <w:pPr>
        <w:spacing w:before="300" w:after="150" w:line="240" w:lineRule="auto"/>
        <w:outlineLvl w:val="0"/>
        <w:rPr>
          <w:rFonts w:ascii="inherit" w:eastAsia="Times New Roman" w:hAnsi="inherit" w:cs="Helvetica"/>
          <w:color w:val="222255"/>
          <w:kern w:val="36"/>
          <w:sz w:val="54"/>
          <w:szCs w:val="54"/>
          <w:lang w:val="en"/>
        </w:rPr>
      </w:pPr>
      <w:r w:rsidRPr="00FD3E5A">
        <w:rPr>
          <w:rFonts w:ascii="inherit" w:eastAsia="Times New Roman" w:hAnsi="inherit" w:cs="Helvetica"/>
          <w:color w:val="222255"/>
          <w:kern w:val="36"/>
          <w:sz w:val="54"/>
          <w:szCs w:val="54"/>
          <w:lang w:val="en"/>
        </w:rPr>
        <w:t>19 U.S. Code § 1508 - Recordkeeping</w:t>
      </w:r>
    </w:p>
    <w:p w:rsidR="00FD3E5A" w:rsidRPr="00FD3E5A" w:rsidRDefault="00FD3E5A" w:rsidP="00FD3E5A">
      <w:pPr>
        <w:spacing w:after="15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Current through Pub. L. </w:t>
      </w:r>
      <w:hyperlink r:id="rId95" w:tgtFrame="_blank" w:tooltip="Pub. L. 114-38" w:history="1">
        <w:r w:rsidRPr="00FD3E5A">
          <w:rPr>
            <w:rFonts w:ascii="Helvetica" w:eastAsia="Times New Roman" w:hAnsi="Helvetica" w:cs="Helvetica"/>
            <w:color w:val="428BCA"/>
            <w:sz w:val="20"/>
            <w:szCs w:val="20"/>
            <w:lang w:val="en"/>
          </w:rPr>
          <w:t>114-38</w:t>
        </w:r>
      </w:hyperlink>
      <w:r w:rsidRPr="00FD3E5A">
        <w:rPr>
          <w:rFonts w:ascii="Helvetica" w:eastAsia="Times New Roman" w:hAnsi="Helvetica" w:cs="Helvetica"/>
          <w:color w:val="333333"/>
          <w:sz w:val="20"/>
          <w:szCs w:val="20"/>
          <w:lang w:val="en"/>
        </w:rPr>
        <w:t xml:space="preserve">. (See </w:t>
      </w:r>
      <w:hyperlink r:id="rId96" w:history="1">
        <w:r w:rsidRPr="00FD3E5A">
          <w:rPr>
            <w:rFonts w:ascii="Helvetica" w:eastAsia="Times New Roman" w:hAnsi="Helvetica" w:cs="Helvetica"/>
            <w:color w:val="428BCA"/>
            <w:sz w:val="20"/>
            <w:szCs w:val="20"/>
            <w:lang w:val="en"/>
          </w:rPr>
          <w:t>Public Laws for the current Congress</w:t>
        </w:r>
      </w:hyperlink>
      <w:r w:rsidRPr="00FD3E5A">
        <w:rPr>
          <w:rFonts w:ascii="Helvetica" w:eastAsia="Times New Roman" w:hAnsi="Helvetica" w:cs="Helvetica"/>
          <w:color w:val="333333"/>
          <w:sz w:val="20"/>
          <w:szCs w:val="20"/>
          <w:lang w:val="en"/>
        </w:rPr>
        <w:t>.)</w:t>
      </w:r>
    </w:p>
    <w:p w:rsidR="00FD3E5A" w:rsidRPr="00FD3E5A" w:rsidRDefault="00FD3E5A" w:rsidP="00FD3E5A">
      <w:pPr>
        <w:numPr>
          <w:ilvl w:val="0"/>
          <w:numId w:val="1"/>
        </w:numPr>
        <w:spacing w:after="60" w:line="240" w:lineRule="auto"/>
        <w:ind w:left="360"/>
        <w:rPr>
          <w:rFonts w:ascii="Helvetica" w:eastAsia="Times New Roman" w:hAnsi="Helvetica" w:cs="Helvetica"/>
          <w:color w:val="333333"/>
          <w:sz w:val="20"/>
          <w:szCs w:val="20"/>
          <w:lang w:val="en"/>
        </w:rPr>
      </w:pPr>
      <w:hyperlink r:id="rId97" w:anchor="qt-us_code_temp_noupdates" w:history="1">
        <w:r w:rsidRPr="00FD3E5A">
          <w:rPr>
            <w:rFonts w:ascii="Helvetica" w:eastAsia="Times New Roman" w:hAnsi="Helvetica" w:cs="Helvetica"/>
            <w:color w:val="428BCA"/>
            <w:sz w:val="20"/>
            <w:szCs w:val="20"/>
            <w:lang w:val="en"/>
          </w:rPr>
          <w:t>US Code</w:t>
        </w:r>
      </w:hyperlink>
    </w:p>
    <w:p w:rsidR="00FD3E5A" w:rsidRPr="00FD3E5A" w:rsidRDefault="00FD3E5A" w:rsidP="00FD3E5A">
      <w:pPr>
        <w:numPr>
          <w:ilvl w:val="0"/>
          <w:numId w:val="1"/>
        </w:numPr>
        <w:spacing w:after="60" w:line="240" w:lineRule="auto"/>
        <w:ind w:left="360"/>
        <w:rPr>
          <w:rFonts w:ascii="Helvetica" w:eastAsia="Times New Roman" w:hAnsi="Helvetica" w:cs="Helvetica"/>
          <w:color w:val="333333"/>
          <w:sz w:val="20"/>
          <w:szCs w:val="20"/>
          <w:lang w:val="en"/>
        </w:rPr>
      </w:pPr>
      <w:hyperlink r:id="rId98" w:anchor="qt-us_code_temp_noupdates" w:history="1">
        <w:r w:rsidRPr="00FD3E5A">
          <w:rPr>
            <w:rFonts w:ascii="Helvetica" w:eastAsia="Times New Roman" w:hAnsi="Helvetica" w:cs="Helvetica"/>
            <w:color w:val="428BCA"/>
            <w:sz w:val="20"/>
            <w:szCs w:val="20"/>
            <w:lang w:val="en"/>
          </w:rPr>
          <w:t>Notes</w:t>
        </w:r>
      </w:hyperlink>
    </w:p>
    <w:p w:rsidR="00FD3E5A" w:rsidRPr="00FD3E5A" w:rsidRDefault="00FD3E5A" w:rsidP="00FD3E5A">
      <w:pPr>
        <w:numPr>
          <w:ilvl w:val="0"/>
          <w:numId w:val="1"/>
        </w:numPr>
        <w:spacing w:after="60" w:line="240" w:lineRule="auto"/>
        <w:ind w:left="360"/>
        <w:rPr>
          <w:rFonts w:ascii="Helvetica" w:eastAsia="Times New Roman" w:hAnsi="Helvetica" w:cs="Helvetica"/>
          <w:color w:val="333333"/>
          <w:sz w:val="20"/>
          <w:szCs w:val="20"/>
          <w:lang w:val="en"/>
        </w:rPr>
      </w:pPr>
      <w:hyperlink r:id="rId99" w:anchor="qt-us_code_temp_noupdates" w:history="1">
        <w:r w:rsidRPr="00FD3E5A">
          <w:rPr>
            <w:rFonts w:ascii="Helvetica" w:eastAsia="Times New Roman" w:hAnsi="Helvetica" w:cs="Helvetica"/>
            <w:color w:val="428BCA"/>
            <w:sz w:val="20"/>
            <w:szCs w:val="20"/>
            <w:lang w:val="en"/>
          </w:rPr>
          <w:t>Authorities (CFR)</w:t>
        </w:r>
      </w:hyperlink>
    </w:p>
    <w:p w:rsidR="00FD3E5A" w:rsidRPr="00FD3E5A" w:rsidRDefault="00FD3E5A" w:rsidP="00FD3E5A">
      <w:pPr>
        <w:spacing w:after="0" w:line="240" w:lineRule="auto"/>
        <w:jc w:val="right"/>
        <w:rPr>
          <w:rFonts w:ascii="Helvetica" w:eastAsia="Times New Roman" w:hAnsi="Helvetica" w:cs="Helvetica"/>
          <w:color w:val="333333"/>
          <w:sz w:val="20"/>
          <w:szCs w:val="20"/>
          <w:lang w:val="en"/>
        </w:rPr>
      </w:pPr>
      <w:hyperlink r:id="rId100" w:tooltip="§ 1507 - Tare and draft" w:history="1">
        <w:proofErr w:type="spellStart"/>
        <w:proofErr w:type="gramStart"/>
        <w:r w:rsidRPr="00FD3E5A">
          <w:rPr>
            <w:rFonts w:ascii="Helvetica" w:eastAsia="Times New Roman" w:hAnsi="Helvetica" w:cs="Helvetica"/>
            <w:color w:val="428BCA"/>
            <w:sz w:val="20"/>
            <w:szCs w:val="20"/>
            <w:lang w:val="en"/>
          </w:rPr>
          <w:t>prev</w:t>
        </w:r>
        <w:proofErr w:type="spellEnd"/>
        <w:proofErr w:type="gramEnd"/>
      </w:hyperlink>
      <w:r w:rsidRPr="00FD3E5A">
        <w:rPr>
          <w:rFonts w:ascii="Helvetica" w:eastAsia="Times New Roman" w:hAnsi="Helvetica" w:cs="Helvetica"/>
          <w:color w:val="333333"/>
          <w:sz w:val="20"/>
          <w:szCs w:val="20"/>
          <w:lang w:val="en"/>
        </w:rPr>
        <w:t xml:space="preserve"> | </w:t>
      </w:r>
      <w:hyperlink r:id="rId101" w:tooltip="§ 1509 - Examination of books and witnesses" w:history="1">
        <w:r w:rsidRPr="00FD3E5A">
          <w:rPr>
            <w:rFonts w:ascii="Helvetica" w:eastAsia="Times New Roman" w:hAnsi="Helvetica" w:cs="Helvetica"/>
            <w:color w:val="428BCA"/>
            <w:sz w:val="20"/>
            <w:szCs w:val="20"/>
            <w:lang w:val="en"/>
          </w:rPr>
          <w:t>next</w:t>
        </w:r>
      </w:hyperlink>
    </w:p>
    <w:p w:rsidR="00FD3E5A" w:rsidRPr="00FD3E5A" w:rsidRDefault="00FD3E5A" w:rsidP="00FD3E5A">
      <w:pPr>
        <w:spacing w:after="0" w:line="240" w:lineRule="auto"/>
        <w:rPr>
          <w:rFonts w:ascii="Helvetica" w:eastAsia="Times New Roman" w:hAnsi="Helvetica" w:cs="Helvetica"/>
          <w:b/>
          <w:bCs/>
          <w:color w:val="333333"/>
          <w:sz w:val="20"/>
          <w:szCs w:val="20"/>
          <w:lang w:val="en"/>
        </w:rPr>
      </w:pPr>
      <w:r w:rsidRPr="00FD3E5A">
        <w:rPr>
          <w:rFonts w:ascii="Helvetica" w:eastAsia="Times New Roman" w:hAnsi="Helvetica" w:cs="Helvetica"/>
          <w:b/>
          <w:bCs/>
          <w:color w:val="333333"/>
          <w:sz w:val="20"/>
          <w:szCs w:val="20"/>
          <w:lang w:val="en"/>
        </w:rPr>
        <w:t>§ 1508.</w:t>
      </w:r>
    </w:p>
    <w:p w:rsidR="00FD3E5A" w:rsidRPr="00FD3E5A" w:rsidRDefault="00FD3E5A" w:rsidP="00FD3E5A">
      <w:pPr>
        <w:spacing w:after="0" w:line="240" w:lineRule="auto"/>
        <w:rPr>
          <w:rFonts w:ascii="Helvetica" w:eastAsia="Times New Roman" w:hAnsi="Helvetica" w:cs="Helvetica"/>
          <w:b/>
          <w:bCs/>
          <w:color w:val="333333"/>
          <w:sz w:val="20"/>
          <w:szCs w:val="20"/>
          <w:lang w:val="en"/>
        </w:rPr>
      </w:pPr>
      <w:r w:rsidRPr="00FD3E5A">
        <w:rPr>
          <w:rFonts w:ascii="Helvetica" w:eastAsia="Times New Roman" w:hAnsi="Helvetica" w:cs="Helvetica"/>
          <w:b/>
          <w:bCs/>
          <w:color w:val="333333"/>
          <w:sz w:val="20"/>
          <w:szCs w:val="20"/>
          <w:lang w:val="en"/>
        </w:rPr>
        <w:t>Recordkeeping</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 xml:space="preserve">(a) </w:t>
      </w:r>
      <w:proofErr w:type="spellStart"/>
      <w:r w:rsidRPr="00FD3E5A">
        <w:rPr>
          <w:rFonts w:ascii="Helvetica" w:eastAsia="Times New Roman" w:hAnsi="Helvetica" w:cs="Helvetica"/>
          <w:b/>
          <w:bCs/>
          <w:color w:val="333333"/>
          <w:sz w:val="20"/>
          <w:szCs w:val="20"/>
          <w:lang w:val="en"/>
        </w:rPr>
        <w:t>Requirements</w:t>
      </w:r>
      <w:r w:rsidRPr="00FD3E5A">
        <w:rPr>
          <w:rFonts w:ascii="Helvetica" w:eastAsia="Times New Roman" w:hAnsi="Helvetica" w:cs="Helvetica"/>
          <w:color w:val="333333"/>
          <w:sz w:val="20"/>
          <w:szCs w:val="20"/>
          <w:lang w:val="en"/>
        </w:rPr>
        <w:t>Any</w:t>
      </w:r>
      <w:proofErr w:type="spellEnd"/>
      <w:r w:rsidRPr="00FD3E5A">
        <w:rPr>
          <w:rFonts w:ascii="Helvetica" w:eastAsia="Times New Roman" w:hAnsi="Helvetica" w:cs="Helvetica"/>
          <w:color w:val="333333"/>
          <w:sz w:val="20"/>
          <w:szCs w:val="20"/>
          <w:lang w:val="en"/>
        </w:rPr>
        <w:t>—</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(1)</w:t>
      </w:r>
      <w:r w:rsidRPr="00FD3E5A">
        <w:rPr>
          <w:rFonts w:ascii="Helvetica" w:eastAsia="Times New Roman" w:hAnsi="Helvetica" w:cs="Helvetica"/>
          <w:color w:val="333333"/>
          <w:sz w:val="20"/>
          <w:szCs w:val="20"/>
          <w:lang w:val="en"/>
        </w:rPr>
        <w:t xml:space="preserve"> </w:t>
      </w:r>
      <w:proofErr w:type="gramStart"/>
      <w:r w:rsidRPr="00FD3E5A">
        <w:rPr>
          <w:rFonts w:ascii="Helvetica" w:eastAsia="Times New Roman" w:hAnsi="Helvetica" w:cs="Helvetica"/>
          <w:color w:val="333333"/>
          <w:sz w:val="20"/>
          <w:szCs w:val="20"/>
          <w:lang w:val="en"/>
        </w:rPr>
        <w:t>owner</w:t>
      </w:r>
      <w:proofErr w:type="gramEnd"/>
      <w:r w:rsidRPr="00FD3E5A">
        <w:rPr>
          <w:rFonts w:ascii="Helvetica" w:eastAsia="Times New Roman" w:hAnsi="Helvetica" w:cs="Helvetica"/>
          <w:color w:val="333333"/>
          <w:sz w:val="20"/>
          <w:szCs w:val="20"/>
          <w:lang w:val="en"/>
        </w:rPr>
        <w:t>, importer, consignee, importer of record, entry filer, or other party who—</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22" w:name="a_1_A"/>
      <w:bookmarkEnd w:id="22"/>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lastRenderedPageBreak/>
        <w:t>imports merchandise into the customs territory of the United States, files a drawback claim, or transports or stores merchandise carried or held under bond, or</w:t>
      </w:r>
    </w:p>
    <w:p w:rsidR="00FD3E5A" w:rsidRPr="00FD3E5A" w:rsidRDefault="00FD3E5A" w:rsidP="00FD3E5A">
      <w:pPr>
        <w:spacing w:after="0" w:line="240" w:lineRule="auto"/>
        <w:rPr>
          <w:rFonts w:ascii="Helvetica" w:eastAsia="Times New Roman" w:hAnsi="Helvetica" w:cs="Helvetica"/>
          <w:color w:val="333333"/>
          <w:lang w:val="en"/>
        </w:rPr>
      </w:pPr>
      <w:bookmarkStart w:id="23" w:name="a_1_B"/>
      <w:bookmarkEnd w:id="23"/>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knowingly</w:t>
      </w:r>
      <w:proofErr w:type="gramEnd"/>
      <w:r w:rsidRPr="00FD3E5A">
        <w:rPr>
          <w:rFonts w:ascii="Helvetica" w:eastAsia="Times New Roman" w:hAnsi="Helvetica" w:cs="Helvetica"/>
          <w:color w:val="333333"/>
          <w:sz w:val="20"/>
          <w:szCs w:val="20"/>
          <w:lang w:val="en"/>
        </w:rPr>
        <w:t xml:space="preserve"> causes the importation or transportation or storage of merchandise carried or held under bond into or from the customs territory of the United States;</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(2)</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agent</w:t>
      </w:r>
      <w:proofErr w:type="gramEnd"/>
      <w:r w:rsidRPr="00FD3E5A">
        <w:rPr>
          <w:rFonts w:ascii="Helvetica" w:eastAsia="Times New Roman" w:hAnsi="Helvetica" w:cs="Helvetica"/>
          <w:color w:val="333333"/>
          <w:sz w:val="20"/>
          <w:szCs w:val="20"/>
          <w:lang w:val="en"/>
        </w:rPr>
        <w:t xml:space="preserve"> of any party described in paragraph (1); or</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(3)</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person</w:t>
      </w:r>
      <w:proofErr w:type="gramEnd"/>
      <w:r w:rsidRPr="00FD3E5A">
        <w:rPr>
          <w:rFonts w:ascii="Helvetica" w:eastAsia="Times New Roman" w:hAnsi="Helvetica" w:cs="Helvetica"/>
          <w:color w:val="333333"/>
          <w:sz w:val="20"/>
          <w:szCs w:val="20"/>
          <w:lang w:val="en"/>
        </w:rPr>
        <w:t xml:space="preserve"> whose activities require the filing of a declaration or entry, or both;</w:t>
      </w:r>
    </w:p>
    <w:p w:rsidR="00FD3E5A" w:rsidRPr="00FD3E5A" w:rsidRDefault="00FD3E5A" w:rsidP="00FD3E5A">
      <w:pPr>
        <w:spacing w:after="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shall make, keep, and render for examination and inspection records (which for purposes of this section include, but are not limited to, statements, declarations, documents and electronically generated or machine readable data) which—</w:t>
      </w:r>
    </w:p>
    <w:p w:rsidR="00FD3E5A" w:rsidRPr="00FD3E5A" w:rsidRDefault="00FD3E5A" w:rsidP="00FD3E5A">
      <w:pPr>
        <w:spacing w:after="0" w:line="240" w:lineRule="auto"/>
        <w:rPr>
          <w:rFonts w:ascii="Helvetica" w:eastAsia="Times New Roman" w:hAnsi="Helvetica" w:cs="Helvetica"/>
          <w:color w:val="333333"/>
          <w:lang w:val="en"/>
        </w:rPr>
      </w:pPr>
      <w:bookmarkStart w:id="24" w:name="a_A"/>
      <w:bookmarkEnd w:id="24"/>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pertain</w:t>
      </w:r>
      <w:proofErr w:type="gramEnd"/>
      <w:r w:rsidRPr="00FD3E5A">
        <w:rPr>
          <w:rFonts w:ascii="Helvetica" w:eastAsia="Times New Roman" w:hAnsi="Helvetica" w:cs="Helvetica"/>
          <w:color w:val="333333"/>
          <w:sz w:val="20"/>
          <w:szCs w:val="20"/>
          <w:lang w:val="en"/>
        </w:rPr>
        <w:t xml:space="preserve"> to any such activity, or to the information contained in the records required by this chapter in connection with any such activity; and</w:t>
      </w:r>
    </w:p>
    <w:p w:rsidR="00FD3E5A" w:rsidRPr="00FD3E5A" w:rsidRDefault="00FD3E5A" w:rsidP="00FD3E5A">
      <w:pPr>
        <w:spacing w:after="0" w:line="240" w:lineRule="auto"/>
        <w:rPr>
          <w:rFonts w:ascii="Helvetica" w:eastAsia="Times New Roman" w:hAnsi="Helvetica" w:cs="Helvetica"/>
          <w:color w:val="333333"/>
          <w:lang w:val="en"/>
        </w:rPr>
      </w:pPr>
      <w:bookmarkStart w:id="25" w:name="a_B"/>
      <w:bookmarkEnd w:id="25"/>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are</w:t>
      </w:r>
      <w:proofErr w:type="gramEnd"/>
      <w:r w:rsidRPr="00FD3E5A">
        <w:rPr>
          <w:rFonts w:ascii="Helvetica" w:eastAsia="Times New Roman" w:hAnsi="Helvetica" w:cs="Helvetica"/>
          <w:color w:val="333333"/>
          <w:sz w:val="20"/>
          <w:szCs w:val="20"/>
          <w:lang w:val="en"/>
        </w:rPr>
        <w:t xml:space="preserve"> normally kept in the ordinary course of business.</w:t>
      </w:r>
    </w:p>
    <w:p w:rsidR="00FD3E5A" w:rsidRDefault="00FD3E5A" w:rsidP="00FD3E5A">
      <w:pPr>
        <w:spacing w:after="60" w:line="240" w:lineRule="auto"/>
        <w:rPr>
          <w:rFonts w:ascii="Helvetica" w:eastAsia="Times New Roman" w:hAnsi="Helvetica" w:cs="Helvetica"/>
          <w:color w:val="333333"/>
          <w:sz w:val="20"/>
          <w:szCs w:val="20"/>
          <w:lang w:val="en"/>
        </w:rPr>
      </w:pPr>
    </w:p>
    <w:p w:rsidR="00FD3E5A" w:rsidRPr="00FD3E5A" w:rsidRDefault="00FD3E5A" w:rsidP="00FD3E5A">
      <w:pPr>
        <w:spacing w:before="300" w:after="150" w:line="240" w:lineRule="auto"/>
        <w:outlineLvl w:val="0"/>
        <w:rPr>
          <w:rFonts w:ascii="inherit" w:eastAsia="Times New Roman" w:hAnsi="inherit" w:cs="Helvetica"/>
          <w:color w:val="222255"/>
          <w:kern w:val="36"/>
          <w:sz w:val="54"/>
          <w:szCs w:val="54"/>
          <w:lang w:val="en"/>
        </w:rPr>
      </w:pPr>
      <w:r w:rsidRPr="00FD3E5A">
        <w:rPr>
          <w:rFonts w:ascii="inherit" w:eastAsia="Times New Roman" w:hAnsi="inherit" w:cs="Helvetica"/>
          <w:color w:val="222255"/>
          <w:kern w:val="36"/>
          <w:sz w:val="54"/>
          <w:szCs w:val="54"/>
          <w:lang w:val="en"/>
        </w:rPr>
        <w:t>19 U.S. Code § 1509 - Examination of books and witnesses</w:t>
      </w:r>
    </w:p>
    <w:p w:rsidR="00FD3E5A" w:rsidRPr="00FD3E5A" w:rsidRDefault="00FD3E5A" w:rsidP="00FD3E5A">
      <w:pPr>
        <w:spacing w:after="15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Current through Pub. L. </w:t>
      </w:r>
      <w:hyperlink r:id="rId102" w:tgtFrame="_blank" w:tooltip="Pub. L. 114-38" w:history="1">
        <w:r w:rsidRPr="00FD3E5A">
          <w:rPr>
            <w:rFonts w:ascii="Helvetica" w:eastAsia="Times New Roman" w:hAnsi="Helvetica" w:cs="Helvetica"/>
            <w:color w:val="428BCA"/>
            <w:sz w:val="20"/>
            <w:szCs w:val="20"/>
            <w:lang w:val="en"/>
          </w:rPr>
          <w:t>114-38</w:t>
        </w:r>
      </w:hyperlink>
      <w:r w:rsidRPr="00FD3E5A">
        <w:rPr>
          <w:rFonts w:ascii="Helvetica" w:eastAsia="Times New Roman" w:hAnsi="Helvetica" w:cs="Helvetica"/>
          <w:color w:val="333333"/>
          <w:sz w:val="20"/>
          <w:szCs w:val="20"/>
          <w:lang w:val="en"/>
        </w:rPr>
        <w:t xml:space="preserve">. (See </w:t>
      </w:r>
      <w:hyperlink r:id="rId103" w:history="1">
        <w:r w:rsidRPr="00FD3E5A">
          <w:rPr>
            <w:rFonts w:ascii="Helvetica" w:eastAsia="Times New Roman" w:hAnsi="Helvetica" w:cs="Helvetica"/>
            <w:color w:val="428BCA"/>
            <w:sz w:val="20"/>
            <w:szCs w:val="20"/>
            <w:lang w:val="en"/>
          </w:rPr>
          <w:t>Public Laws for the current Congress</w:t>
        </w:r>
      </w:hyperlink>
      <w:r w:rsidRPr="00FD3E5A">
        <w:rPr>
          <w:rFonts w:ascii="Helvetica" w:eastAsia="Times New Roman" w:hAnsi="Helvetica" w:cs="Helvetica"/>
          <w:color w:val="333333"/>
          <w:sz w:val="20"/>
          <w:szCs w:val="20"/>
          <w:lang w:val="en"/>
        </w:rPr>
        <w:t>.)</w:t>
      </w:r>
    </w:p>
    <w:p w:rsidR="00FD3E5A" w:rsidRPr="00FD3E5A" w:rsidRDefault="00FD3E5A" w:rsidP="00FD3E5A">
      <w:pPr>
        <w:numPr>
          <w:ilvl w:val="0"/>
          <w:numId w:val="2"/>
        </w:numPr>
        <w:spacing w:after="60" w:line="240" w:lineRule="auto"/>
        <w:ind w:left="360"/>
        <w:rPr>
          <w:rFonts w:ascii="Helvetica" w:eastAsia="Times New Roman" w:hAnsi="Helvetica" w:cs="Helvetica"/>
          <w:color w:val="333333"/>
          <w:sz w:val="20"/>
          <w:szCs w:val="20"/>
          <w:lang w:val="en"/>
        </w:rPr>
      </w:pPr>
      <w:hyperlink r:id="rId104" w:anchor="qt-us_code_temp_noupdates" w:history="1">
        <w:r w:rsidRPr="00FD3E5A">
          <w:rPr>
            <w:rFonts w:ascii="Helvetica" w:eastAsia="Times New Roman" w:hAnsi="Helvetica" w:cs="Helvetica"/>
            <w:color w:val="428BCA"/>
            <w:sz w:val="20"/>
            <w:szCs w:val="20"/>
            <w:lang w:val="en"/>
          </w:rPr>
          <w:t>US Code</w:t>
        </w:r>
      </w:hyperlink>
    </w:p>
    <w:p w:rsidR="00FD3E5A" w:rsidRPr="00FD3E5A" w:rsidRDefault="00FD3E5A" w:rsidP="00FD3E5A">
      <w:pPr>
        <w:numPr>
          <w:ilvl w:val="0"/>
          <w:numId w:val="2"/>
        </w:numPr>
        <w:spacing w:after="60" w:line="240" w:lineRule="auto"/>
        <w:ind w:left="360"/>
        <w:rPr>
          <w:rFonts w:ascii="Helvetica" w:eastAsia="Times New Roman" w:hAnsi="Helvetica" w:cs="Helvetica"/>
          <w:color w:val="333333"/>
          <w:sz w:val="20"/>
          <w:szCs w:val="20"/>
          <w:lang w:val="en"/>
        </w:rPr>
      </w:pPr>
      <w:hyperlink r:id="rId105" w:anchor="qt-us_code_temp_noupdates" w:history="1">
        <w:r w:rsidRPr="00FD3E5A">
          <w:rPr>
            <w:rFonts w:ascii="Helvetica" w:eastAsia="Times New Roman" w:hAnsi="Helvetica" w:cs="Helvetica"/>
            <w:color w:val="428BCA"/>
            <w:sz w:val="20"/>
            <w:szCs w:val="20"/>
            <w:lang w:val="en"/>
          </w:rPr>
          <w:t>Notes</w:t>
        </w:r>
      </w:hyperlink>
    </w:p>
    <w:p w:rsidR="00FD3E5A" w:rsidRPr="00FD3E5A" w:rsidRDefault="00FD3E5A" w:rsidP="00FD3E5A">
      <w:pPr>
        <w:numPr>
          <w:ilvl w:val="0"/>
          <w:numId w:val="2"/>
        </w:numPr>
        <w:spacing w:after="60" w:line="240" w:lineRule="auto"/>
        <w:ind w:left="360"/>
        <w:rPr>
          <w:rFonts w:ascii="Helvetica" w:eastAsia="Times New Roman" w:hAnsi="Helvetica" w:cs="Helvetica"/>
          <w:color w:val="333333"/>
          <w:sz w:val="20"/>
          <w:szCs w:val="20"/>
          <w:lang w:val="en"/>
        </w:rPr>
      </w:pPr>
      <w:hyperlink r:id="rId106" w:anchor="qt-us_code_temp_noupdates" w:history="1">
        <w:r w:rsidRPr="00FD3E5A">
          <w:rPr>
            <w:rFonts w:ascii="Helvetica" w:eastAsia="Times New Roman" w:hAnsi="Helvetica" w:cs="Helvetica"/>
            <w:color w:val="428BCA"/>
            <w:sz w:val="20"/>
            <w:szCs w:val="20"/>
            <w:lang w:val="en"/>
          </w:rPr>
          <w:t>Authorities (CFR)</w:t>
        </w:r>
      </w:hyperlink>
    </w:p>
    <w:p w:rsidR="00FD3E5A" w:rsidRPr="00FD3E5A" w:rsidRDefault="00FD3E5A" w:rsidP="00FD3E5A">
      <w:pPr>
        <w:spacing w:after="0" w:line="240" w:lineRule="auto"/>
        <w:jc w:val="right"/>
        <w:rPr>
          <w:rFonts w:ascii="Helvetica" w:eastAsia="Times New Roman" w:hAnsi="Helvetica" w:cs="Helvetica"/>
          <w:color w:val="333333"/>
          <w:sz w:val="20"/>
          <w:szCs w:val="20"/>
          <w:lang w:val="en"/>
        </w:rPr>
      </w:pPr>
      <w:hyperlink r:id="rId107" w:tooltip="§ 1508 - Recordkeeping" w:history="1">
        <w:proofErr w:type="spellStart"/>
        <w:proofErr w:type="gramStart"/>
        <w:r w:rsidRPr="00FD3E5A">
          <w:rPr>
            <w:rFonts w:ascii="Helvetica" w:eastAsia="Times New Roman" w:hAnsi="Helvetica" w:cs="Helvetica"/>
            <w:color w:val="428BCA"/>
            <w:sz w:val="20"/>
            <w:szCs w:val="20"/>
            <w:lang w:val="en"/>
          </w:rPr>
          <w:t>prev</w:t>
        </w:r>
        <w:proofErr w:type="spellEnd"/>
        <w:proofErr w:type="gramEnd"/>
      </w:hyperlink>
      <w:r w:rsidRPr="00FD3E5A">
        <w:rPr>
          <w:rFonts w:ascii="Helvetica" w:eastAsia="Times New Roman" w:hAnsi="Helvetica" w:cs="Helvetica"/>
          <w:color w:val="333333"/>
          <w:sz w:val="20"/>
          <w:szCs w:val="20"/>
          <w:lang w:val="en"/>
        </w:rPr>
        <w:t xml:space="preserve"> | </w:t>
      </w:r>
      <w:hyperlink r:id="rId108" w:tooltip="§ 1510 - Judicial enforcement" w:history="1">
        <w:r w:rsidRPr="00FD3E5A">
          <w:rPr>
            <w:rFonts w:ascii="Helvetica" w:eastAsia="Times New Roman" w:hAnsi="Helvetica" w:cs="Helvetica"/>
            <w:color w:val="428BCA"/>
            <w:sz w:val="20"/>
            <w:szCs w:val="20"/>
            <w:lang w:val="en"/>
          </w:rPr>
          <w:t>next</w:t>
        </w:r>
      </w:hyperlink>
    </w:p>
    <w:p w:rsidR="00FD3E5A" w:rsidRPr="00FD3E5A" w:rsidRDefault="00FD3E5A" w:rsidP="00FD3E5A">
      <w:pPr>
        <w:spacing w:after="0" w:line="240" w:lineRule="auto"/>
        <w:rPr>
          <w:rFonts w:ascii="Helvetica" w:eastAsia="Times New Roman" w:hAnsi="Helvetica" w:cs="Helvetica"/>
          <w:b/>
          <w:bCs/>
          <w:color w:val="333333"/>
          <w:sz w:val="20"/>
          <w:szCs w:val="20"/>
          <w:lang w:val="en"/>
        </w:rPr>
      </w:pPr>
      <w:r w:rsidRPr="00FD3E5A">
        <w:rPr>
          <w:rFonts w:ascii="Helvetica" w:eastAsia="Times New Roman" w:hAnsi="Helvetica" w:cs="Helvetica"/>
          <w:b/>
          <w:bCs/>
          <w:color w:val="333333"/>
          <w:sz w:val="20"/>
          <w:szCs w:val="20"/>
          <w:lang w:val="en"/>
        </w:rPr>
        <w:t>§ 1509.</w:t>
      </w:r>
    </w:p>
    <w:p w:rsidR="00FD3E5A" w:rsidRPr="00FD3E5A" w:rsidRDefault="00FD3E5A" w:rsidP="00FD3E5A">
      <w:pPr>
        <w:spacing w:after="0" w:line="240" w:lineRule="auto"/>
        <w:rPr>
          <w:rFonts w:ascii="Helvetica" w:eastAsia="Times New Roman" w:hAnsi="Helvetica" w:cs="Helvetica"/>
          <w:b/>
          <w:bCs/>
          <w:color w:val="333333"/>
          <w:sz w:val="20"/>
          <w:szCs w:val="20"/>
          <w:lang w:val="en"/>
        </w:rPr>
      </w:pPr>
      <w:r w:rsidRPr="00FD3E5A">
        <w:rPr>
          <w:rFonts w:ascii="Helvetica" w:eastAsia="Times New Roman" w:hAnsi="Helvetica" w:cs="Helvetica"/>
          <w:b/>
          <w:bCs/>
          <w:color w:val="333333"/>
          <w:sz w:val="20"/>
          <w:szCs w:val="20"/>
          <w:lang w:val="en"/>
        </w:rPr>
        <w:t>Examination of books and witnesses</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 xml:space="preserve">(a) </w:t>
      </w:r>
      <w:proofErr w:type="spellStart"/>
      <w:r w:rsidRPr="00FD3E5A">
        <w:rPr>
          <w:rFonts w:ascii="Helvetica" w:eastAsia="Times New Roman" w:hAnsi="Helvetica" w:cs="Helvetica"/>
          <w:b/>
          <w:bCs/>
          <w:color w:val="333333"/>
          <w:sz w:val="20"/>
          <w:szCs w:val="20"/>
          <w:lang w:val="en"/>
        </w:rPr>
        <w:t>Authority</w:t>
      </w:r>
      <w:r w:rsidRPr="00FD3E5A">
        <w:rPr>
          <w:rFonts w:ascii="Helvetica" w:eastAsia="Times New Roman" w:hAnsi="Helvetica" w:cs="Helvetica"/>
          <w:color w:val="333333"/>
          <w:sz w:val="20"/>
          <w:szCs w:val="20"/>
          <w:lang w:val="en"/>
        </w:rPr>
        <w:t>In</w:t>
      </w:r>
      <w:proofErr w:type="spellEnd"/>
      <w:r w:rsidRPr="00FD3E5A">
        <w:rPr>
          <w:rFonts w:ascii="Helvetica" w:eastAsia="Times New Roman" w:hAnsi="Helvetica" w:cs="Helvetica"/>
          <w:color w:val="333333"/>
          <w:sz w:val="20"/>
          <w:szCs w:val="20"/>
          <w:lang w:val="en"/>
        </w:rPr>
        <w:t xml:space="preserve"> any investigation or inquiry conducted for the purpose of ascertaining the correctness of any entry, for determining the liability of any person for duty, fees and taxes due or duties, fees and taxes which may be due the United States, for determining liability for fines and penalties, or for insuring compliance with the laws of the United States administered by the United States Customs Service, the Secretary (but no delegate of the Secretary below the rank of district director or special agent in charge) may—</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(1)</w:t>
      </w:r>
      <w:r w:rsidRPr="00FD3E5A">
        <w:rPr>
          <w:rFonts w:ascii="Helvetica" w:eastAsia="Times New Roman" w:hAnsi="Helvetica" w:cs="Helvetica"/>
          <w:color w:val="333333"/>
          <w:sz w:val="20"/>
          <w:szCs w:val="20"/>
          <w:lang w:val="en"/>
        </w:rPr>
        <w:t xml:space="preserve"> examine, or cause to be examined, upon reasonable notice, any record (which for purposes of this section, includes, but is not limited to, any statement, declaration, document, or electronically generated or machine readable data) described in the notice with reasonable specificity, which may be relevant to such investigation or inquiry, except that—</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if such record is required by law or regulation for the entry of the merchandise (whether or not the Customs Service required its presentation at the time of entry) it shall be provided to the Customs Service within a reasonable time after demand for its production is made, taking into consideration the number, type, and age of the item demanded; and</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if a person of whom demand is made under subparagraph (A) fails to comply with the demand, the person may be subject to penalty under subsection (g) of this section;</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(2)</w:t>
      </w:r>
      <w:r w:rsidRPr="00FD3E5A">
        <w:rPr>
          <w:rFonts w:ascii="Helvetica" w:eastAsia="Times New Roman" w:hAnsi="Helvetica" w:cs="Helvetica"/>
          <w:color w:val="333333"/>
          <w:sz w:val="20"/>
          <w:szCs w:val="20"/>
          <w:lang w:val="en"/>
        </w:rPr>
        <w:t xml:space="preserve"> </w:t>
      </w:r>
      <w:proofErr w:type="gramStart"/>
      <w:r w:rsidRPr="00FD3E5A">
        <w:rPr>
          <w:rFonts w:ascii="Helvetica" w:eastAsia="Times New Roman" w:hAnsi="Helvetica" w:cs="Helvetica"/>
          <w:color w:val="333333"/>
          <w:sz w:val="20"/>
          <w:szCs w:val="20"/>
          <w:lang w:val="en"/>
        </w:rPr>
        <w:t>summon</w:t>
      </w:r>
      <w:proofErr w:type="gramEnd"/>
      <w:r w:rsidRPr="00FD3E5A">
        <w:rPr>
          <w:rFonts w:ascii="Helvetica" w:eastAsia="Times New Roman" w:hAnsi="Helvetica" w:cs="Helvetica"/>
          <w:color w:val="333333"/>
          <w:sz w:val="20"/>
          <w:szCs w:val="20"/>
          <w:lang w:val="en"/>
        </w:rPr>
        <w:t>, upon reasonable notice—</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26" w:name="a_2_A"/>
      <w:bookmarkEnd w:id="26"/>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sz w:val="20"/>
          <w:szCs w:val="20"/>
          <w:lang w:val="en"/>
        </w:rPr>
        <w:t xml:space="preserve"> </w:t>
      </w:r>
      <w:proofErr w:type="gramStart"/>
      <w:r w:rsidRPr="00FD3E5A">
        <w:rPr>
          <w:rFonts w:ascii="Helvetica" w:eastAsia="Times New Roman" w:hAnsi="Helvetica" w:cs="Helvetica"/>
          <w:color w:val="333333"/>
          <w:sz w:val="20"/>
          <w:szCs w:val="20"/>
          <w:lang w:val="en"/>
        </w:rPr>
        <w:t>the</w:t>
      </w:r>
      <w:proofErr w:type="gramEnd"/>
      <w:r w:rsidRPr="00FD3E5A">
        <w:rPr>
          <w:rFonts w:ascii="Helvetica" w:eastAsia="Times New Roman" w:hAnsi="Helvetica" w:cs="Helvetica"/>
          <w:color w:val="333333"/>
          <w:sz w:val="20"/>
          <w:szCs w:val="20"/>
          <w:lang w:val="en"/>
        </w:rPr>
        <w:t xml:space="preserve"> person who—</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27" w:name="a_2_A_i"/>
      <w:bookmarkEnd w:id="27"/>
      <w:r w:rsidRPr="00FD3E5A">
        <w:rPr>
          <w:rFonts w:ascii="Helvetica" w:eastAsia="Times New Roman" w:hAnsi="Helvetica" w:cs="Helvetica"/>
          <w:b/>
          <w:bCs/>
          <w:color w:val="333333"/>
          <w:sz w:val="20"/>
          <w:szCs w:val="20"/>
          <w:lang w:val="en"/>
        </w:rPr>
        <w:lastRenderedPageBreak/>
        <w:t>(</w:t>
      </w:r>
      <w:proofErr w:type="gramStart"/>
      <w:r w:rsidRPr="00FD3E5A">
        <w:rPr>
          <w:rFonts w:ascii="Helvetica" w:eastAsia="Times New Roman" w:hAnsi="Helvetica" w:cs="Helvetica"/>
          <w:b/>
          <w:bCs/>
          <w:color w:val="333333"/>
          <w:sz w:val="20"/>
          <w:szCs w:val="20"/>
          <w:lang w:val="en"/>
        </w:rPr>
        <w:t>i</w:t>
      </w:r>
      <w:proofErr w:type="gramEnd"/>
      <w:r w:rsidRPr="00FD3E5A">
        <w:rPr>
          <w:rFonts w:ascii="Helvetica" w:eastAsia="Times New Roman" w:hAnsi="Helvetica" w:cs="Helvetica"/>
          <w:b/>
          <w:bCs/>
          <w:color w:val="333333"/>
          <w:sz w:val="20"/>
          <w:szCs w:val="20"/>
          <w:lang w:val="en"/>
        </w:rPr>
        <w:t>)</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imported</w:t>
      </w:r>
      <w:proofErr w:type="gramEnd"/>
      <w:r w:rsidRPr="00FD3E5A">
        <w:rPr>
          <w:rFonts w:ascii="Helvetica" w:eastAsia="Times New Roman" w:hAnsi="Helvetica" w:cs="Helvetica"/>
          <w:color w:val="333333"/>
          <w:sz w:val="20"/>
          <w:szCs w:val="20"/>
          <w:lang w:val="en"/>
        </w:rPr>
        <w:t>, or knowingly caused to be imported, merchandise into the customs territory of the United States,</w:t>
      </w:r>
    </w:p>
    <w:p w:rsidR="00FD3E5A" w:rsidRPr="00FD3E5A" w:rsidRDefault="00FD3E5A" w:rsidP="00FD3E5A">
      <w:pPr>
        <w:spacing w:after="0" w:line="240" w:lineRule="auto"/>
        <w:rPr>
          <w:rFonts w:ascii="Helvetica" w:eastAsia="Times New Roman" w:hAnsi="Helvetica" w:cs="Helvetica"/>
          <w:color w:val="333333"/>
          <w:lang w:val="en"/>
        </w:rPr>
      </w:pPr>
      <w:bookmarkStart w:id="28" w:name="a_2_A_ii"/>
      <w:bookmarkEnd w:id="28"/>
      <w:r w:rsidRPr="00FD3E5A">
        <w:rPr>
          <w:rFonts w:ascii="Helvetica" w:eastAsia="Times New Roman" w:hAnsi="Helvetica" w:cs="Helvetica"/>
          <w:b/>
          <w:bCs/>
          <w:color w:val="333333"/>
          <w:sz w:val="20"/>
          <w:szCs w:val="20"/>
          <w:lang w:val="en"/>
        </w:rPr>
        <w:t>(ii)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exported merchandise, or knowingly caused merchandise to be exported, to a NAFTA country (as defined in </w:t>
      </w:r>
      <w:hyperlink r:id="rId109" w:tooltip="section 3301(4) of this title" w:history="1">
        <w:r w:rsidRPr="00FD3E5A">
          <w:rPr>
            <w:rFonts w:ascii="Helvetica" w:eastAsia="Times New Roman" w:hAnsi="Helvetica" w:cs="Helvetica"/>
            <w:color w:val="428BCA"/>
            <w:sz w:val="20"/>
            <w:szCs w:val="20"/>
            <w:lang w:val="en"/>
          </w:rPr>
          <w:t>section 3301(4) of this title</w:t>
        </w:r>
      </w:hyperlink>
      <w:r w:rsidRPr="00FD3E5A">
        <w:rPr>
          <w:rFonts w:ascii="Helvetica" w:eastAsia="Times New Roman" w:hAnsi="Helvetica" w:cs="Helvetica"/>
          <w:color w:val="333333"/>
          <w:sz w:val="20"/>
          <w:szCs w:val="20"/>
          <w:lang w:val="en"/>
        </w:rPr>
        <w:t>) or to Canada during such time as the United States-Canada Free-Trade Agreement is in force with respect to, and the United States applies that Agreement to, Canada,</w:t>
      </w:r>
    </w:p>
    <w:p w:rsidR="00FD3E5A" w:rsidRPr="00FD3E5A" w:rsidRDefault="00FD3E5A" w:rsidP="00FD3E5A">
      <w:pPr>
        <w:spacing w:after="0" w:line="240" w:lineRule="auto"/>
        <w:rPr>
          <w:rFonts w:ascii="Helvetica" w:eastAsia="Times New Roman" w:hAnsi="Helvetica" w:cs="Helvetica"/>
          <w:color w:val="333333"/>
          <w:lang w:val="en"/>
        </w:rPr>
      </w:pPr>
      <w:bookmarkStart w:id="29" w:name="a_2_A_iii"/>
      <w:bookmarkEnd w:id="29"/>
      <w:r w:rsidRPr="00FD3E5A">
        <w:rPr>
          <w:rFonts w:ascii="Helvetica" w:eastAsia="Times New Roman" w:hAnsi="Helvetica" w:cs="Helvetica"/>
          <w:b/>
          <w:bCs/>
          <w:color w:val="333333"/>
          <w:sz w:val="20"/>
          <w:szCs w:val="20"/>
          <w:lang w:val="en"/>
        </w:rPr>
        <w:t>(iii)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transported</w:t>
      </w:r>
      <w:proofErr w:type="gramEnd"/>
      <w:r w:rsidRPr="00FD3E5A">
        <w:rPr>
          <w:rFonts w:ascii="Helvetica" w:eastAsia="Times New Roman" w:hAnsi="Helvetica" w:cs="Helvetica"/>
          <w:color w:val="333333"/>
          <w:sz w:val="20"/>
          <w:szCs w:val="20"/>
          <w:lang w:val="en"/>
        </w:rPr>
        <w:t xml:space="preserve"> or stored merchandise that was or is carried or held under customs bond, or knowingly caused such transportation or storage, or</w:t>
      </w:r>
    </w:p>
    <w:p w:rsidR="00FD3E5A" w:rsidRPr="00FD3E5A" w:rsidRDefault="00FD3E5A" w:rsidP="00FD3E5A">
      <w:pPr>
        <w:spacing w:after="0" w:line="240" w:lineRule="auto"/>
        <w:rPr>
          <w:rFonts w:ascii="Helvetica" w:eastAsia="Times New Roman" w:hAnsi="Helvetica" w:cs="Helvetica"/>
          <w:color w:val="333333"/>
          <w:lang w:val="en"/>
        </w:rPr>
      </w:pPr>
      <w:bookmarkStart w:id="30" w:name="a_2_A_iv"/>
      <w:bookmarkEnd w:id="30"/>
      <w:proofErr w:type="gramStart"/>
      <w:r w:rsidRPr="00FD3E5A">
        <w:rPr>
          <w:rFonts w:ascii="Helvetica" w:eastAsia="Times New Roman" w:hAnsi="Helvetica" w:cs="Helvetica"/>
          <w:b/>
          <w:bCs/>
          <w:color w:val="333333"/>
          <w:sz w:val="20"/>
          <w:szCs w:val="20"/>
          <w:lang w:val="en"/>
        </w:rPr>
        <w:t>(iv)</w:t>
      </w:r>
      <w:proofErr w:type="gramEnd"/>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filed</w:t>
      </w:r>
      <w:proofErr w:type="gramEnd"/>
      <w:r w:rsidRPr="00FD3E5A">
        <w:rPr>
          <w:rFonts w:ascii="Helvetica" w:eastAsia="Times New Roman" w:hAnsi="Helvetica" w:cs="Helvetica"/>
          <w:color w:val="333333"/>
          <w:sz w:val="20"/>
          <w:szCs w:val="20"/>
          <w:lang w:val="en"/>
        </w:rPr>
        <w:t xml:space="preserve"> a declaration, entry, or drawback claim with the Customs Service;</w:t>
      </w:r>
    </w:p>
    <w:p w:rsidR="00FD3E5A" w:rsidRPr="00FD3E5A" w:rsidRDefault="00FD3E5A" w:rsidP="00FD3E5A">
      <w:pPr>
        <w:spacing w:after="0" w:line="240" w:lineRule="auto"/>
        <w:rPr>
          <w:rFonts w:ascii="Helvetica" w:eastAsia="Times New Roman" w:hAnsi="Helvetica" w:cs="Helvetica"/>
          <w:color w:val="333333"/>
          <w:lang w:val="en"/>
        </w:rPr>
      </w:pPr>
      <w:bookmarkStart w:id="31" w:name="a_2_B"/>
      <w:bookmarkEnd w:id="31"/>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officer, employee, or agent of any person described in subparagraph (A);</w:t>
      </w:r>
    </w:p>
    <w:p w:rsidR="00FD3E5A" w:rsidRPr="00FD3E5A" w:rsidRDefault="00FD3E5A" w:rsidP="00FD3E5A">
      <w:pPr>
        <w:spacing w:after="0" w:line="240" w:lineRule="auto"/>
        <w:rPr>
          <w:rFonts w:ascii="Helvetica" w:eastAsia="Times New Roman" w:hAnsi="Helvetica" w:cs="Helvetica"/>
          <w:color w:val="333333"/>
          <w:lang w:val="en"/>
        </w:rPr>
      </w:pPr>
      <w:bookmarkStart w:id="32" w:name="a_2_C"/>
      <w:bookmarkEnd w:id="32"/>
      <w:r w:rsidRPr="00FD3E5A">
        <w:rPr>
          <w:rFonts w:ascii="Helvetica" w:eastAsia="Times New Roman" w:hAnsi="Helvetica" w:cs="Helvetica"/>
          <w:b/>
          <w:bCs/>
          <w:color w:val="333333"/>
          <w:sz w:val="20"/>
          <w:szCs w:val="20"/>
          <w:lang w:val="en"/>
        </w:rPr>
        <w:t>(C)</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person having possession, custody or care of records relating to the importation or other activity described in subparagraph (A); or</w:t>
      </w:r>
    </w:p>
    <w:p w:rsidR="00FD3E5A" w:rsidRPr="00FD3E5A" w:rsidRDefault="00FD3E5A" w:rsidP="00FD3E5A">
      <w:pPr>
        <w:spacing w:after="0" w:line="240" w:lineRule="auto"/>
        <w:rPr>
          <w:rFonts w:ascii="Helvetica" w:eastAsia="Times New Roman" w:hAnsi="Helvetica" w:cs="Helvetica"/>
          <w:color w:val="333333"/>
          <w:lang w:val="en"/>
        </w:rPr>
      </w:pPr>
      <w:bookmarkStart w:id="33" w:name="a_2_D"/>
      <w:bookmarkEnd w:id="33"/>
      <w:r w:rsidRPr="00FD3E5A">
        <w:rPr>
          <w:rFonts w:ascii="Helvetica" w:eastAsia="Times New Roman" w:hAnsi="Helvetica" w:cs="Helvetica"/>
          <w:b/>
          <w:bCs/>
          <w:color w:val="333333"/>
          <w:sz w:val="20"/>
          <w:szCs w:val="20"/>
          <w:lang w:val="en"/>
        </w:rPr>
        <w:t>(D)</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other person he may deem proper;</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to appear before the appropriate customs officer at the time and place within the customs territory of the United States specified in the summons (except that no witness may be required to appear at any place more than one hundred miles distant from the place where he was served with the summons), to produce records, as defined in subsection (d</w:t>
      </w:r>
      <w:proofErr w:type="gramStart"/>
      <w:r w:rsidRPr="00FD3E5A">
        <w:rPr>
          <w:rFonts w:ascii="Helvetica" w:eastAsia="Times New Roman" w:hAnsi="Helvetica" w:cs="Helvetica"/>
          <w:color w:val="333333"/>
          <w:sz w:val="20"/>
          <w:szCs w:val="20"/>
          <w:lang w:val="en"/>
        </w:rPr>
        <w:t>)(</w:t>
      </w:r>
      <w:proofErr w:type="gramEnd"/>
      <w:r w:rsidRPr="00FD3E5A">
        <w:rPr>
          <w:rFonts w:ascii="Helvetica" w:eastAsia="Times New Roman" w:hAnsi="Helvetica" w:cs="Helvetica"/>
          <w:color w:val="333333"/>
          <w:sz w:val="20"/>
          <w:szCs w:val="20"/>
          <w:lang w:val="en"/>
        </w:rPr>
        <w:t>1)(A) of this section, and to give such testimony, under oath, as may be relevant to such investigation or inquiry; and</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(3)</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take</w:t>
      </w:r>
      <w:proofErr w:type="gramEnd"/>
      <w:r w:rsidRPr="00FD3E5A">
        <w:rPr>
          <w:rFonts w:ascii="Helvetica" w:eastAsia="Times New Roman" w:hAnsi="Helvetica" w:cs="Helvetica"/>
          <w:color w:val="333333"/>
          <w:sz w:val="20"/>
          <w:szCs w:val="20"/>
          <w:lang w:val="en"/>
        </w:rPr>
        <w:t>, or cause to be taken, such testimony of the person concerned, under oath, as may be relevant to such investigation or inquiry.</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(b) Regulatory audit procedures</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(1)</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In conducting a regulatory audit under this section (which does not include a quantity verification for a customs bonded warehouse or general purpose foreign trade zone), the Customs Service auditor shall provide the person being audited, in advance of the audit, with a reasonable estimate of the time to be required for the audit. If in the course of an audit it becomes apparent that additional time will be required, the Customs Service auditor shall immediately provide a further estimate of such additional time.</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(2)</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Before commencing an audit, the Customs Service auditor shall inform the party to be audited of his right to an entry conference at which time the purpose will be explained and an estimated termination date set. Upon completion of on-site audit activities, the Customs Service auditor shall schedule a closing conference to explain the preliminary results of the audit.</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(3)</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Except as provided in paragraph (5), if the estimated or actual termination date for an audit passes without the Customs Service auditor providing a closing conference to explain the results of the audit, the person being audited may petition in writing for such a conference to the officer designated pursuant to regulations, who, upon receipt of such a request, shall provide for such a conference to be held within 15 days after the date of receipt.</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(4)</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Except as provided in paragraph (5), the Customs Service auditor shall complete the formal written audit report within 90 days following the closing conference unless the officer designated pursuant to regulations provides written notice to the person being audited of the reason for any delay and the anticipated completion date. After application of any exemption contained in </w:t>
      </w:r>
      <w:hyperlink r:id="rId110" w:tooltip="§ 552 - Public information; agency rules, opinions, orders, records, and proceedings" w:history="1">
        <w:r w:rsidRPr="00FD3E5A">
          <w:rPr>
            <w:rFonts w:ascii="Helvetica" w:eastAsia="Times New Roman" w:hAnsi="Helvetica" w:cs="Helvetica"/>
            <w:color w:val="428BCA"/>
            <w:sz w:val="20"/>
            <w:szCs w:val="20"/>
            <w:lang w:val="en"/>
          </w:rPr>
          <w:t>section 552 of title 5</w:t>
        </w:r>
      </w:hyperlink>
      <w:r w:rsidRPr="00FD3E5A">
        <w:rPr>
          <w:rFonts w:ascii="Helvetica" w:eastAsia="Times New Roman" w:hAnsi="Helvetica" w:cs="Helvetica"/>
          <w:color w:val="333333"/>
          <w:sz w:val="20"/>
          <w:szCs w:val="20"/>
          <w:lang w:val="en"/>
        </w:rPr>
        <w:t>, a copy of the formal written audit report shall be sent to the person audited no later than 30 days following completion of the report.</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lastRenderedPageBreak/>
        <w:t>(5)</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Paragraphs (3) and (4) shall not apply after the Customs Service commences a formal investigation with respect to the issue involved.</w:t>
      </w:r>
    </w:p>
    <w:p w:rsidR="00FD3E5A" w:rsidRPr="00FD3E5A" w:rsidRDefault="00FD3E5A" w:rsidP="00FD3E5A">
      <w:pPr>
        <w:spacing w:after="0" w:line="240" w:lineRule="auto"/>
        <w:rPr>
          <w:rFonts w:ascii="Helvetica" w:eastAsia="Times New Roman" w:hAnsi="Helvetica" w:cs="Helvetica"/>
          <w:color w:val="333333"/>
          <w:lang w:val="en"/>
        </w:rPr>
      </w:pPr>
      <w:bookmarkStart w:id="34" w:name="b_6"/>
      <w:bookmarkEnd w:id="34"/>
      <w:r w:rsidRPr="00FD3E5A">
        <w:rPr>
          <w:rFonts w:ascii="Helvetica" w:eastAsia="Times New Roman" w:hAnsi="Helvetica" w:cs="Helvetica"/>
          <w:b/>
          <w:bCs/>
          <w:color w:val="333333"/>
          <w:sz w:val="20"/>
          <w:szCs w:val="20"/>
          <w:lang w:val="en"/>
        </w:rPr>
        <w:t>(6)</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35" w:name="b_6_A"/>
      <w:bookmarkEnd w:id="35"/>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If during the course of any audit concluded under this subsection, the Customs Service identifies overpayments of duties or fees or over-declarations of quantities or values that are within the time period and scope of the audit that the Customs Service has defined, then in calculating the loss of revenue or monetary penalties under </w:t>
      </w:r>
      <w:hyperlink r:id="rId111" w:tooltip="§ 1592 - Penalties for fraud, gross negligence, and negligence" w:history="1">
        <w:r w:rsidRPr="00FD3E5A">
          <w:rPr>
            <w:rFonts w:ascii="Helvetica" w:eastAsia="Times New Roman" w:hAnsi="Helvetica" w:cs="Helvetica"/>
            <w:color w:val="428BCA"/>
            <w:sz w:val="20"/>
            <w:szCs w:val="20"/>
            <w:lang w:val="en"/>
          </w:rPr>
          <w:t>section 1592 of this title</w:t>
        </w:r>
      </w:hyperlink>
      <w:r w:rsidRPr="00FD3E5A">
        <w:rPr>
          <w:rFonts w:ascii="Helvetica" w:eastAsia="Times New Roman" w:hAnsi="Helvetica" w:cs="Helvetica"/>
          <w:color w:val="333333"/>
          <w:sz w:val="20"/>
          <w:szCs w:val="20"/>
          <w:lang w:val="en"/>
        </w:rPr>
        <w:t xml:space="preserve">, the Customs Service shall treat the overpayments or over-declarations on finally liquidated entries as an offset to any underpayments or </w:t>
      </w:r>
      <w:proofErr w:type="spellStart"/>
      <w:r w:rsidRPr="00FD3E5A">
        <w:rPr>
          <w:rFonts w:ascii="Helvetica" w:eastAsia="Times New Roman" w:hAnsi="Helvetica" w:cs="Helvetica"/>
          <w:color w:val="333333"/>
          <w:sz w:val="20"/>
          <w:szCs w:val="20"/>
          <w:lang w:val="en"/>
        </w:rPr>
        <w:t>underdeclarations</w:t>
      </w:r>
      <w:proofErr w:type="spellEnd"/>
      <w:r w:rsidRPr="00FD3E5A">
        <w:rPr>
          <w:rFonts w:ascii="Helvetica" w:eastAsia="Times New Roman" w:hAnsi="Helvetica" w:cs="Helvetica"/>
          <w:color w:val="333333"/>
          <w:sz w:val="20"/>
          <w:szCs w:val="20"/>
          <w:lang w:val="en"/>
        </w:rPr>
        <w:t xml:space="preserve"> also identified on finally liquidated entries, if such overpayments or over-declarations were not made by the person being audited for the purpose of violating any provision of law.</w:t>
      </w:r>
    </w:p>
    <w:p w:rsidR="00FD3E5A" w:rsidRPr="00FD3E5A" w:rsidRDefault="00FD3E5A" w:rsidP="00FD3E5A">
      <w:pPr>
        <w:spacing w:after="0" w:line="240" w:lineRule="auto"/>
        <w:rPr>
          <w:rFonts w:ascii="Helvetica" w:eastAsia="Times New Roman" w:hAnsi="Helvetica" w:cs="Helvetica"/>
          <w:color w:val="333333"/>
          <w:lang w:val="en"/>
        </w:rPr>
      </w:pPr>
      <w:bookmarkStart w:id="36" w:name="b_6_B"/>
      <w:bookmarkEnd w:id="36"/>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Nothing in this paragraph shall be construed to authorize a refund not otherwise authorized under </w:t>
      </w:r>
      <w:hyperlink r:id="rId112" w:tooltip="§ 1520 - Refunds and errors" w:history="1">
        <w:r w:rsidRPr="00FD3E5A">
          <w:rPr>
            <w:rFonts w:ascii="Helvetica" w:eastAsia="Times New Roman" w:hAnsi="Helvetica" w:cs="Helvetica"/>
            <w:color w:val="428BCA"/>
            <w:sz w:val="20"/>
            <w:szCs w:val="20"/>
            <w:lang w:val="en"/>
          </w:rPr>
          <w:t>section 1520 of this title</w:t>
        </w:r>
      </w:hyperlink>
      <w:r w:rsidRPr="00FD3E5A">
        <w:rPr>
          <w:rFonts w:ascii="Helvetica" w:eastAsia="Times New Roman" w:hAnsi="Helvetica" w:cs="Helvetica"/>
          <w:color w:val="333333"/>
          <w:sz w:val="20"/>
          <w:szCs w:val="20"/>
          <w:lang w:val="en"/>
        </w:rPr>
        <w:t>.</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(c) Service of summons</w:t>
      </w:r>
      <w:r w:rsidRPr="00FD3E5A">
        <w:rPr>
          <w:rFonts w:ascii="Helvetica" w:eastAsia="Times New Roman" w:hAnsi="Helvetica" w:cs="Helvetica"/>
          <w:color w:val="333333"/>
          <w:lang w:val="en"/>
        </w:rPr>
        <w:t xml:space="preserve"> </w:t>
      </w:r>
    </w:p>
    <w:p w:rsidR="00FD3E5A" w:rsidRPr="00FD3E5A" w:rsidRDefault="00FD3E5A" w:rsidP="00FD3E5A">
      <w:pPr>
        <w:spacing w:after="15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A summons issued pursuant to this section may be served by any person designated in the summons to serve it. Service upon a natural person may be made by personal delivery of the summons to him. Service may be made upon a domestic or foreign corporation or upon a partnership or other unincorporated association which is subject to suit under a common name, by delivering the summons to an officer, or managing or general agent, or to any other agent authorized by appointment or by law to receive service of process. The certificate of service signed by the person serving the summons is prima facie evidence of the facts it states on the hearing of an application for the enforcement of the summons. When the summons requires the production of records, such records shall be described in the summons with reasonable specificity.</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(d) Special procedures for third-party summonses</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37" w:name="d_1"/>
      <w:bookmarkEnd w:id="37"/>
      <w:r w:rsidRPr="00FD3E5A">
        <w:rPr>
          <w:rFonts w:ascii="Helvetica" w:eastAsia="Times New Roman" w:hAnsi="Helvetica" w:cs="Helvetica"/>
          <w:b/>
          <w:bCs/>
          <w:color w:val="333333"/>
          <w:sz w:val="20"/>
          <w:szCs w:val="20"/>
          <w:lang w:val="en"/>
        </w:rPr>
        <w:t>(1)</w:t>
      </w:r>
      <w:r w:rsidRPr="00FD3E5A">
        <w:rPr>
          <w:rFonts w:ascii="Helvetica" w:eastAsia="Times New Roman" w:hAnsi="Helvetica" w:cs="Helvetica"/>
          <w:color w:val="333333"/>
          <w:sz w:val="20"/>
          <w:szCs w:val="20"/>
          <w:lang w:val="en"/>
        </w:rPr>
        <w:t xml:space="preserve"> For purposes of this subsection—</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38" w:name="d_1_A"/>
      <w:bookmarkEnd w:id="38"/>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sz w:val="20"/>
          <w:szCs w:val="20"/>
          <w:lang w:val="en"/>
        </w:rPr>
        <w:t xml:space="preserve"> The term “records” includes those—</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39" w:name="d_1_A_i"/>
      <w:bookmarkEnd w:id="39"/>
      <w:r w:rsidRPr="00FD3E5A">
        <w:rPr>
          <w:rFonts w:ascii="Helvetica" w:eastAsia="Times New Roman" w:hAnsi="Helvetica" w:cs="Helvetica"/>
          <w:b/>
          <w:bCs/>
          <w:color w:val="333333"/>
          <w:sz w:val="20"/>
          <w:szCs w:val="20"/>
          <w:lang w:val="en"/>
        </w:rPr>
        <w:t>(</w:t>
      </w:r>
      <w:proofErr w:type="gramStart"/>
      <w:r w:rsidRPr="00FD3E5A">
        <w:rPr>
          <w:rFonts w:ascii="Helvetica" w:eastAsia="Times New Roman" w:hAnsi="Helvetica" w:cs="Helvetica"/>
          <w:b/>
          <w:bCs/>
          <w:color w:val="333333"/>
          <w:sz w:val="20"/>
          <w:szCs w:val="20"/>
          <w:lang w:val="en"/>
        </w:rPr>
        <w:t>i</w:t>
      </w:r>
      <w:proofErr w:type="gramEnd"/>
      <w:r w:rsidRPr="00FD3E5A">
        <w:rPr>
          <w:rFonts w:ascii="Helvetica" w:eastAsia="Times New Roman" w:hAnsi="Helvetica" w:cs="Helvetica"/>
          <w:b/>
          <w:bCs/>
          <w:color w:val="333333"/>
          <w:sz w:val="20"/>
          <w:szCs w:val="20"/>
          <w:lang w:val="en"/>
        </w:rPr>
        <w:t>)</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required</w:t>
      </w:r>
      <w:proofErr w:type="gramEnd"/>
      <w:r w:rsidRPr="00FD3E5A">
        <w:rPr>
          <w:rFonts w:ascii="Helvetica" w:eastAsia="Times New Roman" w:hAnsi="Helvetica" w:cs="Helvetica"/>
          <w:color w:val="333333"/>
          <w:sz w:val="20"/>
          <w:szCs w:val="20"/>
          <w:lang w:val="en"/>
        </w:rPr>
        <w:t xml:space="preserve"> to be kept under </w:t>
      </w:r>
      <w:hyperlink r:id="rId113" w:tooltip="§ 1508 - Recordkeeping" w:history="1">
        <w:r w:rsidRPr="00FD3E5A">
          <w:rPr>
            <w:rFonts w:ascii="Helvetica" w:eastAsia="Times New Roman" w:hAnsi="Helvetica" w:cs="Helvetica"/>
            <w:color w:val="428BCA"/>
            <w:sz w:val="20"/>
            <w:szCs w:val="20"/>
            <w:lang w:val="en"/>
          </w:rPr>
          <w:t>section 1508 of this title</w:t>
        </w:r>
      </w:hyperlink>
      <w:r w:rsidRPr="00FD3E5A">
        <w:rPr>
          <w:rFonts w:ascii="Helvetica" w:eastAsia="Times New Roman" w:hAnsi="Helvetica" w:cs="Helvetica"/>
          <w:color w:val="333333"/>
          <w:sz w:val="20"/>
          <w:szCs w:val="20"/>
          <w:lang w:val="en"/>
        </w:rPr>
        <w:t>; or</w:t>
      </w:r>
    </w:p>
    <w:p w:rsidR="00FD3E5A" w:rsidRPr="00FD3E5A" w:rsidRDefault="00FD3E5A" w:rsidP="00FD3E5A">
      <w:pPr>
        <w:spacing w:after="0" w:line="240" w:lineRule="auto"/>
        <w:rPr>
          <w:rFonts w:ascii="Helvetica" w:eastAsia="Times New Roman" w:hAnsi="Helvetica" w:cs="Helvetica"/>
          <w:color w:val="333333"/>
          <w:lang w:val="en"/>
        </w:rPr>
      </w:pPr>
      <w:bookmarkStart w:id="40" w:name="d_1_A_ii"/>
      <w:bookmarkEnd w:id="40"/>
      <w:r w:rsidRPr="00FD3E5A">
        <w:rPr>
          <w:rFonts w:ascii="Helvetica" w:eastAsia="Times New Roman" w:hAnsi="Helvetica" w:cs="Helvetica"/>
          <w:b/>
          <w:bCs/>
          <w:color w:val="333333"/>
          <w:sz w:val="20"/>
          <w:szCs w:val="20"/>
          <w:lang w:val="en"/>
        </w:rPr>
        <w:t>(ii)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regarding</w:t>
      </w:r>
      <w:proofErr w:type="gramEnd"/>
      <w:r w:rsidRPr="00FD3E5A">
        <w:rPr>
          <w:rFonts w:ascii="Helvetica" w:eastAsia="Times New Roman" w:hAnsi="Helvetica" w:cs="Helvetica"/>
          <w:color w:val="333333"/>
          <w:sz w:val="20"/>
          <w:szCs w:val="20"/>
          <w:lang w:val="en"/>
        </w:rPr>
        <w:t xml:space="preserve"> which there is probable cause to believe that they pertain to merchandise the importation of which into the United States is prohibited.</w:t>
      </w:r>
    </w:p>
    <w:p w:rsidR="00FD3E5A" w:rsidRPr="00FD3E5A" w:rsidRDefault="00FD3E5A" w:rsidP="00FD3E5A">
      <w:pPr>
        <w:spacing w:after="0" w:line="240" w:lineRule="auto"/>
        <w:rPr>
          <w:rFonts w:ascii="Helvetica" w:eastAsia="Times New Roman" w:hAnsi="Helvetica" w:cs="Helvetica"/>
          <w:color w:val="333333"/>
          <w:lang w:val="en"/>
        </w:rPr>
      </w:pPr>
      <w:bookmarkStart w:id="41" w:name="d_1_B"/>
      <w:bookmarkEnd w:id="41"/>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The term “summons” means any summons issued under subsection (a) of this section which requires the production of records or the giving of testimony relating to records. Such term does not mean any summons issued to aid in the collection of the liability of any person against whom an assessment has been made or judgment rendered.</w:t>
      </w:r>
    </w:p>
    <w:p w:rsidR="00FD3E5A" w:rsidRPr="00FD3E5A" w:rsidRDefault="00FD3E5A" w:rsidP="00FD3E5A">
      <w:pPr>
        <w:spacing w:after="0" w:line="240" w:lineRule="auto"/>
        <w:rPr>
          <w:rFonts w:ascii="Helvetica" w:eastAsia="Times New Roman" w:hAnsi="Helvetica" w:cs="Helvetica"/>
          <w:color w:val="333333"/>
          <w:lang w:val="en"/>
        </w:rPr>
      </w:pPr>
      <w:bookmarkStart w:id="42" w:name="d_1_C"/>
      <w:bookmarkEnd w:id="42"/>
      <w:r w:rsidRPr="00FD3E5A">
        <w:rPr>
          <w:rFonts w:ascii="Helvetica" w:eastAsia="Times New Roman" w:hAnsi="Helvetica" w:cs="Helvetica"/>
          <w:b/>
          <w:bCs/>
          <w:color w:val="333333"/>
          <w:sz w:val="20"/>
          <w:szCs w:val="20"/>
          <w:lang w:val="en"/>
        </w:rPr>
        <w:t>(C)</w:t>
      </w:r>
      <w:r w:rsidRPr="00FD3E5A">
        <w:rPr>
          <w:rFonts w:ascii="Helvetica" w:eastAsia="Times New Roman" w:hAnsi="Helvetica" w:cs="Helvetica"/>
          <w:color w:val="333333"/>
          <w:sz w:val="20"/>
          <w:szCs w:val="20"/>
          <w:lang w:val="en"/>
        </w:rPr>
        <w:t xml:space="preserve"> The term “third-party </w:t>
      </w:r>
      <w:proofErr w:type="spellStart"/>
      <w:r w:rsidRPr="00FD3E5A">
        <w:rPr>
          <w:rFonts w:ascii="Helvetica" w:eastAsia="Times New Roman" w:hAnsi="Helvetica" w:cs="Helvetica"/>
          <w:color w:val="333333"/>
          <w:sz w:val="20"/>
          <w:szCs w:val="20"/>
          <w:lang w:val="en"/>
        </w:rPr>
        <w:t>recordkeeper</w:t>
      </w:r>
      <w:proofErr w:type="spellEnd"/>
      <w:r w:rsidRPr="00FD3E5A">
        <w:rPr>
          <w:rFonts w:ascii="Helvetica" w:eastAsia="Times New Roman" w:hAnsi="Helvetica" w:cs="Helvetica"/>
          <w:color w:val="333333"/>
          <w:sz w:val="20"/>
          <w:szCs w:val="20"/>
          <w:lang w:val="en"/>
        </w:rPr>
        <w:t>” means—</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43" w:name="d_1_C_i"/>
      <w:bookmarkEnd w:id="43"/>
      <w:r w:rsidRPr="00FD3E5A">
        <w:rPr>
          <w:rFonts w:ascii="Helvetica" w:eastAsia="Times New Roman" w:hAnsi="Helvetica" w:cs="Helvetica"/>
          <w:b/>
          <w:bCs/>
          <w:color w:val="333333"/>
          <w:sz w:val="20"/>
          <w:szCs w:val="20"/>
          <w:lang w:val="en"/>
        </w:rPr>
        <w:t>(</w:t>
      </w:r>
      <w:proofErr w:type="gramStart"/>
      <w:r w:rsidRPr="00FD3E5A">
        <w:rPr>
          <w:rFonts w:ascii="Helvetica" w:eastAsia="Times New Roman" w:hAnsi="Helvetica" w:cs="Helvetica"/>
          <w:b/>
          <w:bCs/>
          <w:color w:val="333333"/>
          <w:sz w:val="20"/>
          <w:szCs w:val="20"/>
          <w:lang w:val="en"/>
        </w:rPr>
        <w:t>i</w:t>
      </w:r>
      <w:proofErr w:type="gramEnd"/>
      <w:r w:rsidRPr="00FD3E5A">
        <w:rPr>
          <w:rFonts w:ascii="Helvetica" w:eastAsia="Times New Roman" w:hAnsi="Helvetica" w:cs="Helvetica"/>
          <w:b/>
          <w:bCs/>
          <w:color w:val="333333"/>
          <w:sz w:val="20"/>
          <w:szCs w:val="20"/>
          <w:lang w:val="en"/>
        </w:rPr>
        <w:t>)</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customhouse broker, unless such customhouse broker is the importer of record on an entry;</w:t>
      </w:r>
    </w:p>
    <w:p w:rsidR="00FD3E5A" w:rsidRPr="00FD3E5A" w:rsidRDefault="00FD3E5A" w:rsidP="00FD3E5A">
      <w:pPr>
        <w:spacing w:after="0" w:line="240" w:lineRule="auto"/>
        <w:rPr>
          <w:rFonts w:ascii="Helvetica" w:eastAsia="Times New Roman" w:hAnsi="Helvetica" w:cs="Helvetica"/>
          <w:color w:val="333333"/>
          <w:lang w:val="en"/>
        </w:rPr>
      </w:pPr>
      <w:bookmarkStart w:id="44" w:name="d_1_C_ii"/>
      <w:bookmarkEnd w:id="44"/>
      <w:r w:rsidRPr="00FD3E5A">
        <w:rPr>
          <w:rFonts w:ascii="Helvetica" w:eastAsia="Times New Roman" w:hAnsi="Helvetica" w:cs="Helvetica"/>
          <w:b/>
          <w:bCs/>
          <w:color w:val="333333"/>
          <w:sz w:val="20"/>
          <w:szCs w:val="20"/>
          <w:lang w:val="en"/>
        </w:rPr>
        <w:t>(ii)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attorney; and</w:t>
      </w:r>
    </w:p>
    <w:p w:rsidR="00FD3E5A" w:rsidRPr="00FD3E5A" w:rsidRDefault="00FD3E5A" w:rsidP="00FD3E5A">
      <w:pPr>
        <w:spacing w:after="0" w:line="240" w:lineRule="auto"/>
        <w:rPr>
          <w:rFonts w:ascii="Helvetica" w:eastAsia="Times New Roman" w:hAnsi="Helvetica" w:cs="Helvetica"/>
          <w:color w:val="333333"/>
          <w:lang w:val="en"/>
        </w:rPr>
      </w:pPr>
      <w:bookmarkStart w:id="45" w:name="d_1_C_iii"/>
      <w:bookmarkEnd w:id="45"/>
      <w:r w:rsidRPr="00FD3E5A">
        <w:rPr>
          <w:rFonts w:ascii="Helvetica" w:eastAsia="Times New Roman" w:hAnsi="Helvetica" w:cs="Helvetica"/>
          <w:b/>
          <w:bCs/>
          <w:color w:val="333333"/>
          <w:sz w:val="20"/>
          <w:szCs w:val="20"/>
          <w:lang w:val="en"/>
        </w:rPr>
        <w:t>(iii)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accountant.</w:t>
      </w:r>
    </w:p>
    <w:p w:rsidR="00FD3E5A" w:rsidRPr="00FD3E5A" w:rsidRDefault="00FD3E5A" w:rsidP="00FD3E5A">
      <w:pPr>
        <w:spacing w:after="0" w:line="240" w:lineRule="auto"/>
        <w:rPr>
          <w:rFonts w:ascii="Helvetica" w:eastAsia="Times New Roman" w:hAnsi="Helvetica" w:cs="Helvetica"/>
          <w:color w:val="333333"/>
          <w:lang w:val="en"/>
        </w:rPr>
      </w:pPr>
      <w:bookmarkStart w:id="46" w:name="d_2"/>
      <w:bookmarkEnd w:id="46"/>
      <w:r w:rsidRPr="00FD3E5A">
        <w:rPr>
          <w:rFonts w:ascii="Helvetica" w:eastAsia="Times New Roman" w:hAnsi="Helvetica" w:cs="Helvetica"/>
          <w:b/>
          <w:bCs/>
          <w:color w:val="333333"/>
          <w:sz w:val="20"/>
          <w:szCs w:val="20"/>
          <w:lang w:val="en"/>
        </w:rPr>
        <w:t>(2)</w:t>
      </w:r>
      <w:r w:rsidRPr="00FD3E5A">
        <w:rPr>
          <w:rFonts w:ascii="Helvetica" w:eastAsia="Times New Roman" w:hAnsi="Helvetica" w:cs="Helvetica"/>
          <w:color w:val="333333"/>
          <w:sz w:val="20"/>
          <w:szCs w:val="20"/>
          <w:lang w:val="en"/>
        </w:rPr>
        <w:t xml:space="preserve"> If—</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47" w:name="d_2_A"/>
      <w:bookmarkEnd w:id="47"/>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any</w:t>
      </w:r>
      <w:proofErr w:type="gramEnd"/>
      <w:r w:rsidRPr="00FD3E5A">
        <w:rPr>
          <w:rFonts w:ascii="Helvetica" w:eastAsia="Times New Roman" w:hAnsi="Helvetica" w:cs="Helvetica"/>
          <w:color w:val="333333"/>
          <w:sz w:val="20"/>
          <w:szCs w:val="20"/>
          <w:lang w:val="en"/>
        </w:rPr>
        <w:t xml:space="preserve"> summons is served on any person who is a third-party </w:t>
      </w:r>
      <w:proofErr w:type="spellStart"/>
      <w:r w:rsidRPr="00FD3E5A">
        <w:rPr>
          <w:rFonts w:ascii="Helvetica" w:eastAsia="Times New Roman" w:hAnsi="Helvetica" w:cs="Helvetica"/>
          <w:color w:val="333333"/>
          <w:sz w:val="20"/>
          <w:szCs w:val="20"/>
          <w:lang w:val="en"/>
        </w:rPr>
        <w:t>recordkeeper</w:t>
      </w:r>
      <w:proofErr w:type="spellEnd"/>
      <w:r w:rsidRPr="00FD3E5A">
        <w:rPr>
          <w:rFonts w:ascii="Helvetica" w:eastAsia="Times New Roman" w:hAnsi="Helvetica" w:cs="Helvetica"/>
          <w:color w:val="333333"/>
          <w:sz w:val="20"/>
          <w:szCs w:val="20"/>
          <w:lang w:val="en"/>
        </w:rPr>
        <w:t>; and</w:t>
      </w:r>
    </w:p>
    <w:p w:rsidR="00FD3E5A" w:rsidRPr="00FD3E5A" w:rsidRDefault="00FD3E5A" w:rsidP="00FD3E5A">
      <w:pPr>
        <w:spacing w:after="0" w:line="240" w:lineRule="auto"/>
        <w:rPr>
          <w:rFonts w:ascii="Helvetica" w:eastAsia="Times New Roman" w:hAnsi="Helvetica" w:cs="Helvetica"/>
          <w:color w:val="333333"/>
          <w:lang w:val="en"/>
        </w:rPr>
      </w:pPr>
      <w:bookmarkStart w:id="48" w:name="d_2_B"/>
      <w:bookmarkEnd w:id="48"/>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the summons requires the production of, or the giving of testimony relating to, any portion of records made or kept of the transactions described in </w:t>
      </w:r>
      <w:hyperlink r:id="rId114" w:tooltip="§ 1508 - Recordkeeping" w:history="1">
        <w:r w:rsidRPr="00FD3E5A">
          <w:rPr>
            <w:rFonts w:ascii="Helvetica" w:eastAsia="Times New Roman" w:hAnsi="Helvetica" w:cs="Helvetica"/>
            <w:color w:val="428BCA"/>
            <w:sz w:val="20"/>
            <w:szCs w:val="20"/>
            <w:lang w:val="en"/>
          </w:rPr>
          <w:t>section 1508 of this title</w:t>
        </w:r>
      </w:hyperlink>
      <w:r w:rsidRPr="00FD3E5A">
        <w:rPr>
          <w:rFonts w:ascii="Helvetica" w:eastAsia="Times New Roman" w:hAnsi="Helvetica" w:cs="Helvetica"/>
          <w:color w:val="333333"/>
          <w:sz w:val="20"/>
          <w:szCs w:val="20"/>
          <w:lang w:val="en"/>
        </w:rPr>
        <w:t xml:space="preserve"> of any person (other than the person summoned) who is identified in the description of the records contained in such summons;</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lastRenderedPageBreak/>
        <w:t>then</w:t>
      </w:r>
      <w:proofErr w:type="gramEnd"/>
      <w:r w:rsidRPr="00FD3E5A">
        <w:rPr>
          <w:rFonts w:ascii="Helvetica" w:eastAsia="Times New Roman" w:hAnsi="Helvetica" w:cs="Helvetica"/>
          <w:color w:val="333333"/>
          <w:sz w:val="20"/>
          <w:szCs w:val="20"/>
          <w:lang w:val="en"/>
        </w:rPr>
        <w:t xml:space="preserve"> notice of such summons shall be given to any persons so identified within a reasonable time before the day fixed in the summons as the day upon which such records are to be examined or testimony given. Such notice shall be accompanied by a copy of the summons which has been served and shall contain directions for staying compliance with the summons under paragraph (5</w:t>
      </w:r>
      <w:proofErr w:type="gramStart"/>
      <w:r w:rsidRPr="00FD3E5A">
        <w:rPr>
          <w:rFonts w:ascii="Helvetica" w:eastAsia="Times New Roman" w:hAnsi="Helvetica" w:cs="Helvetica"/>
          <w:color w:val="333333"/>
          <w:sz w:val="20"/>
          <w:szCs w:val="20"/>
          <w:lang w:val="en"/>
        </w:rPr>
        <w:t>)(</w:t>
      </w:r>
      <w:proofErr w:type="gramEnd"/>
      <w:r w:rsidRPr="00FD3E5A">
        <w:rPr>
          <w:rFonts w:ascii="Helvetica" w:eastAsia="Times New Roman" w:hAnsi="Helvetica" w:cs="Helvetica"/>
          <w:color w:val="333333"/>
          <w:sz w:val="20"/>
          <w:szCs w:val="20"/>
          <w:lang w:val="en"/>
        </w:rPr>
        <w:t>B) of this subsection.</w:t>
      </w:r>
    </w:p>
    <w:p w:rsidR="00FD3E5A" w:rsidRPr="00FD3E5A" w:rsidRDefault="00FD3E5A" w:rsidP="00FD3E5A">
      <w:pPr>
        <w:spacing w:after="0" w:line="240" w:lineRule="auto"/>
        <w:rPr>
          <w:rFonts w:ascii="Helvetica" w:eastAsia="Times New Roman" w:hAnsi="Helvetica" w:cs="Helvetica"/>
          <w:color w:val="333333"/>
          <w:lang w:val="en"/>
        </w:rPr>
      </w:pPr>
      <w:bookmarkStart w:id="49" w:name="d_3"/>
      <w:bookmarkEnd w:id="49"/>
      <w:r w:rsidRPr="00FD3E5A">
        <w:rPr>
          <w:rFonts w:ascii="Helvetica" w:eastAsia="Times New Roman" w:hAnsi="Helvetica" w:cs="Helvetica"/>
          <w:b/>
          <w:bCs/>
          <w:color w:val="333333"/>
          <w:sz w:val="20"/>
          <w:szCs w:val="20"/>
          <w:lang w:val="en"/>
        </w:rPr>
        <w:t>(3)</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Any notice required under paragraph (2) of this subsection shall be sufficient if such notice is served in the manner provided in subsection (b) of this section upon the person entitled to notice, or is mailed by certified or registered mail to the last known address of such person.</w:t>
      </w:r>
    </w:p>
    <w:p w:rsidR="00FD3E5A" w:rsidRPr="00FD3E5A" w:rsidRDefault="00FD3E5A" w:rsidP="00FD3E5A">
      <w:pPr>
        <w:spacing w:after="0" w:line="240" w:lineRule="auto"/>
        <w:rPr>
          <w:rFonts w:ascii="Helvetica" w:eastAsia="Times New Roman" w:hAnsi="Helvetica" w:cs="Helvetica"/>
          <w:color w:val="333333"/>
          <w:lang w:val="en"/>
        </w:rPr>
      </w:pPr>
      <w:bookmarkStart w:id="50" w:name="d_4"/>
      <w:bookmarkEnd w:id="50"/>
      <w:r w:rsidRPr="00FD3E5A">
        <w:rPr>
          <w:rFonts w:ascii="Helvetica" w:eastAsia="Times New Roman" w:hAnsi="Helvetica" w:cs="Helvetica"/>
          <w:b/>
          <w:bCs/>
          <w:color w:val="333333"/>
          <w:sz w:val="20"/>
          <w:szCs w:val="20"/>
          <w:lang w:val="en"/>
        </w:rPr>
        <w:t>(4)</w:t>
      </w:r>
      <w:r w:rsidRPr="00FD3E5A">
        <w:rPr>
          <w:rFonts w:ascii="Helvetica" w:eastAsia="Times New Roman" w:hAnsi="Helvetica" w:cs="Helvetica"/>
          <w:color w:val="333333"/>
          <w:sz w:val="20"/>
          <w:szCs w:val="20"/>
          <w:lang w:val="en"/>
        </w:rPr>
        <w:t xml:space="preserve"> Paragraph (2) of this subsection shall not apply to any summons—</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51" w:name="d_4_A"/>
      <w:bookmarkEnd w:id="51"/>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served</w:t>
      </w:r>
      <w:proofErr w:type="gramEnd"/>
      <w:r w:rsidRPr="00FD3E5A">
        <w:rPr>
          <w:rFonts w:ascii="Helvetica" w:eastAsia="Times New Roman" w:hAnsi="Helvetica" w:cs="Helvetica"/>
          <w:color w:val="333333"/>
          <w:sz w:val="20"/>
          <w:szCs w:val="20"/>
          <w:lang w:val="en"/>
        </w:rPr>
        <w:t xml:space="preserve"> on the person with respect to whose liability for duties, fees, or taxes the summons is issued, or any officer or employee of such person; or</w:t>
      </w:r>
    </w:p>
    <w:p w:rsidR="00FD3E5A" w:rsidRPr="00FD3E5A" w:rsidRDefault="00FD3E5A" w:rsidP="00FD3E5A">
      <w:pPr>
        <w:spacing w:after="0" w:line="240" w:lineRule="auto"/>
        <w:rPr>
          <w:rFonts w:ascii="Helvetica" w:eastAsia="Times New Roman" w:hAnsi="Helvetica" w:cs="Helvetica"/>
          <w:color w:val="333333"/>
          <w:lang w:val="en"/>
        </w:rPr>
      </w:pPr>
      <w:bookmarkStart w:id="52" w:name="d_4_B"/>
      <w:bookmarkEnd w:id="52"/>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to</w:t>
      </w:r>
      <w:proofErr w:type="gramEnd"/>
      <w:r w:rsidRPr="00FD3E5A">
        <w:rPr>
          <w:rFonts w:ascii="Helvetica" w:eastAsia="Times New Roman" w:hAnsi="Helvetica" w:cs="Helvetica"/>
          <w:color w:val="333333"/>
          <w:sz w:val="20"/>
          <w:szCs w:val="20"/>
          <w:lang w:val="en"/>
        </w:rPr>
        <w:t xml:space="preserve"> determine whether or not records of the transactions described in </w:t>
      </w:r>
      <w:hyperlink r:id="rId115" w:tooltip="§ 1508 - Recordkeeping" w:history="1">
        <w:r w:rsidRPr="00FD3E5A">
          <w:rPr>
            <w:rFonts w:ascii="Helvetica" w:eastAsia="Times New Roman" w:hAnsi="Helvetica" w:cs="Helvetica"/>
            <w:color w:val="428BCA"/>
            <w:sz w:val="20"/>
            <w:szCs w:val="20"/>
            <w:lang w:val="en"/>
          </w:rPr>
          <w:t>section 1508 of this title</w:t>
        </w:r>
      </w:hyperlink>
      <w:r w:rsidRPr="00FD3E5A">
        <w:rPr>
          <w:rFonts w:ascii="Helvetica" w:eastAsia="Times New Roman" w:hAnsi="Helvetica" w:cs="Helvetica"/>
          <w:color w:val="333333"/>
          <w:sz w:val="20"/>
          <w:szCs w:val="20"/>
          <w:lang w:val="en"/>
        </w:rPr>
        <w:t xml:space="preserve"> of an identified person have been made or kept.</w:t>
      </w:r>
    </w:p>
    <w:p w:rsidR="00FD3E5A" w:rsidRPr="00FD3E5A" w:rsidRDefault="00FD3E5A" w:rsidP="00FD3E5A">
      <w:pPr>
        <w:spacing w:after="0" w:line="240" w:lineRule="auto"/>
        <w:rPr>
          <w:rFonts w:ascii="Helvetica" w:eastAsia="Times New Roman" w:hAnsi="Helvetica" w:cs="Helvetica"/>
          <w:color w:val="333333"/>
          <w:lang w:val="en"/>
        </w:rPr>
      </w:pPr>
      <w:bookmarkStart w:id="53" w:name="d_5"/>
      <w:bookmarkEnd w:id="53"/>
      <w:r w:rsidRPr="00FD3E5A">
        <w:rPr>
          <w:rFonts w:ascii="Helvetica" w:eastAsia="Times New Roman" w:hAnsi="Helvetica" w:cs="Helvetica"/>
          <w:b/>
          <w:bCs/>
          <w:color w:val="333333"/>
          <w:sz w:val="20"/>
          <w:szCs w:val="20"/>
          <w:lang w:val="en"/>
        </w:rPr>
        <w:t>(5)</w:t>
      </w:r>
      <w:r w:rsidRPr="00FD3E5A">
        <w:rPr>
          <w:rFonts w:ascii="Helvetica" w:eastAsia="Times New Roman" w:hAnsi="Helvetica" w:cs="Helvetica"/>
          <w:color w:val="333333"/>
          <w:sz w:val="20"/>
          <w:szCs w:val="20"/>
          <w:lang w:val="en"/>
        </w:rPr>
        <w:t xml:space="preserve"> Notwithstanding any other law or rule of law, any person who is entitled to notice of a summons under paragraph (2) of this subsection shall have the right—</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54" w:name="d_5_A"/>
      <w:bookmarkEnd w:id="54"/>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to</w:t>
      </w:r>
      <w:proofErr w:type="gramEnd"/>
      <w:r w:rsidRPr="00FD3E5A">
        <w:rPr>
          <w:rFonts w:ascii="Helvetica" w:eastAsia="Times New Roman" w:hAnsi="Helvetica" w:cs="Helvetica"/>
          <w:color w:val="333333"/>
          <w:sz w:val="20"/>
          <w:szCs w:val="20"/>
          <w:lang w:val="en"/>
        </w:rPr>
        <w:t xml:space="preserve"> intervene in any proceeding with respect to the enforcement of such summons under </w:t>
      </w:r>
      <w:hyperlink r:id="rId116" w:tooltip="§ 1510 - Judicial enforcement" w:history="1">
        <w:r w:rsidRPr="00FD3E5A">
          <w:rPr>
            <w:rFonts w:ascii="Helvetica" w:eastAsia="Times New Roman" w:hAnsi="Helvetica" w:cs="Helvetica"/>
            <w:color w:val="428BCA"/>
            <w:sz w:val="20"/>
            <w:szCs w:val="20"/>
            <w:lang w:val="en"/>
          </w:rPr>
          <w:t>section 1510 of this title</w:t>
        </w:r>
      </w:hyperlink>
      <w:r w:rsidRPr="00FD3E5A">
        <w:rPr>
          <w:rFonts w:ascii="Helvetica" w:eastAsia="Times New Roman" w:hAnsi="Helvetica" w:cs="Helvetica"/>
          <w:color w:val="333333"/>
          <w:sz w:val="20"/>
          <w:szCs w:val="20"/>
          <w:lang w:val="en"/>
        </w:rPr>
        <w:t>; and</w:t>
      </w:r>
    </w:p>
    <w:p w:rsidR="00FD3E5A" w:rsidRPr="00FD3E5A" w:rsidRDefault="00FD3E5A" w:rsidP="00FD3E5A">
      <w:pPr>
        <w:spacing w:after="0" w:line="240" w:lineRule="auto"/>
        <w:rPr>
          <w:rFonts w:ascii="Helvetica" w:eastAsia="Times New Roman" w:hAnsi="Helvetica" w:cs="Helvetica"/>
          <w:color w:val="333333"/>
          <w:lang w:val="en"/>
        </w:rPr>
      </w:pPr>
      <w:bookmarkStart w:id="55" w:name="d_5_B"/>
      <w:bookmarkEnd w:id="55"/>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sz w:val="20"/>
          <w:szCs w:val="20"/>
          <w:lang w:val="en"/>
        </w:rPr>
        <w:t xml:space="preserve"> to stay compliance with the summons if, not later than the day before the day fixed in the summons as the day upon which the rec</w:t>
      </w:r>
      <w:r w:rsidRPr="00FD3E5A">
        <w:rPr>
          <w:rFonts w:ascii="Helvetica" w:eastAsia="Times New Roman" w:hAnsi="Helvetica" w:cs="Helvetica"/>
          <w:color w:val="333333"/>
          <w:sz w:val="20"/>
          <w:szCs w:val="20"/>
          <w:lang w:val="en"/>
        </w:rPr>
        <w:softHyphen/>
        <w:t>ords are to be examined or testimony given—</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56" w:name="d_5_B_i"/>
      <w:bookmarkEnd w:id="56"/>
      <w:r w:rsidRPr="00FD3E5A">
        <w:rPr>
          <w:rFonts w:ascii="Helvetica" w:eastAsia="Times New Roman" w:hAnsi="Helvetica" w:cs="Helvetica"/>
          <w:b/>
          <w:bCs/>
          <w:color w:val="333333"/>
          <w:sz w:val="20"/>
          <w:szCs w:val="20"/>
          <w:lang w:val="en"/>
        </w:rPr>
        <w:t>(</w:t>
      </w:r>
      <w:proofErr w:type="gramStart"/>
      <w:r w:rsidRPr="00FD3E5A">
        <w:rPr>
          <w:rFonts w:ascii="Helvetica" w:eastAsia="Times New Roman" w:hAnsi="Helvetica" w:cs="Helvetica"/>
          <w:b/>
          <w:bCs/>
          <w:color w:val="333333"/>
          <w:sz w:val="20"/>
          <w:szCs w:val="20"/>
          <w:lang w:val="en"/>
        </w:rPr>
        <w:t>i</w:t>
      </w:r>
      <w:proofErr w:type="gramEnd"/>
      <w:r w:rsidRPr="00FD3E5A">
        <w:rPr>
          <w:rFonts w:ascii="Helvetica" w:eastAsia="Times New Roman" w:hAnsi="Helvetica" w:cs="Helvetica"/>
          <w:b/>
          <w:bCs/>
          <w:color w:val="333333"/>
          <w:sz w:val="20"/>
          <w:szCs w:val="20"/>
          <w:lang w:val="en"/>
        </w:rPr>
        <w:t>)</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notice</w:t>
      </w:r>
      <w:proofErr w:type="gramEnd"/>
      <w:r w:rsidRPr="00FD3E5A">
        <w:rPr>
          <w:rFonts w:ascii="Helvetica" w:eastAsia="Times New Roman" w:hAnsi="Helvetica" w:cs="Helvetica"/>
          <w:color w:val="333333"/>
          <w:sz w:val="20"/>
          <w:szCs w:val="20"/>
          <w:lang w:val="en"/>
        </w:rPr>
        <w:t xml:space="preserve"> in writing is given to the person summoned not to comply with the summons; and</w:t>
      </w:r>
    </w:p>
    <w:p w:rsidR="00FD3E5A" w:rsidRPr="00FD3E5A" w:rsidRDefault="00FD3E5A" w:rsidP="00FD3E5A">
      <w:pPr>
        <w:spacing w:after="0" w:line="240" w:lineRule="auto"/>
        <w:rPr>
          <w:rFonts w:ascii="Helvetica" w:eastAsia="Times New Roman" w:hAnsi="Helvetica" w:cs="Helvetica"/>
          <w:color w:val="333333"/>
          <w:lang w:val="en"/>
        </w:rPr>
      </w:pPr>
      <w:bookmarkStart w:id="57" w:name="d_5_B_ii"/>
      <w:bookmarkEnd w:id="57"/>
      <w:r w:rsidRPr="00FD3E5A">
        <w:rPr>
          <w:rFonts w:ascii="Helvetica" w:eastAsia="Times New Roman" w:hAnsi="Helvetica" w:cs="Helvetica"/>
          <w:b/>
          <w:bCs/>
          <w:color w:val="333333"/>
          <w:sz w:val="20"/>
          <w:szCs w:val="20"/>
          <w:lang w:val="en"/>
        </w:rPr>
        <w:t>(ii)</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a</w:t>
      </w:r>
      <w:proofErr w:type="gramEnd"/>
      <w:r w:rsidRPr="00FD3E5A">
        <w:rPr>
          <w:rFonts w:ascii="Helvetica" w:eastAsia="Times New Roman" w:hAnsi="Helvetica" w:cs="Helvetica"/>
          <w:color w:val="333333"/>
          <w:sz w:val="20"/>
          <w:szCs w:val="20"/>
          <w:lang w:val="en"/>
        </w:rPr>
        <w:t xml:space="preserve"> copy of such notice not to comply with the summons is mailed by registered or certified mail to such person and to such office as the Secretary may direct in the notice referred to in paragraph (2) of this subsection.</w:t>
      </w:r>
    </w:p>
    <w:p w:rsidR="00FD3E5A" w:rsidRPr="00FD3E5A" w:rsidRDefault="00FD3E5A" w:rsidP="00FD3E5A">
      <w:pPr>
        <w:spacing w:after="0" w:line="240" w:lineRule="auto"/>
        <w:rPr>
          <w:rFonts w:ascii="Helvetica" w:eastAsia="Times New Roman" w:hAnsi="Helvetica" w:cs="Helvetica"/>
          <w:color w:val="333333"/>
          <w:lang w:val="en"/>
        </w:rPr>
      </w:pPr>
      <w:bookmarkStart w:id="58" w:name="d_6"/>
      <w:bookmarkEnd w:id="58"/>
      <w:r w:rsidRPr="00FD3E5A">
        <w:rPr>
          <w:rFonts w:ascii="Helvetica" w:eastAsia="Times New Roman" w:hAnsi="Helvetica" w:cs="Helvetica"/>
          <w:b/>
          <w:bCs/>
          <w:color w:val="333333"/>
          <w:sz w:val="20"/>
          <w:szCs w:val="20"/>
          <w:lang w:val="en"/>
        </w:rPr>
        <w:t>(6)</w:t>
      </w:r>
      <w:r w:rsidRPr="00FD3E5A">
        <w:rPr>
          <w:rFonts w:ascii="Helvetica" w:eastAsia="Times New Roman" w:hAnsi="Helvetica" w:cs="Helvetica"/>
          <w:color w:val="333333"/>
          <w:sz w:val="20"/>
          <w:szCs w:val="20"/>
          <w:lang w:val="en"/>
        </w:rPr>
        <w:t xml:space="preserve"> No examination of any records required to be produced under a summons as to which notice is required under paragraph (2) of this subsection may be made—</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59" w:name="d_6_A"/>
      <w:bookmarkEnd w:id="59"/>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before</w:t>
      </w:r>
      <w:proofErr w:type="gramEnd"/>
      <w:r w:rsidRPr="00FD3E5A">
        <w:rPr>
          <w:rFonts w:ascii="Helvetica" w:eastAsia="Times New Roman" w:hAnsi="Helvetica" w:cs="Helvetica"/>
          <w:color w:val="333333"/>
          <w:sz w:val="20"/>
          <w:szCs w:val="20"/>
          <w:lang w:val="en"/>
        </w:rPr>
        <w:t xml:space="preserve"> the expiration of the period allowed for the notice not to comply under paragraph (5)(B) of this subsection, or</w:t>
      </w:r>
    </w:p>
    <w:p w:rsidR="00FD3E5A" w:rsidRPr="00FD3E5A" w:rsidRDefault="00FD3E5A" w:rsidP="00FD3E5A">
      <w:pPr>
        <w:spacing w:after="0" w:line="240" w:lineRule="auto"/>
        <w:rPr>
          <w:rFonts w:ascii="Helvetica" w:eastAsia="Times New Roman" w:hAnsi="Helvetica" w:cs="Helvetica"/>
          <w:color w:val="333333"/>
          <w:lang w:val="en"/>
        </w:rPr>
      </w:pPr>
      <w:bookmarkStart w:id="60" w:name="d_6_B"/>
      <w:bookmarkEnd w:id="60"/>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if the requirements of such paragraph (5)(B) have been met, except in accordance with an order issued by a court of competent jurisdiction authorizing examination of such records or with the consent of the person staying compliance.</w:t>
      </w:r>
    </w:p>
    <w:p w:rsidR="00FD3E5A" w:rsidRPr="00FD3E5A" w:rsidRDefault="00FD3E5A" w:rsidP="00FD3E5A">
      <w:pPr>
        <w:spacing w:after="0" w:line="240" w:lineRule="auto"/>
        <w:rPr>
          <w:rFonts w:ascii="Helvetica" w:eastAsia="Times New Roman" w:hAnsi="Helvetica" w:cs="Helvetica"/>
          <w:color w:val="333333"/>
          <w:lang w:val="en"/>
        </w:rPr>
      </w:pPr>
      <w:bookmarkStart w:id="61" w:name="d_7"/>
      <w:bookmarkEnd w:id="61"/>
      <w:r w:rsidRPr="00FD3E5A">
        <w:rPr>
          <w:rFonts w:ascii="Helvetica" w:eastAsia="Times New Roman" w:hAnsi="Helvetica" w:cs="Helvetica"/>
          <w:b/>
          <w:bCs/>
          <w:color w:val="333333"/>
          <w:sz w:val="20"/>
          <w:szCs w:val="20"/>
          <w:lang w:val="en"/>
        </w:rPr>
        <w:t>(7)</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The provisions of paragraphs (2) and (5) of this subsection shall not apply with respect to any summons if, upon petition by the Secretary, the court determines, on the basis of the facts and circumstances alleged, that there is reasonable cause to believe the giving of notice may lead to attempts to conceal, destroy, or alter records relevant to the examination, to prevent the communication of information from other persons through intimidation, bribery, or collusion, or to flee to avoid prosecution, testifying, or production of records.</w:t>
      </w:r>
    </w:p>
    <w:p w:rsidR="00FD3E5A" w:rsidRPr="00FD3E5A" w:rsidRDefault="00FD3E5A" w:rsidP="00FD3E5A">
      <w:pPr>
        <w:spacing w:after="0" w:line="240" w:lineRule="auto"/>
        <w:rPr>
          <w:rFonts w:ascii="Helvetica" w:eastAsia="Times New Roman" w:hAnsi="Helvetica" w:cs="Helvetica"/>
          <w:color w:val="333333"/>
          <w:lang w:val="en"/>
        </w:rPr>
      </w:pPr>
      <w:r w:rsidRPr="00FD3E5A">
        <w:rPr>
          <w:rFonts w:ascii="Helvetica" w:eastAsia="Times New Roman" w:hAnsi="Helvetica" w:cs="Helvetica"/>
          <w:b/>
          <w:bCs/>
          <w:color w:val="333333"/>
          <w:sz w:val="20"/>
          <w:szCs w:val="20"/>
          <w:lang w:val="en"/>
        </w:rPr>
        <w:t>(e) List of records and information</w:t>
      </w:r>
      <w:r w:rsidRPr="00FD3E5A">
        <w:rPr>
          <w:rFonts w:ascii="Helvetica" w:eastAsia="Times New Roman" w:hAnsi="Helvetica" w:cs="Helvetica"/>
          <w:color w:val="333333"/>
          <w:lang w:val="en"/>
        </w:rPr>
        <w:t xml:space="preserve"> </w:t>
      </w:r>
    </w:p>
    <w:p w:rsidR="00FD3E5A" w:rsidRPr="00FD3E5A" w:rsidRDefault="00FD3E5A" w:rsidP="00FD3E5A">
      <w:pPr>
        <w:spacing w:after="15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The Customs Service shall identify and publish a list of the records or entry information that is required to be maintained and produced under subsection (a)(1)(A) of this section.</w:t>
      </w:r>
    </w:p>
    <w:p w:rsidR="00FD3E5A" w:rsidRPr="00FD3E5A" w:rsidRDefault="00FD3E5A" w:rsidP="00FD3E5A">
      <w:pPr>
        <w:spacing w:after="0" w:line="240" w:lineRule="auto"/>
        <w:rPr>
          <w:rFonts w:ascii="Helvetica" w:eastAsia="Times New Roman" w:hAnsi="Helvetica" w:cs="Helvetica"/>
          <w:color w:val="333333"/>
          <w:lang w:val="en"/>
        </w:rPr>
      </w:pPr>
      <w:bookmarkStart w:id="62" w:name="f"/>
      <w:bookmarkEnd w:id="62"/>
      <w:r w:rsidRPr="00FD3E5A">
        <w:rPr>
          <w:rFonts w:ascii="Helvetica" w:eastAsia="Times New Roman" w:hAnsi="Helvetica" w:cs="Helvetica"/>
          <w:b/>
          <w:bCs/>
          <w:color w:val="333333"/>
          <w:sz w:val="20"/>
          <w:szCs w:val="20"/>
          <w:lang w:val="en"/>
        </w:rPr>
        <w:t>(f) Recordkeeping compliance program</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63" w:name="f_1"/>
      <w:bookmarkEnd w:id="63"/>
      <w:r w:rsidRPr="00FD3E5A">
        <w:rPr>
          <w:rFonts w:ascii="Helvetica" w:eastAsia="Times New Roman" w:hAnsi="Helvetica" w:cs="Helvetica"/>
          <w:b/>
          <w:bCs/>
          <w:color w:val="333333"/>
          <w:sz w:val="20"/>
          <w:szCs w:val="20"/>
          <w:lang w:val="en"/>
        </w:rPr>
        <w:t>(1) In general</w:t>
      </w:r>
      <w:r w:rsidRPr="00FD3E5A">
        <w:rPr>
          <w:rFonts w:ascii="Helvetica" w:eastAsia="Times New Roman" w:hAnsi="Helvetica" w:cs="Helvetica"/>
          <w:color w:val="333333"/>
          <w:lang w:val="en"/>
        </w:rPr>
        <w:t xml:space="preserve"> </w:t>
      </w:r>
    </w:p>
    <w:p w:rsidR="00FD3E5A" w:rsidRPr="00FD3E5A" w:rsidRDefault="00FD3E5A" w:rsidP="00FD3E5A">
      <w:pPr>
        <w:spacing w:after="15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 xml:space="preserve">After consultation with the importing community, the Customs Service shall by regulation establish a recordkeeping compliance program which the parties listed in </w:t>
      </w:r>
      <w:hyperlink r:id="rId117" w:tooltip="section 1508(a) of this title" w:history="1">
        <w:r w:rsidRPr="00FD3E5A">
          <w:rPr>
            <w:rFonts w:ascii="Helvetica" w:eastAsia="Times New Roman" w:hAnsi="Helvetica" w:cs="Helvetica"/>
            <w:color w:val="428BCA"/>
            <w:sz w:val="20"/>
            <w:szCs w:val="20"/>
            <w:lang w:val="en"/>
          </w:rPr>
          <w:t>section 1508(a) of this title</w:t>
        </w:r>
      </w:hyperlink>
      <w:r w:rsidRPr="00FD3E5A">
        <w:rPr>
          <w:rFonts w:ascii="Helvetica" w:eastAsia="Times New Roman" w:hAnsi="Helvetica" w:cs="Helvetica"/>
          <w:color w:val="333333"/>
          <w:sz w:val="20"/>
          <w:szCs w:val="20"/>
          <w:lang w:val="en"/>
        </w:rPr>
        <w:t xml:space="preserve"> may participate in after being certified by the Customs Service under paragraph (2). Participation in the recordkeeping compliance program by </w:t>
      </w:r>
      <w:proofErr w:type="spellStart"/>
      <w:r w:rsidRPr="00FD3E5A">
        <w:rPr>
          <w:rFonts w:ascii="Helvetica" w:eastAsia="Times New Roman" w:hAnsi="Helvetica" w:cs="Helvetica"/>
          <w:color w:val="333333"/>
          <w:sz w:val="20"/>
          <w:szCs w:val="20"/>
          <w:lang w:val="en"/>
        </w:rPr>
        <w:t>recordkeepers</w:t>
      </w:r>
      <w:proofErr w:type="spellEnd"/>
      <w:r w:rsidRPr="00FD3E5A">
        <w:rPr>
          <w:rFonts w:ascii="Helvetica" w:eastAsia="Times New Roman" w:hAnsi="Helvetica" w:cs="Helvetica"/>
          <w:color w:val="333333"/>
          <w:sz w:val="20"/>
          <w:szCs w:val="20"/>
          <w:lang w:val="en"/>
        </w:rPr>
        <w:t xml:space="preserve"> is voluntary.</w:t>
      </w:r>
    </w:p>
    <w:p w:rsidR="00FD3E5A" w:rsidRPr="00FD3E5A" w:rsidRDefault="00FD3E5A" w:rsidP="00FD3E5A">
      <w:pPr>
        <w:spacing w:after="0" w:line="240" w:lineRule="auto"/>
        <w:rPr>
          <w:rFonts w:ascii="Helvetica" w:eastAsia="Times New Roman" w:hAnsi="Helvetica" w:cs="Helvetica"/>
          <w:color w:val="333333"/>
          <w:lang w:val="en"/>
        </w:rPr>
      </w:pPr>
      <w:bookmarkStart w:id="64" w:name="f_2"/>
      <w:bookmarkEnd w:id="64"/>
      <w:r w:rsidRPr="00FD3E5A">
        <w:rPr>
          <w:rFonts w:ascii="Helvetica" w:eastAsia="Times New Roman" w:hAnsi="Helvetica" w:cs="Helvetica"/>
          <w:b/>
          <w:bCs/>
          <w:color w:val="333333"/>
          <w:sz w:val="20"/>
          <w:szCs w:val="20"/>
          <w:lang w:val="en"/>
        </w:rPr>
        <w:lastRenderedPageBreak/>
        <w:t xml:space="preserve">(2) </w:t>
      </w:r>
      <w:proofErr w:type="spellStart"/>
      <w:r w:rsidRPr="00FD3E5A">
        <w:rPr>
          <w:rFonts w:ascii="Helvetica" w:eastAsia="Times New Roman" w:hAnsi="Helvetica" w:cs="Helvetica"/>
          <w:b/>
          <w:bCs/>
          <w:color w:val="333333"/>
          <w:sz w:val="20"/>
          <w:szCs w:val="20"/>
          <w:lang w:val="en"/>
        </w:rPr>
        <w:t>Certification</w:t>
      </w:r>
      <w:r w:rsidRPr="00FD3E5A">
        <w:rPr>
          <w:rFonts w:ascii="Helvetica" w:eastAsia="Times New Roman" w:hAnsi="Helvetica" w:cs="Helvetica"/>
          <w:color w:val="333333"/>
          <w:sz w:val="20"/>
          <w:szCs w:val="20"/>
          <w:lang w:val="en"/>
        </w:rPr>
        <w:t>A</w:t>
      </w:r>
      <w:proofErr w:type="spellEnd"/>
      <w:r w:rsidRPr="00FD3E5A">
        <w:rPr>
          <w:rFonts w:ascii="Helvetica" w:eastAsia="Times New Roman" w:hAnsi="Helvetica" w:cs="Helvetica"/>
          <w:color w:val="333333"/>
          <w:sz w:val="20"/>
          <w:szCs w:val="20"/>
          <w:lang w:val="en"/>
        </w:rPr>
        <w:t xml:space="preserve"> </w:t>
      </w:r>
      <w:proofErr w:type="spellStart"/>
      <w:r w:rsidRPr="00FD3E5A">
        <w:rPr>
          <w:rFonts w:ascii="Helvetica" w:eastAsia="Times New Roman" w:hAnsi="Helvetica" w:cs="Helvetica"/>
          <w:color w:val="333333"/>
          <w:sz w:val="20"/>
          <w:szCs w:val="20"/>
          <w:lang w:val="en"/>
        </w:rPr>
        <w:t>recordkeeper</w:t>
      </w:r>
      <w:proofErr w:type="spellEnd"/>
      <w:r w:rsidRPr="00FD3E5A">
        <w:rPr>
          <w:rFonts w:ascii="Helvetica" w:eastAsia="Times New Roman" w:hAnsi="Helvetica" w:cs="Helvetica"/>
          <w:color w:val="333333"/>
          <w:sz w:val="20"/>
          <w:szCs w:val="20"/>
          <w:lang w:val="en"/>
        </w:rPr>
        <w:t xml:space="preserve"> may be certified as a participant in the recordkeeping compliance program after meeting the general recordkeeping requirements established under the program or after negotiating an alternative program suited to the needs of the </w:t>
      </w:r>
      <w:proofErr w:type="spellStart"/>
      <w:r w:rsidRPr="00FD3E5A">
        <w:rPr>
          <w:rFonts w:ascii="Helvetica" w:eastAsia="Times New Roman" w:hAnsi="Helvetica" w:cs="Helvetica"/>
          <w:color w:val="333333"/>
          <w:sz w:val="20"/>
          <w:szCs w:val="20"/>
          <w:lang w:val="en"/>
        </w:rPr>
        <w:t>recordkeeper</w:t>
      </w:r>
      <w:proofErr w:type="spellEnd"/>
      <w:r w:rsidRPr="00FD3E5A">
        <w:rPr>
          <w:rFonts w:ascii="Helvetica" w:eastAsia="Times New Roman" w:hAnsi="Helvetica" w:cs="Helvetica"/>
          <w:color w:val="333333"/>
          <w:sz w:val="20"/>
          <w:szCs w:val="20"/>
          <w:lang w:val="en"/>
        </w:rPr>
        <w:t xml:space="preserve"> and the Customs Service. Certification requirements shall take into account the size and nature of the importing business and the volume of imports. In order to be certified, the </w:t>
      </w:r>
      <w:proofErr w:type="spellStart"/>
      <w:r w:rsidRPr="00FD3E5A">
        <w:rPr>
          <w:rFonts w:ascii="Helvetica" w:eastAsia="Times New Roman" w:hAnsi="Helvetica" w:cs="Helvetica"/>
          <w:color w:val="333333"/>
          <w:sz w:val="20"/>
          <w:szCs w:val="20"/>
          <w:lang w:val="en"/>
        </w:rPr>
        <w:t>recordkeeper</w:t>
      </w:r>
      <w:proofErr w:type="spellEnd"/>
      <w:r w:rsidRPr="00FD3E5A">
        <w:rPr>
          <w:rFonts w:ascii="Helvetica" w:eastAsia="Times New Roman" w:hAnsi="Helvetica" w:cs="Helvetica"/>
          <w:color w:val="333333"/>
          <w:sz w:val="20"/>
          <w:szCs w:val="20"/>
          <w:lang w:val="en"/>
        </w:rPr>
        <w:t xml:space="preserve"> must be able to demonstrate that it—</w:t>
      </w:r>
      <w:r w:rsidRPr="00FD3E5A">
        <w:rPr>
          <w:rFonts w:ascii="Helvetica" w:eastAsia="Times New Roman" w:hAnsi="Helvetica" w:cs="Helvetica"/>
          <w:color w:val="333333"/>
          <w:lang w:val="en"/>
        </w:rPr>
        <w:t xml:space="preserve"> </w:t>
      </w:r>
    </w:p>
    <w:p w:rsidR="00FD3E5A" w:rsidRPr="00FD3E5A" w:rsidRDefault="00FD3E5A" w:rsidP="00FD3E5A">
      <w:pPr>
        <w:spacing w:after="0" w:line="240" w:lineRule="auto"/>
        <w:rPr>
          <w:rFonts w:ascii="Helvetica" w:eastAsia="Times New Roman" w:hAnsi="Helvetica" w:cs="Helvetica"/>
          <w:color w:val="333333"/>
          <w:lang w:val="en"/>
        </w:rPr>
      </w:pPr>
      <w:bookmarkStart w:id="65" w:name="f_2_A"/>
      <w:bookmarkEnd w:id="65"/>
      <w:r w:rsidRPr="00FD3E5A">
        <w:rPr>
          <w:rFonts w:ascii="Helvetica" w:eastAsia="Times New Roman" w:hAnsi="Helvetica" w:cs="Helvetica"/>
          <w:b/>
          <w:bCs/>
          <w:color w:val="333333"/>
          <w:sz w:val="20"/>
          <w:szCs w:val="20"/>
          <w:lang w:val="en"/>
        </w:rPr>
        <w:t>(A)</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understands</w:t>
      </w:r>
      <w:proofErr w:type="gramEnd"/>
      <w:r w:rsidRPr="00FD3E5A">
        <w:rPr>
          <w:rFonts w:ascii="Helvetica" w:eastAsia="Times New Roman" w:hAnsi="Helvetica" w:cs="Helvetica"/>
          <w:color w:val="333333"/>
          <w:sz w:val="20"/>
          <w:szCs w:val="20"/>
          <w:lang w:val="en"/>
        </w:rPr>
        <w:t xml:space="preserve"> the legal requirements for recordkeeping, including the nature of the records required to be maintained and produced and the time periods involved;</w:t>
      </w:r>
    </w:p>
    <w:p w:rsidR="00FD3E5A" w:rsidRPr="00FD3E5A" w:rsidRDefault="00FD3E5A" w:rsidP="00FD3E5A">
      <w:pPr>
        <w:spacing w:after="0" w:line="240" w:lineRule="auto"/>
        <w:rPr>
          <w:rFonts w:ascii="Helvetica" w:eastAsia="Times New Roman" w:hAnsi="Helvetica" w:cs="Helvetica"/>
          <w:color w:val="333333"/>
          <w:lang w:val="en"/>
        </w:rPr>
      </w:pPr>
      <w:bookmarkStart w:id="66" w:name="f_2_B"/>
      <w:bookmarkEnd w:id="66"/>
      <w:r w:rsidRPr="00FD3E5A">
        <w:rPr>
          <w:rFonts w:ascii="Helvetica" w:eastAsia="Times New Roman" w:hAnsi="Helvetica" w:cs="Helvetica"/>
          <w:b/>
          <w:bCs/>
          <w:color w:val="333333"/>
          <w:sz w:val="20"/>
          <w:szCs w:val="20"/>
          <w:lang w:val="en"/>
        </w:rPr>
        <w:t>(B)</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has</w:t>
      </w:r>
      <w:proofErr w:type="gramEnd"/>
      <w:r w:rsidRPr="00FD3E5A">
        <w:rPr>
          <w:rFonts w:ascii="Helvetica" w:eastAsia="Times New Roman" w:hAnsi="Helvetica" w:cs="Helvetica"/>
          <w:color w:val="333333"/>
          <w:sz w:val="20"/>
          <w:szCs w:val="20"/>
          <w:lang w:val="en"/>
        </w:rPr>
        <w:t xml:space="preserve"> in place procedures to explain the recordkeeping requirements to those employees who are involved in the preparation, maintenance, and production of required records;</w:t>
      </w:r>
    </w:p>
    <w:p w:rsidR="00FD3E5A" w:rsidRPr="00FD3E5A" w:rsidRDefault="00FD3E5A" w:rsidP="00FD3E5A">
      <w:pPr>
        <w:spacing w:after="0" w:line="240" w:lineRule="auto"/>
        <w:rPr>
          <w:rFonts w:ascii="Helvetica" w:eastAsia="Times New Roman" w:hAnsi="Helvetica" w:cs="Helvetica"/>
          <w:color w:val="333333"/>
          <w:lang w:val="en"/>
        </w:rPr>
      </w:pPr>
      <w:bookmarkStart w:id="67" w:name="f_2_C"/>
      <w:bookmarkEnd w:id="67"/>
      <w:r w:rsidRPr="00FD3E5A">
        <w:rPr>
          <w:rFonts w:ascii="Helvetica" w:eastAsia="Times New Roman" w:hAnsi="Helvetica" w:cs="Helvetica"/>
          <w:b/>
          <w:bCs/>
          <w:color w:val="333333"/>
          <w:sz w:val="20"/>
          <w:szCs w:val="20"/>
          <w:lang w:val="en"/>
        </w:rPr>
        <w:t>(C)</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has</w:t>
      </w:r>
      <w:proofErr w:type="gramEnd"/>
      <w:r w:rsidRPr="00FD3E5A">
        <w:rPr>
          <w:rFonts w:ascii="Helvetica" w:eastAsia="Times New Roman" w:hAnsi="Helvetica" w:cs="Helvetica"/>
          <w:color w:val="333333"/>
          <w:sz w:val="20"/>
          <w:szCs w:val="20"/>
          <w:lang w:val="en"/>
        </w:rPr>
        <w:t xml:space="preserve"> in place procedures regarding the preparation and maintenance of required records, and the production of such records to the Customs Service;</w:t>
      </w:r>
    </w:p>
    <w:p w:rsidR="00FD3E5A" w:rsidRPr="00FD3E5A" w:rsidRDefault="00FD3E5A" w:rsidP="00FD3E5A">
      <w:pPr>
        <w:spacing w:after="0" w:line="240" w:lineRule="auto"/>
        <w:rPr>
          <w:rFonts w:ascii="Helvetica" w:eastAsia="Times New Roman" w:hAnsi="Helvetica" w:cs="Helvetica"/>
          <w:color w:val="333333"/>
          <w:lang w:val="en"/>
        </w:rPr>
      </w:pPr>
      <w:bookmarkStart w:id="68" w:name="f_2_D"/>
      <w:bookmarkEnd w:id="68"/>
      <w:r w:rsidRPr="00FD3E5A">
        <w:rPr>
          <w:rFonts w:ascii="Helvetica" w:eastAsia="Times New Roman" w:hAnsi="Helvetica" w:cs="Helvetica"/>
          <w:b/>
          <w:bCs/>
          <w:color w:val="333333"/>
          <w:sz w:val="20"/>
          <w:szCs w:val="20"/>
          <w:lang w:val="en"/>
        </w:rPr>
        <w:t>(D)</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has</w:t>
      </w:r>
      <w:proofErr w:type="gramEnd"/>
      <w:r w:rsidRPr="00FD3E5A">
        <w:rPr>
          <w:rFonts w:ascii="Helvetica" w:eastAsia="Times New Roman" w:hAnsi="Helvetica" w:cs="Helvetica"/>
          <w:color w:val="333333"/>
          <w:sz w:val="20"/>
          <w:szCs w:val="20"/>
          <w:lang w:val="en"/>
        </w:rPr>
        <w:t xml:space="preserve"> designated a dependable individual or individuals to be responsible for recordkeeping compliance under the program and whose duties include maintaining familiarity with the recordkeeping requirements of the Customs Service;</w:t>
      </w:r>
    </w:p>
    <w:p w:rsidR="00FD3E5A" w:rsidRPr="00FD3E5A" w:rsidRDefault="00FD3E5A" w:rsidP="00FD3E5A">
      <w:pPr>
        <w:spacing w:after="0" w:line="240" w:lineRule="auto"/>
        <w:rPr>
          <w:rFonts w:ascii="Helvetica" w:eastAsia="Times New Roman" w:hAnsi="Helvetica" w:cs="Helvetica"/>
          <w:color w:val="333333"/>
          <w:lang w:val="en"/>
        </w:rPr>
      </w:pPr>
      <w:bookmarkStart w:id="69" w:name="f_2_E"/>
      <w:bookmarkEnd w:id="69"/>
      <w:r w:rsidRPr="00FD3E5A">
        <w:rPr>
          <w:rFonts w:ascii="Helvetica" w:eastAsia="Times New Roman" w:hAnsi="Helvetica" w:cs="Helvetica"/>
          <w:b/>
          <w:bCs/>
          <w:color w:val="333333"/>
          <w:sz w:val="20"/>
          <w:szCs w:val="20"/>
          <w:lang w:val="en"/>
        </w:rPr>
        <w:t>(E)</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r w:rsidRPr="00FD3E5A">
        <w:rPr>
          <w:rFonts w:ascii="Helvetica" w:eastAsia="Times New Roman" w:hAnsi="Helvetica" w:cs="Helvetica"/>
          <w:color w:val="333333"/>
          <w:sz w:val="20"/>
          <w:szCs w:val="20"/>
          <w:lang w:val="en"/>
        </w:rPr>
        <w:t>has a record maintenance procedure approved by the Customs Service for original records, or, if approved by the Customs Service, for alternative records or recordkeeping formats other than the original records; and</w:t>
      </w:r>
    </w:p>
    <w:p w:rsidR="00FD3E5A" w:rsidRPr="00FD3E5A" w:rsidRDefault="00FD3E5A" w:rsidP="00FD3E5A">
      <w:pPr>
        <w:spacing w:after="0" w:line="240" w:lineRule="auto"/>
        <w:rPr>
          <w:rFonts w:ascii="Helvetica" w:eastAsia="Times New Roman" w:hAnsi="Helvetica" w:cs="Helvetica"/>
          <w:color w:val="333333"/>
          <w:lang w:val="en"/>
        </w:rPr>
      </w:pPr>
      <w:bookmarkStart w:id="70" w:name="f_2_F"/>
      <w:bookmarkEnd w:id="70"/>
      <w:r w:rsidRPr="00FD3E5A">
        <w:rPr>
          <w:rFonts w:ascii="Helvetica" w:eastAsia="Times New Roman" w:hAnsi="Helvetica" w:cs="Helvetica"/>
          <w:b/>
          <w:bCs/>
          <w:color w:val="333333"/>
          <w:sz w:val="20"/>
          <w:szCs w:val="20"/>
          <w:lang w:val="en"/>
        </w:rPr>
        <w:t>(F)</w:t>
      </w:r>
      <w:r w:rsidRPr="00FD3E5A">
        <w:rPr>
          <w:rFonts w:ascii="Helvetica" w:eastAsia="Times New Roman" w:hAnsi="Helvetica" w:cs="Helvetica"/>
          <w:color w:val="333333"/>
          <w:lang w:val="en"/>
        </w:rPr>
        <w:t xml:space="preserve"> </w:t>
      </w:r>
    </w:p>
    <w:p w:rsidR="00FD3E5A" w:rsidRPr="00FD3E5A" w:rsidRDefault="00FD3E5A" w:rsidP="00FD3E5A">
      <w:pPr>
        <w:spacing w:after="60" w:line="240" w:lineRule="auto"/>
        <w:rPr>
          <w:rFonts w:ascii="Helvetica" w:eastAsia="Times New Roman" w:hAnsi="Helvetica" w:cs="Helvetica"/>
          <w:color w:val="333333"/>
          <w:sz w:val="20"/>
          <w:szCs w:val="20"/>
          <w:lang w:val="en"/>
        </w:rPr>
      </w:pPr>
      <w:proofErr w:type="gramStart"/>
      <w:r w:rsidRPr="00FD3E5A">
        <w:rPr>
          <w:rFonts w:ascii="Helvetica" w:eastAsia="Times New Roman" w:hAnsi="Helvetica" w:cs="Helvetica"/>
          <w:color w:val="333333"/>
          <w:sz w:val="20"/>
          <w:szCs w:val="20"/>
          <w:lang w:val="en"/>
        </w:rPr>
        <w:t>has</w:t>
      </w:r>
      <w:proofErr w:type="gramEnd"/>
      <w:r w:rsidRPr="00FD3E5A">
        <w:rPr>
          <w:rFonts w:ascii="Helvetica" w:eastAsia="Times New Roman" w:hAnsi="Helvetica" w:cs="Helvetica"/>
          <w:color w:val="333333"/>
          <w:sz w:val="20"/>
          <w:szCs w:val="20"/>
          <w:lang w:val="en"/>
        </w:rPr>
        <w:t xml:space="preserve"> procedures for notifying the Customs Service of occurrences of variances to, and violations of, the requirements of the recordkeeping compliance program or the negotiated alternative programs, and for taking corrective action when notified by the Customs Service of violations or problems regarding such program.</w:t>
      </w:r>
    </w:p>
    <w:p w:rsidR="00FD3E5A" w:rsidRPr="00FD3E5A" w:rsidRDefault="00FD3E5A" w:rsidP="00FD3E5A">
      <w:pPr>
        <w:spacing w:after="60" w:line="240" w:lineRule="auto"/>
        <w:rPr>
          <w:rFonts w:ascii="Helvetica" w:eastAsia="Times New Roman" w:hAnsi="Helvetica" w:cs="Helvetica"/>
          <w:color w:val="333333"/>
          <w:sz w:val="20"/>
          <w:szCs w:val="20"/>
          <w:lang w:val="en"/>
        </w:rPr>
      </w:pPr>
      <w:bookmarkStart w:id="71" w:name="_GoBack"/>
      <w:bookmarkEnd w:id="71"/>
    </w:p>
    <w:sectPr w:rsidR="00FD3E5A" w:rsidRPr="00FD3E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26576"/>
    <w:multiLevelType w:val="multilevel"/>
    <w:tmpl w:val="5C34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927B59"/>
    <w:multiLevelType w:val="multilevel"/>
    <w:tmpl w:val="993AE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F0F"/>
    <w:rsid w:val="006B0F0F"/>
    <w:rsid w:val="00C7032F"/>
    <w:rsid w:val="00FD3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64418-82A0-473D-A0D0-475AA705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3E5A"/>
    <w:pPr>
      <w:spacing w:before="300" w:after="150" w:line="240" w:lineRule="auto"/>
      <w:outlineLvl w:val="0"/>
    </w:pPr>
    <w:rPr>
      <w:rFonts w:ascii="inherit" w:eastAsia="Times New Roman" w:hAnsi="inherit" w:cs="Times New Roman"/>
      <w:color w:val="222255"/>
      <w:kern w:val="36"/>
      <w:sz w:val="54"/>
      <w:szCs w:val="5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0F0F"/>
    <w:rPr>
      <w:strike w:val="0"/>
      <w:dstrike w:val="0"/>
      <w:color w:val="428BCA"/>
      <w:u w:val="none"/>
      <w:effect w:val="none"/>
    </w:rPr>
  </w:style>
  <w:style w:type="character" w:customStyle="1" w:styleId="contents">
    <w:name w:val="contents"/>
    <w:basedOn w:val="DefaultParagraphFont"/>
    <w:rsid w:val="006B0F0F"/>
  </w:style>
  <w:style w:type="character" w:customStyle="1" w:styleId="sectno">
    <w:name w:val="sectno"/>
    <w:basedOn w:val="DefaultParagraphFont"/>
    <w:rsid w:val="006B0F0F"/>
  </w:style>
  <w:style w:type="character" w:customStyle="1" w:styleId="subject">
    <w:name w:val="subject"/>
    <w:basedOn w:val="DefaultParagraphFont"/>
    <w:rsid w:val="006B0F0F"/>
  </w:style>
  <w:style w:type="character" w:styleId="Emphasis">
    <w:name w:val="Emphasis"/>
    <w:basedOn w:val="DefaultParagraphFont"/>
    <w:uiPriority w:val="20"/>
    <w:qFormat/>
    <w:rsid w:val="006B0F0F"/>
    <w:rPr>
      <w:i/>
      <w:iCs/>
    </w:rPr>
  </w:style>
  <w:style w:type="character" w:customStyle="1" w:styleId="enumxml1">
    <w:name w:val="enumxml1"/>
    <w:basedOn w:val="DefaultParagraphFont"/>
    <w:rsid w:val="006B0F0F"/>
    <w:rPr>
      <w:b/>
      <w:bCs/>
    </w:rPr>
  </w:style>
  <w:style w:type="character" w:customStyle="1" w:styleId="ptext-14">
    <w:name w:val="ptext-14"/>
    <w:basedOn w:val="DefaultParagraphFont"/>
    <w:rsid w:val="006B0F0F"/>
  </w:style>
  <w:style w:type="character" w:customStyle="1" w:styleId="ptext-25">
    <w:name w:val="ptext-25"/>
    <w:basedOn w:val="DefaultParagraphFont"/>
    <w:rsid w:val="006B0F0F"/>
  </w:style>
  <w:style w:type="character" w:customStyle="1" w:styleId="ptext-31">
    <w:name w:val="ptext-31"/>
    <w:basedOn w:val="DefaultParagraphFont"/>
    <w:rsid w:val="006B0F0F"/>
  </w:style>
  <w:style w:type="character" w:customStyle="1" w:styleId="Heading1Char">
    <w:name w:val="Heading 1 Char"/>
    <w:basedOn w:val="DefaultParagraphFont"/>
    <w:link w:val="Heading1"/>
    <w:uiPriority w:val="9"/>
    <w:rsid w:val="00FD3E5A"/>
    <w:rPr>
      <w:rFonts w:ascii="inherit" w:eastAsia="Times New Roman" w:hAnsi="inherit" w:cs="Times New Roman"/>
      <w:color w:val="222255"/>
      <w:kern w:val="36"/>
      <w:sz w:val="54"/>
      <w:szCs w:val="54"/>
    </w:rPr>
  </w:style>
  <w:style w:type="paragraph" w:styleId="NormalWeb">
    <w:name w:val="Normal (Web)"/>
    <w:basedOn w:val="Normal"/>
    <w:uiPriority w:val="99"/>
    <w:semiHidden/>
    <w:unhideWhenUsed/>
    <w:rsid w:val="00FD3E5A"/>
    <w:pPr>
      <w:spacing w:after="150" w:line="240" w:lineRule="auto"/>
    </w:pPr>
    <w:rPr>
      <w:rFonts w:ascii="Times New Roman" w:eastAsia="Times New Roman" w:hAnsi="Times New Roman" w:cs="Times New Roman"/>
      <w:sz w:val="20"/>
      <w:szCs w:val="20"/>
    </w:rPr>
  </w:style>
  <w:style w:type="character" w:customStyle="1" w:styleId="num2">
    <w:name w:val="num2"/>
    <w:basedOn w:val="DefaultParagraphFont"/>
    <w:rsid w:val="00FD3E5A"/>
    <w:rPr>
      <w:b/>
      <w:bCs/>
      <w:sz w:val="20"/>
      <w:szCs w:val="20"/>
    </w:rPr>
  </w:style>
  <w:style w:type="character" w:customStyle="1" w:styleId="heading2">
    <w:name w:val="heading2"/>
    <w:basedOn w:val="DefaultParagraphFont"/>
    <w:rsid w:val="00FD3E5A"/>
    <w:rPr>
      <w:b/>
      <w:bCs/>
      <w:sz w:val="20"/>
      <w:szCs w:val="20"/>
    </w:rPr>
  </w:style>
  <w:style w:type="character" w:customStyle="1" w:styleId="chapeau">
    <w:name w:val="chapeau"/>
    <w:basedOn w:val="DefaultParagraphFont"/>
    <w:rsid w:val="00FD3E5A"/>
    <w:rPr>
      <w:b w:val="0"/>
      <w:b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123">
      <w:bodyDiv w:val="1"/>
      <w:marLeft w:val="0"/>
      <w:marRight w:val="0"/>
      <w:marTop w:val="0"/>
      <w:marBottom w:val="0"/>
      <w:divBdr>
        <w:top w:val="none" w:sz="0" w:space="0" w:color="auto"/>
        <w:left w:val="none" w:sz="0" w:space="0" w:color="auto"/>
        <w:bottom w:val="none" w:sz="0" w:space="0" w:color="auto"/>
        <w:right w:val="none" w:sz="0" w:space="0" w:color="auto"/>
      </w:divBdr>
      <w:divsChild>
        <w:div w:id="465468074">
          <w:marLeft w:val="0"/>
          <w:marRight w:val="0"/>
          <w:marTop w:val="0"/>
          <w:marBottom w:val="0"/>
          <w:divBdr>
            <w:top w:val="none" w:sz="0" w:space="0" w:color="auto"/>
            <w:left w:val="none" w:sz="0" w:space="0" w:color="auto"/>
            <w:bottom w:val="none" w:sz="0" w:space="0" w:color="auto"/>
            <w:right w:val="none" w:sz="0" w:space="0" w:color="auto"/>
          </w:divBdr>
          <w:divsChild>
            <w:div w:id="763647253">
              <w:marLeft w:val="0"/>
              <w:marRight w:val="0"/>
              <w:marTop w:val="0"/>
              <w:marBottom w:val="0"/>
              <w:divBdr>
                <w:top w:val="none" w:sz="0" w:space="0" w:color="auto"/>
                <w:left w:val="none" w:sz="0" w:space="0" w:color="auto"/>
                <w:bottom w:val="none" w:sz="0" w:space="0" w:color="auto"/>
                <w:right w:val="none" w:sz="0" w:space="0" w:color="auto"/>
              </w:divBdr>
              <w:divsChild>
                <w:div w:id="1204830751">
                  <w:marLeft w:val="0"/>
                  <w:marRight w:val="0"/>
                  <w:marTop w:val="0"/>
                  <w:marBottom w:val="0"/>
                  <w:divBdr>
                    <w:top w:val="none" w:sz="0" w:space="0" w:color="auto"/>
                    <w:left w:val="none" w:sz="0" w:space="0" w:color="auto"/>
                    <w:bottom w:val="none" w:sz="0" w:space="0" w:color="auto"/>
                    <w:right w:val="none" w:sz="0" w:space="0" w:color="auto"/>
                  </w:divBdr>
                  <w:divsChild>
                    <w:div w:id="1015621236">
                      <w:marLeft w:val="0"/>
                      <w:marRight w:val="0"/>
                      <w:marTop w:val="0"/>
                      <w:marBottom w:val="0"/>
                      <w:divBdr>
                        <w:top w:val="none" w:sz="0" w:space="0" w:color="auto"/>
                        <w:left w:val="none" w:sz="0" w:space="0" w:color="auto"/>
                        <w:bottom w:val="none" w:sz="0" w:space="0" w:color="auto"/>
                        <w:right w:val="none" w:sz="0" w:space="0" w:color="auto"/>
                      </w:divBdr>
                      <w:divsChild>
                        <w:div w:id="979261023">
                          <w:marLeft w:val="0"/>
                          <w:marRight w:val="0"/>
                          <w:marTop w:val="0"/>
                          <w:marBottom w:val="0"/>
                          <w:divBdr>
                            <w:top w:val="none" w:sz="0" w:space="0" w:color="auto"/>
                            <w:left w:val="none" w:sz="0" w:space="0" w:color="auto"/>
                            <w:bottom w:val="none" w:sz="0" w:space="0" w:color="auto"/>
                            <w:right w:val="none" w:sz="0" w:space="0" w:color="auto"/>
                          </w:divBdr>
                          <w:divsChild>
                            <w:div w:id="296184724">
                              <w:marLeft w:val="0"/>
                              <w:marRight w:val="0"/>
                              <w:marTop w:val="0"/>
                              <w:marBottom w:val="0"/>
                              <w:divBdr>
                                <w:top w:val="none" w:sz="0" w:space="0" w:color="auto"/>
                                <w:left w:val="none" w:sz="0" w:space="0" w:color="auto"/>
                                <w:bottom w:val="none" w:sz="0" w:space="0" w:color="auto"/>
                                <w:right w:val="none" w:sz="0" w:space="0" w:color="auto"/>
                              </w:divBdr>
                              <w:divsChild>
                                <w:div w:id="17269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85452">
                          <w:marLeft w:val="0"/>
                          <w:marRight w:val="0"/>
                          <w:marTop w:val="0"/>
                          <w:marBottom w:val="0"/>
                          <w:divBdr>
                            <w:top w:val="none" w:sz="0" w:space="0" w:color="auto"/>
                            <w:left w:val="none" w:sz="0" w:space="0" w:color="auto"/>
                            <w:bottom w:val="none" w:sz="0" w:space="0" w:color="auto"/>
                            <w:right w:val="none" w:sz="0" w:space="0" w:color="auto"/>
                          </w:divBdr>
                          <w:divsChild>
                            <w:div w:id="1356732034">
                              <w:marLeft w:val="0"/>
                              <w:marRight w:val="0"/>
                              <w:marTop w:val="0"/>
                              <w:marBottom w:val="0"/>
                              <w:divBdr>
                                <w:top w:val="none" w:sz="0" w:space="0" w:color="auto"/>
                                <w:left w:val="none" w:sz="0" w:space="0" w:color="auto"/>
                                <w:bottom w:val="none" w:sz="0" w:space="0" w:color="auto"/>
                                <w:right w:val="none" w:sz="0" w:space="0" w:color="auto"/>
                              </w:divBdr>
                              <w:divsChild>
                                <w:div w:id="1523665945">
                                  <w:marLeft w:val="0"/>
                                  <w:marRight w:val="0"/>
                                  <w:marTop w:val="0"/>
                                  <w:marBottom w:val="0"/>
                                  <w:divBdr>
                                    <w:top w:val="none" w:sz="0" w:space="0" w:color="auto"/>
                                    <w:left w:val="none" w:sz="0" w:space="0" w:color="auto"/>
                                    <w:bottom w:val="none" w:sz="0" w:space="0" w:color="auto"/>
                                    <w:right w:val="none" w:sz="0" w:space="0" w:color="auto"/>
                                  </w:divBdr>
                                </w:div>
                                <w:div w:id="2120641182">
                                  <w:marLeft w:val="0"/>
                                  <w:marRight w:val="0"/>
                                  <w:marTop w:val="0"/>
                                  <w:marBottom w:val="0"/>
                                  <w:divBdr>
                                    <w:top w:val="none" w:sz="0" w:space="0" w:color="auto"/>
                                    <w:left w:val="none" w:sz="0" w:space="0" w:color="auto"/>
                                    <w:bottom w:val="none" w:sz="0" w:space="0" w:color="auto"/>
                                    <w:right w:val="none" w:sz="0" w:space="0" w:color="auto"/>
                                  </w:divBdr>
                                  <w:divsChild>
                                    <w:div w:id="435516751">
                                      <w:marLeft w:val="0"/>
                                      <w:marRight w:val="0"/>
                                      <w:marTop w:val="0"/>
                                      <w:marBottom w:val="0"/>
                                      <w:divBdr>
                                        <w:top w:val="none" w:sz="0" w:space="0" w:color="auto"/>
                                        <w:left w:val="none" w:sz="0" w:space="0" w:color="auto"/>
                                        <w:bottom w:val="none" w:sz="0" w:space="0" w:color="auto"/>
                                        <w:right w:val="none" w:sz="0" w:space="0" w:color="auto"/>
                                      </w:divBdr>
                                      <w:divsChild>
                                        <w:div w:id="1170563123">
                                          <w:marLeft w:val="0"/>
                                          <w:marRight w:val="0"/>
                                          <w:marTop w:val="0"/>
                                          <w:marBottom w:val="0"/>
                                          <w:divBdr>
                                            <w:top w:val="none" w:sz="0" w:space="0" w:color="auto"/>
                                            <w:left w:val="none" w:sz="0" w:space="0" w:color="auto"/>
                                            <w:bottom w:val="none" w:sz="0" w:space="0" w:color="auto"/>
                                            <w:right w:val="none" w:sz="0" w:space="0" w:color="auto"/>
                                          </w:divBdr>
                                          <w:divsChild>
                                            <w:div w:id="1462117273">
                                              <w:marLeft w:val="0"/>
                                              <w:marRight w:val="0"/>
                                              <w:marTop w:val="0"/>
                                              <w:marBottom w:val="0"/>
                                              <w:divBdr>
                                                <w:top w:val="none" w:sz="0" w:space="0" w:color="auto"/>
                                                <w:left w:val="none" w:sz="0" w:space="0" w:color="auto"/>
                                                <w:bottom w:val="none" w:sz="0" w:space="0" w:color="auto"/>
                                                <w:right w:val="none" w:sz="0" w:space="0" w:color="auto"/>
                                              </w:divBdr>
                                              <w:divsChild>
                                                <w:div w:id="933828498">
                                                  <w:marLeft w:val="0"/>
                                                  <w:marRight w:val="0"/>
                                                  <w:marTop w:val="0"/>
                                                  <w:marBottom w:val="0"/>
                                                  <w:divBdr>
                                                    <w:top w:val="none" w:sz="0" w:space="0" w:color="auto"/>
                                                    <w:left w:val="none" w:sz="0" w:space="0" w:color="auto"/>
                                                    <w:bottom w:val="none" w:sz="0" w:space="0" w:color="auto"/>
                                                    <w:right w:val="none" w:sz="0" w:space="0" w:color="auto"/>
                                                  </w:divBdr>
                                                  <w:divsChild>
                                                    <w:div w:id="102460141">
                                                      <w:marLeft w:val="0"/>
                                                      <w:marRight w:val="0"/>
                                                      <w:marTop w:val="240"/>
                                                      <w:marBottom w:val="60"/>
                                                      <w:divBdr>
                                                        <w:top w:val="none" w:sz="0" w:space="0" w:color="auto"/>
                                                        <w:left w:val="none" w:sz="0" w:space="0" w:color="auto"/>
                                                        <w:bottom w:val="none" w:sz="0" w:space="0" w:color="auto"/>
                                                        <w:right w:val="none" w:sz="0" w:space="0" w:color="auto"/>
                                                      </w:divBdr>
                                                      <w:divsChild>
                                                        <w:div w:id="1772777856">
                                                          <w:marLeft w:val="0"/>
                                                          <w:marRight w:val="0"/>
                                                          <w:marTop w:val="0"/>
                                                          <w:marBottom w:val="0"/>
                                                          <w:divBdr>
                                                            <w:top w:val="none" w:sz="0" w:space="0" w:color="auto"/>
                                                            <w:left w:val="none" w:sz="0" w:space="0" w:color="auto"/>
                                                            <w:bottom w:val="none" w:sz="0" w:space="0" w:color="auto"/>
                                                            <w:right w:val="none" w:sz="0" w:space="0" w:color="auto"/>
                                                          </w:divBdr>
                                                        </w:div>
                                                        <w:div w:id="907963771">
                                                          <w:marLeft w:val="240"/>
                                                          <w:marRight w:val="0"/>
                                                          <w:marTop w:val="60"/>
                                                          <w:marBottom w:val="60"/>
                                                          <w:divBdr>
                                                            <w:top w:val="none" w:sz="0" w:space="0" w:color="auto"/>
                                                            <w:left w:val="none" w:sz="0" w:space="0" w:color="auto"/>
                                                            <w:bottom w:val="none" w:sz="0" w:space="0" w:color="auto"/>
                                                            <w:right w:val="none" w:sz="0" w:space="0" w:color="auto"/>
                                                          </w:divBdr>
                                                          <w:divsChild>
                                                            <w:div w:id="673530663">
                                                              <w:marLeft w:val="240"/>
                                                              <w:marRight w:val="0"/>
                                                              <w:marTop w:val="60"/>
                                                              <w:marBottom w:val="60"/>
                                                              <w:divBdr>
                                                                <w:top w:val="none" w:sz="0" w:space="0" w:color="auto"/>
                                                                <w:left w:val="none" w:sz="0" w:space="0" w:color="auto"/>
                                                                <w:bottom w:val="none" w:sz="0" w:space="0" w:color="auto"/>
                                                                <w:right w:val="none" w:sz="0" w:space="0" w:color="auto"/>
                                                              </w:divBdr>
                                                              <w:divsChild>
                                                                <w:div w:id="1010643519">
                                                                  <w:marLeft w:val="240"/>
                                                                  <w:marRight w:val="0"/>
                                                                  <w:marTop w:val="60"/>
                                                                  <w:marBottom w:val="60"/>
                                                                  <w:divBdr>
                                                                    <w:top w:val="none" w:sz="0" w:space="0" w:color="auto"/>
                                                                    <w:left w:val="none" w:sz="0" w:space="0" w:color="auto"/>
                                                                    <w:bottom w:val="none" w:sz="0" w:space="0" w:color="auto"/>
                                                                    <w:right w:val="none" w:sz="0" w:space="0" w:color="auto"/>
                                                                  </w:divBdr>
                                                                  <w:divsChild>
                                                                    <w:div w:id="1683242560">
                                                                      <w:marLeft w:val="0"/>
                                                                      <w:marRight w:val="0"/>
                                                                      <w:marTop w:val="0"/>
                                                                      <w:marBottom w:val="0"/>
                                                                      <w:divBdr>
                                                                        <w:top w:val="none" w:sz="0" w:space="0" w:color="auto"/>
                                                                        <w:left w:val="none" w:sz="0" w:space="0" w:color="auto"/>
                                                                        <w:bottom w:val="none" w:sz="0" w:space="0" w:color="auto"/>
                                                                        <w:right w:val="none" w:sz="0" w:space="0" w:color="auto"/>
                                                                      </w:divBdr>
                                                                    </w:div>
                                                                  </w:divsChild>
                                                                </w:div>
                                                                <w:div w:id="1933664220">
                                                                  <w:marLeft w:val="240"/>
                                                                  <w:marRight w:val="0"/>
                                                                  <w:marTop w:val="60"/>
                                                                  <w:marBottom w:val="60"/>
                                                                  <w:divBdr>
                                                                    <w:top w:val="none" w:sz="0" w:space="0" w:color="auto"/>
                                                                    <w:left w:val="none" w:sz="0" w:space="0" w:color="auto"/>
                                                                    <w:bottom w:val="none" w:sz="0" w:space="0" w:color="auto"/>
                                                                    <w:right w:val="none" w:sz="0" w:space="0" w:color="auto"/>
                                                                  </w:divBdr>
                                                                  <w:divsChild>
                                                                    <w:div w:id="101969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6985">
                                                              <w:marLeft w:val="240"/>
                                                              <w:marRight w:val="0"/>
                                                              <w:marTop w:val="60"/>
                                                              <w:marBottom w:val="60"/>
                                                              <w:divBdr>
                                                                <w:top w:val="none" w:sz="0" w:space="0" w:color="auto"/>
                                                                <w:left w:val="none" w:sz="0" w:space="0" w:color="auto"/>
                                                                <w:bottom w:val="none" w:sz="0" w:space="0" w:color="auto"/>
                                                                <w:right w:val="none" w:sz="0" w:space="0" w:color="auto"/>
                                                              </w:divBdr>
                                                              <w:divsChild>
                                                                <w:div w:id="614948278">
                                                                  <w:marLeft w:val="240"/>
                                                                  <w:marRight w:val="0"/>
                                                                  <w:marTop w:val="60"/>
                                                                  <w:marBottom w:val="60"/>
                                                                  <w:divBdr>
                                                                    <w:top w:val="none" w:sz="0" w:space="0" w:color="auto"/>
                                                                    <w:left w:val="none" w:sz="0" w:space="0" w:color="auto"/>
                                                                    <w:bottom w:val="none" w:sz="0" w:space="0" w:color="auto"/>
                                                                    <w:right w:val="none" w:sz="0" w:space="0" w:color="auto"/>
                                                                  </w:divBdr>
                                                                  <w:divsChild>
                                                                    <w:div w:id="1409957927">
                                                                      <w:marLeft w:val="240"/>
                                                                      <w:marRight w:val="0"/>
                                                                      <w:marTop w:val="60"/>
                                                                      <w:marBottom w:val="60"/>
                                                                      <w:divBdr>
                                                                        <w:top w:val="none" w:sz="0" w:space="0" w:color="auto"/>
                                                                        <w:left w:val="none" w:sz="0" w:space="0" w:color="auto"/>
                                                                        <w:bottom w:val="none" w:sz="0" w:space="0" w:color="auto"/>
                                                                        <w:right w:val="none" w:sz="0" w:space="0" w:color="auto"/>
                                                                      </w:divBdr>
                                                                      <w:divsChild>
                                                                        <w:div w:id="989753958">
                                                                          <w:marLeft w:val="0"/>
                                                                          <w:marRight w:val="0"/>
                                                                          <w:marTop w:val="0"/>
                                                                          <w:marBottom w:val="0"/>
                                                                          <w:divBdr>
                                                                            <w:top w:val="none" w:sz="0" w:space="0" w:color="auto"/>
                                                                            <w:left w:val="none" w:sz="0" w:space="0" w:color="auto"/>
                                                                            <w:bottom w:val="none" w:sz="0" w:space="0" w:color="auto"/>
                                                                            <w:right w:val="none" w:sz="0" w:space="0" w:color="auto"/>
                                                                          </w:divBdr>
                                                                        </w:div>
                                                                      </w:divsChild>
                                                                    </w:div>
                                                                    <w:div w:id="1114402744">
                                                                      <w:marLeft w:val="240"/>
                                                                      <w:marRight w:val="0"/>
                                                                      <w:marTop w:val="60"/>
                                                                      <w:marBottom w:val="60"/>
                                                                      <w:divBdr>
                                                                        <w:top w:val="none" w:sz="0" w:space="0" w:color="auto"/>
                                                                        <w:left w:val="none" w:sz="0" w:space="0" w:color="auto"/>
                                                                        <w:bottom w:val="none" w:sz="0" w:space="0" w:color="auto"/>
                                                                        <w:right w:val="none" w:sz="0" w:space="0" w:color="auto"/>
                                                                      </w:divBdr>
                                                                      <w:divsChild>
                                                                        <w:div w:id="904612260">
                                                                          <w:marLeft w:val="0"/>
                                                                          <w:marRight w:val="0"/>
                                                                          <w:marTop w:val="0"/>
                                                                          <w:marBottom w:val="0"/>
                                                                          <w:divBdr>
                                                                            <w:top w:val="none" w:sz="0" w:space="0" w:color="auto"/>
                                                                            <w:left w:val="none" w:sz="0" w:space="0" w:color="auto"/>
                                                                            <w:bottom w:val="none" w:sz="0" w:space="0" w:color="auto"/>
                                                                            <w:right w:val="none" w:sz="0" w:space="0" w:color="auto"/>
                                                                          </w:divBdr>
                                                                        </w:div>
                                                                      </w:divsChild>
                                                                    </w:div>
                                                                    <w:div w:id="1054894025">
                                                                      <w:marLeft w:val="240"/>
                                                                      <w:marRight w:val="0"/>
                                                                      <w:marTop w:val="60"/>
                                                                      <w:marBottom w:val="60"/>
                                                                      <w:divBdr>
                                                                        <w:top w:val="none" w:sz="0" w:space="0" w:color="auto"/>
                                                                        <w:left w:val="none" w:sz="0" w:space="0" w:color="auto"/>
                                                                        <w:bottom w:val="none" w:sz="0" w:space="0" w:color="auto"/>
                                                                        <w:right w:val="none" w:sz="0" w:space="0" w:color="auto"/>
                                                                      </w:divBdr>
                                                                      <w:divsChild>
                                                                        <w:div w:id="2123525443">
                                                                          <w:marLeft w:val="0"/>
                                                                          <w:marRight w:val="0"/>
                                                                          <w:marTop w:val="0"/>
                                                                          <w:marBottom w:val="0"/>
                                                                          <w:divBdr>
                                                                            <w:top w:val="none" w:sz="0" w:space="0" w:color="auto"/>
                                                                            <w:left w:val="none" w:sz="0" w:space="0" w:color="auto"/>
                                                                            <w:bottom w:val="none" w:sz="0" w:space="0" w:color="auto"/>
                                                                            <w:right w:val="none" w:sz="0" w:space="0" w:color="auto"/>
                                                                          </w:divBdr>
                                                                        </w:div>
                                                                      </w:divsChild>
                                                                    </w:div>
                                                                    <w:div w:id="179710269">
                                                                      <w:marLeft w:val="240"/>
                                                                      <w:marRight w:val="0"/>
                                                                      <w:marTop w:val="60"/>
                                                                      <w:marBottom w:val="60"/>
                                                                      <w:divBdr>
                                                                        <w:top w:val="none" w:sz="0" w:space="0" w:color="auto"/>
                                                                        <w:left w:val="none" w:sz="0" w:space="0" w:color="auto"/>
                                                                        <w:bottom w:val="none" w:sz="0" w:space="0" w:color="auto"/>
                                                                        <w:right w:val="none" w:sz="0" w:space="0" w:color="auto"/>
                                                                      </w:divBdr>
                                                                      <w:divsChild>
                                                                        <w:div w:id="7436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86803">
                                                                  <w:marLeft w:val="240"/>
                                                                  <w:marRight w:val="0"/>
                                                                  <w:marTop w:val="60"/>
                                                                  <w:marBottom w:val="60"/>
                                                                  <w:divBdr>
                                                                    <w:top w:val="none" w:sz="0" w:space="0" w:color="auto"/>
                                                                    <w:left w:val="none" w:sz="0" w:space="0" w:color="auto"/>
                                                                    <w:bottom w:val="none" w:sz="0" w:space="0" w:color="auto"/>
                                                                    <w:right w:val="none" w:sz="0" w:space="0" w:color="auto"/>
                                                                  </w:divBdr>
                                                                  <w:divsChild>
                                                                    <w:div w:id="965547258">
                                                                      <w:marLeft w:val="0"/>
                                                                      <w:marRight w:val="0"/>
                                                                      <w:marTop w:val="0"/>
                                                                      <w:marBottom w:val="0"/>
                                                                      <w:divBdr>
                                                                        <w:top w:val="none" w:sz="0" w:space="0" w:color="auto"/>
                                                                        <w:left w:val="none" w:sz="0" w:space="0" w:color="auto"/>
                                                                        <w:bottom w:val="none" w:sz="0" w:space="0" w:color="auto"/>
                                                                        <w:right w:val="none" w:sz="0" w:space="0" w:color="auto"/>
                                                                      </w:divBdr>
                                                                    </w:div>
                                                                  </w:divsChild>
                                                                </w:div>
                                                                <w:div w:id="965696281">
                                                                  <w:marLeft w:val="240"/>
                                                                  <w:marRight w:val="0"/>
                                                                  <w:marTop w:val="60"/>
                                                                  <w:marBottom w:val="60"/>
                                                                  <w:divBdr>
                                                                    <w:top w:val="none" w:sz="0" w:space="0" w:color="auto"/>
                                                                    <w:left w:val="none" w:sz="0" w:space="0" w:color="auto"/>
                                                                    <w:bottom w:val="none" w:sz="0" w:space="0" w:color="auto"/>
                                                                    <w:right w:val="none" w:sz="0" w:space="0" w:color="auto"/>
                                                                  </w:divBdr>
                                                                  <w:divsChild>
                                                                    <w:div w:id="1877966258">
                                                                      <w:marLeft w:val="0"/>
                                                                      <w:marRight w:val="0"/>
                                                                      <w:marTop w:val="0"/>
                                                                      <w:marBottom w:val="0"/>
                                                                      <w:divBdr>
                                                                        <w:top w:val="none" w:sz="0" w:space="0" w:color="auto"/>
                                                                        <w:left w:val="none" w:sz="0" w:space="0" w:color="auto"/>
                                                                        <w:bottom w:val="none" w:sz="0" w:space="0" w:color="auto"/>
                                                                        <w:right w:val="none" w:sz="0" w:space="0" w:color="auto"/>
                                                                      </w:divBdr>
                                                                    </w:div>
                                                                  </w:divsChild>
                                                                </w:div>
                                                                <w:div w:id="1921285893">
                                                                  <w:marLeft w:val="240"/>
                                                                  <w:marRight w:val="0"/>
                                                                  <w:marTop w:val="60"/>
                                                                  <w:marBottom w:val="60"/>
                                                                  <w:divBdr>
                                                                    <w:top w:val="none" w:sz="0" w:space="0" w:color="auto"/>
                                                                    <w:left w:val="none" w:sz="0" w:space="0" w:color="auto"/>
                                                                    <w:bottom w:val="none" w:sz="0" w:space="0" w:color="auto"/>
                                                                    <w:right w:val="none" w:sz="0" w:space="0" w:color="auto"/>
                                                                  </w:divBdr>
                                                                  <w:divsChild>
                                                                    <w:div w:id="1860701074">
                                                                      <w:marLeft w:val="0"/>
                                                                      <w:marRight w:val="0"/>
                                                                      <w:marTop w:val="0"/>
                                                                      <w:marBottom w:val="0"/>
                                                                      <w:divBdr>
                                                                        <w:top w:val="none" w:sz="0" w:space="0" w:color="auto"/>
                                                                        <w:left w:val="none" w:sz="0" w:space="0" w:color="auto"/>
                                                                        <w:bottom w:val="none" w:sz="0" w:space="0" w:color="auto"/>
                                                                        <w:right w:val="none" w:sz="0" w:space="0" w:color="auto"/>
                                                                      </w:divBdr>
                                                                    </w:div>
                                                                  </w:divsChild>
                                                                </w:div>
                                                                <w:div w:id="75131989">
                                                                  <w:marLeft w:val="0"/>
                                                                  <w:marRight w:val="0"/>
                                                                  <w:marTop w:val="0"/>
                                                                  <w:marBottom w:val="0"/>
                                                                  <w:divBdr>
                                                                    <w:top w:val="none" w:sz="0" w:space="0" w:color="auto"/>
                                                                    <w:left w:val="none" w:sz="0" w:space="0" w:color="auto"/>
                                                                    <w:bottom w:val="none" w:sz="0" w:space="0" w:color="auto"/>
                                                                    <w:right w:val="none" w:sz="0" w:space="0" w:color="auto"/>
                                                                  </w:divBdr>
                                                                </w:div>
                                                              </w:divsChild>
                                                            </w:div>
                                                            <w:div w:id="1299607815">
                                                              <w:marLeft w:val="240"/>
                                                              <w:marRight w:val="0"/>
                                                              <w:marTop w:val="60"/>
                                                              <w:marBottom w:val="60"/>
                                                              <w:divBdr>
                                                                <w:top w:val="none" w:sz="0" w:space="0" w:color="auto"/>
                                                                <w:left w:val="none" w:sz="0" w:space="0" w:color="auto"/>
                                                                <w:bottom w:val="none" w:sz="0" w:space="0" w:color="auto"/>
                                                                <w:right w:val="none" w:sz="0" w:space="0" w:color="auto"/>
                                                              </w:divBdr>
                                                              <w:divsChild>
                                                                <w:div w:id="10763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2311">
                                                          <w:marLeft w:val="240"/>
                                                          <w:marRight w:val="0"/>
                                                          <w:marTop w:val="60"/>
                                                          <w:marBottom w:val="60"/>
                                                          <w:divBdr>
                                                            <w:top w:val="none" w:sz="0" w:space="0" w:color="auto"/>
                                                            <w:left w:val="none" w:sz="0" w:space="0" w:color="auto"/>
                                                            <w:bottom w:val="none" w:sz="0" w:space="0" w:color="auto"/>
                                                            <w:right w:val="none" w:sz="0" w:space="0" w:color="auto"/>
                                                          </w:divBdr>
                                                          <w:divsChild>
                                                            <w:div w:id="847643327">
                                                              <w:marLeft w:val="240"/>
                                                              <w:marRight w:val="0"/>
                                                              <w:marTop w:val="60"/>
                                                              <w:marBottom w:val="6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
                                                              </w:divsChild>
                                                            </w:div>
                                                            <w:div w:id="10231990">
                                                              <w:marLeft w:val="240"/>
                                                              <w:marRight w:val="0"/>
                                                              <w:marTop w:val="60"/>
                                                              <w:marBottom w:val="60"/>
                                                              <w:divBdr>
                                                                <w:top w:val="none" w:sz="0" w:space="0" w:color="auto"/>
                                                                <w:left w:val="none" w:sz="0" w:space="0" w:color="auto"/>
                                                                <w:bottom w:val="none" w:sz="0" w:space="0" w:color="auto"/>
                                                                <w:right w:val="none" w:sz="0" w:space="0" w:color="auto"/>
                                                              </w:divBdr>
                                                              <w:divsChild>
                                                                <w:div w:id="1726445496">
                                                                  <w:marLeft w:val="0"/>
                                                                  <w:marRight w:val="0"/>
                                                                  <w:marTop w:val="0"/>
                                                                  <w:marBottom w:val="0"/>
                                                                  <w:divBdr>
                                                                    <w:top w:val="none" w:sz="0" w:space="0" w:color="auto"/>
                                                                    <w:left w:val="none" w:sz="0" w:space="0" w:color="auto"/>
                                                                    <w:bottom w:val="none" w:sz="0" w:space="0" w:color="auto"/>
                                                                    <w:right w:val="none" w:sz="0" w:space="0" w:color="auto"/>
                                                                  </w:divBdr>
                                                                </w:div>
                                                              </w:divsChild>
                                                            </w:div>
                                                            <w:div w:id="1528564739">
                                                              <w:marLeft w:val="240"/>
                                                              <w:marRight w:val="0"/>
                                                              <w:marTop w:val="60"/>
                                                              <w:marBottom w:val="60"/>
                                                              <w:divBdr>
                                                                <w:top w:val="none" w:sz="0" w:space="0" w:color="auto"/>
                                                                <w:left w:val="none" w:sz="0" w:space="0" w:color="auto"/>
                                                                <w:bottom w:val="none" w:sz="0" w:space="0" w:color="auto"/>
                                                                <w:right w:val="none" w:sz="0" w:space="0" w:color="auto"/>
                                                              </w:divBdr>
                                                              <w:divsChild>
                                                                <w:div w:id="1801149489">
                                                                  <w:marLeft w:val="0"/>
                                                                  <w:marRight w:val="0"/>
                                                                  <w:marTop w:val="0"/>
                                                                  <w:marBottom w:val="0"/>
                                                                  <w:divBdr>
                                                                    <w:top w:val="none" w:sz="0" w:space="0" w:color="auto"/>
                                                                    <w:left w:val="none" w:sz="0" w:space="0" w:color="auto"/>
                                                                    <w:bottom w:val="none" w:sz="0" w:space="0" w:color="auto"/>
                                                                    <w:right w:val="none" w:sz="0" w:space="0" w:color="auto"/>
                                                                  </w:divBdr>
                                                                </w:div>
                                                              </w:divsChild>
                                                            </w:div>
                                                            <w:div w:id="223372043">
                                                              <w:marLeft w:val="240"/>
                                                              <w:marRight w:val="0"/>
                                                              <w:marTop w:val="60"/>
                                                              <w:marBottom w:val="60"/>
                                                              <w:divBdr>
                                                                <w:top w:val="none" w:sz="0" w:space="0" w:color="auto"/>
                                                                <w:left w:val="none" w:sz="0" w:space="0" w:color="auto"/>
                                                                <w:bottom w:val="none" w:sz="0" w:space="0" w:color="auto"/>
                                                                <w:right w:val="none" w:sz="0" w:space="0" w:color="auto"/>
                                                              </w:divBdr>
                                                              <w:divsChild>
                                                                <w:div w:id="1276402995">
                                                                  <w:marLeft w:val="0"/>
                                                                  <w:marRight w:val="0"/>
                                                                  <w:marTop w:val="0"/>
                                                                  <w:marBottom w:val="0"/>
                                                                  <w:divBdr>
                                                                    <w:top w:val="none" w:sz="0" w:space="0" w:color="auto"/>
                                                                    <w:left w:val="none" w:sz="0" w:space="0" w:color="auto"/>
                                                                    <w:bottom w:val="none" w:sz="0" w:space="0" w:color="auto"/>
                                                                    <w:right w:val="none" w:sz="0" w:space="0" w:color="auto"/>
                                                                  </w:divBdr>
                                                                </w:div>
                                                              </w:divsChild>
                                                            </w:div>
                                                            <w:div w:id="375934958">
                                                              <w:marLeft w:val="240"/>
                                                              <w:marRight w:val="0"/>
                                                              <w:marTop w:val="60"/>
                                                              <w:marBottom w:val="60"/>
                                                              <w:divBdr>
                                                                <w:top w:val="none" w:sz="0" w:space="0" w:color="auto"/>
                                                                <w:left w:val="none" w:sz="0" w:space="0" w:color="auto"/>
                                                                <w:bottom w:val="none" w:sz="0" w:space="0" w:color="auto"/>
                                                                <w:right w:val="none" w:sz="0" w:space="0" w:color="auto"/>
                                                              </w:divBdr>
                                                              <w:divsChild>
                                                                <w:div w:id="1358434439">
                                                                  <w:marLeft w:val="0"/>
                                                                  <w:marRight w:val="0"/>
                                                                  <w:marTop w:val="0"/>
                                                                  <w:marBottom w:val="0"/>
                                                                  <w:divBdr>
                                                                    <w:top w:val="none" w:sz="0" w:space="0" w:color="auto"/>
                                                                    <w:left w:val="none" w:sz="0" w:space="0" w:color="auto"/>
                                                                    <w:bottom w:val="none" w:sz="0" w:space="0" w:color="auto"/>
                                                                    <w:right w:val="none" w:sz="0" w:space="0" w:color="auto"/>
                                                                  </w:divBdr>
                                                                </w:div>
                                                              </w:divsChild>
                                                            </w:div>
                                                            <w:div w:id="765930402">
                                                              <w:marLeft w:val="240"/>
                                                              <w:marRight w:val="0"/>
                                                              <w:marTop w:val="60"/>
                                                              <w:marBottom w:val="60"/>
                                                              <w:divBdr>
                                                                <w:top w:val="none" w:sz="0" w:space="0" w:color="auto"/>
                                                                <w:left w:val="none" w:sz="0" w:space="0" w:color="auto"/>
                                                                <w:bottom w:val="none" w:sz="0" w:space="0" w:color="auto"/>
                                                                <w:right w:val="none" w:sz="0" w:space="0" w:color="auto"/>
                                                              </w:divBdr>
                                                              <w:divsChild>
                                                                <w:div w:id="1254899168">
                                                                  <w:marLeft w:val="240"/>
                                                                  <w:marRight w:val="0"/>
                                                                  <w:marTop w:val="60"/>
                                                                  <w:marBottom w:val="60"/>
                                                                  <w:divBdr>
                                                                    <w:top w:val="none" w:sz="0" w:space="0" w:color="auto"/>
                                                                    <w:left w:val="none" w:sz="0" w:space="0" w:color="auto"/>
                                                                    <w:bottom w:val="none" w:sz="0" w:space="0" w:color="auto"/>
                                                                    <w:right w:val="none" w:sz="0" w:space="0" w:color="auto"/>
                                                                  </w:divBdr>
                                                                  <w:divsChild>
                                                                    <w:div w:id="2003117567">
                                                                      <w:marLeft w:val="0"/>
                                                                      <w:marRight w:val="0"/>
                                                                      <w:marTop w:val="0"/>
                                                                      <w:marBottom w:val="0"/>
                                                                      <w:divBdr>
                                                                        <w:top w:val="none" w:sz="0" w:space="0" w:color="auto"/>
                                                                        <w:left w:val="none" w:sz="0" w:space="0" w:color="auto"/>
                                                                        <w:bottom w:val="none" w:sz="0" w:space="0" w:color="auto"/>
                                                                        <w:right w:val="none" w:sz="0" w:space="0" w:color="auto"/>
                                                                      </w:divBdr>
                                                                    </w:div>
                                                                  </w:divsChild>
                                                                </w:div>
                                                                <w:div w:id="449979936">
                                                                  <w:marLeft w:val="240"/>
                                                                  <w:marRight w:val="0"/>
                                                                  <w:marTop w:val="60"/>
                                                                  <w:marBottom w:val="60"/>
                                                                  <w:divBdr>
                                                                    <w:top w:val="none" w:sz="0" w:space="0" w:color="auto"/>
                                                                    <w:left w:val="none" w:sz="0" w:space="0" w:color="auto"/>
                                                                    <w:bottom w:val="none" w:sz="0" w:space="0" w:color="auto"/>
                                                                    <w:right w:val="none" w:sz="0" w:space="0" w:color="auto"/>
                                                                  </w:divBdr>
                                                                  <w:divsChild>
                                                                    <w:div w:id="13333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576550">
                                                          <w:marLeft w:val="240"/>
                                                          <w:marRight w:val="0"/>
                                                          <w:marTop w:val="60"/>
                                                          <w:marBottom w:val="60"/>
                                                          <w:divBdr>
                                                            <w:top w:val="none" w:sz="0" w:space="0" w:color="auto"/>
                                                            <w:left w:val="none" w:sz="0" w:space="0" w:color="auto"/>
                                                            <w:bottom w:val="none" w:sz="0" w:space="0" w:color="auto"/>
                                                            <w:right w:val="none" w:sz="0" w:space="0" w:color="auto"/>
                                                          </w:divBdr>
                                                          <w:divsChild>
                                                            <w:div w:id="1073552406">
                                                              <w:marLeft w:val="0"/>
                                                              <w:marRight w:val="0"/>
                                                              <w:marTop w:val="0"/>
                                                              <w:marBottom w:val="0"/>
                                                              <w:divBdr>
                                                                <w:top w:val="none" w:sz="0" w:space="0" w:color="auto"/>
                                                                <w:left w:val="none" w:sz="0" w:space="0" w:color="auto"/>
                                                                <w:bottom w:val="none" w:sz="0" w:space="0" w:color="auto"/>
                                                                <w:right w:val="none" w:sz="0" w:space="0" w:color="auto"/>
                                                              </w:divBdr>
                                                            </w:div>
                                                          </w:divsChild>
                                                        </w:div>
                                                        <w:div w:id="1144199606">
                                                          <w:marLeft w:val="240"/>
                                                          <w:marRight w:val="0"/>
                                                          <w:marTop w:val="60"/>
                                                          <w:marBottom w:val="60"/>
                                                          <w:divBdr>
                                                            <w:top w:val="none" w:sz="0" w:space="0" w:color="auto"/>
                                                            <w:left w:val="none" w:sz="0" w:space="0" w:color="auto"/>
                                                            <w:bottom w:val="none" w:sz="0" w:space="0" w:color="auto"/>
                                                            <w:right w:val="none" w:sz="0" w:space="0" w:color="auto"/>
                                                          </w:divBdr>
                                                          <w:divsChild>
                                                            <w:div w:id="2091732853">
                                                              <w:marLeft w:val="240"/>
                                                              <w:marRight w:val="0"/>
                                                              <w:marTop w:val="60"/>
                                                              <w:marBottom w:val="60"/>
                                                              <w:divBdr>
                                                                <w:top w:val="none" w:sz="0" w:space="0" w:color="auto"/>
                                                                <w:left w:val="none" w:sz="0" w:space="0" w:color="auto"/>
                                                                <w:bottom w:val="none" w:sz="0" w:space="0" w:color="auto"/>
                                                                <w:right w:val="none" w:sz="0" w:space="0" w:color="auto"/>
                                                              </w:divBdr>
                                                              <w:divsChild>
                                                                <w:div w:id="523591267">
                                                                  <w:marLeft w:val="240"/>
                                                                  <w:marRight w:val="0"/>
                                                                  <w:marTop w:val="60"/>
                                                                  <w:marBottom w:val="60"/>
                                                                  <w:divBdr>
                                                                    <w:top w:val="none" w:sz="0" w:space="0" w:color="auto"/>
                                                                    <w:left w:val="none" w:sz="0" w:space="0" w:color="auto"/>
                                                                    <w:bottom w:val="none" w:sz="0" w:space="0" w:color="auto"/>
                                                                    <w:right w:val="none" w:sz="0" w:space="0" w:color="auto"/>
                                                                  </w:divBdr>
                                                                  <w:divsChild>
                                                                    <w:div w:id="365061787">
                                                                      <w:marLeft w:val="240"/>
                                                                      <w:marRight w:val="0"/>
                                                                      <w:marTop w:val="60"/>
                                                                      <w:marBottom w:val="60"/>
                                                                      <w:divBdr>
                                                                        <w:top w:val="none" w:sz="0" w:space="0" w:color="auto"/>
                                                                        <w:left w:val="none" w:sz="0" w:space="0" w:color="auto"/>
                                                                        <w:bottom w:val="none" w:sz="0" w:space="0" w:color="auto"/>
                                                                        <w:right w:val="none" w:sz="0" w:space="0" w:color="auto"/>
                                                                      </w:divBdr>
                                                                      <w:divsChild>
                                                                        <w:div w:id="1077871834">
                                                                          <w:marLeft w:val="0"/>
                                                                          <w:marRight w:val="0"/>
                                                                          <w:marTop w:val="0"/>
                                                                          <w:marBottom w:val="0"/>
                                                                          <w:divBdr>
                                                                            <w:top w:val="none" w:sz="0" w:space="0" w:color="auto"/>
                                                                            <w:left w:val="none" w:sz="0" w:space="0" w:color="auto"/>
                                                                            <w:bottom w:val="none" w:sz="0" w:space="0" w:color="auto"/>
                                                                            <w:right w:val="none" w:sz="0" w:space="0" w:color="auto"/>
                                                                          </w:divBdr>
                                                                        </w:div>
                                                                      </w:divsChild>
                                                                    </w:div>
                                                                    <w:div w:id="1637177281">
                                                                      <w:marLeft w:val="240"/>
                                                                      <w:marRight w:val="0"/>
                                                                      <w:marTop w:val="60"/>
                                                                      <w:marBottom w:val="60"/>
                                                                      <w:divBdr>
                                                                        <w:top w:val="none" w:sz="0" w:space="0" w:color="auto"/>
                                                                        <w:left w:val="none" w:sz="0" w:space="0" w:color="auto"/>
                                                                        <w:bottom w:val="none" w:sz="0" w:space="0" w:color="auto"/>
                                                                        <w:right w:val="none" w:sz="0" w:space="0" w:color="auto"/>
                                                                      </w:divBdr>
                                                                      <w:divsChild>
                                                                        <w:div w:id="18611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715">
                                                                  <w:marLeft w:val="240"/>
                                                                  <w:marRight w:val="0"/>
                                                                  <w:marTop w:val="60"/>
                                                                  <w:marBottom w:val="60"/>
                                                                  <w:divBdr>
                                                                    <w:top w:val="none" w:sz="0" w:space="0" w:color="auto"/>
                                                                    <w:left w:val="none" w:sz="0" w:space="0" w:color="auto"/>
                                                                    <w:bottom w:val="none" w:sz="0" w:space="0" w:color="auto"/>
                                                                    <w:right w:val="none" w:sz="0" w:space="0" w:color="auto"/>
                                                                  </w:divBdr>
                                                                  <w:divsChild>
                                                                    <w:div w:id="233440480">
                                                                      <w:marLeft w:val="0"/>
                                                                      <w:marRight w:val="0"/>
                                                                      <w:marTop w:val="0"/>
                                                                      <w:marBottom w:val="0"/>
                                                                      <w:divBdr>
                                                                        <w:top w:val="none" w:sz="0" w:space="0" w:color="auto"/>
                                                                        <w:left w:val="none" w:sz="0" w:space="0" w:color="auto"/>
                                                                        <w:bottom w:val="none" w:sz="0" w:space="0" w:color="auto"/>
                                                                        <w:right w:val="none" w:sz="0" w:space="0" w:color="auto"/>
                                                                      </w:divBdr>
                                                                    </w:div>
                                                                  </w:divsChild>
                                                                </w:div>
                                                                <w:div w:id="2053380214">
                                                                  <w:marLeft w:val="240"/>
                                                                  <w:marRight w:val="0"/>
                                                                  <w:marTop w:val="60"/>
                                                                  <w:marBottom w:val="60"/>
                                                                  <w:divBdr>
                                                                    <w:top w:val="none" w:sz="0" w:space="0" w:color="auto"/>
                                                                    <w:left w:val="none" w:sz="0" w:space="0" w:color="auto"/>
                                                                    <w:bottom w:val="none" w:sz="0" w:space="0" w:color="auto"/>
                                                                    <w:right w:val="none" w:sz="0" w:space="0" w:color="auto"/>
                                                                  </w:divBdr>
                                                                  <w:divsChild>
                                                                    <w:div w:id="1053040616">
                                                                      <w:marLeft w:val="240"/>
                                                                      <w:marRight w:val="0"/>
                                                                      <w:marTop w:val="60"/>
                                                                      <w:marBottom w:val="60"/>
                                                                      <w:divBdr>
                                                                        <w:top w:val="none" w:sz="0" w:space="0" w:color="auto"/>
                                                                        <w:left w:val="none" w:sz="0" w:space="0" w:color="auto"/>
                                                                        <w:bottom w:val="none" w:sz="0" w:space="0" w:color="auto"/>
                                                                        <w:right w:val="none" w:sz="0" w:space="0" w:color="auto"/>
                                                                      </w:divBdr>
                                                                      <w:divsChild>
                                                                        <w:div w:id="2022270524">
                                                                          <w:marLeft w:val="0"/>
                                                                          <w:marRight w:val="0"/>
                                                                          <w:marTop w:val="0"/>
                                                                          <w:marBottom w:val="0"/>
                                                                          <w:divBdr>
                                                                            <w:top w:val="none" w:sz="0" w:space="0" w:color="auto"/>
                                                                            <w:left w:val="none" w:sz="0" w:space="0" w:color="auto"/>
                                                                            <w:bottom w:val="none" w:sz="0" w:space="0" w:color="auto"/>
                                                                            <w:right w:val="none" w:sz="0" w:space="0" w:color="auto"/>
                                                                          </w:divBdr>
                                                                        </w:div>
                                                                      </w:divsChild>
                                                                    </w:div>
                                                                    <w:div w:id="1259605062">
                                                                      <w:marLeft w:val="240"/>
                                                                      <w:marRight w:val="0"/>
                                                                      <w:marTop w:val="60"/>
                                                                      <w:marBottom w:val="60"/>
                                                                      <w:divBdr>
                                                                        <w:top w:val="none" w:sz="0" w:space="0" w:color="auto"/>
                                                                        <w:left w:val="none" w:sz="0" w:space="0" w:color="auto"/>
                                                                        <w:bottom w:val="none" w:sz="0" w:space="0" w:color="auto"/>
                                                                        <w:right w:val="none" w:sz="0" w:space="0" w:color="auto"/>
                                                                      </w:divBdr>
                                                                      <w:divsChild>
                                                                        <w:div w:id="202375991">
                                                                          <w:marLeft w:val="0"/>
                                                                          <w:marRight w:val="0"/>
                                                                          <w:marTop w:val="0"/>
                                                                          <w:marBottom w:val="0"/>
                                                                          <w:divBdr>
                                                                            <w:top w:val="none" w:sz="0" w:space="0" w:color="auto"/>
                                                                            <w:left w:val="none" w:sz="0" w:space="0" w:color="auto"/>
                                                                            <w:bottom w:val="none" w:sz="0" w:space="0" w:color="auto"/>
                                                                            <w:right w:val="none" w:sz="0" w:space="0" w:color="auto"/>
                                                                          </w:divBdr>
                                                                        </w:div>
                                                                      </w:divsChild>
                                                                    </w:div>
                                                                    <w:div w:id="1847481710">
                                                                      <w:marLeft w:val="240"/>
                                                                      <w:marRight w:val="0"/>
                                                                      <w:marTop w:val="60"/>
                                                                      <w:marBottom w:val="60"/>
                                                                      <w:divBdr>
                                                                        <w:top w:val="none" w:sz="0" w:space="0" w:color="auto"/>
                                                                        <w:left w:val="none" w:sz="0" w:space="0" w:color="auto"/>
                                                                        <w:bottom w:val="none" w:sz="0" w:space="0" w:color="auto"/>
                                                                        <w:right w:val="none" w:sz="0" w:space="0" w:color="auto"/>
                                                                      </w:divBdr>
                                                                      <w:divsChild>
                                                                        <w:div w:id="14625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36552">
                                                              <w:marLeft w:val="240"/>
                                                              <w:marRight w:val="0"/>
                                                              <w:marTop w:val="60"/>
                                                              <w:marBottom w:val="60"/>
                                                              <w:divBdr>
                                                                <w:top w:val="none" w:sz="0" w:space="0" w:color="auto"/>
                                                                <w:left w:val="none" w:sz="0" w:space="0" w:color="auto"/>
                                                                <w:bottom w:val="none" w:sz="0" w:space="0" w:color="auto"/>
                                                                <w:right w:val="none" w:sz="0" w:space="0" w:color="auto"/>
                                                              </w:divBdr>
                                                              <w:divsChild>
                                                                <w:div w:id="955211766">
                                                                  <w:marLeft w:val="240"/>
                                                                  <w:marRight w:val="0"/>
                                                                  <w:marTop w:val="60"/>
                                                                  <w:marBottom w:val="60"/>
                                                                  <w:divBdr>
                                                                    <w:top w:val="none" w:sz="0" w:space="0" w:color="auto"/>
                                                                    <w:left w:val="none" w:sz="0" w:space="0" w:color="auto"/>
                                                                    <w:bottom w:val="none" w:sz="0" w:space="0" w:color="auto"/>
                                                                    <w:right w:val="none" w:sz="0" w:space="0" w:color="auto"/>
                                                                  </w:divBdr>
                                                                  <w:divsChild>
                                                                    <w:div w:id="1593010455">
                                                                      <w:marLeft w:val="0"/>
                                                                      <w:marRight w:val="0"/>
                                                                      <w:marTop w:val="0"/>
                                                                      <w:marBottom w:val="0"/>
                                                                      <w:divBdr>
                                                                        <w:top w:val="none" w:sz="0" w:space="0" w:color="auto"/>
                                                                        <w:left w:val="none" w:sz="0" w:space="0" w:color="auto"/>
                                                                        <w:bottom w:val="none" w:sz="0" w:space="0" w:color="auto"/>
                                                                        <w:right w:val="none" w:sz="0" w:space="0" w:color="auto"/>
                                                                      </w:divBdr>
                                                                    </w:div>
                                                                  </w:divsChild>
                                                                </w:div>
                                                                <w:div w:id="1670138106">
                                                                  <w:marLeft w:val="240"/>
                                                                  <w:marRight w:val="0"/>
                                                                  <w:marTop w:val="60"/>
                                                                  <w:marBottom w:val="60"/>
                                                                  <w:divBdr>
                                                                    <w:top w:val="none" w:sz="0" w:space="0" w:color="auto"/>
                                                                    <w:left w:val="none" w:sz="0" w:space="0" w:color="auto"/>
                                                                    <w:bottom w:val="none" w:sz="0" w:space="0" w:color="auto"/>
                                                                    <w:right w:val="none" w:sz="0" w:space="0" w:color="auto"/>
                                                                  </w:divBdr>
                                                                  <w:divsChild>
                                                                    <w:div w:id="219830180">
                                                                      <w:marLeft w:val="0"/>
                                                                      <w:marRight w:val="0"/>
                                                                      <w:marTop w:val="0"/>
                                                                      <w:marBottom w:val="0"/>
                                                                      <w:divBdr>
                                                                        <w:top w:val="none" w:sz="0" w:space="0" w:color="auto"/>
                                                                        <w:left w:val="none" w:sz="0" w:space="0" w:color="auto"/>
                                                                        <w:bottom w:val="none" w:sz="0" w:space="0" w:color="auto"/>
                                                                        <w:right w:val="none" w:sz="0" w:space="0" w:color="auto"/>
                                                                      </w:divBdr>
                                                                    </w:div>
                                                                  </w:divsChild>
                                                                </w:div>
                                                                <w:div w:id="765926793">
                                                                  <w:marLeft w:val="0"/>
                                                                  <w:marRight w:val="0"/>
                                                                  <w:marTop w:val="0"/>
                                                                  <w:marBottom w:val="0"/>
                                                                  <w:divBdr>
                                                                    <w:top w:val="none" w:sz="0" w:space="0" w:color="auto"/>
                                                                    <w:left w:val="none" w:sz="0" w:space="0" w:color="auto"/>
                                                                    <w:bottom w:val="none" w:sz="0" w:space="0" w:color="auto"/>
                                                                    <w:right w:val="none" w:sz="0" w:space="0" w:color="auto"/>
                                                                  </w:divBdr>
                                                                </w:div>
                                                              </w:divsChild>
                                                            </w:div>
                                                            <w:div w:id="436995125">
                                                              <w:marLeft w:val="240"/>
                                                              <w:marRight w:val="0"/>
                                                              <w:marTop w:val="60"/>
                                                              <w:marBottom w:val="60"/>
                                                              <w:divBdr>
                                                                <w:top w:val="none" w:sz="0" w:space="0" w:color="auto"/>
                                                                <w:left w:val="none" w:sz="0" w:space="0" w:color="auto"/>
                                                                <w:bottom w:val="none" w:sz="0" w:space="0" w:color="auto"/>
                                                                <w:right w:val="none" w:sz="0" w:space="0" w:color="auto"/>
                                                              </w:divBdr>
                                                              <w:divsChild>
                                                                <w:div w:id="2094889843">
                                                                  <w:marLeft w:val="0"/>
                                                                  <w:marRight w:val="0"/>
                                                                  <w:marTop w:val="0"/>
                                                                  <w:marBottom w:val="0"/>
                                                                  <w:divBdr>
                                                                    <w:top w:val="none" w:sz="0" w:space="0" w:color="auto"/>
                                                                    <w:left w:val="none" w:sz="0" w:space="0" w:color="auto"/>
                                                                    <w:bottom w:val="none" w:sz="0" w:space="0" w:color="auto"/>
                                                                    <w:right w:val="none" w:sz="0" w:space="0" w:color="auto"/>
                                                                  </w:divBdr>
                                                                </w:div>
                                                              </w:divsChild>
                                                            </w:div>
                                                            <w:div w:id="2110080061">
                                                              <w:marLeft w:val="240"/>
                                                              <w:marRight w:val="0"/>
                                                              <w:marTop w:val="60"/>
                                                              <w:marBottom w:val="60"/>
                                                              <w:divBdr>
                                                                <w:top w:val="none" w:sz="0" w:space="0" w:color="auto"/>
                                                                <w:left w:val="none" w:sz="0" w:space="0" w:color="auto"/>
                                                                <w:bottom w:val="none" w:sz="0" w:space="0" w:color="auto"/>
                                                                <w:right w:val="none" w:sz="0" w:space="0" w:color="auto"/>
                                                              </w:divBdr>
                                                              <w:divsChild>
                                                                <w:div w:id="1153645019">
                                                                  <w:marLeft w:val="240"/>
                                                                  <w:marRight w:val="0"/>
                                                                  <w:marTop w:val="60"/>
                                                                  <w:marBottom w:val="60"/>
                                                                  <w:divBdr>
                                                                    <w:top w:val="none" w:sz="0" w:space="0" w:color="auto"/>
                                                                    <w:left w:val="none" w:sz="0" w:space="0" w:color="auto"/>
                                                                    <w:bottom w:val="none" w:sz="0" w:space="0" w:color="auto"/>
                                                                    <w:right w:val="none" w:sz="0" w:space="0" w:color="auto"/>
                                                                  </w:divBdr>
                                                                  <w:divsChild>
                                                                    <w:div w:id="1789547387">
                                                                      <w:marLeft w:val="0"/>
                                                                      <w:marRight w:val="0"/>
                                                                      <w:marTop w:val="0"/>
                                                                      <w:marBottom w:val="0"/>
                                                                      <w:divBdr>
                                                                        <w:top w:val="none" w:sz="0" w:space="0" w:color="auto"/>
                                                                        <w:left w:val="none" w:sz="0" w:space="0" w:color="auto"/>
                                                                        <w:bottom w:val="none" w:sz="0" w:space="0" w:color="auto"/>
                                                                        <w:right w:val="none" w:sz="0" w:space="0" w:color="auto"/>
                                                                      </w:divBdr>
                                                                    </w:div>
                                                                  </w:divsChild>
                                                                </w:div>
                                                                <w:div w:id="141432917">
                                                                  <w:marLeft w:val="240"/>
                                                                  <w:marRight w:val="0"/>
                                                                  <w:marTop w:val="60"/>
                                                                  <w:marBottom w:val="60"/>
                                                                  <w:divBdr>
                                                                    <w:top w:val="none" w:sz="0" w:space="0" w:color="auto"/>
                                                                    <w:left w:val="none" w:sz="0" w:space="0" w:color="auto"/>
                                                                    <w:bottom w:val="none" w:sz="0" w:space="0" w:color="auto"/>
                                                                    <w:right w:val="none" w:sz="0" w:space="0" w:color="auto"/>
                                                                  </w:divBdr>
                                                                  <w:divsChild>
                                                                    <w:div w:id="281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3548">
                                                              <w:marLeft w:val="240"/>
                                                              <w:marRight w:val="0"/>
                                                              <w:marTop w:val="60"/>
                                                              <w:marBottom w:val="60"/>
                                                              <w:divBdr>
                                                                <w:top w:val="none" w:sz="0" w:space="0" w:color="auto"/>
                                                                <w:left w:val="none" w:sz="0" w:space="0" w:color="auto"/>
                                                                <w:bottom w:val="none" w:sz="0" w:space="0" w:color="auto"/>
                                                                <w:right w:val="none" w:sz="0" w:space="0" w:color="auto"/>
                                                              </w:divBdr>
                                                              <w:divsChild>
                                                                <w:div w:id="1294168149">
                                                                  <w:marLeft w:val="240"/>
                                                                  <w:marRight w:val="0"/>
                                                                  <w:marTop w:val="60"/>
                                                                  <w:marBottom w:val="60"/>
                                                                  <w:divBdr>
                                                                    <w:top w:val="none" w:sz="0" w:space="0" w:color="auto"/>
                                                                    <w:left w:val="none" w:sz="0" w:space="0" w:color="auto"/>
                                                                    <w:bottom w:val="none" w:sz="0" w:space="0" w:color="auto"/>
                                                                    <w:right w:val="none" w:sz="0" w:space="0" w:color="auto"/>
                                                                  </w:divBdr>
                                                                  <w:divsChild>
                                                                    <w:div w:id="1773672221">
                                                                      <w:marLeft w:val="0"/>
                                                                      <w:marRight w:val="0"/>
                                                                      <w:marTop w:val="0"/>
                                                                      <w:marBottom w:val="0"/>
                                                                      <w:divBdr>
                                                                        <w:top w:val="none" w:sz="0" w:space="0" w:color="auto"/>
                                                                        <w:left w:val="none" w:sz="0" w:space="0" w:color="auto"/>
                                                                        <w:bottom w:val="none" w:sz="0" w:space="0" w:color="auto"/>
                                                                        <w:right w:val="none" w:sz="0" w:space="0" w:color="auto"/>
                                                                      </w:divBdr>
                                                                    </w:div>
                                                                  </w:divsChild>
                                                                </w:div>
                                                                <w:div w:id="597446822">
                                                                  <w:marLeft w:val="240"/>
                                                                  <w:marRight w:val="0"/>
                                                                  <w:marTop w:val="60"/>
                                                                  <w:marBottom w:val="60"/>
                                                                  <w:divBdr>
                                                                    <w:top w:val="none" w:sz="0" w:space="0" w:color="auto"/>
                                                                    <w:left w:val="none" w:sz="0" w:space="0" w:color="auto"/>
                                                                    <w:bottom w:val="none" w:sz="0" w:space="0" w:color="auto"/>
                                                                    <w:right w:val="none" w:sz="0" w:space="0" w:color="auto"/>
                                                                  </w:divBdr>
                                                                  <w:divsChild>
                                                                    <w:div w:id="1920746974">
                                                                      <w:marLeft w:val="240"/>
                                                                      <w:marRight w:val="0"/>
                                                                      <w:marTop w:val="60"/>
                                                                      <w:marBottom w:val="60"/>
                                                                      <w:divBdr>
                                                                        <w:top w:val="none" w:sz="0" w:space="0" w:color="auto"/>
                                                                        <w:left w:val="none" w:sz="0" w:space="0" w:color="auto"/>
                                                                        <w:bottom w:val="none" w:sz="0" w:space="0" w:color="auto"/>
                                                                        <w:right w:val="none" w:sz="0" w:space="0" w:color="auto"/>
                                                                      </w:divBdr>
                                                                      <w:divsChild>
                                                                        <w:div w:id="536434844">
                                                                          <w:marLeft w:val="0"/>
                                                                          <w:marRight w:val="0"/>
                                                                          <w:marTop w:val="0"/>
                                                                          <w:marBottom w:val="0"/>
                                                                          <w:divBdr>
                                                                            <w:top w:val="none" w:sz="0" w:space="0" w:color="auto"/>
                                                                            <w:left w:val="none" w:sz="0" w:space="0" w:color="auto"/>
                                                                            <w:bottom w:val="none" w:sz="0" w:space="0" w:color="auto"/>
                                                                            <w:right w:val="none" w:sz="0" w:space="0" w:color="auto"/>
                                                                          </w:divBdr>
                                                                        </w:div>
                                                                      </w:divsChild>
                                                                    </w:div>
                                                                    <w:div w:id="1952977942">
                                                                      <w:marLeft w:val="240"/>
                                                                      <w:marRight w:val="0"/>
                                                                      <w:marTop w:val="60"/>
                                                                      <w:marBottom w:val="60"/>
                                                                      <w:divBdr>
                                                                        <w:top w:val="none" w:sz="0" w:space="0" w:color="auto"/>
                                                                        <w:left w:val="none" w:sz="0" w:space="0" w:color="auto"/>
                                                                        <w:bottom w:val="none" w:sz="0" w:space="0" w:color="auto"/>
                                                                        <w:right w:val="none" w:sz="0" w:space="0" w:color="auto"/>
                                                                      </w:divBdr>
                                                                      <w:divsChild>
                                                                        <w:div w:id="167137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6824">
                                                              <w:marLeft w:val="240"/>
                                                              <w:marRight w:val="0"/>
                                                              <w:marTop w:val="60"/>
                                                              <w:marBottom w:val="60"/>
                                                              <w:divBdr>
                                                                <w:top w:val="none" w:sz="0" w:space="0" w:color="auto"/>
                                                                <w:left w:val="none" w:sz="0" w:space="0" w:color="auto"/>
                                                                <w:bottom w:val="none" w:sz="0" w:space="0" w:color="auto"/>
                                                                <w:right w:val="none" w:sz="0" w:space="0" w:color="auto"/>
                                                              </w:divBdr>
                                                              <w:divsChild>
                                                                <w:div w:id="586696720">
                                                                  <w:marLeft w:val="240"/>
                                                                  <w:marRight w:val="0"/>
                                                                  <w:marTop w:val="60"/>
                                                                  <w:marBottom w:val="60"/>
                                                                  <w:divBdr>
                                                                    <w:top w:val="none" w:sz="0" w:space="0" w:color="auto"/>
                                                                    <w:left w:val="none" w:sz="0" w:space="0" w:color="auto"/>
                                                                    <w:bottom w:val="none" w:sz="0" w:space="0" w:color="auto"/>
                                                                    <w:right w:val="none" w:sz="0" w:space="0" w:color="auto"/>
                                                                  </w:divBdr>
                                                                  <w:divsChild>
                                                                    <w:div w:id="1895775921">
                                                                      <w:marLeft w:val="0"/>
                                                                      <w:marRight w:val="0"/>
                                                                      <w:marTop w:val="0"/>
                                                                      <w:marBottom w:val="0"/>
                                                                      <w:divBdr>
                                                                        <w:top w:val="none" w:sz="0" w:space="0" w:color="auto"/>
                                                                        <w:left w:val="none" w:sz="0" w:space="0" w:color="auto"/>
                                                                        <w:bottom w:val="none" w:sz="0" w:space="0" w:color="auto"/>
                                                                        <w:right w:val="none" w:sz="0" w:space="0" w:color="auto"/>
                                                                      </w:divBdr>
                                                                    </w:div>
                                                                  </w:divsChild>
                                                                </w:div>
                                                                <w:div w:id="783158206">
                                                                  <w:marLeft w:val="240"/>
                                                                  <w:marRight w:val="0"/>
                                                                  <w:marTop w:val="60"/>
                                                                  <w:marBottom w:val="60"/>
                                                                  <w:divBdr>
                                                                    <w:top w:val="none" w:sz="0" w:space="0" w:color="auto"/>
                                                                    <w:left w:val="none" w:sz="0" w:space="0" w:color="auto"/>
                                                                    <w:bottom w:val="none" w:sz="0" w:space="0" w:color="auto"/>
                                                                    <w:right w:val="none" w:sz="0" w:space="0" w:color="auto"/>
                                                                  </w:divBdr>
                                                                  <w:divsChild>
                                                                    <w:div w:id="9034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18540">
                                                              <w:marLeft w:val="240"/>
                                                              <w:marRight w:val="0"/>
                                                              <w:marTop w:val="60"/>
                                                              <w:marBottom w:val="60"/>
                                                              <w:divBdr>
                                                                <w:top w:val="none" w:sz="0" w:space="0" w:color="auto"/>
                                                                <w:left w:val="none" w:sz="0" w:space="0" w:color="auto"/>
                                                                <w:bottom w:val="none" w:sz="0" w:space="0" w:color="auto"/>
                                                                <w:right w:val="none" w:sz="0" w:space="0" w:color="auto"/>
                                                              </w:divBdr>
                                                              <w:divsChild>
                                                                <w:div w:id="212010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030801">
                                                          <w:marLeft w:val="240"/>
                                                          <w:marRight w:val="0"/>
                                                          <w:marTop w:val="60"/>
                                                          <w:marBottom w:val="60"/>
                                                          <w:divBdr>
                                                            <w:top w:val="none" w:sz="0" w:space="0" w:color="auto"/>
                                                            <w:left w:val="none" w:sz="0" w:space="0" w:color="auto"/>
                                                            <w:bottom w:val="none" w:sz="0" w:space="0" w:color="auto"/>
                                                            <w:right w:val="none" w:sz="0" w:space="0" w:color="auto"/>
                                                          </w:divBdr>
                                                          <w:divsChild>
                                                            <w:div w:id="1809322865">
                                                              <w:marLeft w:val="0"/>
                                                              <w:marRight w:val="0"/>
                                                              <w:marTop w:val="0"/>
                                                              <w:marBottom w:val="0"/>
                                                              <w:divBdr>
                                                                <w:top w:val="none" w:sz="0" w:space="0" w:color="auto"/>
                                                                <w:left w:val="none" w:sz="0" w:space="0" w:color="auto"/>
                                                                <w:bottom w:val="none" w:sz="0" w:space="0" w:color="auto"/>
                                                                <w:right w:val="none" w:sz="0" w:space="0" w:color="auto"/>
                                                              </w:divBdr>
                                                            </w:div>
                                                          </w:divsChild>
                                                        </w:div>
                                                        <w:div w:id="544293402">
                                                          <w:marLeft w:val="240"/>
                                                          <w:marRight w:val="0"/>
                                                          <w:marTop w:val="60"/>
                                                          <w:marBottom w:val="60"/>
                                                          <w:divBdr>
                                                            <w:top w:val="none" w:sz="0" w:space="0" w:color="auto"/>
                                                            <w:left w:val="none" w:sz="0" w:space="0" w:color="auto"/>
                                                            <w:bottom w:val="none" w:sz="0" w:space="0" w:color="auto"/>
                                                            <w:right w:val="none" w:sz="0" w:space="0" w:color="auto"/>
                                                          </w:divBdr>
                                                          <w:divsChild>
                                                            <w:div w:id="1629974785">
                                                              <w:marLeft w:val="240"/>
                                                              <w:marRight w:val="0"/>
                                                              <w:marTop w:val="60"/>
                                                              <w:marBottom w:val="60"/>
                                                              <w:divBdr>
                                                                <w:top w:val="none" w:sz="0" w:space="0" w:color="auto"/>
                                                                <w:left w:val="none" w:sz="0" w:space="0" w:color="auto"/>
                                                                <w:bottom w:val="none" w:sz="0" w:space="0" w:color="auto"/>
                                                                <w:right w:val="none" w:sz="0" w:space="0" w:color="auto"/>
                                                              </w:divBdr>
                                                              <w:divsChild>
                                                                <w:div w:id="1379666537">
                                                                  <w:marLeft w:val="0"/>
                                                                  <w:marRight w:val="0"/>
                                                                  <w:marTop w:val="0"/>
                                                                  <w:marBottom w:val="0"/>
                                                                  <w:divBdr>
                                                                    <w:top w:val="none" w:sz="0" w:space="0" w:color="auto"/>
                                                                    <w:left w:val="none" w:sz="0" w:space="0" w:color="auto"/>
                                                                    <w:bottom w:val="none" w:sz="0" w:space="0" w:color="auto"/>
                                                                    <w:right w:val="none" w:sz="0" w:space="0" w:color="auto"/>
                                                                  </w:divBdr>
                                                                </w:div>
                                                              </w:divsChild>
                                                            </w:div>
                                                            <w:div w:id="1284994427">
                                                              <w:marLeft w:val="240"/>
                                                              <w:marRight w:val="0"/>
                                                              <w:marTop w:val="60"/>
                                                              <w:marBottom w:val="60"/>
                                                              <w:divBdr>
                                                                <w:top w:val="none" w:sz="0" w:space="0" w:color="auto"/>
                                                                <w:left w:val="none" w:sz="0" w:space="0" w:color="auto"/>
                                                                <w:bottom w:val="none" w:sz="0" w:space="0" w:color="auto"/>
                                                                <w:right w:val="none" w:sz="0" w:space="0" w:color="auto"/>
                                                              </w:divBdr>
                                                              <w:divsChild>
                                                                <w:div w:id="36009282">
                                                                  <w:marLeft w:val="240"/>
                                                                  <w:marRight w:val="0"/>
                                                                  <w:marTop w:val="60"/>
                                                                  <w:marBottom w:val="60"/>
                                                                  <w:divBdr>
                                                                    <w:top w:val="none" w:sz="0" w:space="0" w:color="auto"/>
                                                                    <w:left w:val="none" w:sz="0" w:space="0" w:color="auto"/>
                                                                    <w:bottom w:val="none" w:sz="0" w:space="0" w:color="auto"/>
                                                                    <w:right w:val="none" w:sz="0" w:space="0" w:color="auto"/>
                                                                  </w:divBdr>
                                                                  <w:divsChild>
                                                                    <w:div w:id="1443766921">
                                                                      <w:marLeft w:val="0"/>
                                                                      <w:marRight w:val="0"/>
                                                                      <w:marTop w:val="0"/>
                                                                      <w:marBottom w:val="0"/>
                                                                      <w:divBdr>
                                                                        <w:top w:val="none" w:sz="0" w:space="0" w:color="auto"/>
                                                                        <w:left w:val="none" w:sz="0" w:space="0" w:color="auto"/>
                                                                        <w:bottom w:val="none" w:sz="0" w:space="0" w:color="auto"/>
                                                                        <w:right w:val="none" w:sz="0" w:space="0" w:color="auto"/>
                                                                      </w:divBdr>
                                                                    </w:div>
                                                                  </w:divsChild>
                                                                </w:div>
                                                                <w:div w:id="874005017">
                                                                  <w:marLeft w:val="240"/>
                                                                  <w:marRight w:val="0"/>
                                                                  <w:marTop w:val="60"/>
                                                                  <w:marBottom w:val="60"/>
                                                                  <w:divBdr>
                                                                    <w:top w:val="none" w:sz="0" w:space="0" w:color="auto"/>
                                                                    <w:left w:val="none" w:sz="0" w:space="0" w:color="auto"/>
                                                                    <w:bottom w:val="none" w:sz="0" w:space="0" w:color="auto"/>
                                                                    <w:right w:val="none" w:sz="0" w:space="0" w:color="auto"/>
                                                                  </w:divBdr>
                                                                  <w:divsChild>
                                                                    <w:div w:id="14617886">
                                                                      <w:marLeft w:val="0"/>
                                                                      <w:marRight w:val="0"/>
                                                                      <w:marTop w:val="0"/>
                                                                      <w:marBottom w:val="0"/>
                                                                      <w:divBdr>
                                                                        <w:top w:val="none" w:sz="0" w:space="0" w:color="auto"/>
                                                                        <w:left w:val="none" w:sz="0" w:space="0" w:color="auto"/>
                                                                        <w:bottom w:val="none" w:sz="0" w:space="0" w:color="auto"/>
                                                                        <w:right w:val="none" w:sz="0" w:space="0" w:color="auto"/>
                                                                      </w:divBdr>
                                                                    </w:div>
                                                                  </w:divsChild>
                                                                </w:div>
                                                                <w:div w:id="463037627">
                                                                  <w:marLeft w:val="240"/>
                                                                  <w:marRight w:val="0"/>
                                                                  <w:marTop w:val="60"/>
                                                                  <w:marBottom w:val="60"/>
                                                                  <w:divBdr>
                                                                    <w:top w:val="none" w:sz="0" w:space="0" w:color="auto"/>
                                                                    <w:left w:val="none" w:sz="0" w:space="0" w:color="auto"/>
                                                                    <w:bottom w:val="none" w:sz="0" w:space="0" w:color="auto"/>
                                                                    <w:right w:val="none" w:sz="0" w:space="0" w:color="auto"/>
                                                                  </w:divBdr>
                                                                  <w:divsChild>
                                                                    <w:div w:id="1582257265">
                                                                      <w:marLeft w:val="0"/>
                                                                      <w:marRight w:val="0"/>
                                                                      <w:marTop w:val="0"/>
                                                                      <w:marBottom w:val="0"/>
                                                                      <w:divBdr>
                                                                        <w:top w:val="none" w:sz="0" w:space="0" w:color="auto"/>
                                                                        <w:left w:val="none" w:sz="0" w:space="0" w:color="auto"/>
                                                                        <w:bottom w:val="none" w:sz="0" w:space="0" w:color="auto"/>
                                                                        <w:right w:val="none" w:sz="0" w:space="0" w:color="auto"/>
                                                                      </w:divBdr>
                                                                    </w:div>
                                                                  </w:divsChild>
                                                                </w:div>
                                                                <w:div w:id="184709225">
                                                                  <w:marLeft w:val="240"/>
                                                                  <w:marRight w:val="0"/>
                                                                  <w:marTop w:val="60"/>
                                                                  <w:marBottom w:val="60"/>
                                                                  <w:divBdr>
                                                                    <w:top w:val="none" w:sz="0" w:space="0" w:color="auto"/>
                                                                    <w:left w:val="none" w:sz="0" w:space="0" w:color="auto"/>
                                                                    <w:bottom w:val="none" w:sz="0" w:space="0" w:color="auto"/>
                                                                    <w:right w:val="none" w:sz="0" w:space="0" w:color="auto"/>
                                                                  </w:divBdr>
                                                                  <w:divsChild>
                                                                    <w:div w:id="1936743531">
                                                                      <w:marLeft w:val="0"/>
                                                                      <w:marRight w:val="0"/>
                                                                      <w:marTop w:val="0"/>
                                                                      <w:marBottom w:val="0"/>
                                                                      <w:divBdr>
                                                                        <w:top w:val="none" w:sz="0" w:space="0" w:color="auto"/>
                                                                        <w:left w:val="none" w:sz="0" w:space="0" w:color="auto"/>
                                                                        <w:bottom w:val="none" w:sz="0" w:space="0" w:color="auto"/>
                                                                        <w:right w:val="none" w:sz="0" w:space="0" w:color="auto"/>
                                                                      </w:divBdr>
                                                                    </w:div>
                                                                  </w:divsChild>
                                                                </w:div>
                                                                <w:div w:id="1530756286">
                                                                  <w:marLeft w:val="240"/>
                                                                  <w:marRight w:val="0"/>
                                                                  <w:marTop w:val="60"/>
                                                                  <w:marBottom w:val="60"/>
                                                                  <w:divBdr>
                                                                    <w:top w:val="none" w:sz="0" w:space="0" w:color="auto"/>
                                                                    <w:left w:val="none" w:sz="0" w:space="0" w:color="auto"/>
                                                                    <w:bottom w:val="none" w:sz="0" w:space="0" w:color="auto"/>
                                                                    <w:right w:val="none" w:sz="0" w:space="0" w:color="auto"/>
                                                                  </w:divBdr>
                                                                  <w:divsChild>
                                                                    <w:div w:id="108861007">
                                                                      <w:marLeft w:val="0"/>
                                                                      <w:marRight w:val="0"/>
                                                                      <w:marTop w:val="0"/>
                                                                      <w:marBottom w:val="0"/>
                                                                      <w:divBdr>
                                                                        <w:top w:val="none" w:sz="0" w:space="0" w:color="auto"/>
                                                                        <w:left w:val="none" w:sz="0" w:space="0" w:color="auto"/>
                                                                        <w:bottom w:val="none" w:sz="0" w:space="0" w:color="auto"/>
                                                                        <w:right w:val="none" w:sz="0" w:space="0" w:color="auto"/>
                                                                      </w:divBdr>
                                                                    </w:div>
                                                                  </w:divsChild>
                                                                </w:div>
                                                                <w:div w:id="1071461765">
                                                                  <w:marLeft w:val="240"/>
                                                                  <w:marRight w:val="0"/>
                                                                  <w:marTop w:val="60"/>
                                                                  <w:marBottom w:val="60"/>
                                                                  <w:divBdr>
                                                                    <w:top w:val="none" w:sz="0" w:space="0" w:color="auto"/>
                                                                    <w:left w:val="none" w:sz="0" w:space="0" w:color="auto"/>
                                                                    <w:bottom w:val="none" w:sz="0" w:space="0" w:color="auto"/>
                                                                    <w:right w:val="none" w:sz="0" w:space="0" w:color="auto"/>
                                                                  </w:divBdr>
                                                                  <w:divsChild>
                                                                    <w:div w:id="59972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586755">
      <w:bodyDiv w:val="1"/>
      <w:marLeft w:val="0"/>
      <w:marRight w:val="0"/>
      <w:marTop w:val="0"/>
      <w:marBottom w:val="0"/>
      <w:divBdr>
        <w:top w:val="none" w:sz="0" w:space="0" w:color="auto"/>
        <w:left w:val="none" w:sz="0" w:space="0" w:color="auto"/>
        <w:bottom w:val="none" w:sz="0" w:space="0" w:color="auto"/>
        <w:right w:val="none" w:sz="0" w:space="0" w:color="auto"/>
      </w:divBdr>
      <w:divsChild>
        <w:div w:id="1547834053">
          <w:marLeft w:val="0"/>
          <w:marRight w:val="0"/>
          <w:marTop w:val="0"/>
          <w:marBottom w:val="0"/>
          <w:divBdr>
            <w:top w:val="none" w:sz="0" w:space="0" w:color="auto"/>
            <w:left w:val="none" w:sz="0" w:space="0" w:color="auto"/>
            <w:bottom w:val="none" w:sz="0" w:space="0" w:color="auto"/>
            <w:right w:val="none" w:sz="0" w:space="0" w:color="auto"/>
          </w:divBdr>
          <w:divsChild>
            <w:div w:id="1057970558">
              <w:marLeft w:val="0"/>
              <w:marRight w:val="0"/>
              <w:marTop w:val="0"/>
              <w:marBottom w:val="0"/>
              <w:divBdr>
                <w:top w:val="none" w:sz="0" w:space="0" w:color="auto"/>
                <w:left w:val="none" w:sz="0" w:space="0" w:color="auto"/>
                <w:bottom w:val="none" w:sz="0" w:space="0" w:color="auto"/>
                <w:right w:val="none" w:sz="0" w:space="0" w:color="auto"/>
              </w:divBdr>
              <w:divsChild>
                <w:div w:id="1504970224">
                  <w:marLeft w:val="0"/>
                  <w:marRight w:val="0"/>
                  <w:marTop w:val="0"/>
                  <w:marBottom w:val="0"/>
                  <w:divBdr>
                    <w:top w:val="none" w:sz="0" w:space="0" w:color="auto"/>
                    <w:left w:val="none" w:sz="0" w:space="0" w:color="auto"/>
                    <w:bottom w:val="none" w:sz="0" w:space="0" w:color="auto"/>
                    <w:right w:val="none" w:sz="0" w:space="0" w:color="auto"/>
                  </w:divBdr>
                  <w:divsChild>
                    <w:div w:id="1853253765">
                      <w:marLeft w:val="0"/>
                      <w:marRight w:val="0"/>
                      <w:marTop w:val="0"/>
                      <w:marBottom w:val="0"/>
                      <w:divBdr>
                        <w:top w:val="none" w:sz="0" w:space="0" w:color="auto"/>
                        <w:left w:val="none" w:sz="0" w:space="0" w:color="auto"/>
                        <w:bottom w:val="none" w:sz="0" w:space="0" w:color="auto"/>
                        <w:right w:val="none" w:sz="0" w:space="0" w:color="auto"/>
                      </w:divBdr>
                      <w:divsChild>
                        <w:div w:id="1179538296">
                          <w:marLeft w:val="0"/>
                          <w:marRight w:val="0"/>
                          <w:marTop w:val="0"/>
                          <w:marBottom w:val="0"/>
                          <w:divBdr>
                            <w:top w:val="none" w:sz="0" w:space="0" w:color="auto"/>
                            <w:left w:val="none" w:sz="0" w:space="0" w:color="auto"/>
                            <w:bottom w:val="none" w:sz="0" w:space="0" w:color="auto"/>
                            <w:right w:val="none" w:sz="0" w:space="0" w:color="auto"/>
                          </w:divBdr>
                          <w:divsChild>
                            <w:div w:id="1888445395">
                              <w:marLeft w:val="0"/>
                              <w:marRight w:val="0"/>
                              <w:marTop w:val="0"/>
                              <w:marBottom w:val="0"/>
                              <w:divBdr>
                                <w:top w:val="none" w:sz="0" w:space="0" w:color="auto"/>
                                <w:left w:val="none" w:sz="0" w:space="0" w:color="auto"/>
                                <w:bottom w:val="none" w:sz="0" w:space="0" w:color="auto"/>
                                <w:right w:val="none" w:sz="0" w:space="0" w:color="auto"/>
                              </w:divBdr>
                              <w:divsChild>
                                <w:div w:id="15007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9305">
                          <w:marLeft w:val="0"/>
                          <w:marRight w:val="0"/>
                          <w:marTop w:val="0"/>
                          <w:marBottom w:val="0"/>
                          <w:divBdr>
                            <w:top w:val="none" w:sz="0" w:space="0" w:color="auto"/>
                            <w:left w:val="none" w:sz="0" w:space="0" w:color="auto"/>
                            <w:bottom w:val="none" w:sz="0" w:space="0" w:color="auto"/>
                            <w:right w:val="none" w:sz="0" w:space="0" w:color="auto"/>
                          </w:divBdr>
                          <w:divsChild>
                            <w:div w:id="1714311556">
                              <w:marLeft w:val="0"/>
                              <w:marRight w:val="0"/>
                              <w:marTop w:val="0"/>
                              <w:marBottom w:val="0"/>
                              <w:divBdr>
                                <w:top w:val="none" w:sz="0" w:space="0" w:color="auto"/>
                                <w:left w:val="none" w:sz="0" w:space="0" w:color="auto"/>
                                <w:bottom w:val="none" w:sz="0" w:space="0" w:color="auto"/>
                                <w:right w:val="none" w:sz="0" w:space="0" w:color="auto"/>
                              </w:divBdr>
                              <w:divsChild>
                                <w:div w:id="1882859218">
                                  <w:marLeft w:val="0"/>
                                  <w:marRight w:val="0"/>
                                  <w:marTop w:val="0"/>
                                  <w:marBottom w:val="0"/>
                                  <w:divBdr>
                                    <w:top w:val="none" w:sz="0" w:space="0" w:color="auto"/>
                                    <w:left w:val="none" w:sz="0" w:space="0" w:color="auto"/>
                                    <w:bottom w:val="none" w:sz="0" w:space="0" w:color="auto"/>
                                    <w:right w:val="none" w:sz="0" w:space="0" w:color="auto"/>
                                  </w:divBdr>
                                </w:div>
                                <w:div w:id="151336856">
                                  <w:marLeft w:val="0"/>
                                  <w:marRight w:val="0"/>
                                  <w:marTop w:val="0"/>
                                  <w:marBottom w:val="0"/>
                                  <w:divBdr>
                                    <w:top w:val="none" w:sz="0" w:space="0" w:color="auto"/>
                                    <w:left w:val="none" w:sz="0" w:space="0" w:color="auto"/>
                                    <w:bottom w:val="none" w:sz="0" w:space="0" w:color="auto"/>
                                    <w:right w:val="none" w:sz="0" w:space="0" w:color="auto"/>
                                  </w:divBdr>
                                  <w:divsChild>
                                    <w:div w:id="32536141">
                                      <w:marLeft w:val="0"/>
                                      <w:marRight w:val="0"/>
                                      <w:marTop w:val="0"/>
                                      <w:marBottom w:val="0"/>
                                      <w:divBdr>
                                        <w:top w:val="none" w:sz="0" w:space="0" w:color="auto"/>
                                        <w:left w:val="none" w:sz="0" w:space="0" w:color="auto"/>
                                        <w:bottom w:val="none" w:sz="0" w:space="0" w:color="auto"/>
                                        <w:right w:val="none" w:sz="0" w:space="0" w:color="auto"/>
                                      </w:divBdr>
                                      <w:divsChild>
                                        <w:div w:id="745691175">
                                          <w:marLeft w:val="0"/>
                                          <w:marRight w:val="0"/>
                                          <w:marTop w:val="0"/>
                                          <w:marBottom w:val="0"/>
                                          <w:divBdr>
                                            <w:top w:val="none" w:sz="0" w:space="0" w:color="auto"/>
                                            <w:left w:val="none" w:sz="0" w:space="0" w:color="auto"/>
                                            <w:bottom w:val="none" w:sz="0" w:space="0" w:color="auto"/>
                                            <w:right w:val="none" w:sz="0" w:space="0" w:color="auto"/>
                                          </w:divBdr>
                                          <w:divsChild>
                                            <w:div w:id="1816411011">
                                              <w:marLeft w:val="0"/>
                                              <w:marRight w:val="0"/>
                                              <w:marTop w:val="0"/>
                                              <w:marBottom w:val="0"/>
                                              <w:divBdr>
                                                <w:top w:val="none" w:sz="0" w:space="0" w:color="auto"/>
                                                <w:left w:val="none" w:sz="0" w:space="0" w:color="auto"/>
                                                <w:bottom w:val="none" w:sz="0" w:space="0" w:color="auto"/>
                                                <w:right w:val="none" w:sz="0" w:space="0" w:color="auto"/>
                                              </w:divBdr>
                                              <w:divsChild>
                                                <w:div w:id="965349733">
                                                  <w:marLeft w:val="0"/>
                                                  <w:marRight w:val="0"/>
                                                  <w:marTop w:val="0"/>
                                                  <w:marBottom w:val="0"/>
                                                  <w:divBdr>
                                                    <w:top w:val="none" w:sz="0" w:space="0" w:color="auto"/>
                                                    <w:left w:val="none" w:sz="0" w:space="0" w:color="auto"/>
                                                    <w:bottom w:val="none" w:sz="0" w:space="0" w:color="auto"/>
                                                    <w:right w:val="none" w:sz="0" w:space="0" w:color="auto"/>
                                                  </w:divBdr>
                                                  <w:divsChild>
                                                    <w:div w:id="1786076792">
                                                      <w:marLeft w:val="0"/>
                                                      <w:marRight w:val="0"/>
                                                      <w:marTop w:val="240"/>
                                                      <w:marBottom w:val="60"/>
                                                      <w:divBdr>
                                                        <w:top w:val="none" w:sz="0" w:space="0" w:color="auto"/>
                                                        <w:left w:val="none" w:sz="0" w:space="0" w:color="auto"/>
                                                        <w:bottom w:val="none" w:sz="0" w:space="0" w:color="auto"/>
                                                        <w:right w:val="none" w:sz="0" w:space="0" w:color="auto"/>
                                                      </w:divBdr>
                                                      <w:divsChild>
                                                        <w:div w:id="1811635071">
                                                          <w:marLeft w:val="0"/>
                                                          <w:marRight w:val="0"/>
                                                          <w:marTop w:val="0"/>
                                                          <w:marBottom w:val="0"/>
                                                          <w:divBdr>
                                                            <w:top w:val="none" w:sz="0" w:space="0" w:color="auto"/>
                                                            <w:left w:val="none" w:sz="0" w:space="0" w:color="auto"/>
                                                            <w:bottom w:val="none" w:sz="0" w:space="0" w:color="auto"/>
                                                            <w:right w:val="none" w:sz="0" w:space="0" w:color="auto"/>
                                                          </w:divBdr>
                                                        </w:div>
                                                        <w:div w:id="1937594557">
                                                          <w:marLeft w:val="240"/>
                                                          <w:marRight w:val="0"/>
                                                          <w:marTop w:val="60"/>
                                                          <w:marBottom w:val="60"/>
                                                          <w:divBdr>
                                                            <w:top w:val="none" w:sz="0" w:space="0" w:color="auto"/>
                                                            <w:left w:val="none" w:sz="0" w:space="0" w:color="auto"/>
                                                            <w:bottom w:val="none" w:sz="0" w:space="0" w:color="auto"/>
                                                            <w:right w:val="none" w:sz="0" w:space="0" w:color="auto"/>
                                                          </w:divBdr>
                                                          <w:divsChild>
                                                            <w:div w:id="218057514">
                                                              <w:marLeft w:val="240"/>
                                                              <w:marRight w:val="0"/>
                                                              <w:marTop w:val="60"/>
                                                              <w:marBottom w:val="60"/>
                                                              <w:divBdr>
                                                                <w:top w:val="none" w:sz="0" w:space="0" w:color="auto"/>
                                                                <w:left w:val="none" w:sz="0" w:space="0" w:color="auto"/>
                                                                <w:bottom w:val="none" w:sz="0" w:space="0" w:color="auto"/>
                                                                <w:right w:val="none" w:sz="0" w:space="0" w:color="auto"/>
                                                              </w:divBdr>
                                                              <w:divsChild>
                                                                <w:div w:id="321810338">
                                                                  <w:marLeft w:val="240"/>
                                                                  <w:marRight w:val="0"/>
                                                                  <w:marTop w:val="60"/>
                                                                  <w:marBottom w:val="60"/>
                                                                  <w:divBdr>
                                                                    <w:top w:val="none" w:sz="0" w:space="0" w:color="auto"/>
                                                                    <w:left w:val="none" w:sz="0" w:space="0" w:color="auto"/>
                                                                    <w:bottom w:val="none" w:sz="0" w:space="0" w:color="auto"/>
                                                                    <w:right w:val="none" w:sz="0" w:space="0" w:color="auto"/>
                                                                  </w:divBdr>
                                                                  <w:divsChild>
                                                                    <w:div w:id="797258499">
                                                                      <w:marLeft w:val="0"/>
                                                                      <w:marRight w:val="0"/>
                                                                      <w:marTop w:val="0"/>
                                                                      <w:marBottom w:val="0"/>
                                                                      <w:divBdr>
                                                                        <w:top w:val="none" w:sz="0" w:space="0" w:color="auto"/>
                                                                        <w:left w:val="none" w:sz="0" w:space="0" w:color="auto"/>
                                                                        <w:bottom w:val="none" w:sz="0" w:space="0" w:color="auto"/>
                                                                        <w:right w:val="none" w:sz="0" w:space="0" w:color="auto"/>
                                                                      </w:divBdr>
                                                                    </w:div>
                                                                  </w:divsChild>
                                                                </w:div>
                                                                <w:div w:id="2000767879">
                                                                  <w:marLeft w:val="240"/>
                                                                  <w:marRight w:val="0"/>
                                                                  <w:marTop w:val="60"/>
                                                                  <w:marBottom w:val="60"/>
                                                                  <w:divBdr>
                                                                    <w:top w:val="none" w:sz="0" w:space="0" w:color="auto"/>
                                                                    <w:left w:val="none" w:sz="0" w:space="0" w:color="auto"/>
                                                                    <w:bottom w:val="none" w:sz="0" w:space="0" w:color="auto"/>
                                                                    <w:right w:val="none" w:sz="0" w:space="0" w:color="auto"/>
                                                                  </w:divBdr>
                                                                  <w:divsChild>
                                                                    <w:div w:id="8317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1124">
                                                              <w:marLeft w:val="240"/>
                                                              <w:marRight w:val="0"/>
                                                              <w:marTop w:val="60"/>
                                                              <w:marBottom w:val="60"/>
                                                              <w:divBdr>
                                                                <w:top w:val="none" w:sz="0" w:space="0" w:color="auto"/>
                                                                <w:left w:val="none" w:sz="0" w:space="0" w:color="auto"/>
                                                                <w:bottom w:val="none" w:sz="0" w:space="0" w:color="auto"/>
                                                                <w:right w:val="none" w:sz="0" w:space="0" w:color="auto"/>
                                                              </w:divBdr>
                                                              <w:divsChild>
                                                                <w:div w:id="642002985">
                                                                  <w:marLeft w:val="0"/>
                                                                  <w:marRight w:val="0"/>
                                                                  <w:marTop w:val="0"/>
                                                                  <w:marBottom w:val="0"/>
                                                                  <w:divBdr>
                                                                    <w:top w:val="none" w:sz="0" w:space="0" w:color="auto"/>
                                                                    <w:left w:val="none" w:sz="0" w:space="0" w:color="auto"/>
                                                                    <w:bottom w:val="none" w:sz="0" w:space="0" w:color="auto"/>
                                                                    <w:right w:val="none" w:sz="0" w:space="0" w:color="auto"/>
                                                                  </w:divBdr>
                                                                </w:div>
                                                              </w:divsChild>
                                                            </w:div>
                                                            <w:div w:id="1399866904">
                                                              <w:marLeft w:val="240"/>
                                                              <w:marRight w:val="0"/>
                                                              <w:marTop w:val="60"/>
                                                              <w:marBottom w:val="60"/>
                                                              <w:divBdr>
                                                                <w:top w:val="none" w:sz="0" w:space="0" w:color="auto"/>
                                                                <w:left w:val="none" w:sz="0" w:space="0" w:color="auto"/>
                                                                <w:bottom w:val="none" w:sz="0" w:space="0" w:color="auto"/>
                                                                <w:right w:val="none" w:sz="0" w:space="0" w:color="auto"/>
                                                              </w:divBdr>
                                                              <w:divsChild>
                                                                <w:div w:id="424158353">
                                                                  <w:marLeft w:val="0"/>
                                                                  <w:marRight w:val="0"/>
                                                                  <w:marTop w:val="0"/>
                                                                  <w:marBottom w:val="0"/>
                                                                  <w:divBdr>
                                                                    <w:top w:val="none" w:sz="0" w:space="0" w:color="auto"/>
                                                                    <w:left w:val="none" w:sz="0" w:space="0" w:color="auto"/>
                                                                    <w:bottom w:val="none" w:sz="0" w:space="0" w:color="auto"/>
                                                                    <w:right w:val="none" w:sz="0" w:space="0" w:color="auto"/>
                                                                  </w:divBdr>
                                                                </w:div>
                                                              </w:divsChild>
                                                            </w:div>
                                                            <w:div w:id="709189264">
                                                              <w:marLeft w:val="0"/>
                                                              <w:marRight w:val="0"/>
                                                              <w:marTop w:val="0"/>
                                                              <w:marBottom w:val="0"/>
                                                              <w:divBdr>
                                                                <w:top w:val="none" w:sz="0" w:space="0" w:color="auto"/>
                                                                <w:left w:val="none" w:sz="0" w:space="0" w:color="auto"/>
                                                                <w:bottom w:val="none" w:sz="0" w:space="0" w:color="auto"/>
                                                                <w:right w:val="none" w:sz="0" w:space="0" w:color="auto"/>
                                                              </w:divBdr>
                                                            </w:div>
                                                            <w:div w:id="58793916">
                                                              <w:marLeft w:val="240"/>
                                                              <w:marRight w:val="0"/>
                                                              <w:marTop w:val="60"/>
                                                              <w:marBottom w:val="60"/>
                                                              <w:divBdr>
                                                                <w:top w:val="none" w:sz="0" w:space="0" w:color="auto"/>
                                                                <w:left w:val="none" w:sz="0" w:space="0" w:color="auto"/>
                                                                <w:bottom w:val="none" w:sz="0" w:space="0" w:color="auto"/>
                                                                <w:right w:val="none" w:sz="0" w:space="0" w:color="auto"/>
                                                              </w:divBdr>
                                                              <w:divsChild>
                                                                <w:div w:id="1713576531">
                                                                  <w:marLeft w:val="0"/>
                                                                  <w:marRight w:val="0"/>
                                                                  <w:marTop w:val="0"/>
                                                                  <w:marBottom w:val="0"/>
                                                                  <w:divBdr>
                                                                    <w:top w:val="none" w:sz="0" w:space="0" w:color="auto"/>
                                                                    <w:left w:val="none" w:sz="0" w:space="0" w:color="auto"/>
                                                                    <w:bottom w:val="none" w:sz="0" w:space="0" w:color="auto"/>
                                                                    <w:right w:val="none" w:sz="0" w:space="0" w:color="auto"/>
                                                                  </w:divBdr>
                                                                </w:div>
                                                              </w:divsChild>
                                                            </w:div>
                                                            <w:div w:id="908885431">
                                                              <w:marLeft w:val="240"/>
                                                              <w:marRight w:val="0"/>
                                                              <w:marTop w:val="60"/>
                                                              <w:marBottom w:val="60"/>
                                                              <w:divBdr>
                                                                <w:top w:val="none" w:sz="0" w:space="0" w:color="auto"/>
                                                                <w:left w:val="none" w:sz="0" w:space="0" w:color="auto"/>
                                                                <w:bottom w:val="none" w:sz="0" w:space="0" w:color="auto"/>
                                                                <w:right w:val="none" w:sz="0" w:space="0" w:color="auto"/>
                                                              </w:divBdr>
                                                              <w:divsChild>
                                                                <w:div w:id="19772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466428">
                                                          <w:marLeft w:val="240"/>
                                                          <w:marRight w:val="0"/>
                                                          <w:marTop w:val="60"/>
                                                          <w:marBottom w:val="60"/>
                                                          <w:divBdr>
                                                            <w:top w:val="none" w:sz="0" w:space="0" w:color="auto"/>
                                                            <w:left w:val="none" w:sz="0" w:space="0" w:color="auto"/>
                                                            <w:bottom w:val="none" w:sz="0" w:space="0" w:color="auto"/>
                                                            <w:right w:val="none" w:sz="0" w:space="0" w:color="auto"/>
                                                          </w:divBdr>
                                                          <w:divsChild>
                                                            <w:div w:id="1241981219">
                                                              <w:marLeft w:val="240"/>
                                                              <w:marRight w:val="0"/>
                                                              <w:marTop w:val="60"/>
                                                              <w:marBottom w:val="60"/>
                                                              <w:divBdr>
                                                                <w:top w:val="none" w:sz="0" w:space="0" w:color="auto"/>
                                                                <w:left w:val="none" w:sz="0" w:space="0" w:color="auto"/>
                                                                <w:bottom w:val="none" w:sz="0" w:space="0" w:color="auto"/>
                                                                <w:right w:val="none" w:sz="0" w:space="0" w:color="auto"/>
                                                              </w:divBdr>
                                                              <w:divsChild>
                                                                <w:div w:id="1666400290">
                                                                  <w:marLeft w:val="240"/>
                                                                  <w:marRight w:val="0"/>
                                                                  <w:marTop w:val="60"/>
                                                                  <w:marBottom w:val="60"/>
                                                                  <w:divBdr>
                                                                    <w:top w:val="none" w:sz="0" w:space="0" w:color="auto"/>
                                                                    <w:left w:val="none" w:sz="0" w:space="0" w:color="auto"/>
                                                                    <w:bottom w:val="none" w:sz="0" w:space="0" w:color="auto"/>
                                                                    <w:right w:val="none" w:sz="0" w:space="0" w:color="auto"/>
                                                                  </w:divBdr>
                                                                  <w:divsChild>
                                                                    <w:div w:id="1418092776">
                                                                      <w:marLeft w:val="240"/>
                                                                      <w:marRight w:val="0"/>
                                                                      <w:marTop w:val="60"/>
                                                                      <w:marBottom w:val="60"/>
                                                                      <w:divBdr>
                                                                        <w:top w:val="none" w:sz="0" w:space="0" w:color="auto"/>
                                                                        <w:left w:val="none" w:sz="0" w:space="0" w:color="auto"/>
                                                                        <w:bottom w:val="none" w:sz="0" w:space="0" w:color="auto"/>
                                                                        <w:right w:val="none" w:sz="0" w:space="0" w:color="auto"/>
                                                                      </w:divBdr>
                                                                      <w:divsChild>
                                                                        <w:div w:id="1701930770">
                                                                          <w:marLeft w:val="0"/>
                                                                          <w:marRight w:val="0"/>
                                                                          <w:marTop w:val="0"/>
                                                                          <w:marBottom w:val="0"/>
                                                                          <w:divBdr>
                                                                            <w:top w:val="none" w:sz="0" w:space="0" w:color="auto"/>
                                                                            <w:left w:val="none" w:sz="0" w:space="0" w:color="auto"/>
                                                                            <w:bottom w:val="none" w:sz="0" w:space="0" w:color="auto"/>
                                                                            <w:right w:val="none" w:sz="0" w:space="0" w:color="auto"/>
                                                                          </w:divBdr>
                                                                        </w:div>
                                                                      </w:divsChild>
                                                                    </w:div>
                                                                    <w:div w:id="371805776">
                                                                      <w:marLeft w:val="240"/>
                                                                      <w:marRight w:val="0"/>
                                                                      <w:marTop w:val="60"/>
                                                                      <w:marBottom w:val="60"/>
                                                                      <w:divBdr>
                                                                        <w:top w:val="none" w:sz="0" w:space="0" w:color="auto"/>
                                                                        <w:left w:val="none" w:sz="0" w:space="0" w:color="auto"/>
                                                                        <w:bottom w:val="none" w:sz="0" w:space="0" w:color="auto"/>
                                                                        <w:right w:val="none" w:sz="0" w:space="0" w:color="auto"/>
                                                                      </w:divBdr>
                                                                      <w:divsChild>
                                                                        <w:div w:id="1537279771">
                                                                          <w:marLeft w:val="0"/>
                                                                          <w:marRight w:val="0"/>
                                                                          <w:marTop w:val="0"/>
                                                                          <w:marBottom w:val="0"/>
                                                                          <w:divBdr>
                                                                            <w:top w:val="none" w:sz="0" w:space="0" w:color="auto"/>
                                                                            <w:left w:val="none" w:sz="0" w:space="0" w:color="auto"/>
                                                                            <w:bottom w:val="none" w:sz="0" w:space="0" w:color="auto"/>
                                                                            <w:right w:val="none" w:sz="0" w:space="0" w:color="auto"/>
                                                                          </w:divBdr>
                                                                        </w:div>
                                                                      </w:divsChild>
                                                                    </w:div>
                                                                    <w:div w:id="1429620401">
                                                                      <w:marLeft w:val="240"/>
                                                                      <w:marRight w:val="0"/>
                                                                      <w:marTop w:val="60"/>
                                                                      <w:marBottom w:val="60"/>
                                                                      <w:divBdr>
                                                                        <w:top w:val="none" w:sz="0" w:space="0" w:color="auto"/>
                                                                        <w:left w:val="none" w:sz="0" w:space="0" w:color="auto"/>
                                                                        <w:bottom w:val="none" w:sz="0" w:space="0" w:color="auto"/>
                                                                        <w:right w:val="none" w:sz="0" w:space="0" w:color="auto"/>
                                                                      </w:divBdr>
                                                                      <w:divsChild>
                                                                        <w:div w:id="1949848827">
                                                                          <w:marLeft w:val="0"/>
                                                                          <w:marRight w:val="0"/>
                                                                          <w:marTop w:val="0"/>
                                                                          <w:marBottom w:val="0"/>
                                                                          <w:divBdr>
                                                                            <w:top w:val="none" w:sz="0" w:space="0" w:color="auto"/>
                                                                            <w:left w:val="none" w:sz="0" w:space="0" w:color="auto"/>
                                                                            <w:bottom w:val="none" w:sz="0" w:space="0" w:color="auto"/>
                                                                            <w:right w:val="none" w:sz="0" w:space="0" w:color="auto"/>
                                                                          </w:divBdr>
                                                                        </w:div>
                                                                      </w:divsChild>
                                                                    </w:div>
                                                                    <w:div w:id="130943423">
                                                                      <w:marLeft w:val="0"/>
                                                                      <w:marRight w:val="0"/>
                                                                      <w:marTop w:val="0"/>
                                                                      <w:marBottom w:val="0"/>
                                                                      <w:divBdr>
                                                                        <w:top w:val="none" w:sz="0" w:space="0" w:color="auto"/>
                                                                        <w:left w:val="none" w:sz="0" w:space="0" w:color="auto"/>
                                                                        <w:bottom w:val="none" w:sz="0" w:space="0" w:color="auto"/>
                                                                        <w:right w:val="none" w:sz="0" w:space="0" w:color="auto"/>
                                                                      </w:divBdr>
                                                                    </w:div>
                                                                  </w:divsChild>
                                                                </w:div>
                                                                <w:div w:id="1417171412">
                                                                  <w:marLeft w:val="240"/>
                                                                  <w:marRight w:val="0"/>
                                                                  <w:marTop w:val="60"/>
                                                                  <w:marBottom w:val="60"/>
                                                                  <w:divBdr>
                                                                    <w:top w:val="none" w:sz="0" w:space="0" w:color="auto"/>
                                                                    <w:left w:val="none" w:sz="0" w:space="0" w:color="auto"/>
                                                                    <w:bottom w:val="none" w:sz="0" w:space="0" w:color="auto"/>
                                                                    <w:right w:val="none" w:sz="0" w:space="0" w:color="auto"/>
                                                                  </w:divBdr>
                                                                  <w:divsChild>
                                                                    <w:div w:id="18169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32281">
                                                              <w:marLeft w:val="240"/>
                                                              <w:marRight w:val="0"/>
                                                              <w:marTop w:val="60"/>
                                                              <w:marBottom w:val="60"/>
                                                              <w:divBdr>
                                                                <w:top w:val="none" w:sz="0" w:space="0" w:color="auto"/>
                                                                <w:left w:val="none" w:sz="0" w:space="0" w:color="auto"/>
                                                                <w:bottom w:val="none" w:sz="0" w:space="0" w:color="auto"/>
                                                                <w:right w:val="none" w:sz="0" w:space="0" w:color="auto"/>
                                                              </w:divBdr>
                                                              <w:divsChild>
                                                                <w:div w:id="1598175146">
                                                                  <w:marLeft w:val="240"/>
                                                                  <w:marRight w:val="0"/>
                                                                  <w:marTop w:val="60"/>
                                                                  <w:marBottom w:val="60"/>
                                                                  <w:divBdr>
                                                                    <w:top w:val="none" w:sz="0" w:space="0" w:color="auto"/>
                                                                    <w:left w:val="none" w:sz="0" w:space="0" w:color="auto"/>
                                                                    <w:bottom w:val="none" w:sz="0" w:space="0" w:color="auto"/>
                                                                    <w:right w:val="none" w:sz="0" w:space="0" w:color="auto"/>
                                                                  </w:divBdr>
                                                                  <w:divsChild>
                                                                    <w:div w:id="1457598173">
                                                                      <w:marLeft w:val="0"/>
                                                                      <w:marRight w:val="0"/>
                                                                      <w:marTop w:val="0"/>
                                                                      <w:marBottom w:val="0"/>
                                                                      <w:divBdr>
                                                                        <w:top w:val="none" w:sz="0" w:space="0" w:color="auto"/>
                                                                        <w:left w:val="none" w:sz="0" w:space="0" w:color="auto"/>
                                                                        <w:bottom w:val="none" w:sz="0" w:space="0" w:color="auto"/>
                                                                        <w:right w:val="none" w:sz="0" w:space="0" w:color="auto"/>
                                                                      </w:divBdr>
                                                                    </w:div>
                                                                  </w:divsChild>
                                                                </w:div>
                                                                <w:div w:id="999238455">
                                                                  <w:marLeft w:val="240"/>
                                                                  <w:marRight w:val="0"/>
                                                                  <w:marTop w:val="60"/>
                                                                  <w:marBottom w:val="60"/>
                                                                  <w:divBdr>
                                                                    <w:top w:val="none" w:sz="0" w:space="0" w:color="auto"/>
                                                                    <w:left w:val="none" w:sz="0" w:space="0" w:color="auto"/>
                                                                    <w:bottom w:val="none" w:sz="0" w:space="0" w:color="auto"/>
                                                                    <w:right w:val="none" w:sz="0" w:space="0" w:color="auto"/>
                                                                  </w:divBdr>
                                                                  <w:divsChild>
                                                                    <w:div w:id="695036016">
                                                                      <w:marLeft w:val="240"/>
                                                                      <w:marRight w:val="0"/>
                                                                      <w:marTop w:val="60"/>
                                                                      <w:marBottom w:val="60"/>
                                                                      <w:divBdr>
                                                                        <w:top w:val="none" w:sz="0" w:space="0" w:color="auto"/>
                                                                        <w:left w:val="none" w:sz="0" w:space="0" w:color="auto"/>
                                                                        <w:bottom w:val="none" w:sz="0" w:space="0" w:color="auto"/>
                                                                        <w:right w:val="none" w:sz="0" w:space="0" w:color="auto"/>
                                                                      </w:divBdr>
                                                                      <w:divsChild>
                                                                        <w:div w:id="927225833">
                                                                          <w:marLeft w:val="240"/>
                                                                          <w:marRight w:val="0"/>
                                                                          <w:marTop w:val="60"/>
                                                                          <w:marBottom w:val="60"/>
                                                                          <w:divBdr>
                                                                            <w:top w:val="none" w:sz="0" w:space="0" w:color="auto"/>
                                                                            <w:left w:val="none" w:sz="0" w:space="0" w:color="auto"/>
                                                                            <w:bottom w:val="none" w:sz="0" w:space="0" w:color="auto"/>
                                                                            <w:right w:val="none" w:sz="0" w:space="0" w:color="auto"/>
                                                                          </w:divBdr>
                                                                          <w:divsChild>
                                                                            <w:div w:id="2104715263">
                                                                              <w:marLeft w:val="0"/>
                                                                              <w:marRight w:val="0"/>
                                                                              <w:marTop w:val="0"/>
                                                                              <w:marBottom w:val="0"/>
                                                                              <w:divBdr>
                                                                                <w:top w:val="none" w:sz="0" w:space="0" w:color="auto"/>
                                                                                <w:left w:val="none" w:sz="0" w:space="0" w:color="auto"/>
                                                                                <w:bottom w:val="none" w:sz="0" w:space="0" w:color="auto"/>
                                                                                <w:right w:val="none" w:sz="0" w:space="0" w:color="auto"/>
                                                                              </w:divBdr>
                                                                            </w:div>
                                                                          </w:divsChild>
                                                                        </w:div>
                                                                        <w:div w:id="366177512">
                                                                          <w:marLeft w:val="240"/>
                                                                          <w:marRight w:val="0"/>
                                                                          <w:marTop w:val="60"/>
                                                                          <w:marBottom w:val="60"/>
                                                                          <w:divBdr>
                                                                            <w:top w:val="none" w:sz="0" w:space="0" w:color="auto"/>
                                                                            <w:left w:val="none" w:sz="0" w:space="0" w:color="auto"/>
                                                                            <w:bottom w:val="none" w:sz="0" w:space="0" w:color="auto"/>
                                                                            <w:right w:val="none" w:sz="0" w:space="0" w:color="auto"/>
                                                                          </w:divBdr>
                                                                          <w:divsChild>
                                                                            <w:div w:id="562957030">
                                                                              <w:marLeft w:val="0"/>
                                                                              <w:marRight w:val="0"/>
                                                                              <w:marTop w:val="0"/>
                                                                              <w:marBottom w:val="0"/>
                                                                              <w:divBdr>
                                                                                <w:top w:val="none" w:sz="0" w:space="0" w:color="auto"/>
                                                                                <w:left w:val="none" w:sz="0" w:space="0" w:color="auto"/>
                                                                                <w:bottom w:val="none" w:sz="0" w:space="0" w:color="auto"/>
                                                                                <w:right w:val="none" w:sz="0" w:space="0" w:color="auto"/>
                                                                              </w:divBdr>
                                                                            </w:div>
                                                                          </w:divsChild>
                                                                        </w:div>
                                                                        <w:div w:id="1294941770">
                                                                          <w:marLeft w:val="240"/>
                                                                          <w:marRight w:val="0"/>
                                                                          <w:marTop w:val="60"/>
                                                                          <w:marBottom w:val="60"/>
                                                                          <w:divBdr>
                                                                            <w:top w:val="none" w:sz="0" w:space="0" w:color="auto"/>
                                                                            <w:left w:val="none" w:sz="0" w:space="0" w:color="auto"/>
                                                                            <w:bottom w:val="none" w:sz="0" w:space="0" w:color="auto"/>
                                                                            <w:right w:val="none" w:sz="0" w:space="0" w:color="auto"/>
                                                                          </w:divBdr>
                                                                          <w:divsChild>
                                                                            <w:div w:id="1495728650">
                                                                              <w:marLeft w:val="0"/>
                                                                              <w:marRight w:val="0"/>
                                                                              <w:marTop w:val="0"/>
                                                                              <w:marBottom w:val="0"/>
                                                                              <w:divBdr>
                                                                                <w:top w:val="none" w:sz="0" w:space="0" w:color="auto"/>
                                                                                <w:left w:val="none" w:sz="0" w:space="0" w:color="auto"/>
                                                                                <w:bottom w:val="none" w:sz="0" w:space="0" w:color="auto"/>
                                                                                <w:right w:val="none" w:sz="0" w:space="0" w:color="auto"/>
                                                                              </w:divBdr>
                                                                              <w:divsChild>
                                                                                <w:div w:id="86841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1058">
                                                                      <w:marLeft w:val="0"/>
                                                                      <w:marRight w:val="0"/>
                                                                      <w:marTop w:val="0"/>
                                                                      <w:marBottom w:val="0"/>
                                                                      <w:divBdr>
                                                                        <w:top w:val="none" w:sz="0" w:space="0" w:color="auto"/>
                                                                        <w:left w:val="none" w:sz="0" w:space="0" w:color="auto"/>
                                                                        <w:bottom w:val="none" w:sz="0" w:space="0" w:color="auto"/>
                                                                        <w:right w:val="none" w:sz="0" w:space="0" w:color="auto"/>
                                                                      </w:divBdr>
                                                                    </w:div>
                                                                    <w:div w:id="1158417992">
                                                                      <w:marLeft w:val="240"/>
                                                                      <w:marRight w:val="0"/>
                                                                      <w:marTop w:val="60"/>
                                                                      <w:marBottom w:val="60"/>
                                                                      <w:divBdr>
                                                                        <w:top w:val="none" w:sz="0" w:space="0" w:color="auto"/>
                                                                        <w:left w:val="none" w:sz="0" w:space="0" w:color="auto"/>
                                                                        <w:bottom w:val="none" w:sz="0" w:space="0" w:color="auto"/>
                                                                        <w:right w:val="none" w:sz="0" w:space="0" w:color="auto"/>
                                                                      </w:divBdr>
                                                                      <w:divsChild>
                                                                        <w:div w:id="1985810463">
                                                                          <w:marLeft w:val="240"/>
                                                                          <w:marRight w:val="0"/>
                                                                          <w:marTop w:val="60"/>
                                                                          <w:marBottom w:val="60"/>
                                                                          <w:divBdr>
                                                                            <w:top w:val="none" w:sz="0" w:space="0" w:color="auto"/>
                                                                            <w:left w:val="none" w:sz="0" w:space="0" w:color="auto"/>
                                                                            <w:bottom w:val="none" w:sz="0" w:space="0" w:color="auto"/>
                                                                            <w:right w:val="none" w:sz="0" w:space="0" w:color="auto"/>
                                                                          </w:divBdr>
                                                                          <w:divsChild>
                                                                            <w:div w:id="1339311966">
                                                                              <w:marLeft w:val="0"/>
                                                                              <w:marRight w:val="0"/>
                                                                              <w:marTop w:val="0"/>
                                                                              <w:marBottom w:val="0"/>
                                                                              <w:divBdr>
                                                                                <w:top w:val="none" w:sz="0" w:space="0" w:color="auto"/>
                                                                                <w:left w:val="none" w:sz="0" w:space="0" w:color="auto"/>
                                                                                <w:bottom w:val="none" w:sz="0" w:space="0" w:color="auto"/>
                                                                                <w:right w:val="none" w:sz="0" w:space="0" w:color="auto"/>
                                                                              </w:divBdr>
                                                                            </w:div>
                                                                          </w:divsChild>
                                                                        </w:div>
                                                                        <w:div w:id="658391029">
                                                                          <w:marLeft w:val="240"/>
                                                                          <w:marRight w:val="0"/>
                                                                          <w:marTop w:val="60"/>
                                                                          <w:marBottom w:val="60"/>
                                                                          <w:divBdr>
                                                                            <w:top w:val="none" w:sz="0" w:space="0" w:color="auto"/>
                                                                            <w:left w:val="none" w:sz="0" w:space="0" w:color="auto"/>
                                                                            <w:bottom w:val="none" w:sz="0" w:space="0" w:color="auto"/>
                                                                            <w:right w:val="none" w:sz="0" w:space="0" w:color="auto"/>
                                                                          </w:divBdr>
                                                                          <w:divsChild>
                                                                            <w:div w:id="2105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83886">
                                                                      <w:marLeft w:val="0"/>
                                                                      <w:marRight w:val="0"/>
                                                                      <w:marTop w:val="0"/>
                                                                      <w:marBottom w:val="0"/>
                                                                      <w:divBdr>
                                                                        <w:top w:val="none" w:sz="0" w:space="0" w:color="auto"/>
                                                                        <w:left w:val="none" w:sz="0" w:space="0" w:color="auto"/>
                                                                        <w:bottom w:val="none" w:sz="0" w:space="0" w:color="auto"/>
                                                                        <w:right w:val="none" w:sz="0" w:space="0" w:color="auto"/>
                                                                      </w:divBdr>
                                                                    </w:div>
                                                                    <w:div w:id="549223998">
                                                                      <w:marLeft w:val="240"/>
                                                                      <w:marRight w:val="0"/>
                                                                      <w:marTop w:val="60"/>
                                                                      <w:marBottom w:val="60"/>
                                                                      <w:divBdr>
                                                                        <w:top w:val="none" w:sz="0" w:space="0" w:color="auto"/>
                                                                        <w:left w:val="none" w:sz="0" w:space="0" w:color="auto"/>
                                                                        <w:bottom w:val="none" w:sz="0" w:space="0" w:color="auto"/>
                                                                        <w:right w:val="none" w:sz="0" w:space="0" w:color="auto"/>
                                                                      </w:divBdr>
                                                                      <w:divsChild>
                                                                        <w:div w:id="12836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9557558">
      <w:bodyDiv w:val="1"/>
      <w:marLeft w:val="0"/>
      <w:marRight w:val="0"/>
      <w:marTop w:val="0"/>
      <w:marBottom w:val="0"/>
      <w:divBdr>
        <w:top w:val="none" w:sz="0" w:space="0" w:color="auto"/>
        <w:left w:val="none" w:sz="0" w:space="0" w:color="auto"/>
        <w:bottom w:val="none" w:sz="0" w:space="0" w:color="auto"/>
        <w:right w:val="none" w:sz="0" w:space="0" w:color="auto"/>
      </w:divBdr>
      <w:divsChild>
        <w:div w:id="213320544">
          <w:marLeft w:val="0"/>
          <w:marRight w:val="0"/>
          <w:marTop w:val="0"/>
          <w:marBottom w:val="0"/>
          <w:divBdr>
            <w:top w:val="none" w:sz="0" w:space="0" w:color="auto"/>
            <w:left w:val="none" w:sz="0" w:space="0" w:color="auto"/>
            <w:bottom w:val="none" w:sz="0" w:space="0" w:color="auto"/>
            <w:right w:val="none" w:sz="0" w:space="0" w:color="auto"/>
          </w:divBdr>
          <w:divsChild>
            <w:div w:id="453641210">
              <w:marLeft w:val="0"/>
              <w:marRight w:val="0"/>
              <w:marTop w:val="0"/>
              <w:marBottom w:val="0"/>
              <w:divBdr>
                <w:top w:val="none" w:sz="0" w:space="0" w:color="auto"/>
                <w:left w:val="none" w:sz="0" w:space="0" w:color="auto"/>
                <w:bottom w:val="none" w:sz="0" w:space="0" w:color="auto"/>
                <w:right w:val="none" w:sz="0" w:space="0" w:color="auto"/>
              </w:divBdr>
              <w:divsChild>
                <w:div w:id="1764571034">
                  <w:marLeft w:val="0"/>
                  <w:marRight w:val="0"/>
                  <w:marTop w:val="0"/>
                  <w:marBottom w:val="0"/>
                  <w:divBdr>
                    <w:top w:val="none" w:sz="0" w:space="0" w:color="auto"/>
                    <w:left w:val="none" w:sz="0" w:space="0" w:color="auto"/>
                    <w:bottom w:val="none" w:sz="0" w:space="0" w:color="auto"/>
                    <w:right w:val="none" w:sz="0" w:space="0" w:color="auto"/>
                  </w:divBdr>
                  <w:divsChild>
                    <w:div w:id="2085644958">
                      <w:marLeft w:val="0"/>
                      <w:marRight w:val="0"/>
                      <w:marTop w:val="0"/>
                      <w:marBottom w:val="0"/>
                      <w:divBdr>
                        <w:top w:val="none" w:sz="0" w:space="0" w:color="auto"/>
                        <w:left w:val="none" w:sz="0" w:space="0" w:color="auto"/>
                        <w:bottom w:val="none" w:sz="0" w:space="0" w:color="auto"/>
                        <w:right w:val="none" w:sz="0" w:space="0" w:color="auto"/>
                      </w:divBdr>
                      <w:divsChild>
                        <w:div w:id="1654412871">
                          <w:marLeft w:val="0"/>
                          <w:marRight w:val="0"/>
                          <w:marTop w:val="0"/>
                          <w:marBottom w:val="0"/>
                          <w:divBdr>
                            <w:top w:val="none" w:sz="0" w:space="0" w:color="auto"/>
                            <w:left w:val="none" w:sz="0" w:space="0" w:color="auto"/>
                            <w:bottom w:val="none" w:sz="0" w:space="0" w:color="auto"/>
                            <w:right w:val="none" w:sz="0" w:space="0" w:color="auto"/>
                          </w:divBdr>
                          <w:divsChild>
                            <w:div w:id="1173376742">
                              <w:marLeft w:val="0"/>
                              <w:marRight w:val="0"/>
                              <w:marTop w:val="0"/>
                              <w:marBottom w:val="0"/>
                              <w:divBdr>
                                <w:top w:val="none" w:sz="0" w:space="0" w:color="auto"/>
                                <w:left w:val="none" w:sz="0" w:space="0" w:color="auto"/>
                                <w:bottom w:val="none" w:sz="0" w:space="0" w:color="auto"/>
                                <w:right w:val="none" w:sz="0" w:space="0" w:color="auto"/>
                              </w:divBdr>
                              <w:divsChild>
                                <w:div w:id="484014027">
                                  <w:marLeft w:val="0"/>
                                  <w:marRight w:val="0"/>
                                  <w:marTop w:val="0"/>
                                  <w:marBottom w:val="0"/>
                                  <w:divBdr>
                                    <w:top w:val="none" w:sz="0" w:space="0" w:color="auto"/>
                                    <w:left w:val="none" w:sz="0" w:space="0" w:color="auto"/>
                                    <w:bottom w:val="none" w:sz="0" w:space="0" w:color="auto"/>
                                    <w:right w:val="none" w:sz="0" w:space="0" w:color="auto"/>
                                  </w:divBdr>
                                  <w:divsChild>
                                    <w:div w:id="1429542874">
                                      <w:marLeft w:val="0"/>
                                      <w:marRight w:val="0"/>
                                      <w:marTop w:val="0"/>
                                      <w:marBottom w:val="0"/>
                                      <w:divBdr>
                                        <w:top w:val="none" w:sz="0" w:space="0" w:color="auto"/>
                                        <w:left w:val="none" w:sz="0" w:space="0" w:color="auto"/>
                                        <w:bottom w:val="none" w:sz="0" w:space="0" w:color="auto"/>
                                        <w:right w:val="none" w:sz="0" w:space="0" w:color="auto"/>
                                      </w:divBdr>
                                      <w:divsChild>
                                        <w:div w:id="573855839">
                                          <w:marLeft w:val="0"/>
                                          <w:marRight w:val="0"/>
                                          <w:marTop w:val="0"/>
                                          <w:marBottom w:val="0"/>
                                          <w:divBdr>
                                            <w:top w:val="none" w:sz="0" w:space="0" w:color="auto"/>
                                            <w:left w:val="none" w:sz="0" w:space="0" w:color="auto"/>
                                            <w:bottom w:val="none" w:sz="0" w:space="0" w:color="auto"/>
                                            <w:right w:val="none" w:sz="0" w:space="0" w:color="auto"/>
                                          </w:divBdr>
                                          <w:divsChild>
                                            <w:div w:id="137041308">
                                              <w:marLeft w:val="0"/>
                                              <w:marRight w:val="0"/>
                                              <w:marTop w:val="150"/>
                                              <w:marBottom w:val="0"/>
                                              <w:divBdr>
                                                <w:top w:val="none" w:sz="0" w:space="0" w:color="auto"/>
                                                <w:left w:val="none" w:sz="0" w:space="0" w:color="auto"/>
                                                <w:bottom w:val="none" w:sz="0" w:space="0" w:color="auto"/>
                                                <w:right w:val="none" w:sz="0" w:space="0" w:color="auto"/>
                                              </w:divBdr>
                                            </w:div>
                                            <w:div w:id="59058965">
                                              <w:marLeft w:val="0"/>
                                              <w:marRight w:val="0"/>
                                              <w:marTop w:val="0"/>
                                              <w:marBottom w:val="0"/>
                                              <w:divBdr>
                                                <w:top w:val="none" w:sz="0" w:space="0" w:color="auto"/>
                                                <w:left w:val="none" w:sz="0" w:space="0" w:color="auto"/>
                                                <w:bottom w:val="none" w:sz="0" w:space="0" w:color="auto"/>
                                                <w:right w:val="none" w:sz="0" w:space="0" w:color="auto"/>
                                              </w:divBdr>
                                            </w:div>
                                            <w:div w:id="1285114044">
                                              <w:marLeft w:val="0"/>
                                              <w:marRight w:val="0"/>
                                              <w:marTop w:val="0"/>
                                              <w:marBottom w:val="0"/>
                                              <w:divBdr>
                                                <w:top w:val="none" w:sz="0" w:space="0" w:color="auto"/>
                                                <w:left w:val="none" w:sz="0" w:space="0" w:color="auto"/>
                                                <w:bottom w:val="none" w:sz="0" w:space="0" w:color="auto"/>
                                                <w:right w:val="none" w:sz="0" w:space="0" w:color="auto"/>
                                              </w:divBdr>
                                            </w:div>
                                            <w:div w:id="26762429">
                                              <w:marLeft w:val="0"/>
                                              <w:marRight w:val="0"/>
                                              <w:marTop w:val="0"/>
                                              <w:marBottom w:val="0"/>
                                              <w:divBdr>
                                                <w:top w:val="none" w:sz="0" w:space="0" w:color="auto"/>
                                                <w:left w:val="none" w:sz="0" w:space="0" w:color="auto"/>
                                                <w:bottom w:val="none" w:sz="0" w:space="0" w:color="auto"/>
                                                <w:right w:val="none" w:sz="0" w:space="0" w:color="auto"/>
                                              </w:divBdr>
                                            </w:div>
                                            <w:div w:id="1449008734">
                                              <w:marLeft w:val="0"/>
                                              <w:marRight w:val="0"/>
                                              <w:marTop w:val="0"/>
                                              <w:marBottom w:val="0"/>
                                              <w:divBdr>
                                                <w:top w:val="none" w:sz="0" w:space="0" w:color="auto"/>
                                                <w:left w:val="none" w:sz="0" w:space="0" w:color="auto"/>
                                                <w:bottom w:val="none" w:sz="0" w:space="0" w:color="auto"/>
                                                <w:right w:val="none" w:sz="0" w:space="0" w:color="auto"/>
                                              </w:divBdr>
                                            </w:div>
                                            <w:div w:id="59443848">
                                              <w:marLeft w:val="0"/>
                                              <w:marRight w:val="0"/>
                                              <w:marTop w:val="0"/>
                                              <w:marBottom w:val="0"/>
                                              <w:divBdr>
                                                <w:top w:val="none" w:sz="0" w:space="0" w:color="auto"/>
                                                <w:left w:val="none" w:sz="0" w:space="0" w:color="auto"/>
                                                <w:bottom w:val="none" w:sz="0" w:space="0" w:color="auto"/>
                                                <w:right w:val="none" w:sz="0" w:space="0" w:color="auto"/>
                                              </w:divBdr>
                                            </w:div>
                                            <w:div w:id="39323990">
                                              <w:marLeft w:val="0"/>
                                              <w:marRight w:val="0"/>
                                              <w:marTop w:val="150"/>
                                              <w:marBottom w:val="0"/>
                                              <w:divBdr>
                                                <w:top w:val="none" w:sz="0" w:space="0" w:color="auto"/>
                                                <w:left w:val="none" w:sz="0" w:space="0" w:color="auto"/>
                                                <w:bottom w:val="none" w:sz="0" w:space="0" w:color="auto"/>
                                                <w:right w:val="none" w:sz="0" w:space="0" w:color="auto"/>
                                              </w:divBdr>
                                            </w:div>
                                            <w:div w:id="988635558">
                                              <w:marLeft w:val="0"/>
                                              <w:marRight w:val="0"/>
                                              <w:marTop w:val="0"/>
                                              <w:marBottom w:val="0"/>
                                              <w:divBdr>
                                                <w:top w:val="none" w:sz="0" w:space="0" w:color="auto"/>
                                                <w:left w:val="none" w:sz="0" w:space="0" w:color="auto"/>
                                                <w:bottom w:val="none" w:sz="0" w:space="0" w:color="auto"/>
                                                <w:right w:val="none" w:sz="0" w:space="0" w:color="auto"/>
                                              </w:divBdr>
                                            </w:div>
                                            <w:div w:id="1413696637">
                                              <w:marLeft w:val="0"/>
                                              <w:marRight w:val="0"/>
                                              <w:marTop w:val="0"/>
                                              <w:marBottom w:val="0"/>
                                              <w:divBdr>
                                                <w:top w:val="none" w:sz="0" w:space="0" w:color="auto"/>
                                                <w:left w:val="none" w:sz="0" w:space="0" w:color="auto"/>
                                                <w:bottom w:val="none" w:sz="0" w:space="0" w:color="auto"/>
                                                <w:right w:val="none" w:sz="0" w:space="0" w:color="auto"/>
                                              </w:divBdr>
                                            </w:div>
                                            <w:div w:id="1935242984">
                                              <w:marLeft w:val="0"/>
                                              <w:marRight w:val="0"/>
                                              <w:marTop w:val="150"/>
                                              <w:marBottom w:val="0"/>
                                              <w:divBdr>
                                                <w:top w:val="none" w:sz="0" w:space="0" w:color="auto"/>
                                                <w:left w:val="none" w:sz="0" w:space="0" w:color="auto"/>
                                                <w:bottom w:val="none" w:sz="0" w:space="0" w:color="auto"/>
                                                <w:right w:val="none" w:sz="0" w:space="0" w:color="auto"/>
                                              </w:divBdr>
                                            </w:div>
                                            <w:div w:id="1189174939">
                                              <w:marLeft w:val="0"/>
                                              <w:marRight w:val="0"/>
                                              <w:marTop w:val="0"/>
                                              <w:marBottom w:val="0"/>
                                              <w:divBdr>
                                                <w:top w:val="none" w:sz="0" w:space="0" w:color="auto"/>
                                                <w:left w:val="none" w:sz="0" w:space="0" w:color="auto"/>
                                                <w:bottom w:val="none" w:sz="0" w:space="0" w:color="auto"/>
                                                <w:right w:val="none" w:sz="0" w:space="0" w:color="auto"/>
                                              </w:divBdr>
                                            </w:div>
                                            <w:div w:id="2030375147">
                                              <w:marLeft w:val="0"/>
                                              <w:marRight w:val="0"/>
                                              <w:marTop w:val="150"/>
                                              <w:marBottom w:val="0"/>
                                              <w:divBdr>
                                                <w:top w:val="none" w:sz="0" w:space="0" w:color="auto"/>
                                                <w:left w:val="none" w:sz="0" w:space="0" w:color="auto"/>
                                                <w:bottom w:val="none" w:sz="0" w:space="0" w:color="auto"/>
                                                <w:right w:val="none" w:sz="0" w:space="0" w:color="auto"/>
                                              </w:divBdr>
                                            </w:div>
                                            <w:div w:id="3731161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619569">
      <w:bodyDiv w:val="1"/>
      <w:marLeft w:val="0"/>
      <w:marRight w:val="0"/>
      <w:marTop w:val="0"/>
      <w:marBottom w:val="0"/>
      <w:divBdr>
        <w:top w:val="none" w:sz="0" w:space="0" w:color="auto"/>
        <w:left w:val="none" w:sz="0" w:space="0" w:color="auto"/>
        <w:bottom w:val="none" w:sz="0" w:space="0" w:color="auto"/>
        <w:right w:val="none" w:sz="0" w:space="0" w:color="auto"/>
      </w:divBdr>
      <w:divsChild>
        <w:div w:id="1234774637">
          <w:marLeft w:val="0"/>
          <w:marRight w:val="0"/>
          <w:marTop w:val="0"/>
          <w:marBottom w:val="0"/>
          <w:divBdr>
            <w:top w:val="none" w:sz="0" w:space="0" w:color="auto"/>
            <w:left w:val="none" w:sz="0" w:space="0" w:color="auto"/>
            <w:bottom w:val="none" w:sz="0" w:space="0" w:color="auto"/>
            <w:right w:val="none" w:sz="0" w:space="0" w:color="auto"/>
          </w:divBdr>
          <w:divsChild>
            <w:div w:id="917832346">
              <w:marLeft w:val="0"/>
              <w:marRight w:val="0"/>
              <w:marTop w:val="0"/>
              <w:marBottom w:val="0"/>
              <w:divBdr>
                <w:top w:val="none" w:sz="0" w:space="0" w:color="auto"/>
                <w:left w:val="none" w:sz="0" w:space="0" w:color="auto"/>
                <w:bottom w:val="none" w:sz="0" w:space="0" w:color="auto"/>
                <w:right w:val="none" w:sz="0" w:space="0" w:color="auto"/>
              </w:divBdr>
              <w:divsChild>
                <w:div w:id="1442989516">
                  <w:marLeft w:val="0"/>
                  <w:marRight w:val="0"/>
                  <w:marTop w:val="0"/>
                  <w:marBottom w:val="0"/>
                  <w:divBdr>
                    <w:top w:val="none" w:sz="0" w:space="0" w:color="auto"/>
                    <w:left w:val="none" w:sz="0" w:space="0" w:color="auto"/>
                    <w:bottom w:val="none" w:sz="0" w:space="0" w:color="auto"/>
                    <w:right w:val="none" w:sz="0" w:space="0" w:color="auto"/>
                  </w:divBdr>
                  <w:divsChild>
                    <w:div w:id="2046565200">
                      <w:marLeft w:val="0"/>
                      <w:marRight w:val="0"/>
                      <w:marTop w:val="0"/>
                      <w:marBottom w:val="0"/>
                      <w:divBdr>
                        <w:top w:val="none" w:sz="0" w:space="0" w:color="auto"/>
                        <w:left w:val="none" w:sz="0" w:space="0" w:color="auto"/>
                        <w:bottom w:val="none" w:sz="0" w:space="0" w:color="auto"/>
                        <w:right w:val="none" w:sz="0" w:space="0" w:color="auto"/>
                      </w:divBdr>
                      <w:divsChild>
                        <w:div w:id="1444766363">
                          <w:marLeft w:val="0"/>
                          <w:marRight w:val="0"/>
                          <w:marTop w:val="0"/>
                          <w:marBottom w:val="0"/>
                          <w:divBdr>
                            <w:top w:val="none" w:sz="0" w:space="0" w:color="auto"/>
                            <w:left w:val="none" w:sz="0" w:space="0" w:color="auto"/>
                            <w:bottom w:val="none" w:sz="0" w:space="0" w:color="auto"/>
                            <w:right w:val="none" w:sz="0" w:space="0" w:color="auto"/>
                          </w:divBdr>
                          <w:divsChild>
                            <w:div w:id="1105341255">
                              <w:marLeft w:val="0"/>
                              <w:marRight w:val="0"/>
                              <w:marTop w:val="0"/>
                              <w:marBottom w:val="0"/>
                              <w:divBdr>
                                <w:top w:val="none" w:sz="0" w:space="0" w:color="auto"/>
                                <w:left w:val="none" w:sz="0" w:space="0" w:color="auto"/>
                                <w:bottom w:val="none" w:sz="0" w:space="0" w:color="auto"/>
                                <w:right w:val="none" w:sz="0" w:space="0" w:color="auto"/>
                              </w:divBdr>
                              <w:divsChild>
                                <w:div w:id="609094508">
                                  <w:marLeft w:val="0"/>
                                  <w:marRight w:val="0"/>
                                  <w:marTop w:val="0"/>
                                  <w:marBottom w:val="0"/>
                                  <w:divBdr>
                                    <w:top w:val="none" w:sz="0" w:space="0" w:color="auto"/>
                                    <w:left w:val="none" w:sz="0" w:space="0" w:color="auto"/>
                                    <w:bottom w:val="none" w:sz="0" w:space="0" w:color="auto"/>
                                    <w:right w:val="none" w:sz="0" w:space="0" w:color="auto"/>
                                  </w:divBdr>
                                  <w:divsChild>
                                    <w:div w:id="605427811">
                                      <w:marLeft w:val="0"/>
                                      <w:marRight w:val="0"/>
                                      <w:marTop w:val="0"/>
                                      <w:marBottom w:val="0"/>
                                      <w:divBdr>
                                        <w:top w:val="none" w:sz="0" w:space="0" w:color="auto"/>
                                        <w:left w:val="none" w:sz="0" w:space="0" w:color="auto"/>
                                        <w:bottom w:val="none" w:sz="0" w:space="0" w:color="auto"/>
                                        <w:right w:val="none" w:sz="0" w:space="0" w:color="auto"/>
                                      </w:divBdr>
                                      <w:divsChild>
                                        <w:div w:id="1180581466">
                                          <w:marLeft w:val="0"/>
                                          <w:marRight w:val="0"/>
                                          <w:marTop w:val="0"/>
                                          <w:marBottom w:val="0"/>
                                          <w:divBdr>
                                            <w:top w:val="none" w:sz="0" w:space="0" w:color="auto"/>
                                            <w:left w:val="none" w:sz="0" w:space="0" w:color="auto"/>
                                            <w:bottom w:val="none" w:sz="0" w:space="0" w:color="auto"/>
                                            <w:right w:val="none" w:sz="0" w:space="0" w:color="auto"/>
                                          </w:divBdr>
                                          <w:divsChild>
                                            <w:div w:id="16204566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7129953">
      <w:bodyDiv w:val="1"/>
      <w:marLeft w:val="0"/>
      <w:marRight w:val="0"/>
      <w:marTop w:val="0"/>
      <w:marBottom w:val="0"/>
      <w:divBdr>
        <w:top w:val="none" w:sz="0" w:space="0" w:color="auto"/>
        <w:left w:val="none" w:sz="0" w:space="0" w:color="auto"/>
        <w:bottom w:val="none" w:sz="0" w:space="0" w:color="auto"/>
        <w:right w:val="none" w:sz="0" w:space="0" w:color="auto"/>
      </w:divBdr>
      <w:divsChild>
        <w:div w:id="577327685">
          <w:marLeft w:val="0"/>
          <w:marRight w:val="0"/>
          <w:marTop w:val="0"/>
          <w:marBottom w:val="0"/>
          <w:divBdr>
            <w:top w:val="none" w:sz="0" w:space="0" w:color="auto"/>
            <w:left w:val="none" w:sz="0" w:space="0" w:color="auto"/>
            <w:bottom w:val="none" w:sz="0" w:space="0" w:color="auto"/>
            <w:right w:val="none" w:sz="0" w:space="0" w:color="auto"/>
          </w:divBdr>
          <w:divsChild>
            <w:div w:id="780077251">
              <w:marLeft w:val="0"/>
              <w:marRight w:val="0"/>
              <w:marTop w:val="0"/>
              <w:marBottom w:val="0"/>
              <w:divBdr>
                <w:top w:val="none" w:sz="0" w:space="0" w:color="auto"/>
                <w:left w:val="none" w:sz="0" w:space="0" w:color="auto"/>
                <w:bottom w:val="none" w:sz="0" w:space="0" w:color="auto"/>
                <w:right w:val="none" w:sz="0" w:space="0" w:color="auto"/>
              </w:divBdr>
              <w:divsChild>
                <w:div w:id="1635135105">
                  <w:marLeft w:val="0"/>
                  <w:marRight w:val="0"/>
                  <w:marTop w:val="0"/>
                  <w:marBottom w:val="0"/>
                  <w:divBdr>
                    <w:top w:val="none" w:sz="0" w:space="0" w:color="auto"/>
                    <w:left w:val="none" w:sz="0" w:space="0" w:color="auto"/>
                    <w:bottom w:val="none" w:sz="0" w:space="0" w:color="auto"/>
                    <w:right w:val="none" w:sz="0" w:space="0" w:color="auto"/>
                  </w:divBdr>
                  <w:divsChild>
                    <w:div w:id="1320038676">
                      <w:marLeft w:val="0"/>
                      <w:marRight w:val="0"/>
                      <w:marTop w:val="0"/>
                      <w:marBottom w:val="0"/>
                      <w:divBdr>
                        <w:top w:val="none" w:sz="0" w:space="0" w:color="auto"/>
                        <w:left w:val="none" w:sz="0" w:space="0" w:color="auto"/>
                        <w:bottom w:val="none" w:sz="0" w:space="0" w:color="auto"/>
                        <w:right w:val="none" w:sz="0" w:space="0" w:color="auto"/>
                      </w:divBdr>
                      <w:divsChild>
                        <w:div w:id="281112823">
                          <w:marLeft w:val="0"/>
                          <w:marRight w:val="0"/>
                          <w:marTop w:val="0"/>
                          <w:marBottom w:val="0"/>
                          <w:divBdr>
                            <w:top w:val="none" w:sz="0" w:space="0" w:color="auto"/>
                            <w:left w:val="none" w:sz="0" w:space="0" w:color="auto"/>
                            <w:bottom w:val="none" w:sz="0" w:space="0" w:color="auto"/>
                            <w:right w:val="none" w:sz="0" w:space="0" w:color="auto"/>
                          </w:divBdr>
                          <w:divsChild>
                            <w:div w:id="1139492999">
                              <w:marLeft w:val="0"/>
                              <w:marRight w:val="0"/>
                              <w:marTop w:val="0"/>
                              <w:marBottom w:val="0"/>
                              <w:divBdr>
                                <w:top w:val="none" w:sz="0" w:space="0" w:color="auto"/>
                                <w:left w:val="none" w:sz="0" w:space="0" w:color="auto"/>
                                <w:bottom w:val="none" w:sz="0" w:space="0" w:color="auto"/>
                                <w:right w:val="none" w:sz="0" w:space="0" w:color="auto"/>
                              </w:divBdr>
                              <w:divsChild>
                                <w:div w:id="377121878">
                                  <w:marLeft w:val="0"/>
                                  <w:marRight w:val="0"/>
                                  <w:marTop w:val="0"/>
                                  <w:marBottom w:val="0"/>
                                  <w:divBdr>
                                    <w:top w:val="none" w:sz="0" w:space="0" w:color="auto"/>
                                    <w:left w:val="none" w:sz="0" w:space="0" w:color="auto"/>
                                    <w:bottom w:val="none" w:sz="0" w:space="0" w:color="auto"/>
                                    <w:right w:val="none" w:sz="0" w:space="0" w:color="auto"/>
                                  </w:divBdr>
                                  <w:divsChild>
                                    <w:div w:id="18968508">
                                      <w:marLeft w:val="0"/>
                                      <w:marRight w:val="0"/>
                                      <w:marTop w:val="0"/>
                                      <w:marBottom w:val="0"/>
                                      <w:divBdr>
                                        <w:top w:val="none" w:sz="0" w:space="0" w:color="auto"/>
                                        <w:left w:val="none" w:sz="0" w:space="0" w:color="auto"/>
                                        <w:bottom w:val="none" w:sz="0" w:space="0" w:color="auto"/>
                                        <w:right w:val="none" w:sz="0" w:space="0" w:color="auto"/>
                                      </w:divBdr>
                                      <w:divsChild>
                                        <w:div w:id="158348128">
                                          <w:marLeft w:val="0"/>
                                          <w:marRight w:val="0"/>
                                          <w:marTop w:val="0"/>
                                          <w:marBottom w:val="0"/>
                                          <w:divBdr>
                                            <w:top w:val="none" w:sz="0" w:space="0" w:color="auto"/>
                                            <w:left w:val="none" w:sz="0" w:space="0" w:color="auto"/>
                                            <w:bottom w:val="none" w:sz="0" w:space="0" w:color="auto"/>
                                            <w:right w:val="none" w:sz="0" w:space="0" w:color="auto"/>
                                          </w:divBdr>
                                          <w:divsChild>
                                            <w:div w:id="1920405081">
                                              <w:marLeft w:val="0"/>
                                              <w:marRight w:val="0"/>
                                              <w:marTop w:val="150"/>
                                              <w:marBottom w:val="0"/>
                                              <w:divBdr>
                                                <w:top w:val="none" w:sz="0" w:space="0" w:color="auto"/>
                                                <w:left w:val="none" w:sz="0" w:space="0" w:color="auto"/>
                                                <w:bottom w:val="none" w:sz="0" w:space="0" w:color="auto"/>
                                                <w:right w:val="none" w:sz="0" w:space="0" w:color="auto"/>
                                              </w:divBdr>
                                            </w:div>
                                            <w:div w:id="73092418">
                                              <w:marLeft w:val="0"/>
                                              <w:marRight w:val="0"/>
                                              <w:marTop w:val="150"/>
                                              <w:marBottom w:val="0"/>
                                              <w:divBdr>
                                                <w:top w:val="none" w:sz="0" w:space="0" w:color="auto"/>
                                                <w:left w:val="none" w:sz="0" w:space="0" w:color="auto"/>
                                                <w:bottom w:val="none" w:sz="0" w:space="0" w:color="auto"/>
                                                <w:right w:val="none" w:sz="0" w:space="0" w:color="auto"/>
                                              </w:divBdr>
                                            </w:div>
                                            <w:div w:id="51464869">
                                              <w:marLeft w:val="0"/>
                                              <w:marRight w:val="0"/>
                                              <w:marTop w:val="0"/>
                                              <w:marBottom w:val="0"/>
                                              <w:divBdr>
                                                <w:top w:val="none" w:sz="0" w:space="0" w:color="auto"/>
                                                <w:left w:val="none" w:sz="0" w:space="0" w:color="auto"/>
                                                <w:bottom w:val="none" w:sz="0" w:space="0" w:color="auto"/>
                                                <w:right w:val="none" w:sz="0" w:space="0" w:color="auto"/>
                                              </w:divBdr>
                                            </w:div>
                                            <w:div w:id="1174488915">
                                              <w:marLeft w:val="0"/>
                                              <w:marRight w:val="0"/>
                                              <w:marTop w:val="0"/>
                                              <w:marBottom w:val="0"/>
                                              <w:divBdr>
                                                <w:top w:val="none" w:sz="0" w:space="0" w:color="auto"/>
                                                <w:left w:val="none" w:sz="0" w:space="0" w:color="auto"/>
                                                <w:bottom w:val="none" w:sz="0" w:space="0" w:color="auto"/>
                                                <w:right w:val="none" w:sz="0" w:space="0" w:color="auto"/>
                                              </w:divBdr>
                                            </w:div>
                                            <w:div w:id="1688825438">
                                              <w:marLeft w:val="0"/>
                                              <w:marRight w:val="0"/>
                                              <w:marTop w:val="0"/>
                                              <w:marBottom w:val="0"/>
                                              <w:divBdr>
                                                <w:top w:val="none" w:sz="0" w:space="0" w:color="auto"/>
                                                <w:left w:val="none" w:sz="0" w:space="0" w:color="auto"/>
                                                <w:bottom w:val="none" w:sz="0" w:space="0" w:color="auto"/>
                                                <w:right w:val="none" w:sz="0" w:space="0" w:color="auto"/>
                                              </w:divBdr>
                                            </w:div>
                                            <w:div w:id="8848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580917">
      <w:bodyDiv w:val="1"/>
      <w:marLeft w:val="0"/>
      <w:marRight w:val="0"/>
      <w:marTop w:val="0"/>
      <w:marBottom w:val="0"/>
      <w:divBdr>
        <w:top w:val="none" w:sz="0" w:space="0" w:color="auto"/>
        <w:left w:val="none" w:sz="0" w:space="0" w:color="auto"/>
        <w:bottom w:val="none" w:sz="0" w:space="0" w:color="auto"/>
        <w:right w:val="none" w:sz="0" w:space="0" w:color="auto"/>
      </w:divBdr>
      <w:divsChild>
        <w:div w:id="1757746834">
          <w:marLeft w:val="0"/>
          <w:marRight w:val="0"/>
          <w:marTop w:val="0"/>
          <w:marBottom w:val="0"/>
          <w:divBdr>
            <w:top w:val="none" w:sz="0" w:space="0" w:color="auto"/>
            <w:left w:val="none" w:sz="0" w:space="0" w:color="auto"/>
            <w:bottom w:val="none" w:sz="0" w:space="0" w:color="auto"/>
            <w:right w:val="none" w:sz="0" w:space="0" w:color="auto"/>
          </w:divBdr>
          <w:divsChild>
            <w:div w:id="280261736">
              <w:marLeft w:val="0"/>
              <w:marRight w:val="0"/>
              <w:marTop w:val="0"/>
              <w:marBottom w:val="0"/>
              <w:divBdr>
                <w:top w:val="none" w:sz="0" w:space="0" w:color="auto"/>
                <w:left w:val="none" w:sz="0" w:space="0" w:color="auto"/>
                <w:bottom w:val="none" w:sz="0" w:space="0" w:color="auto"/>
                <w:right w:val="none" w:sz="0" w:space="0" w:color="auto"/>
              </w:divBdr>
              <w:divsChild>
                <w:div w:id="681516708">
                  <w:marLeft w:val="0"/>
                  <w:marRight w:val="0"/>
                  <w:marTop w:val="0"/>
                  <w:marBottom w:val="0"/>
                  <w:divBdr>
                    <w:top w:val="none" w:sz="0" w:space="0" w:color="auto"/>
                    <w:left w:val="none" w:sz="0" w:space="0" w:color="auto"/>
                    <w:bottom w:val="none" w:sz="0" w:space="0" w:color="auto"/>
                    <w:right w:val="none" w:sz="0" w:space="0" w:color="auto"/>
                  </w:divBdr>
                  <w:divsChild>
                    <w:div w:id="1532377934">
                      <w:marLeft w:val="0"/>
                      <w:marRight w:val="0"/>
                      <w:marTop w:val="0"/>
                      <w:marBottom w:val="0"/>
                      <w:divBdr>
                        <w:top w:val="none" w:sz="0" w:space="0" w:color="auto"/>
                        <w:left w:val="none" w:sz="0" w:space="0" w:color="auto"/>
                        <w:bottom w:val="none" w:sz="0" w:space="0" w:color="auto"/>
                        <w:right w:val="none" w:sz="0" w:space="0" w:color="auto"/>
                      </w:divBdr>
                      <w:divsChild>
                        <w:div w:id="989602978">
                          <w:marLeft w:val="0"/>
                          <w:marRight w:val="0"/>
                          <w:marTop w:val="0"/>
                          <w:marBottom w:val="0"/>
                          <w:divBdr>
                            <w:top w:val="none" w:sz="0" w:space="0" w:color="auto"/>
                            <w:left w:val="none" w:sz="0" w:space="0" w:color="auto"/>
                            <w:bottom w:val="none" w:sz="0" w:space="0" w:color="auto"/>
                            <w:right w:val="none" w:sz="0" w:space="0" w:color="auto"/>
                          </w:divBdr>
                          <w:divsChild>
                            <w:div w:id="1824077162">
                              <w:marLeft w:val="0"/>
                              <w:marRight w:val="0"/>
                              <w:marTop w:val="0"/>
                              <w:marBottom w:val="0"/>
                              <w:divBdr>
                                <w:top w:val="none" w:sz="0" w:space="0" w:color="auto"/>
                                <w:left w:val="none" w:sz="0" w:space="0" w:color="auto"/>
                                <w:bottom w:val="none" w:sz="0" w:space="0" w:color="auto"/>
                                <w:right w:val="none" w:sz="0" w:space="0" w:color="auto"/>
                              </w:divBdr>
                              <w:divsChild>
                                <w:div w:id="324671746">
                                  <w:marLeft w:val="0"/>
                                  <w:marRight w:val="0"/>
                                  <w:marTop w:val="0"/>
                                  <w:marBottom w:val="0"/>
                                  <w:divBdr>
                                    <w:top w:val="none" w:sz="0" w:space="0" w:color="auto"/>
                                    <w:left w:val="none" w:sz="0" w:space="0" w:color="auto"/>
                                    <w:bottom w:val="none" w:sz="0" w:space="0" w:color="auto"/>
                                    <w:right w:val="none" w:sz="0" w:space="0" w:color="auto"/>
                                  </w:divBdr>
                                  <w:divsChild>
                                    <w:div w:id="1023676861">
                                      <w:marLeft w:val="0"/>
                                      <w:marRight w:val="0"/>
                                      <w:marTop w:val="0"/>
                                      <w:marBottom w:val="0"/>
                                      <w:divBdr>
                                        <w:top w:val="none" w:sz="0" w:space="0" w:color="auto"/>
                                        <w:left w:val="none" w:sz="0" w:space="0" w:color="auto"/>
                                        <w:bottom w:val="none" w:sz="0" w:space="0" w:color="auto"/>
                                        <w:right w:val="none" w:sz="0" w:space="0" w:color="auto"/>
                                      </w:divBdr>
                                      <w:divsChild>
                                        <w:div w:id="660162960">
                                          <w:marLeft w:val="0"/>
                                          <w:marRight w:val="0"/>
                                          <w:marTop w:val="0"/>
                                          <w:marBottom w:val="0"/>
                                          <w:divBdr>
                                            <w:top w:val="none" w:sz="0" w:space="0" w:color="auto"/>
                                            <w:left w:val="none" w:sz="0" w:space="0" w:color="auto"/>
                                            <w:bottom w:val="none" w:sz="0" w:space="0" w:color="auto"/>
                                            <w:right w:val="none" w:sz="0" w:space="0" w:color="auto"/>
                                          </w:divBdr>
                                          <w:divsChild>
                                            <w:div w:id="1958177696">
                                              <w:marLeft w:val="0"/>
                                              <w:marRight w:val="0"/>
                                              <w:marTop w:val="150"/>
                                              <w:marBottom w:val="0"/>
                                              <w:divBdr>
                                                <w:top w:val="none" w:sz="0" w:space="0" w:color="auto"/>
                                                <w:left w:val="none" w:sz="0" w:space="0" w:color="auto"/>
                                                <w:bottom w:val="none" w:sz="0" w:space="0" w:color="auto"/>
                                                <w:right w:val="none" w:sz="0" w:space="0" w:color="auto"/>
                                              </w:divBdr>
                                            </w:div>
                                            <w:div w:id="2141220977">
                                              <w:marLeft w:val="0"/>
                                              <w:marRight w:val="0"/>
                                              <w:marTop w:val="150"/>
                                              <w:marBottom w:val="0"/>
                                              <w:divBdr>
                                                <w:top w:val="none" w:sz="0" w:space="0" w:color="auto"/>
                                                <w:left w:val="none" w:sz="0" w:space="0" w:color="auto"/>
                                                <w:bottom w:val="none" w:sz="0" w:space="0" w:color="auto"/>
                                                <w:right w:val="none" w:sz="0" w:space="0" w:color="auto"/>
                                              </w:divBdr>
                                            </w:div>
                                            <w:div w:id="1096704841">
                                              <w:marLeft w:val="0"/>
                                              <w:marRight w:val="0"/>
                                              <w:marTop w:val="0"/>
                                              <w:marBottom w:val="0"/>
                                              <w:divBdr>
                                                <w:top w:val="none" w:sz="0" w:space="0" w:color="auto"/>
                                                <w:left w:val="none" w:sz="0" w:space="0" w:color="auto"/>
                                                <w:bottom w:val="none" w:sz="0" w:space="0" w:color="auto"/>
                                                <w:right w:val="none" w:sz="0" w:space="0" w:color="auto"/>
                                              </w:divBdr>
                                            </w:div>
                                            <w:div w:id="244653594">
                                              <w:marLeft w:val="0"/>
                                              <w:marRight w:val="0"/>
                                              <w:marTop w:val="0"/>
                                              <w:marBottom w:val="0"/>
                                              <w:divBdr>
                                                <w:top w:val="none" w:sz="0" w:space="0" w:color="auto"/>
                                                <w:left w:val="none" w:sz="0" w:space="0" w:color="auto"/>
                                                <w:bottom w:val="none" w:sz="0" w:space="0" w:color="auto"/>
                                                <w:right w:val="none" w:sz="0" w:space="0" w:color="auto"/>
                                              </w:divBdr>
                                            </w:div>
                                            <w:div w:id="1835997084">
                                              <w:marLeft w:val="0"/>
                                              <w:marRight w:val="0"/>
                                              <w:marTop w:val="0"/>
                                              <w:marBottom w:val="0"/>
                                              <w:divBdr>
                                                <w:top w:val="none" w:sz="0" w:space="0" w:color="auto"/>
                                                <w:left w:val="none" w:sz="0" w:space="0" w:color="auto"/>
                                                <w:bottom w:val="none" w:sz="0" w:space="0" w:color="auto"/>
                                                <w:right w:val="none" w:sz="0" w:space="0" w:color="auto"/>
                                              </w:divBdr>
                                            </w:div>
                                            <w:div w:id="930624530">
                                              <w:marLeft w:val="0"/>
                                              <w:marRight w:val="0"/>
                                              <w:marTop w:val="0"/>
                                              <w:marBottom w:val="0"/>
                                              <w:divBdr>
                                                <w:top w:val="none" w:sz="0" w:space="0" w:color="auto"/>
                                                <w:left w:val="none" w:sz="0" w:space="0" w:color="auto"/>
                                                <w:bottom w:val="none" w:sz="0" w:space="0" w:color="auto"/>
                                                <w:right w:val="none" w:sz="0" w:space="0" w:color="auto"/>
                                              </w:divBdr>
                                            </w:div>
                                            <w:div w:id="994456034">
                                              <w:marLeft w:val="0"/>
                                              <w:marRight w:val="0"/>
                                              <w:marTop w:val="0"/>
                                              <w:marBottom w:val="0"/>
                                              <w:divBdr>
                                                <w:top w:val="none" w:sz="0" w:space="0" w:color="auto"/>
                                                <w:left w:val="none" w:sz="0" w:space="0" w:color="auto"/>
                                                <w:bottom w:val="none" w:sz="0" w:space="0" w:color="auto"/>
                                                <w:right w:val="none" w:sz="0" w:space="0" w:color="auto"/>
                                              </w:divBdr>
                                            </w:div>
                                            <w:div w:id="1313832717">
                                              <w:marLeft w:val="0"/>
                                              <w:marRight w:val="0"/>
                                              <w:marTop w:val="0"/>
                                              <w:marBottom w:val="0"/>
                                              <w:divBdr>
                                                <w:top w:val="none" w:sz="0" w:space="0" w:color="auto"/>
                                                <w:left w:val="none" w:sz="0" w:space="0" w:color="auto"/>
                                                <w:bottom w:val="none" w:sz="0" w:space="0" w:color="auto"/>
                                                <w:right w:val="none" w:sz="0" w:space="0" w:color="auto"/>
                                              </w:divBdr>
                                            </w:div>
                                            <w:div w:id="976955105">
                                              <w:marLeft w:val="0"/>
                                              <w:marRight w:val="0"/>
                                              <w:marTop w:val="0"/>
                                              <w:marBottom w:val="0"/>
                                              <w:divBdr>
                                                <w:top w:val="none" w:sz="0" w:space="0" w:color="auto"/>
                                                <w:left w:val="none" w:sz="0" w:space="0" w:color="auto"/>
                                                <w:bottom w:val="none" w:sz="0" w:space="0" w:color="auto"/>
                                                <w:right w:val="none" w:sz="0" w:space="0" w:color="auto"/>
                                              </w:divBdr>
                                            </w:div>
                                            <w:div w:id="666597516">
                                              <w:marLeft w:val="0"/>
                                              <w:marRight w:val="0"/>
                                              <w:marTop w:val="0"/>
                                              <w:marBottom w:val="0"/>
                                              <w:divBdr>
                                                <w:top w:val="none" w:sz="0" w:space="0" w:color="auto"/>
                                                <w:left w:val="none" w:sz="0" w:space="0" w:color="auto"/>
                                                <w:bottom w:val="none" w:sz="0" w:space="0" w:color="auto"/>
                                                <w:right w:val="none" w:sz="0" w:space="0" w:color="auto"/>
                                              </w:divBdr>
                                            </w:div>
                                            <w:div w:id="1020738900">
                                              <w:marLeft w:val="0"/>
                                              <w:marRight w:val="0"/>
                                              <w:marTop w:val="0"/>
                                              <w:marBottom w:val="0"/>
                                              <w:divBdr>
                                                <w:top w:val="none" w:sz="0" w:space="0" w:color="auto"/>
                                                <w:left w:val="none" w:sz="0" w:space="0" w:color="auto"/>
                                                <w:bottom w:val="none" w:sz="0" w:space="0" w:color="auto"/>
                                                <w:right w:val="none" w:sz="0" w:space="0" w:color="auto"/>
                                              </w:divBdr>
                                            </w:div>
                                            <w:div w:id="16010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index.php?width=840&amp;height=800&amp;iframe=true&amp;def_id=7962cdc0feffb018040fee9f41377f41&amp;term_occur=8&amp;term_src=lii:cfr:2014:19:0:-:I:-:163:-:163.2" TargetMode="External"/><Relationship Id="rId117" Type="http://schemas.openxmlformats.org/officeDocument/2006/relationships/hyperlink" Target="https://www.law.cornell.edu/uscode/text/19/lii:usc:t:19:s:1508:a" TargetMode="External"/><Relationship Id="rId21" Type="http://schemas.openxmlformats.org/officeDocument/2006/relationships/hyperlink" Target="https://www.law.cornell.edu/definitions/index.php?width=840&amp;height=800&amp;iframe=true&amp;def_id=9e7109487e15adf3f019479c4607bc6e&amp;term_occur=1&amp;term_src=lii:cfr:2014:19:0:-:I:-:163:-:163.2" TargetMode="External"/><Relationship Id="rId42" Type="http://schemas.openxmlformats.org/officeDocument/2006/relationships/hyperlink" Target="https://www.law.cornell.edu/definitions/index.php?width=840&amp;height=800&amp;iframe=true&amp;def_id=7962cdc0feffb018040fee9f41377f41&amp;term_occur=2&amp;term_src=lii:cfr:2014:19:0:-:I:-:163:-:163.4" TargetMode="External"/><Relationship Id="rId47" Type="http://schemas.openxmlformats.org/officeDocument/2006/relationships/hyperlink" Target="https://www.law.cornell.edu/definitions/index.php?width=840&amp;height=800&amp;iframe=true&amp;def_id=7962cdc0feffb018040fee9f41377f41&amp;term_occur=4&amp;term_src=lii:cfr:2014:19:0:-:I:-:163:-:163.5" TargetMode="External"/><Relationship Id="rId63" Type="http://schemas.openxmlformats.org/officeDocument/2006/relationships/hyperlink" Target="https://www.law.cornell.edu/definitions/index.php?width=840&amp;height=800&amp;iframe=true&amp;def_id=7962cdc0feffb018040fee9f41377f41&amp;term_occur=12&amp;term_src=lii:cfr:2014:19:0:-:I:-:163:-:163.5" TargetMode="External"/><Relationship Id="rId68" Type="http://schemas.openxmlformats.org/officeDocument/2006/relationships/hyperlink" Target="https://www.law.cornell.edu/definitions/index.php?width=840&amp;height=800&amp;iframe=true&amp;def_id=7962cdc0feffb018040fee9f41377f41&amp;term_occur=17&amp;term_src=lii:cfr:2014:19:0:-:I:-:163:-:163.5" TargetMode="External"/><Relationship Id="rId84" Type="http://schemas.openxmlformats.org/officeDocument/2006/relationships/hyperlink" Target="https://www.law.cornell.edu/definitions/index.php?width=840&amp;height=800&amp;iframe=true&amp;def_id=7b05fb185019338726d23f829d621150&amp;term_occur=5&amp;term_src=lii:cfr:2014:19:0:-:I:-:163:-:163.5" TargetMode="External"/><Relationship Id="rId89" Type="http://schemas.openxmlformats.org/officeDocument/2006/relationships/hyperlink" Target="https://www.law.cornell.edu/definitions/index.php?width=840&amp;height=800&amp;iframe=true&amp;def_id=7962cdc0feffb018040fee9f41377f41&amp;term_occur=27&amp;term_src=lii:cfr:2014:19:0:-:I:-:163:-:163.5" TargetMode="External"/><Relationship Id="rId112" Type="http://schemas.openxmlformats.org/officeDocument/2006/relationships/hyperlink" Target="https://www.law.cornell.edu/uscode/text/19/1520" TargetMode="External"/><Relationship Id="rId16" Type="http://schemas.openxmlformats.org/officeDocument/2006/relationships/hyperlink" Target="https://www.law.cornell.edu/definitions/index.php?width=840&amp;height=800&amp;iframe=true&amp;def_id=6a03d2c60c1bc57580ef7a4f82210bfc&amp;term_occur=6&amp;term_src=lii:cfr:2014:19:0:-:I:-:163:-:163.2" TargetMode="External"/><Relationship Id="rId107" Type="http://schemas.openxmlformats.org/officeDocument/2006/relationships/hyperlink" Target="https://www.law.cornell.edu/uscode/text/19/1508" TargetMode="External"/><Relationship Id="rId11" Type="http://schemas.openxmlformats.org/officeDocument/2006/relationships/hyperlink" Target="https://www.law.cornell.edu/definitions/index.php?width=840&amp;height=800&amp;iframe=true&amp;def_id=6a03d2c60c1bc57580ef7a4f82210bfc&amp;term_occur=3&amp;term_src=lii:cfr:2014:19:0:-:I:-:163:-:163.2" TargetMode="External"/><Relationship Id="rId24" Type="http://schemas.openxmlformats.org/officeDocument/2006/relationships/hyperlink" Target="https://www.law.cornell.edu/uscode/text/19/3907" TargetMode="External"/><Relationship Id="rId32" Type="http://schemas.openxmlformats.org/officeDocument/2006/relationships/hyperlink" Target="https://www.law.cornell.edu/definitions/index.php?width=840&amp;height=800&amp;iframe=true&amp;def_id=7962cdc0feffb018040fee9f41377f41&amp;term_occur=2&amp;term_src=lii:cfr:2014:19:0:-:I:-:163:-:163.3" TargetMode="External"/><Relationship Id="rId37" Type="http://schemas.openxmlformats.org/officeDocument/2006/relationships/hyperlink" Target="https://www.law.cornell.edu/cfr/text/19/163.2" TargetMode="External"/><Relationship Id="rId40" Type="http://schemas.openxmlformats.org/officeDocument/2006/relationships/hyperlink" Target="https://www.law.cornell.edu/uscode/text/19/1321" TargetMode="External"/><Relationship Id="rId45" Type="http://schemas.openxmlformats.org/officeDocument/2006/relationships/hyperlink" Target="https://www.law.cornell.edu/definitions/index.php?width=840&amp;height=800&amp;iframe=true&amp;def_id=7962cdc0feffb018040fee9f41377f41&amp;term_occur=3&amp;term_src=lii:cfr:2014:19:0:-:I:-:163:-:163.5" TargetMode="External"/><Relationship Id="rId53" Type="http://schemas.openxmlformats.org/officeDocument/2006/relationships/hyperlink" Target="https://www.law.cornell.edu/definitions/index.php?width=840&amp;height=800&amp;iframe=true&amp;def_id=c7f3ff9d169f0dd3d3b95a5115173116&amp;term_occur=3&amp;term_src=lii:cfr:2014:19:0:-:I:-:163:-:163.5" TargetMode="External"/><Relationship Id="rId58" Type="http://schemas.openxmlformats.org/officeDocument/2006/relationships/hyperlink" Target="https://www.law.cornell.edu/definitions/index.php?width=840&amp;height=800&amp;iframe=true&amp;def_id=7b05fb185019338726d23f829d621150&amp;term_occur=3&amp;term_src=lii:cfr:2014:19:0:-:I:-:163:-:163.5" TargetMode="External"/><Relationship Id="rId66" Type="http://schemas.openxmlformats.org/officeDocument/2006/relationships/hyperlink" Target="https://www.law.cornell.edu/definitions/index.php?width=840&amp;height=800&amp;iframe=true&amp;def_id=7962cdc0feffb018040fee9f41377f41&amp;term_occur=15&amp;term_src=lii:cfr:2014:19:0:-:I:-:163:-:163.5" TargetMode="External"/><Relationship Id="rId74" Type="http://schemas.openxmlformats.org/officeDocument/2006/relationships/hyperlink" Target="https://www.law.cornell.edu/definitions/index.php?width=840&amp;height=800&amp;iframe=true&amp;def_id=6a03d2c60c1bc57580ef7a4f82210bfc&amp;term_occur=1&amp;term_src=lii:cfr:2014:19:0:-:I:-:163:-:163.5" TargetMode="External"/><Relationship Id="rId79" Type="http://schemas.openxmlformats.org/officeDocument/2006/relationships/hyperlink" Target="https://www.law.cornell.edu/definitions/index.php?width=840&amp;height=800&amp;iframe=true&amp;def_id=7b05fb185019338726d23f829d621150&amp;term_occur=4&amp;term_src=lii:cfr:2014:19:0:-:I:-:163:-:163.5" TargetMode="External"/><Relationship Id="rId87" Type="http://schemas.openxmlformats.org/officeDocument/2006/relationships/hyperlink" Target="https://www.law.cornell.edu/definitions/index.php?width=840&amp;height=800&amp;iframe=true&amp;def_id=7962cdc0feffb018040fee9f41377f41&amp;term_occur=26&amp;term_src=lii:cfr:2014:19:0:-:I:-:163:-:163.5" TargetMode="External"/><Relationship Id="rId102" Type="http://schemas.openxmlformats.org/officeDocument/2006/relationships/hyperlink" Target="http://www.gpo.gov/fdsys/pkg/PLAW-114publ38/html/PLAW-114publ38.htm" TargetMode="External"/><Relationship Id="rId110" Type="http://schemas.openxmlformats.org/officeDocument/2006/relationships/hyperlink" Target="https://www.law.cornell.edu/uscode/text/5/552" TargetMode="External"/><Relationship Id="rId115" Type="http://schemas.openxmlformats.org/officeDocument/2006/relationships/hyperlink" Target="https://www.law.cornell.edu/uscode/text/19/1508" TargetMode="External"/><Relationship Id="rId5" Type="http://schemas.openxmlformats.org/officeDocument/2006/relationships/hyperlink" Target="https://www.law.cornell.edu/definitions/index.php?width=840&amp;height=800&amp;iframe=true&amp;def_id=7962cdc0feffb018040fee9f41377f41&amp;term_occur=1&amp;term_src=lii:cfr:2014:19:0:-:I:-:163:-:163.2" TargetMode="External"/><Relationship Id="rId61" Type="http://schemas.openxmlformats.org/officeDocument/2006/relationships/hyperlink" Target="https://www.law.cornell.edu/definitions/index.php?width=840&amp;height=800&amp;iframe=true&amp;def_id=7962cdc0feffb018040fee9f41377f41&amp;term_occur=11&amp;term_src=lii:cfr:2014:19:0:-:I:-:163:-:163.5" TargetMode="External"/><Relationship Id="rId82" Type="http://schemas.openxmlformats.org/officeDocument/2006/relationships/hyperlink" Target="https://www.law.cornell.edu/definitions/index.php?width=840&amp;height=800&amp;iframe=true&amp;def_id=7962cdc0feffb018040fee9f41377f41&amp;term_occur=24&amp;term_src=lii:cfr:2014:19:0:-:I:-:163:-:163.5" TargetMode="External"/><Relationship Id="rId90" Type="http://schemas.openxmlformats.org/officeDocument/2006/relationships/hyperlink" Target="https://www.law.cornell.edu/cfr/text/19/163.9" TargetMode="External"/><Relationship Id="rId95" Type="http://schemas.openxmlformats.org/officeDocument/2006/relationships/hyperlink" Target="http://www.gpo.gov/fdsys/pkg/PLAW-114publ38/html/PLAW-114publ38.htm" TargetMode="External"/><Relationship Id="rId19" Type="http://schemas.openxmlformats.org/officeDocument/2006/relationships/hyperlink" Target="https://www.law.cornell.edu/cfr/text/19/12.152" TargetMode="External"/><Relationship Id="rId14" Type="http://schemas.openxmlformats.org/officeDocument/2006/relationships/hyperlink" Target="https://www.law.cornell.edu/definitions/index.php?width=840&amp;height=800&amp;iframe=true&amp;def_id=7962cdc0feffb018040fee9f41377f41&amp;term_occur=4&amp;term_src=lii:cfr:2014:19:0:-:I:-:163:-:163.2" TargetMode="External"/><Relationship Id="rId22" Type="http://schemas.openxmlformats.org/officeDocument/2006/relationships/hyperlink" Target="https://www.law.cornell.edu/cfr/text/19/12.152" TargetMode="External"/><Relationship Id="rId27" Type="http://schemas.openxmlformats.org/officeDocument/2006/relationships/hyperlink" Target="https://www.law.cornell.edu/cfr/text/19/111" TargetMode="External"/><Relationship Id="rId30" Type="http://schemas.openxmlformats.org/officeDocument/2006/relationships/hyperlink" Target="https://www.law.cornell.edu/cfr/text/19/163.2" TargetMode="External"/><Relationship Id="rId35" Type="http://schemas.openxmlformats.org/officeDocument/2006/relationships/hyperlink" Target="https://www.law.cornell.edu/definitions/index.php?width=840&amp;height=800&amp;iframe=true&amp;def_id=7962cdc0feffb018040fee9f41377f41&amp;term_occur=5&amp;term_src=lii:cfr:2014:19:0:-:I:-:163:-:163.3" TargetMode="External"/><Relationship Id="rId43" Type="http://schemas.openxmlformats.org/officeDocument/2006/relationships/hyperlink" Target="https://www.law.cornell.edu/definitions/index.php?width=840&amp;height=800&amp;iframe=true&amp;def_id=7962cdc0feffb018040fee9f41377f41&amp;term_occur=1&amp;term_src=lii:cfr:2014:19:0:-:I:-:163:-:163.5" TargetMode="External"/><Relationship Id="rId48" Type="http://schemas.openxmlformats.org/officeDocument/2006/relationships/hyperlink" Target="https://www.law.cornell.edu/definitions/index.php?width=840&amp;height=800&amp;iframe=true&amp;def_id=7962cdc0feffb018040fee9f41377f41&amp;term_occur=5&amp;term_src=lii:cfr:2014:19:0:-:I:-:163:-:163.5" TargetMode="External"/><Relationship Id="rId56" Type="http://schemas.openxmlformats.org/officeDocument/2006/relationships/hyperlink" Target="https://www.law.cornell.edu/definitions/index.php?width=840&amp;height=800&amp;iframe=true&amp;def_id=7b05fb185019338726d23f829d621150&amp;term_occur=2&amp;term_src=lii:cfr:2014:19:0:-:I:-:163:-:163.5" TargetMode="External"/><Relationship Id="rId64" Type="http://schemas.openxmlformats.org/officeDocument/2006/relationships/hyperlink" Target="https://www.law.cornell.edu/definitions/index.php?width=840&amp;height=800&amp;iframe=true&amp;def_id=7962cdc0feffb018040fee9f41377f41&amp;term_occur=13&amp;term_src=lii:cfr:2014:19:0:-:I:-:163:-:163.5" TargetMode="External"/><Relationship Id="rId69" Type="http://schemas.openxmlformats.org/officeDocument/2006/relationships/hyperlink" Target="https://www.law.cornell.edu/definitions/index.php?width=840&amp;height=800&amp;iframe=true&amp;def_id=c7f3ff9d169f0dd3d3b95a5115173116&amp;term_occur=5&amp;term_src=lii:cfr:2014:19:0:-:I:-:163:-:163.5" TargetMode="External"/><Relationship Id="rId77" Type="http://schemas.openxmlformats.org/officeDocument/2006/relationships/hyperlink" Target="https://www.law.cornell.edu/definitions/index.php?width=840&amp;height=800&amp;iframe=true&amp;def_id=7962cdc0feffb018040fee9f41377f41&amp;term_occur=21&amp;term_src=lii:cfr:2014:19:0:-:I:-:163:-:163.5" TargetMode="External"/><Relationship Id="rId100" Type="http://schemas.openxmlformats.org/officeDocument/2006/relationships/hyperlink" Target="https://www.law.cornell.edu/uscode/text/19/1507" TargetMode="External"/><Relationship Id="rId105" Type="http://schemas.openxmlformats.org/officeDocument/2006/relationships/hyperlink" Target="https://www.law.cornell.edu/uscode/text/19/1509?qt-us_code_temp_noupdates=1" TargetMode="External"/><Relationship Id="rId113" Type="http://schemas.openxmlformats.org/officeDocument/2006/relationships/hyperlink" Target="https://www.law.cornell.edu/uscode/text/19/1508" TargetMode="External"/><Relationship Id="rId118" Type="http://schemas.openxmlformats.org/officeDocument/2006/relationships/fontTable" Target="fontTable.xml"/><Relationship Id="rId8" Type="http://schemas.openxmlformats.org/officeDocument/2006/relationships/hyperlink" Target="https://www.law.cornell.edu/definitions/index.php?width=840&amp;height=800&amp;iframe=true&amp;def_id=6a03d2c60c1bc57580ef7a4f82210bfc&amp;term_occur=2&amp;term_src=lii:cfr:2014:19:0:-:I:-:163:-:163.2" TargetMode="External"/><Relationship Id="rId51" Type="http://schemas.openxmlformats.org/officeDocument/2006/relationships/hyperlink" Target="https://www.law.cornell.edu/definitions/index.php?width=840&amp;height=800&amp;iframe=true&amp;def_id=7962cdc0feffb018040fee9f41377f41&amp;term_occur=9&amp;term_src=lii:cfr:2014:19:0:-:I:-:163:-:163.5" TargetMode="External"/><Relationship Id="rId72" Type="http://schemas.openxmlformats.org/officeDocument/2006/relationships/hyperlink" Target="https://www.law.cornell.edu/cfr/text/19/163.4" TargetMode="External"/><Relationship Id="rId80" Type="http://schemas.openxmlformats.org/officeDocument/2006/relationships/hyperlink" Target="https://www.law.cornell.edu/definitions/index.php?width=840&amp;height=800&amp;iframe=true&amp;def_id=48ecbfc700ae3cd99708833d3c15f8ba&amp;term_occur=2&amp;term_src=lii:cfr:2014:19:0:-:I:-:163:-:163.5" TargetMode="External"/><Relationship Id="rId85" Type="http://schemas.openxmlformats.org/officeDocument/2006/relationships/hyperlink" Target="https://www.law.cornell.edu/cfr/text/19/163.2" TargetMode="External"/><Relationship Id="rId93" Type="http://schemas.openxmlformats.org/officeDocument/2006/relationships/hyperlink" Target="https://www.law.cornell.edu/cfr/text/19/163.2" TargetMode="External"/><Relationship Id="rId98" Type="http://schemas.openxmlformats.org/officeDocument/2006/relationships/hyperlink" Target="https://www.law.cornell.edu/uscode/text/19/1508?qt-us_code_temp_noupdates=1" TargetMode="External"/><Relationship Id="rId3" Type="http://schemas.openxmlformats.org/officeDocument/2006/relationships/settings" Target="settings.xml"/><Relationship Id="rId12" Type="http://schemas.openxmlformats.org/officeDocument/2006/relationships/hyperlink" Target="https://www.law.cornell.edu/definitions/index.php?width=840&amp;height=800&amp;iframe=true&amp;def_id=6a03d2c60c1bc57580ef7a4f82210bfc&amp;term_occur=4&amp;term_src=lii:cfr:2014:19:0:-:I:-:163:-:163.2" TargetMode="External"/><Relationship Id="rId17" Type="http://schemas.openxmlformats.org/officeDocument/2006/relationships/hyperlink" Target="https://www.law.cornell.edu/definitions/index.php?width=840&amp;height=800&amp;iframe=true&amp;def_id=7962cdc0feffb018040fee9f41377f41&amp;term_occur=5&amp;term_src=lii:cfr:2014:19:0:-:I:-:163:-:163.2" TargetMode="External"/><Relationship Id="rId25" Type="http://schemas.openxmlformats.org/officeDocument/2006/relationships/hyperlink" Target="https://www.law.cornell.edu/definitions/index.php?width=840&amp;height=800&amp;iframe=true&amp;def_id=7962cdc0feffb018040fee9f41377f41&amp;term_occur=7&amp;term_src=lii:cfr:2014:19:0:-:I:-:163:-:163.2" TargetMode="External"/><Relationship Id="rId33" Type="http://schemas.openxmlformats.org/officeDocument/2006/relationships/hyperlink" Target="https://www.law.cornell.edu/definitions/index.php?width=840&amp;height=800&amp;iframe=true&amp;def_id=7962cdc0feffb018040fee9f41377f41&amp;term_occur=3&amp;term_src=lii:cfr:2014:19:0:-:I:-:163:-:163.3" TargetMode="External"/><Relationship Id="rId38" Type="http://schemas.openxmlformats.org/officeDocument/2006/relationships/hyperlink" Target="https://www.law.cornell.edu/definitions/index.php?width=840&amp;height=800&amp;iframe=true&amp;def_id=5959d1b30673fd16a081c08923583822&amp;term_occur=1&amp;term_src=lii:cfr:2014:19:0:-:I:-:163:-:163.4" TargetMode="External"/><Relationship Id="rId46" Type="http://schemas.openxmlformats.org/officeDocument/2006/relationships/hyperlink" Target="https://www.law.cornell.edu/definitions/index.php?width=840&amp;height=800&amp;iframe=true&amp;def_id=c7f3ff9d169f0dd3d3b95a5115173116&amp;term_occur=1&amp;term_src=lii:cfr:2014:19:0:-:I:-:163:-:163.5" TargetMode="External"/><Relationship Id="rId59" Type="http://schemas.openxmlformats.org/officeDocument/2006/relationships/hyperlink" Target="https://www.law.cornell.edu/definitions/index.php?width=840&amp;height=800&amp;iframe=true&amp;def_id=7962cdc0feffb018040fee9f41377f41&amp;term_occur=10&amp;term_src=lii:cfr:2014:19:0:-:I:-:163:-:163.5" TargetMode="External"/><Relationship Id="rId67" Type="http://schemas.openxmlformats.org/officeDocument/2006/relationships/hyperlink" Target="https://www.law.cornell.edu/definitions/index.php?width=840&amp;height=800&amp;iframe=true&amp;def_id=7962cdc0feffb018040fee9f41377f41&amp;term_occur=16&amp;term_src=lii:cfr:2014:19:0:-:I:-:163:-:163.5" TargetMode="External"/><Relationship Id="rId103" Type="http://schemas.openxmlformats.org/officeDocument/2006/relationships/hyperlink" Target="http://thomas.loc.gov/home/LegislativeData.php?n=PublicLaws" TargetMode="External"/><Relationship Id="rId108" Type="http://schemas.openxmlformats.org/officeDocument/2006/relationships/hyperlink" Target="https://www.law.cornell.edu/uscode/text/19/1510" TargetMode="External"/><Relationship Id="rId116" Type="http://schemas.openxmlformats.org/officeDocument/2006/relationships/hyperlink" Target="https://www.law.cornell.edu/uscode/text/19/1510" TargetMode="External"/><Relationship Id="rId20" Type="http://schemas.openxmlformats.org/officeDocument/2006/relationships/hyperlink" Target="https://www.law.cornell.edu/definitions/index.php?width=840&amp;height=800&amp;iframe=true&amp;def_id=313463a7965f0e03e3be1eab489e2a62&amp;term_occur=1&amp;term_src=lii:cfr:2014:19:0:-:I:-:163:-:163.2" TargetMode="External"/><Relationship Id="rId41" Type="http://schemas.openxmlformats.org/officeDocument/2006/relationships/hyperlink" Target="https://www.law.cornell.edu/cfr/text/19/10.151" TargetMode="External"/><Relationship Id="rId54" Type="http://schemas.openxmlformats.org/officeDocument/2006/relationships/hyperlink" Target="https://www.law.cornell.edu/definitions/index.php?width=840&amp;height=800&amp;iframe=true&amp;def_id=7962cdc0feffb018040fee9f41377f41&amp;term_occur=7&amp;term_src=lii:cfr:2014:19:0:-:I:-:163:-:163.5" TargetMode="External"/><Relationship Id="rId62" Type="http://schemas.openxmlformats.org/officeDocument/2006/relationships/hyperlink" Target="https://www.law.cornell.edu/definitions/index.php?width=840&amp;height=800&amp;iframe=true&amp;def_id=c7f3ff9d169f0dd3d3b95a5115173116&amp;term_occur=4&amp;term_src=lii:cfr:2014:19:0:-:I:-:163:-:163.5" TargetMode="External"/><Relationship Id="rId70" Type="http://schemas.openxmlformats.org/officeDocument/2006/relationships/hyperlink" Target="https://www.law.cornell.edu/definitions/index.php?width=840&amp;height=800&amp;iframe=true&amp;def_id=7962cdc0feffb018040fee9f41377f41&amp;term_occur=18&amp;term_src=lii:cfr:2014:19:0:-:I:-:163:-:163.5" TargetMode="External"/><Relationship Id="rId75" Type="http://schemas.openxmlformats.org/officeDocument/2006/relationships/hyperlink" Target="https://www.law.cornell.edu/definitions/index.php?width=840&amp;height=800&amp;iframe=true&amp;def_id=c7f3ff9d169f0dd3d3b95a5115173116&amp;term_occur=6&amp;term_src=lii:cfr:2014:19:0:-:I:-:163:-:163.5" TargetMode="External"/><Relationship Id="rId83" Type="http://schemas.openxmlformats.org/officeDocument/2006/relationships/hyperlink" Target="https://www.law.cornell.edu/cfr/text/19/163.4" TargetMode="External"/><Relationship Id="rId88" Type="http://schemas.openxmlformats.org/officeDocument/2006/relationships/hyperlink" Target="https://www.law.cornell.edu/cfr/text/19/163.6" TargetMode="External"/><Relationship Id="rId91" Type="http://schemas.openxmlformats.org/officeDocument/2006/relationships/hyperlink" Target="https://www.law.cornell.edu/cfr/text/19/163.10" TargetMode="External"/><Relationship Id="rId96" Type="http://schemas.openxmlformats.org/officeDocument/2006/relationships/hyperlink" Target="http://thomas.loc.gov/home/LegislativeData.php?n=PublicLaws" TargetMode="External"/><Relationship Id="rId111" Type="http://schemas.openxmlformats.org/officeDocument/2006/relationships/hyperlink" Target="https://www.law.cornell.edu/uscode/text/19/1592" TargetMode="External"/><Relationship Id="rId1" Type="http://schemas.openxmlformats.org/officeDocument/2006/relationships/numbering" Target="numbering.xml"/><Relationship Id="rId6" Type="http://schemas.openxmlformats.org/officeDocument/2006/relationships/hyperlink" Target="https://www.law.cornell.edu/definitions/index.php?width=840&amp;height=800&amp;iframe=true&amp;def_id=7962cdc0feffb018040fee9f41377f41&amp;term_occur=2&amp;term_src=lii:cfr:2014:19:0:-:I:-:163:-:163.2" TargetMode="External"/><Relationship Id="rId15" Type="http://schemas.openxmlformats.org/officeDocument/2006/relationships/hyperlink" Target="https://www.law.cornell.edu/definitions/index.php?width=840&amp;height=800&amp;iframe=true&amp;def_id=e8b815a5d1279f972705f3e14237e007&amp;term_occur=1&amp;term_src=lii:cfr:2014:19:0:-:I:-:163:-:163.2" TargetMode="External"/><Relationship Id="rId23" Type="http://schemas.openxmlformats.org/officeDocument/2006/relationships/hyperlink" Target="https://www.law.cornell.edu/definitions/index.php?width=840&amp;height=800&amp;iframe=true&amp;def_id=7962cdc0feffb018040fee9f41377f41&amp;term_occur=6&amp;term_src=lii:cfr:2014:19:0:-:I:-:163:-:163.2" TargetMode="External"/><Relationship Id="rId28" Type="http://schemas.openxmlformats.org/officeDocument/2006/relationships/hyperlink" Target="https://www.law.cornell.edu/definitions/index.php?width=840&amp;height=800&amp;iframe=true&amp;def_id=7962cdc0feffb018040fee9f41377f41&amp;term_occur=9&amp;term_src=lii:cfr:2014:19:0:-:I:-:163:-:163.2" TargetMode="External"/><Relationship Id="rId36" Type="http://schemas.openxmlformats.org/officeDocument/2006/relationships/hyperlink" Target="https://www.law.cornell.edu/definitions/index.php?width=840&amp;height=800&amp;iframe=true&amp;def_id=7962cdc0feffb018040fee9f41377f41&amp;term_occur=6&amp;term_src=lii:cfr:2014:19:0:-:I:-:163:-:163.3" TargetMode="External"/><Relationship Id="rId49" Type="http://schemas.openxmlformats.org/officeDocument/2006/relationships/hyperlink" Target="https://www.law.cornell.edu/definitions/index.php?width=840&amp;height=800&amp;iframe=true&amp;def_id=c7f3ff9d169f0dd3d3b95a5115173116&amp;term_occur=2&amp;term_src=lii:cfr:2014:19:0:-:I:-:163:-:163.5" TargetMode="External"/><Relationship Id="rId57" Type="http://schemas.openxmlformats.org/officeDocument/2006/relationships/hyperlink" Target="https://www.law.cornell.edu/definitions/index.php?width=840&amp;height=800&amp;iframe=true&amp;def_id=7962cdc0feffb018040fee9f41377f41&amp;term_occur=8&amp;term_src=lii:cfr:2014:19:0:-:I:-:163:-:163.5" TargetMode="External"/><Relationship Id="rId106" Type="http://schemas.openxmlformats.org/officeDocument/2006/relationships/hyperlink" Target="https://www.law.cornell.edu/uscode/text/19/1509?qt-us_code_temp_noupdates=3" TargetMode="External"/><Relationship Id="rId114" Type="http://schemas.openxmlformats.org/officeDocument/2006/relationships/hyperlink" Target="https://www.law.cornell.edu/uscode/text/19/1508" TargetMode="External"/><Relationship Id="rId119" Type="http://schemas.openxmlformats.org/officeDocument/2006/relationships/theme" Target="theme/theme1.xml"/><Relationship Id="rId10" Type="http://schemas.openxmlformats.org/officeDocument/2006/relationships/hyperlink" Target="https://www.law.cornell.edu/definitions/index.php?width=840&amp;height=800&amp;iframe=true&amp;def_id=5ab9f3ccd05c6d4f056a4996b45e8819&amp;term_occur=1&amp;term_src=lii:cfr:2014:19:0:-:I:-:163:-:163.2" TargetMode="External"/><Relationship Id="rId31" Type="http://schemas.openxmlformats.org/officeDocument/2006/relationships/hyperlink" Target="https://www.law.cornell.edu/cfr/text/19/163.6" TargetMode="External"/><Relationship Id="rId44" Type="http://schemas.openxmlformats.org/officeDocument/2006/relationships/hyperlink" Target="https://www.law.cornell.edu/cfr/text/19/163.2" TargetMode="External"/><Relationship Id="rId52" Type="http://schemas.openxmlformats.org/officeDocument/2006/relationships/hyperlink" Target="https://www.law.cornell.edu/definitions/index.php?width=840&amp;height=800&amp;iframe=true&amp;def_id=7962cdc0feffb018040fee9f41377f41&amp;term_occur=6&amp;term_src=lii:cfr:2014:19:0:-:I:-:163:-:163.5" TargetMode="External"/><Relationship Id="rId60" Type="http://schemas.openxmlformats.org/officeDocument/2006/relationships/hyperlink" Target="https://www.law.cornell.edu/definitions/index.php?width=840&amp;height=800&amp;iframe=true&amp;def_id=48ecbfc700ae3cd99708833d3c15f8ba&amp;term_occur=1&amp;term_src=lii:cfr:2014:19:0:-:I:-:163:-:163.5" TargetMode="External"/><Relationship Id="rId65" Type="http://schemas.openxmlformats.org/officeDocument/2006/relationships/hyperlink" Target="https://www.law.cornell.edu/definitions/index.php?width=840&amp;height=800&amp;iframe=true&amp;def_id=7962cdc0feffb018040fee9f41377f41&amp;term_occur=14&amp;term_src=lii:cfr:2014:19:0:-:I:-:163:-:163.5" TargetMode="External"/><Relationship Id="rId73" Type="http://schemas.openxmlformats.org/officeDocument/2006/relationships/hyperlink" Target="https://www.law.cornell.edu/definitions/index.php?width=840&amp;height=800&amp;iframe=true&amp;def_id=7962cdc0feffb018040fee9f41377f41&amp;term_occur=20&amp;term_src=lii:cfr:2014:19:0:-:I:-:163:-:163.5" TargetMode="External"/><Relationship Id="rId78" Type="http://schemas.openxmlformats.org/officeDocument/2006/relationships/hyperlink" Target="https://www.law.cornell.edu/definitions/index.php?width=840&amp;height=800&amp;iframe=true&amp;def_id=7962cdc0feffb018040fee9f41377f41&amp;term_occur=22&amp;term_src=lii:cfr:2014:19:0:-:I:-:163:-:163.5" TargetMode="External"/><Relationship Id="rId81" Type="http://schemas.openxmlformats.org/officeDocument/2006/relationships/hyperlink" Target="https://www.law.cornell.edu/definitions/index.php?width=840&amp;height=800&amp;iframe=true&amp;def_id=7962cdc0feffb018040fee9f41377f41&amp;term_occur=23&amp;term_src=lii:cfr:2014:19:0:-:I:-:163:-:163.5" TargetMode="External"/><Relationship Id="rId86" Type="http://schemas.openxmlformats.org/officeDocument/2006/relationships/hyperlink" Target="https://www.law.cornell.edu/definitions/index.php?width=840&amp;height=800&amp;iframe=true&amp;def_id=7962cdc0feffb018040fee9f41377f41&amp;term_occur=25&amp;term_src=lii:cfr:2014:19:0:-:I:-:163:-:163.5" TargetMode="External"/><Relationship Id="rId94" Type="http://schemas.openxmlformats.org/officeDocument/2006/relationships/hyperlink" Target="https://www.law.cornell.edu/definitions/index.php?width=840&amp;height=800&amp;iframe=true&amp;def_id=7962cdc0feffb018040fee9f41377f41&amp;term_occur=29&amp;term_src=lii:cfr:2014:19:0:-:I:-:163:-:163.5" TargetMode="External"/><Relationship Id="rId99" Type="http://schemas.openxmlformats.org/officeDocument/2006/relationships/hyperlink" Target="https://www.law.cornell.edu/uscode/text/19/1508?qt-us_code_temp_noupdates=3" TargetMode="External"/><Relationship Id="rId101" Type="http://schemas.openxmlformats.org/officeDocument/2006/relationships/hyperlink" Target="https://www.law.cornell.edu/uscode/text/19/1509" TargetMode="External"/><Relationship Id="rId4" Type="http://schemas.openxmlformats.org/officeDocument/2006/relationships/webSettings" Target="webSettings.xml"/><Relationship Id="rId9" Type="http://schemas.openxmlformats.org/officeDocument/2006/relationships/hyperlink" Target="https://www.law.cornell.edu/definitions/index.php?width=840&amp;height=800&amp;iframe=true&amp;def_id=6a03d2c60c1bc57580ef7a4f82210bfc&amp;term_occur=1&amp;term_src=lii:cfr:2014:19:0:-:I:-:163:-:163.2" TargetMode="External"/><Relationship Id="rId13" Type="http://schemas.openxmlformats.org/officeDocument/2006/relationships/hyperlink" Target="https://www.law.cornell.edu/definitions/index.php?width=840&amp;height=800&amp;iframe=true&amp;def_id=6a03d2c60c1bc57580ef7a4f82210bfc&amp;term_occur=5&amp;term_src=lii:cfr:2014:19:0:-:I:-:163:-:163.2" TargetMode="External"/><Relationship Id="rId18" Type="http://schemas.openxmlformats.org/officeDocument/2006/relationships/hyperlink" Target="https://www.law.cornell.edu/cfr/text/19/181" TargetMode="External"/><Relationship Id="rId39" Type="http://schemas.openxmlformats.org/officeDocument/2006/relationships/hyperlink" Target="https://www.law.cornell.edu/definitions/index.php?width=840&amp;height=800&amp;iframe=true&amp;def_id=7962cdc0feffb018040fee9f41377f41&amp;term_occur=1&amp;term_src=lii:cfr:2014:19:0:-:I:-:163:-:163.4" TargetMode="External"/><Relationship Id="rId109" Type="http://schemas.openxmlformats.org/officeDocument/2006/relationships/hyperlink" Target="https://www.law.cornell.edu/uscode/text/19/lii:usc:t:19:s:3301:4" TargetMode="External"/><Relationship Id="rId34" Type="http://schemas.openxmlformats.org/officeDocument/2006/relationships/hyperlink" Target="https://www.law.cornell.edu/definitions/index.php?width=840&amp;height=800&amp;iframe=true&amp;def_id=7962cdc0feffb018040fee9f41377f41&amp;term_occur=4&amp;term_src=lii:cfr:2014:19:0:-:I:-:163:-:163.3" TargetMode="External"/><Relationship Id="rId50" Type="http://schemas.openxmlformats.org/officeDocument/2006/relationships/hyperlink" Target="https://www.law.cornell.edu/cfr/text/19/163.2" TargetMode="External"/><Relationship Id="rId55" Type="http://schemas.openxmlformats.org/officeDocument/2006/relationships/hyperlink" Target="https://www.law.cornell.edu/definitions/index.php?width=840&amp;height=800&amp;iframe=true&amp;def_id=7b05fb185019338726d23f829d621150&amp;term_occur=1&amp;term_src=lii:cfr:2014:19:0:-:I:-:163:-:163.5" TargetMode="External"/><Relationship Id="rId76" Type="http://schemas.openxmlformats.org/officeDocument/2006/relationships/hyperlink" Target="https://www.law.cornell.edu/definitions/index.php?width=840&amp;height=800&amp;iframe=true&amp;def_id=6a03d2c60c1bc57580ef7a4f82210bfc&amp;term_occur=2&amp;term_src=lii:cfr:2014:19:0:-:I:-:163:-:163.5" TargetMode="External"/><Relationship Id="rId97" Type="http://schemas.openxmlformats.org/officeDocument/2006/relationships/hyperlink" Target="https://www.law.cornell.edu/uscode/text/19/1508?qt-us_code_temp_noupdates=0" TargetMode="External"/><Relationship Id="rId104" Type="http://schemas.openxmlformats.org/officeDocument/2006/relationships/hyperlink" Target="https://www.law.cornell.edu/uscode/text/19/1509?qt-us_code_temp_noupdates=0" TargetMode="External"/><Relationship Id="rId7" Type="http://schemas.openxmlformats.org/officeDocument/2006/relationships/hyperlink" Target="https://www.law.cornell.edu/definitions/index.php?width=840&amp;height=800&amp;iframe=true&amp;def_id=7962cdc0feffb018040fee9f41377f41&amp;term_occur=3&amp;term_src=lii:cfr:2014:19:0:-:I:-:163:-:163.2" TargetMode="External"/><Relationship Id="rId71" Type="http://schemas.openxmlformats.org/officeDocument/2006/relationships/hyperlink" Target="https://www.law.cornell.edu/definitions/index.php?width=840&amp;height=800&amp;iframe=true&amp;def_id=7962cdc0feffb018040fee9f41377f41&amp;term_occur=19&amp;term_src=lii:cfr:2014:19:0:-:I:-:163:-:163.5" TargetMode="External"/><Relationship Id="rId92" Type="http://schemas.openxmlformats.org/officeDocument/2006/relationships/hyperlink" Target="https://www.law.cornell.edu/definitions/index.php?width=840&amp;height=800&amp;iframe=true&amp;def_id=7962cdc0feffb018040fee9f41377f41&amp;term_occur=28&amp;term_src=lii:cfr:2014:19:0:-:I:-:163:-:163.5" TargetMode="External"/><Relationship Id="rId2" Type="http://schemas.openxmlformats.org/officeDocument/2006/relationships/styles" Target="styles.xml"/><Relationship Id="rId29" Type="http://schemas.openxmlformats.org/officeDocument/2006/relationships/hyperlink" Target="https://www.law.cornell.edu/definitions/index.php?width=840&amp;height=800&amp;iframe=true&amp;def_id=7962cdc0feffb018040fee9f41377f41&amp;term_occur=1&amp;term_src=lii:cfr:2014:19:0:-:I:-:163:-:16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6818</Words>
  <Characters>38869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U.S. Customs &amp; Border Protection</Company>
  <LinksUpToDate>false</LinksUpToDate>
  <CharactersWithSpaces>45596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DENNING, TRACEY</dc:creator>
  <cp:keywords/>
  <dc:description/>
  <cp:lastModifiedBy>DENNING, TRACEY</cp:lastModifiedBy>
  <cp:revision>2</cp:revision>
  <dcterms:created xsi:type="dcterms:W3CDTF">2015-11-10T14:38:00Z</dcterms:created>
  <dcterms:modified xsi:type="dcterms:W3CDTF">2015-11-10T14:48:00Z</dcterms:modified>
</cp:coreProperties>
</file>