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E13" w:rsidRPr="00840B1C" w:rsidRDefault="00AA1E13" w:rsidP="00840B1C">
      <w:pPr>
        <w:rPr>
          <w:color w:val="000000"/>
        </w:rPr>
      </w:pPr>
      <w:r w:rsidRPr="00840B1C">
        <w:t>DEPARTMENT OF VETERANS AFFAIRS</w:t>
      </w:r>
      <w:r w:rsidRPr="00840B1C">
        <w:tab/>
      </w:r>
      <w:r w:rsidR="00431025">
        <w:t xml:space="preserve">                            </w:t>
      </w:r>
      <w:r w:rsidRPr="00840B1C">
        <w:t>Billing Code 8320-01</w:t>
      </w:r>
    </w:p>
    <w:p w:rsidR="00A3094E" w:rsidRDefault="00A3094E" w:rsidP="00840B1C">
      <w:r w:rsidRPr="00840B1C">
        <w:t xml:space="preserve">[OMB Control No. </w:t>
      </w:r>
      <w:r w:rsidR="00122A30" w:rsidRPr="00840B1C">
        <w:t>2900-</w:t>
      </w:r>
      <w:r w:rsidR="00BE1275">
        <w:t>0</w:t>
      </w:r>
      <w:r w:rsidR="004A680E">
        <w:t>15</w:t>
      </w:r>
      <w:r w:rsidR="00BE1275">
        <w:t>4</w:t>
      </w:r>
      <w:r w:rsidRPr="00840B1C">
        <w:t>]</w:t>
      </w:r>
    </w:p>
    <w:p w:rsidR="00EC714E" w:rsidRDefault="00EC714E" w:rsidP="00840B1C">
      <w:r>
        <w:t>Agency Information Collection (Application for VA Education Benefits, Application for Family Member to Use Transferred Benefits, Application for VA Education Benefits Under the National Call to Service (NCS) Program and Application for Veterans Retraining Assistance Program</w:t>
      </w:r>
    </w:p>
    <w:p w:rsidR="00A3094E" w:rsidRPr="00840B1C" w:rsidRDefault="00A3094E" w:rsidP="00840B1C">
      <w:r w:rsidRPr="00840B1C">
        <w:t>AGENCY:  Veterans Benefits Administration, Department of Veterans Affairs</w:t>
      </w:r>
    </w:p>
    <w:p w:rsidR="00A3094E" w:rsidRPr="00840B1C" w:rsidRDefault="00A3094E" w:rsidP="00840B1C">
      <w:r w:rsidRPr="00840B1C">
        <w:t>ACTION:  Notice.</w:t>
      </w:r>
    </w:p>
    <w:p w:rsidR="00887DA7" w:rsidRPr="00840B1C" w:rsidRDefault="00887DA7" w:rsidP="00840B1C"/>
    <w:p w:rsidR="00A3094E" w:rsidRPr="00840B1C" w:rsidRDefault="00A3094E" w:rsidP="00840B1C">
      <w:r w:rsidRPr="00840B1C">
        <w:t xml:space="preserve">SUMMARY:  In compliance with the Paperwork Reduction Act (PRA) of 1995 (44 U.S.C. 3501-3521), this notice announces that the Veterans Benefits Administration (VBA), Department of Veterans Affairs, </w:t>
      </w:r>
      <w:r w:rsidR="000D7400" w:rsidRPr="00840B1C">
        <w:t xml:space="preserve">will submit </w:t>
      </w:r>
      <w:r w:rsidRPr="00840B1C">
        <w:t>the collection of information abstracted below to the Office of Management and Budget (OMB) for review and comment.  The PRA submission describes the nature of the information collection and its expected cost and burden; it includes the actual data collection instrument.</w:t>
      </w:r>
    </w:p>
    <w:p w:rsidR="00A3094E" w:rsidRPr="00840B1C" w:rsidRDefault="00A3094E" w:rsidP="00840B1C"/>
    <w:p w:rsidR="00A3094E" w:rsidRPr="00840B1C" w:rsidRDefault="00A3094E" w:rsidP="00840B1C">
      <w:r w:rsidRPr="00840B1C">
        <w:t>DATE:  Comments must be submitted on or before [</w:t>
      </w:r>
      <w:r w:rsidRPr="00840B1C">
        <w:rPr>
          <w:u w:val="single"/>
        </w:rPr>
        <w:t>Insert date 30 days after date of publication in the FEDERAL REGISTER</w:t>
      </w:r>
      <w:r w:rsidRPr="00840B1C">
        <w:t>].</w:t>
      </w:r>
    </w:p>
    <w:p w:rsidR="00A3094E" w:rsidRPr="00840B1C" w:rsidRDefault="00A3094E" w:rsidP="00840B1C"/>
    <w:p w:rsidR="005D7168" w:rsidRPr="00840B1C" w:rsidRDefault="005D7168" w:rsidP="00840B1C">
      <w:r w:rsidRPr="00840B1C">
        <w:t xml:space="preserve">ADDRESSES:  Submit written comments on the collection of information through </w:t>
      </w:r>
      <w:hyperlink r:id="rId9" w:history="1">
        <w:r w:rsidRPr="00840B1C">
          <w:rPr>
            <w:color w:val="0000FF"/>
            <w:u w:val="single"/>
          </w:rPr>
          <w:t>www.Regulations.gov</w:t>
        </w:r>
      </w:hyperlink>
      <w:r w:rsidRPr="00840B1C">
        <w:t>, or to Office of Information and Regulatory Affairs, Office of Management and Budget, Attn: VA Desk Officer; 725 17</w:t>
      </w:r>
      <w:r w:rsidRPr="00840B1C">
        <w:rPr>
          <w:vertAlign w:val="superscript"/>
        </w:rPr>
        <w:t>th</w:t>
      </w:r>
      <w:r w:rsidRPr="00840B1C">
        <w:t xml:space="preserve"> St. NW, Washington, DC </w:t>
      </w:r>
      <w:r w:rsidRPr="00840B1C">
        <w:lastRenderedPageBreak/>
        <w:t xml:space="preserve">20503 or sent through electronic mail to </w:t>
      </w:r>
      <w:r w:rsidRPr="00840B1C">
        <w:rPr>
          <w:color w:val="0000FF"/>
          <w:u w:val="single"/>
        </w:rPr>
        <w:t>oira_submission@omb.eop.gov</w:t>
      </w:r>
      <w:r w:rsidRPr="00840B1C">
        <w:t>.  Please refer to “OMB Control No. 2900-</w:t>
      </w:r>
      <w:r w:rsidR="00887DA7" w:rsidRPr="00840B1C">
        <w:t>0</w:t>
      </w:r>
      <w:r w:rsidR="004A680E">
        <w:t>154</w:t>
      </w:r>
      <w:r w:rsidRPr="00840B1C">
        <w:t>” in any correspondence.</w:t>
      </w:r>
    </w:p>
    <w:p w:rsidR="005D7168" w:rsidRPr="00840B1C" w:rsidRDefault="005D7168" w:rsidP="00840B1C">
      <w:r w:rsidRPr="00840B1C">
        <w:t xml:space="preserve">FOR FURTHER INFORMATION CONTACT:  Crystal Rennie, Enterprise Records Service (005R1B), Department of Veterans Affairs, 810 Vermont Avenue, NW, Washington, DC 20420, (202) 632-7492 or e-mail </w:t>
      </w:r>
      <w:hyperlink r:id="rId10" w:history="1">
        <w:r w:rsidRPr="00840B1C">
          <w:rPr>
            <w:color w:val="0000FF"/>
            <w:u w:val="single"/>
          </w:rPr>
          <w:t>crystal.rennie@va.gov</w:t>
        </w:r>
      </w:hyperlink>
      <w:r w:rsidRPr="00840B1C">
        <w:t>.  Please refer to “OMB Control No. 2900-</w:t>
      </w:r>
      <w:r w:rsidR="000370F1">
        <w:t>0</w:t>
      </w:r>
      <w:r w:rsidR="004A680E">
        <w:t>15</w:t>
      </w:r>
      <w:r w:rsidR="00BE1275">
        <w:t>4</w:t>
      </w:r>
      <w:r w:rsidRPr="00840B1C">
        <w:t>.”</w:t>
      </w:r>
    </w:p>
    <w:p w:rsidR="00ED2233" w:rsidRPr="00840B1C" w:rsidRDefault="00ED2233" w:rsidP="00840B1C"/>
    <w:p w:rsidR="00A3094E" w:rsidRPr="00840B1C" w:rsidRDefault="00A3094E" w:rsidP="00840B1C">
      <w:r w:rsidRPr="00840B1C">
        <w:t>SUPPLEMENTAL INFORMATION:</w:t>
      </w:r>
    </w:p>
    <w:p w:rsidR="00A21C2A" w:rsidRPr="00840B1C" w:rsidRDefault="000E5A01" w:rsidP="00840B1C">
      <w:r w:rsidRPr="00840B1C">
        <w:rPr>
          <w:u w:val="single"/>
        </w:rPr>
        <w:t>Title:</w:t>
      </w:r>
      <w:r w:rsidRPr="00840B1C">
        <w:t xml:space="preserve">  </w:t>
      </w:r>
      <w:r w:rsidR="004A680E">
        <w:t>Application for VA Education Benefits, Application for Family Member to Use Transferred Benefits, Application for VA Education Benefits Under the National Call to Service (NCS) Program and Application for Veterans Retraining Assistance Program.</w:t>
      </w:r>
    </w:p>
    <w:p w:rsidR="003F4A0B" w:rsidRPr="00840B1C" w:rsidRDefault="003F4A0B" w:rsidP="00840B1C">
      <w:pPr>
        <w:rPr>
          <w:color w:val="000000"/>
        </w:rPr>
      </w:pPr>
      <w:r w:rsidRPr="00840B1C">
        <w:rPr>
          <w:color w:val="000000"/>
          <w:u w:val="single"/>
        </w:rPr>
        <w:t>OMB Control Number</w:t>
      </w:r>
      <w:r w:rsidRPr="00840B1C">
        <w:rPr>
          <w:color w:val="000000"/>
        </w:rPr>
        <w:t xml:space="preserve">:  </w:t>
      </w:r>
      <w:r w:rsidR="00184524" w:rsidRPr="00840B1C">
        <w:rPr>
          <w:color w:val="000000"/>
        </w:rPr>
        <w:t>2900-0</w:t>
      </w:r>
      <w:r w:rsidR="004A680E">
        <w:rPr>
          <w:color w:val="000000"/>
        </w:rPr>
        <w:t>154</w:t>
      </w:r>
      <w:r w:rsidR="001142E2">
        <w:rPr>
          <w:color w:val="000000"/>
        </w:rPr>
        <w:t>.</w:t>
      </w:r>
    </w:p>
    <w:p w:rsidR="00F6770A" w:rsidRPr="00840B1C" w:rsidRDefault="00F6770A" w:rsidP="00840B1C">
      <w:pPr>
        <w:rPr>
          <w:color w:val="000000"/>
        </w:rPr>
      </w:pPr>
      <w:r w:rsidRPr="00840B1C">
        <w:rPr>
          <w:color w:val="000000"/>
          <w:u w:val="single"/>
        </w:rPr>
        <w:t>Type of Review</w:t>
      </w:r>
      <w:r w:rsidR="005D7168" w:rsidRPr="00840B1C">
        <w:rPr>
          <w:color w:val="000000"/>
        </w:rPr>
        <w:t>:  Revi</w:t>
      </w:r>
      <w:r w:rsidRPr="00840B1C">
        <w:rPr>
          <w:color w:val="000000"/>
        </w:rPr>
        <w:t>sion of a currently approved collection.</w:t>
      </w:r>
    </w:p>
    <w:p w:rsidR="004A680E" w:rsidRDefault="000E5A01" w:rsidP="00840B1C">
      <w:r w:rsidRPr="00840B1C">
        <w:rPr>
          <w:u w:val="single"/>
        </w:rPr>
        <w:t>Abstract</w:t>
      </w:r>
      <w:r w:rsidR="00E75F00">
        <w:rPr>
          <w:u w:val="single"/>
        </w:rPr>
        <w:t>:</w:t>
      </w:r>
      <w:r w:rsidR="00E75F00">
        <w:t xml:space="preserve"> </w:t>
      </w:r>
    </w:p>
    <w:p w:rsidR="00840B1C" w:rsidRDefault="00E75F00" w:rsidP="004A680E">
      <w:pPr>
        <w:pStyle w:val="ListParagraph"/>
        <w:numPr>
          <w:ilvl w:val="0"/>
          <w:numId w:val="2"/>
        </w:numPr>
      </w:pPr>
      <w:r>
        <w:t>VA Form 2</w:t>
      </w:r>
      <w:r w:rsidR="004A680E">
        <w:t>2</w:t>
      </w:r>
      <w:r>
        <w:t>-</w:t>
      </w:r>
      <w:r w:rsidR="004A680E">
        <w:t>1990 is completed by claimants who are submitting an initial (or original) claim for VA education benefits.</w:t>
      </w:r>
    </w:p>
    <w:p w:rsidR="004A680E" w:rsidRDefault="004A680E" w:rsidP="004A680E">
      <w:pPr>
        <w:pStyle w:val="ListParagraph"/>
        <w:numPr>
          <w:ilvl w:val="0"/>
          <w:numId w:val="2"/>
        </w:numPr>
      </w:pPr>
      <w:r>
        <w:t>VA Form 22-1990E is completed by a claimant who wishes to transfer his or her Montgomery GI Bill entitlement to their dependent(s).</w:t>
      </w:r>
    </w:p>
    <w:p w:rsidR="004A680E" w:rsidRDefault="004A680E" w:rsidP="004A680E">
      <w:pPr>
        <w:pStyle w:val="ListParagraph"/>
        <w:numPr>
          <w:ilvl w:val="0"/>
          <w:numId w:val="2"/>
        </w:numPr>
      </w:pPr>
      <w:r>
        <w:t xml:space="preserve">VA </w:t>
      </w:r>
      <w:r w:rsidR="00EE03DC">
        <w:t>Form 22-1990N is used by a claimant who signed an enlistment contract with the Department of Defense for the National Call to Service (NCS) program and elected one of two education incentives.</w:t>
      </w:r>
    </w:p>
    <w:p w:rsidR="00EE03DC" w:rsidRPr="00840B1C" w:rsidRDefault="00EE03DC" w:rsidP="004A680E">
      <w:pPr>
        <w:pStyle w:val="ListParagraph"/>
        <w:numPr>
          <w:ilvl w:val="0"/>
          <w:numId w:val="2"/>
        </w:numPr>
      </w:pPr>
      <w:r>
        <w:t>VA Form 22-1990R is used by a claimant to request assistance in retraining to enter the workforce.</w:t>
      </w:r>
    </w:p>
    <w:p w:rsidR="00D1773B" w:rsidRPr="0051074F" w:rsidRDefault="00D1773B" w:rsidP="00840B1C">
      <w:r>
        <w:lastRenderedPageBreak/>
        <w:t xml:space="preserve">The Federal Register Notice with a 60-day comment period soliciting comments on this collection of information was published on </w:t>
      </w:r>
      <w:r w:rsidR="00EE03DC">
        <w:t>December 17</w:t>
      </w:r>
      <w:r w:rsidR="007253DA">
        <w:t xml:space="preserve">, 2015 at [80 FR </w:t>
      </w:r>
      <w:r w:rsidR="00EE03DC">
        <w:t>31694</w:t>
      </w:r>
      <w:r w:rsidR="007253DA">
        <w:t xml:space="preserve">, page </w:t>
      </w:r>
      <w:r w:rsidR="00EE03DC" w:rsidRPr="0051074F">
        <w:t>78820</w:t>
      </w:r>
      <w:r w:rsidR="00BE1275" w:rsidRPr="0051074F">
        <w:t>-</w:t>
      </w:r>
      <w:r w:rsidR="00EE03DC" w:rsidRPr="0051074F">
        <w:t>78821</w:t>
      </w:r>
      <w:r w:rsidR="007253DA" w:rsidRPr="0051074F">
        <w:t>].</w:t>
      </w:r>
      <w:bookmarkStart w:id="0" w:name="_GoBack"/>
      <w:bookmarkEnd w:id="0"/>
    </w:p>
    <w:p w:rsidR="00D02B99" w:rsidRPr="009D37F4" w:rsidRDefault="00D02B99" w:rsidP="00840B1C">
      <w:commentRangeStart w:id="1"/>
      <w:proofErr w:type="gramStart"/>
      <w:r w:rsidRPr="009D37F4">
        <w:rPr>
          <w:u w:val="single"/>
        </w:rPr>
        <w:t>Affected Public:</w:t>
      </w:r>
      <w:r w:rsidR="00E61A0B" w:rsidRPr="009D37F4">
        <w:t xml:space="preserve">  </w:t>
      </w:r>
      <w:r w:rsidR="00840B1C" w:rsidRPr="009D37F4">
        <w:t>Individuals or Households</w:t>
      </w:r>
      <w:r w:rsidR="00E75F00" w:rsidRPr="009D37F4">
        <w:t>.</w:t>
      </w:r>
      <w:proofErr w:type="gramEnd"/>
    </w:p>
    <w:p w:rsidR="00D02B99" w:rsidRPr="009D37F4" w:rsidRDefault="00D02B99" w:rsidP="00840B1C">
      <w:proofErr w:type="gramStart"/>
      <w:r w:rsidRPr="009D37F4">
        <w:rPr>
          <w:u w:val="single"/>
        </w:rPr>
        <w:t>Estimated Annual Burden:</w:t>
      </w:r>
      <w:r w:rsidRPr="009D37F4">
        <w:t xml:space="preserve">  </w:t>
      </w:r>
      <w:r w:rsidR="00EE03DC" w:rsidRPr="009D37F4">
        <w:t>2</w:t>
      </w:r>
      <w:r w:rsidR="0051074F" w:rsidRPr="009D37F4">
        <w:t>14,881</w:t>
      </w:r>
      <w:r w:rsidR="00840B1C" w:rsidRPr="009D37F4">
        <w:t xml:space="preserve"> hours</w:t>
      </w:r>
      <w:r w:rsidR="00E75F00" w:rsidRPr="009D37F4">
        <w:t>.</w:t>
      </w:r>
      <w:proofErr w:type="gramEnd"/>
    </w:p>
    <w:p w:rsidR="00303A6B" w:rsidRPr="009D37F4" w:rsidRDefault="00D02B99" w:rsidP="00840B1C">
      <w:proofErr w:type="gramStart"/>
      <w:r w:rsidRPr="009D37F4">
        <w:rPr>
          <w:u w:val="single"/>
        </w:rPr>
        <w:t>Estimated Average Burden Per Respondent:</w:t>
      </w:r>
      <w:r w:rsidRPr="009D37F4">
        <w:t xml:space="preserve">  </w:t>
      </w:r>
      <w:r w:rsidR="00EE03DC" w:rsidRPr="009D37F4">
        <w:t>15</w:t>
      </w:r>
      <w:r w:rsidR="00840B1C" w:rsidRPr="009D37F4">
        <w:t xml:space="preserve"> minutes</w:t>
      </w:r>
      <w:r w:rsidR="00E75F00" w:rsidRPr="009D37F4">
        <w:t>.</w:t>
      </w:r>
      <w:proofErr w:type="gramEnd"/>
    </w:p>
    <w:p w:rsidR="00D02B99" w:rsidRPr="009D37F4" w:rsidRDefault="00D02B99" w:rsidP="00840B1C">
      <w:r w:rsidRPr="009D37F4">
        <w:rPr>
          <w:u w:val="single"/>
        </w:rPr>
        <w:t>Frequency of Response:</w:t>
      </w:r>
      <w:r w:rsidR="00E61A0B" w:rsidRPr="009D37F4">
        <w:t xml:space="preserve">  </w:t>
      </w:r>
      <w:r w:rsidR="00840B1C" w:rsidRPr="009D37F4">
        <w:t>One-time</w:t>
      </w:r>
      <w:r w:rsidR="00E75F00" w:rsidRPr="009D37F4">
        <w:t>.</w:t>
      </w:r>
      <w:r w:rsidR="00C65720" w:rsidRPr="009D37F4">
        <w:t xml:space="preserve">  </w:t>
      </w:r>
    </w:p>
    <w:p w:rsidR="00062C60" w:rsidRDefault="00D02B99" w:rsidP="00840B1C">
      <w:proofErr w:type="gramStart"/>
      <w:r w:rsidRPr="009D37F4">
        <w:rPr>
          <w:u w:val="single"/>
        </w:rPr>
        <w:t>Estimated Number of Respondents:</w:t>
      </w:r>
      <w:r w:rsidRPr="009D37F4">
        <w:t xml:space="preserve">  </w:t>
      </w:r>
      <w:r w:rsidR="0051074F" w:rsidRPr="009D37F4">
        <w:t xml:space="preserve">859,522 </w:t>
      </w:r>
      <w:r w:rsidR="00840B1C" w:rsidRPr="009D37F4">
        <w:t>respondents</w:t>
      </w:r>
      <w:r w:rsidR="00E75F00" w:rsidRPr="009D37F4">
        <w:t>.</w:t>
      </w:r>
      <w:commentRangeEnd w:id="1"/>
      <w:proofErr w:type="gramEnd"/>
      <w:r w:rsidR="002A745C" w:rsidRPr="009D37F4">
        <w:rPr>
          <w:rStyle w:val="CommentReference"/>
        </w:rPr>
        <w:commentReference w:id="1"/>
      </w:r>
    </w:p>
    <w:p w:rsidR="001836E7" w:rsidRPr="00FE3D2D" w:rsidRDefault="001836E7" w:rsidP="00D9309C">
      <w:pPr>
        <w:spacing w:after="240" w:line="240" w:lineRule="auto"/>
        <w:contextualSpacing/>
        <w:rPr>
          <w:rFonts w:cs="Arial"/>
          <w:b/>
          <w:szCs w:val="24"/>
        </w:rPr>
      </w:pPr>
      <w:r w:rsidRPr="00FE3D2D">
        <w:rPr>
          <w:rFonts w:cs="Arial"/>
          <w:b/>
          <w:szCs w:val="24"/>
        </w:rPr>
        <w:t>The Respondent figure above in Item 12A consists of the following breakdown</w:t>
      </w:r>
      <w:r>
        <w:rPr>
          <w:rFonts w:cs="Arial"/>
          <w:b/>
          <w:szCs w:val="24"/>
        </w:rPr>
        <w:t>:</w:t>
      </w:r>
    </w:p>
    <w:p w:rsidR="001836E7" w:rsidRDefault="001836E7">
      <w:pPr>
        <w:pStyle w:val="ListParagraph"/>
        <w:numPr>
          <w:ilvl w:val="0"/>
          <w:numId w:val="3"/>
        </w:numPr>
        <w:overflowPunct w:val="0"/>
        <w:autoSpaceDE w:val="0"/>
        <w:autoSpaceDN w:val="0"/>
        <w:adjustRightInd w:val="0"/>
        <w:spacing w:after="240" w:line="240" w:lineRule="auto"/>
        <w:textAlignment w:val="baseline"/>
        <w:rPr>
          <w:rFonts w:cs="Arial"/>
          <w:szCs w:val="24"/>
        </w:rPr>
      </w:pPr>
      <w:r>
        <w:rPr>
          <w:rFonts w:cs="Arial"/>
          <w:szCs w:val="24"/>
        </w:rPr>
        <w:t>1990 consists of 859,522 Responses received via (Paper &amp; VONAPP) for 2013, 2014 and 2015.</w:t>
      </w:r>
    </w:p>
    <w:p w:rsidR="001836E7" w:rsidRDefault="001836E7" w:rsidP="00D9309C">
      <w:pPr>
        <w:pStyle w:val="ListParagraph"/>
        <w:spacing w:after="240" w:line="240" w:lineRule="auto"/>
        <w:ind w:left="1050"/>
        <w:rPr>
          <w:rFonts w:cs="Arial"/>
          <w:szCs w:val="24"/>
        </w:rPr>
      </w:pPr>
    </w:p>
    <w:p w:rsidR="001836E7" w:rsidRDefault="001836E7">
      <w:pPr>
        <w:pStyle w:val="ListParagraph"/>
        <w:numPr>
          <w:ilvl w:val="0"/>
          <w:numId w:val="3"/>
        </w:numPr>
        <w:overflowPunct w:val="0"/>
        <w:autoSpaceDE w:val="0"/>
        <w:autoSpaceDN w:val="0"/>
        <w:adjustRightInd w:val="0"/>
        <w:spacing w:after="240" w:line="240" w:lineRule="auto"/>
        <w:textAlignment w:val="baseline"/>
        <w:rPr>
          <w:rFonts w:cs="Arial"/>
          <w:szCs w:val="24"/>
        </w:rPr>
      </w:pPr>
      <w:r>
        <w:rPr>
          <w:rFonts w:cs="Arial"/>
          <w:szCs w:val="24"/>
        </w:rPr>
        <w:t>1990N consists of 37 Responses received via (VONAPP)</w:t>
      </w:r>
      <w:r w:rsidRPr="00FE3D2D">
        <w:rPr>
          <w:rFonts w:cs="Arial"/>
          <w:szCs w:val="24"/>
        </w:rPr>
        <w:t xml:space="preserve"> </w:t>
      </w:r>
      <w:r>
        <w:rPr>
          <w:rFonts w:cs="Arial"/>
          <w:szCs w:val="24"/>
        </w:rPr>
        <w:t>for 2013, 2014 and 2015.</w:t>
      </w:r>
    </w:p>
    <w:p w:rsidR="001836E7" w:rsidRDefault="001836E7" w:rsidP="00D9309C">
      <w:pPr>
        <w:pStyle w:val="ListParagraph"/>
        <w:spacing w:after="240" w:line="240" w:lineRule="auto"/>
        <w:ind w:left="1050"/>
        <w:rPr>
          <w:rFonts w:cs="Arial"/>
          <w:szCs w:val="24"/>
        </w:rPr>
      </w:pPr>
    </w:p>
    <w:p w:rsidR="001836E7" w:rsidRDefault="001836E7">
      <w:pPr>
        <w:pStyle w:val="ListParagraph"/>
        <w:numPr>
          <w:ilvl w:val="0"/>
          <w:numId w:val="3"/>
        </w:numPr>
        <w:overflowPunct w:val="0"/>
        <w:autoSpaceDE w:val="0"/>
        <w:autoSpaceDN w:val="0"/>
        <w:adjustRightInd w:val="0"/>
        <w:spacing w:after="240" w:line="240" w:lineRule="auto"/>
        <w:textAlignment w:val="baseline"/>
        <w:rPr>
          <w:rFonts w:cs="Arial"/>
          <w:szCs w:val="24"/>
        </w:rPr>
      </w:pPr>
      <w:r>
        <w:rPr>
          <w:rFonts w:cs="Arial"/>
          <w:szCs w:val="24"/>
        </w:rPr>
        <w:t>1990E consists of 357 Responses received via (VONAPP)</w:t>
      </w:r>
      <w:r w:rsidRPr="00FE3D2D">
        <w:rPr>
          <w:rFonts w:cs="Arial"/>
          <w:szCs w:val="24"/>
        </w:rPr>
        <w:t xml:space="preserve"> </w:t>
      </w:r>
      <w:r>
        <w:rPr>
          <w:rFonts w:cs="Arial"/>
          <w:szCs w:val="24"/>
        </w:rPr>
        <w:t>for 2013, 2014 and 2015.</w:t>
      </w:r>
    </w:p>
    <w:p w:rsidR="001836E7" w:rsidRPr="002A7724" w:rsidRDefault="001836E7" w:rsidP="00D9309C">
      <w:pPr>
        <w:pStyle w:val="ListParagraph"/>
        <w:spacing w:line="240" w:lineRule="auto"/>
        <w:rPr>
          <w:rFonts w:cs="Arial"/>
          <w:szCs w:val="24"/>
        </w:rPr>
      </w:pPr>
    </w:p>
    <w:p w:rsidR="001836E7" w:rsidRPr="00D9309C" w:rsidRDefault="001836E7" w:rsidP="00D9309C">
      <w:pPr>
        <w:pStyle w:val="ListParagraph"/>
        <w:numPr>
          <w:ilvl w:val="0"/>
          <w:numId w:val="3"/>
        </w:numPr>
        <w:overflowPunct w:val="0"/>
        <w:autoSpaceDE w:val="0"/>
        <w:autoSpaceDN w:val="0"/>
        <w:adjustRightInd w:val="0"/>
        <w:spacing w:after="240" w:line="240" w:lineRule="auto"/>
        <w:textAlignment w:val="baseline"/>
        <w:rPr>
          <w:color w:val="FFFFFF" w:themeColor="background1"/>
        </w:rPr>
      </w:pPr>
      <w:r w:rsidRPr="001836E7">
        <w:rPr>
          <w:rFonts w:cs="Arial"/>
          <w:szCs w:val="24"/>
        </w:rPr>
        <w:t>1990R consist of 0 Responses received via (VONAPP for 213, 2014 and 2015.</w:t>
      </w:r>
    </w:p>
    <w:p w:rsidR="00EA5A42" w:rsidRPr="00840B1C" w:rsidRDefault="00EA5A42" w:rsidP="00840B1C">
      <w:r w:rsidRPr="00840B1C">
        <w:t>DATED:</w:t>
      </w:r>
      <w:r w:rsidR="005D7168" w:rsidRPr="00840B1C">
        <w:t xml:space="preserve"> </w:t>
      </w:r>
      <w:r w:rsidR="007253DA">
        <w:t xml:space="preserve">XX </w:t>
      </w:r>
      <w:proofErr w:type="spellStart"/>
      <w:r w:rsidR="007253DA">
        <w:t>XX</w:t>
      </w:r>
      <w:proofErr w:type="spellEnd"/>
      <w:r w:rsidR="007253DA">
        <w:t xml:space="preserve"> XXXX</w:t>
      </w:r>
    </w:p>
    <w:p w:rsidR="00EA5A42" w:rsidRPr="00840B1C" w:rsidRDefault="00EA5A42" w:rsidP="00840B1C">
      <w:r w:rsidRPr="00840B1C">
        <w:tab/>
      </w:r>
      <w:r w:rsidR="007253DA">
        <w:t xml:space="preserve">                                                                    </w:t>
      </w:r>
      <w:r w:rsidRPr="00840B1C">
        <w:t>By direction of the Secretary:</w:t>
      </w:r>
    </w:p>
    <w:p w:rsidR="00EA5A42" w:rsidRPr="00840B1C" w:rsidRDefault="00EA5A42" w:rsidP="00840B1C"/>
    <w:p w:rsidR="00EA5A42" w:rsidRPr="00840B1C" w:rsidRDefault="00EA5A42" w:rsidP="00840B1C">
      <w:r w:rsidRPr="00840B1C">
        <w:tab/>
      </w:r>
      <w:r w:rsidR="007253DA">
        <w:t xml:space="preserve">                                                                   </w:t>
      </w:r>
      <w:r w:rsidRPr="00840B1C">
        <w:t>____________________________</w:t>
      </w:r>
    </w:p>
    <w:p w:rsidR="00EA5A42" w:rsidRDefault="00EA5A42" w:rsidP="00840B1C">
      <w:r w:rsidRPr="00840B1C">
        <w:tab/>
      </w:r>
      <w:r w:rsidR="007253DA">
        <w:t xml:space="preserve">                                                                   </w:t>
      </w:r>
      <w:r w:rsidR="005D7168" w:rsidRPr="00840B1C">
        <w:t xml:space="preserve">Crystal Rennie </w:t>
      </w:r>
    </w:p>
    <w:p w:rsidR="007253DA" w:rsidRDefault="007253DA" w:rsidP="00840B1C">
      <w:r>
        <w:t xml:space="preserve">                                                                              </w:t>
      </w:r>
      <w:r w:rsidR="00431025">
        <w:t>Department</w:t>
      </w:r>
      <w:r>
        <w:t xml:space="preserve"> Clearance Officer</w:t>
      </w:r>
    </w:p>
    <w:p w:rsidR="00EA5A42" w:rsidRPr="00840B1C" w:rsidRDefault="005D7168" w:rsidP="00840B1C">
      <w:r w:rsidRPr="00840B1C">
        <w:tab/>
      </w:r>
      <w:r w:rsidR="007253DA">
        <w:t xml:space="preserve">                                        </w:t>
      </w:r>
      <w:r w:rsidR="00431025">
        <w:t xml:space="preserve">                           </w:t>
      </w:r>
      <w:r w:rsidRPr="00840B1C">
        <w:t>Department of Veterans Affairs</w:t>
      </w:r>
    </w:p>
    <w:sectPr w:rsidR="00EA5A42" w:rsidRPr="00840B1C">
      <w:footerReference w:type="default" r:id="rId12"/>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epartment of Veterans Affairs" w:date="2016-03-15T11:32:00Z" w:initials="DoVA">
    <w:p w:rsidR="002A745C" w:rsidRDefault="002A745C">
      <w:pPr>
        <w:pStyle w:val="CommentText"/>
      </w:pPr>
      <w:r>
        <w:rPr>
          <w:rStyle w:val="CommentReference"/>
        </w:rPr>
        <w:annotationRef/>
      </w:r>
      <w:r>
        <w:t xml:space="preserve">The burden information for each form should be listed separately. </w:t>
      </w:r>
    </w:p>
    <w:p w:rsidR="00EC2B2A" w:rsidRDefault="00EC2B2A">
      <w:pPr>
        <w:pStyle w:val="CommentText"/>
      </w:pPr>
    </w:p>
    <w:p w:rsidR="00EC2B2A" w:rsidRDefault="00EC2B2A">
      <w:pPr>
        <w:pStyle w:val="CommentText"/>
      </w:pPr>
      <w:r>
        <w:t xml:space="preserve">Also, the total number does not reflect what is listed in ROCIS.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BD4" w:rsidRDefault="00001BD4">
      <w:r>
        <w:separator/>
      </w:r>
    </w:p>
  </w:endnote>
  <w:endnote w:type="continuationSeparator" w:id="0">
    <w:p w:rsidR="00001BD4" w:rsidRDefault="0000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A30" w:rsidRDefault="00122A3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37F4">
      <w:rPr>
        <w:rStyle w:val="PageNumber"/>
        <w:noProof/>
      </w:rPr>
      <w:t>3</w:t>
    </w:r>
    <w:r>
      <w:rPr>
        <w:rStyle w:val="PageNumber"/>
      </w:rPr>
      <w:fldChar w:fldCharType="end"/>
    </w:r>
  </w:p>
  <w:p w:rsidR="00122A30" w:rsidRDefault="00122A3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BD4" w:rsidRDefault="00001BD4">
      <w:r>
        <w:separator/>
      </w:r>
    </w:p>
  </w:footnote>
  <w:footnote w:type="continuationSeparator" w:id="0">
    <w:p w:rsidR="00001BD4" w:rsidRDefault="00001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056F8"/>
    <w:multiLevelType w:val="hybridMultilevel"/>
    <w:tmpl w:val="07524E48"/>
    <w:lvl w:ilvl="0" w:tplc="9C7E3E68">
      <w:start w:val="1"/>
      <w:numFmt w:val="upperLetter"/>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502357"/>
    <w:multiLevelType w:val="hybridMultilevel"/>
    <w:tmpl w:val="D8FCD7E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nsid w:val="6D966BC9"/>
    <w:multiLevelType w:val="singleLevel"/>
    <w:tmpl w:val="ADDC4474"/>
    <w:lvl w:ilvl="0">
      <w:start w:val="1"/>
      <w:numFmt w:val="lowerLetter"/>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94E"/>
    <w:rsid w:val="00001BD4"/>
    <w:rsid w:val="000370F1"/>
    <w:rsid w:val="00062C60"/>
    <w:rsid w:val="0009173F"/>
    <w:rsid w:val="000B2B77"/>
    <w:rsid w:val="000D5FD8"/>
    <w:rsid w:val="000D7400"/>
    <w:rsid w:val="000E089A"/>
    <w:rsid w:val="000E5A01"/>
    <w:rsid w:val="000F4B7C"/>
    <w:rsid w:val="000F4CBD"/>
    <w:rsid w:val="001142E2"/>
    <w:rsid w:val="00116D25"/>
    <w:rsid w:val="00121CA9"/>
    <w:rsid w:val="00122A30"/>
    <w:rsid w:val="00167C7E"/>
    <w:rsid w:val="001836E7"/>
    <w:rsid w:val="00184524"/>
    <w:rsid w:val="001A4760"/>
    <w:rsid w:val="001C14A0"/>
    <w:rsid w:val="001D0F58"/>
    <w:rsid w:val="001D2951"/>
    <w:rsid w:val="001F0D6E"/>
    <w:rsid w:val="00207D63"/>
    <w:rsid w:val="0021693C"/>
    <w:rsid w:val="00230972"/>
    <w:rsid w:val="002315E2"/>
    <w:rsid w:val="00245722"/>
    <w:rsid w:val="00250F61"/>
    <w:rsid w:val="002678AD"/>
    <w:rsid w:val="002834E3"/>
    <w:rsid w:val="00296E00"/>
    <w:rsid w:val="002A745C"/>
    <w:rsid w:val="002B3058"/>
    <w:rsid w:val="00303A6B"/>
    <w:rsid w:val="00344138"/>
    <w:rsid w:val="003503AF"/>
    <w:rsid w:val="00380671"/>
    <w:rsid w:val="003953C2"/>
    <w:rsid w:val="003A6900"/>
    <w:rsid w:val="003C3932"/>
    <w:rsid w:val="003D652C"/>
    <w:rsid w:val="003F4A0B"/>
    <w:rsid w:val="004006CF"/>
    <w:rsid w:val="00401632"/>
    <w:rsid w:val="00411D62"/>
    <w:rsid w:val="00431025"/>
    <w:rsid w:val="004372E0"/>
    <w:rsid w:val="00443B9F"/>
    <w:rsid w:val="00444012"/>
    <w:rsid w:val="004A4234"/>
    <w:rsid w:val="004A680E"/>
    <w:rsid w:val="004C65C6"/>
    <w:rsid w:val="004E0EC3"/>
    <w:rsid w:val="004E42C8"/>
    <w:rsid w:val="00500FC5"/>
    <w:rsid w:val="0051074F"/>
    <w:rsid w:val="00512FDD"/>
    <w:rsid w:val="00515BDA"/>
    <w:rsid w:val="005225E7"/>
    <w:rsid w:val="005B0AC7"/>
    <w:rsid w:val="005B1211"/>
    <w:rsid w:val="005D61D0"/>
    <w:rsid w:val="005D7168"/>
    <w:rsid w:val="005D718F"/>
    <w:rsid w:val="005E134B"/>
    <w:rsid w:val="005E5492"/>
    <w:rsid w:val="005E6F80"/>
    <w:rsid w:val="005F0A05"/>
    <w:rsid w:val="00624FC9"/>
    <w:rsid w:val="00655646"/>
    <w:rsid w:val="00671ED0"/>
    <w:rsid w:val="0069534F"/>
    <w:rsid w:val="006C0728"/>
    <w:rsid w:val="006C6FBA"/>
    <w:rsid w:val="007253DA"/>
    <w:rsid w:val="00725C1E"/>
    <w:rsid w:val="00764FC0"/>
    <w:rsid w:val="00777BD8"/>
    <w:rsid w:val="00795D1F"/>
    <w:rsid w:val="007A2A98"/>
    <w:rsid w:val="007B010B"/>
    <w:rsid w:val="007D2439"/>
    <w:rsid w:val="007F6153"/>
    <w:rsid w:val="00804A72"/>
    <w:rsid w:val="00840B1C"/>
    <w:rsid w:val="00862522"/>
    <w:rsid w:val="00887DA7"/>
    <w:rsid w:val="008A1C66"/>
    <w:rsid w:val="008A7B52"/>
    <w:rsid w:val="008B47D1"/>
    <w:rsid w:val="008B4C47"/>
    <w:rsid w:val="008C5E6A"/>
    <w:rsid w:val="008D3D16"/>
    <w:rsid w:val="008D72C1"/>
    <w:rsid w:val="008E1EC4"/>
    <w:rsid w:val="008E4F32"/>
    <w:rsid w:val="0090759D"/>
    <w:rsid w:val="00912F5C"/>
    <w:rsid w:val="009505EE"/>
    <w:rsid w:val="00961920"/>
    <w:rsid w:val="00967BDF"/>
    <w:rsid w:val="00976297"/>
    <w:rsid w:val="00986FE0"/>
    <w:rsid w:val="009A7E21"/>
    <w:rsid w:val="009D37F4"/>
    <w:rsid w:val="009E1FC1"/>
    <w:rsid w:val="00A041F9"/>
    <w:rsid w:val="00A16C63"/>
    <w:rsid w:val="00A21C2A"/>
    <w:rsid w:val="00A3094E"/>
    <w:rsid w:val="00A36951"/>
    <w:rsid w:val="00A36B1C"/>
    <w:rsid w:val="00A441B2"/>
    <w:rsid w:val="00A443BB"/>
    <w:rsid w:val="00A470D2"/>
    <w:rsid w:val="00A5795D"/>
    <w:rsid w:val="00A65AB7"/>
    <w:rsid w:val="00A97B44"/>
    <w:rsid w:val="00AA1E13"/>
    <w:rsid w:val="00AB3C54"/>
    <w:rsid w:val="00AC71A7"/>
    <w:rsid w:val="00AE0B51"/>
    <w:rsid w:val="00AE6176"/>
    <w:rsid w:val="00AE7738"/>
    <w:rsid w:val="00B547C1"/>
    <w:rsid w:val="00B944EE"/>
    <w:rsid w:val="00BA7997"/>
    <w:rsid w:val="00BD4083"/>
    <w:rsid w:val="00BE1275"/>
    <w:rsid w:val="00C25F15"/>
    <w:rsid w:val="00C264C0"/>
    <w:rsid w:val="00C32BAC"/>
    <w:rsid w:val="00C35778"/>
    <w:rsid w:val="00C36D0E"/>
    <w:rsid w:val="00C5763E"/>
    <w:rsid w:val="00C65720"/>
    <w:rsid w:val="00C76154"/>
    <w:rsid w:val="00C77F55"/>
    <w:rsid w:val="00D02B99"/>
    <w:rsid w:val="00D175C0"/>
    <w:rsid w:val="00D1773B"/>
    <w:rsid w:val="00D6718A"/>
    <w:rsid w:val="00D82BD5"/>
    <w:rsid w:val="00D86A2D"/>
    <w:rsid w:val="00D9309C"/>
    <w:rsid w:val="00DA1B2B"/>
    <w:rsid w:val="00DF28EB"/>
    <w:rsid w:val="00E405ED"/>
    <w:rsid w:val="00E61A0B"/>
    <w:rsid w:val="00E737B9"/>
    <w:rsid w:val="00E75F00"/>
    <w:rsid w:val="00E76387"/>
    <w:rsid w:val="00E81616"/>
    <w:rsid w:val="00E831C3"/>
    <w:rsid w:val="00E879BE"/>
    <w:rsid w:val="00EA5A42"/>
    <w:rsid w:val="00EB69F7"/>
    <w:rsid w:val="00EC2B2A"/>
    <w:rsid w:val="00EC714E"/>
    <w:rsid w:val="00EC7153"/>
    <w:rsid w:val="00ED1B41"/>
    <w:rsid w:val="00ED2233"/>
    <w:rsid w:val="00ED6CF7"/>
    <w:rsid w:val="00EE03DC"/>
    <w:rsid w:val="00EE46BB"/>
    <w:rsid w:val="00EE4C67"/>
    <w:rsid w:val="00F04CDA"/>
    <w:rsid w:val="00F16F0D"/>
    <w:rsid w:val="00F35311"/>
    <w:rsid w:val="00F404AA"/>
    <w:rsid w:val="00F57EAB"/>
    <w:rsid w:val="00F6046B"/>
    <w:rsid w:val="00F66FE3"/>
    <w:rsid w:val="00F6770A"/>
    <w:rsid w:val="00F7418A"/>
    <w:rsid w:val="00F7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B1C"/>
    <w:pPr>
      <w:spacing w:line="480" w:lineRule="auto"/>
    </w:pPr>
    <w:rPr>
      <w:rFonts w:ascii="Arial" w:hAnsi="Arial"/>
      <w:sz w:val="24"/>
    </w:rPr>
  </w:style>
  <w:style w:type="paragraph" w:styleId="Heading1">
    <w:name w:val="heading 1"/>
    <w:basedOn w:val="Normal"/>
    <w:next w:val="Normal"/>
    <w:qFormat/>
    <w:pPr>
      <w:keepNext/>
      <w:ind w:left="3600" w:firstLine="720"/>
      <w:outlineLvl w:val="0"/>
    </w:pPr>
    <w:rPr>
      <w:color w:val="000000"/>
    </w:rPr>
  </w:style>
  <w:style w:type="paragraph" w:styleId="Heading2">
    <w:name w:val="heading 2"/>
    <w:basedOn w:val="Normal"/>
    <w:next w:val="Normal"/>
    <w:qFormat/>
    <w:pPr>
      <w:keepNext/>
      <w:outlineLvl w:val="1"/>
    </w:pPr>
    <w:rPr>
      <w:color w:val="000000"/>
    </w:r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360" w:lineRule="auto"/>
    </w:pPr>
    <w:rPr>
      <w:rFonts w:ascii="CG Times" w:hAnsi="CG Times"/>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961920"/>
    <w:rPr>
      <w:rFonts w:ascii="Tahoma" w:hAnsi="Tahoma" w:cs="Tahoma"/>
      <w:sz w:val="16"/>
      <w:szCs w:val="16"/>
    </w:rPr>
  </w:style>
  <w:style w:type="paragraph" w:styleId="ListParagraph">
    <w:name w:val="List Paragraph"/>
    <w:basedOn w:val="Normal"/>
    <w:uiPriority w:val="34"/>
    <w:qFormat/>
    <w:rsid w:val="004A680E"/>
    <w:pPr>
      <w:ind w:left="720"/>
      <w:contextualSpacing/>
    </w:pPr>
  </w:style>
  <w:style w:type="character" w:styleId="CommentReference">
    <w:name w:val="annotation reference"/>
    <w:basedOn w:val="DefaultParagraphFont"/>
    <w:rsid w:val="002A745C"/>
    <w:rPr>
      <w:sz w:val="16"/>
      <w:szCs w:val="16"/>
    </w:rPr>
  </w:style>
  <w:style w:type="paragraph" w:styleId="CommentText">
    <w:name w:val="annotation text"/>
    <w:basedOn w:val="Normal"/>
    <w:link w:val="CommentTextChar"/>
    <w:rsid w:val="002A745C"/>
    <w:pPr>
      <w:spacing w:line="240" w:lineRule="auto"/>
    </w:pPr>
    <w:rPr>
      <w:sz w:val="20"/>
    </w:rPr>
  </w:style>
  <w:style w:type="character" w:customStyle="1" w:styleId="CommentTextChar">
    <w:name w:val="Comment Text Char"/>
    <w:basedOn w:val="DefaultParagraphFont"/>
    <w:link w:val="CommentText"/>
    <w:rsid w:val="002A745C"/>
    <w:rPr>
      <w:rFonts w:ascii="Arial" w:hAnsi="Arial"/>
    </w:rPr>
  </w:style>
  <w:style w:type="paragraph" w:styleId="CommentSubject">
    <w:name w:val="annotation subject"/>
    <w:basedOn w:val="CommentText"/>
    <w:next w:val="CommentText"/>
    <w:link w:val="CommentSubjectChar"/>
    <w:rsid w:val="002A745C"/>
    <w:rPr>
      <w:b/>
      <w:bCs/>
    </w:rPr>
  </w:style>
  <w:style w:type="character" w:customStyle="1" w:styleId="CommentSubjectChar">
    <w:name w:val="Comment Subject Char"/>
    <w:basedOn w:val="CommentTextChar"/>
    <w:link w:val="CommentSubject"/>
    <w:rsid w:val="002A745C"/>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B1C"/>
    <w:pPr>
      <w:spacing w:line="480" w:lineRule="auto"/>
    </w:pPr>
    <w:rPr>
      <w:rFonts w:ascii="Arial" w:hAnsi="Arial"/>
      <w:sz w:val="24"/>
    </w:rPr>
  </w:style>
  <w:style w:type="paragraph" w:styleId="Heading1">
    <w:name w:val="heading 1"/>
    <w:basedOn w:val="Normal"/>
    <w:next w:val="Normal"/>
    <w:qFormat/>
    <w:pPr>
      <w:keepNext/>
      <w:ind w:left="3600" w:firstLine="720"/>
      <w:outlineLvl w:val="0"/>
    </w:pPr>
    <w:rPr>
      <w:color w:val="000000"/>
    </w:rPr>
  </w:style>
  <w:style w:type="paragraph" w:styleId="Heading2">
    <w:name w:val="heading 2"/>
    <w:basedOn w:val="Normal"/>
    <w:next w:val="Normal"/>
    <w:qFormat/>
    <w:pPr>
      <w:keepNext/>
      <w:outlineLvl w:val="1"/>
    </w:pPr>
    <w:rPr>
      <w:color w:val="000000"/>
    </w:r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360" w:lineRule="auto"/>
    </w:pPr>
    <w:rPr>
      <w:rFonts w:ascii="CG Times" w:hAnsi="CG Times"/>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961920"/>
    <w:rPr>
      <w:rFonts w:ascii="Tahoma" w:hAnsi="Tahoma" w:cs="Tahoma"/>
      <w:sz w:val="16"/>
      <w:szCs w:val="16"/>
    </w:rPr>
  </w:style>
  <w:style w:type="paragraph" w:styleId="ListParagraph">
    <w:name w:val="List Paragraph"/>
    <w:basedOn w:val="Normal"/>
    <w:uiPriority w:val="34"/>
    <w:qFormat/>
    <w:rsid w:val="004A680E"/>
    <w:pPr>
      <w:ind w:left="720"/>
      <w:contextualSpacing/>
    </w:pPr>
  </w:style>
  <w:style w:type="character" w:styleId="CommentReference">
    <w:name w:val="annotation reference"/>
    <w:basedOn w:val="DefaultParagraphFont"/>
    <w:rsid w:val="002A745C"/>
    <w:rPr>
      <w:sz w:val="16"/>
      <w:szCs w:val="16"/>
    </w:rPr>
  </w:style>
  <w:style w:type="paragraph" w:styleId="CommentText">
    <w:name w:val="annotation text"/>
    <w:basedOn w:val="Normal"/>
    <w:link w:val="CommentTextChar"/>
    <w:rsid w:val="002A745C"/>
    <w:pPr>
      <w:spacing w:line="240" w:lineRule="auto"/>
    </w:pPr>
    <w:rPr>
      <w:sz w:val="20"/>
    </w:rPr>
  </w:style>
  <w:style w:type="character" w:customStyle="1" w:styleId="CommentTextChar">
    <w:name w:val="Comment Text Char"/>
    <w:basedOn w:val="DefaultParagraphFont"/>
    <w:link w:val="CommentText"/>
    <w:rsid w:val="002A745C"/>
    <w:rPr>
      <w:rFonts w:ascii="Arial" w:hAnsi="Arial"/>
    </w:rPr>
  </w:style>
  <w:style w:type="paragraph" w:styleId="CommentSubject">
    <w:name w:val="annotation subject"/>
    <w:basedOn w:val="CommentText"/>
    <w:next w:val="CommentText"/>
    <w:link w:val="CommentSubjectChar"/>
    <w:rsid w:val="002A745C"/>
    <w:rPr>
      <w:b/>
      <w:bCs/>
    </w:rPr>
  </w:style>
  <w:style w:type="character" w:customStyle="1" w:styleId="CommentSubjectChar">
    <w:name w:val="Comment Subject Char"/>
    <w:basedOn w:val="CommentTextChar"/>
    <w:link w:val="CommentSubject"/>
    <w:rsid w:val="002A745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7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hyperlink" Target="mailto:crystal.rennie@va.gov" TargetMode="External"/><Relationship Id="rId4" Type="http://schemas.microsoft.com/office/2007/relationships/stylesWithEffects" Target="stylesWithEffects.xml"/><Relationship Id="rId9" Type="http://schemas.openxmlformats.org/officeDocument/2006/relationships/hyperlink" Target="file:///\\vacofpcc.dva.va.gov\Groups\Information%20&amp;amp;%20Technology\Pra-Working-Files\Federal%20Register%20Notices\30-DAY\AppData\Local\Microsoft\Documents%20and%20Settings\VRECKRUG\Local%20Settings\Temporary%20Internet%20Files\OLK338\www.Regulation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58259-AE08-48E4-A4B2-13494F95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IMS</Company>
  <LinksUpToDate>false</LinksUpToDate>
  <CharactersWithSpaces>4291</CharactersWithSpaces>
  <SharedDoc>false</SharedDoc>
  <HLinks>
    <vt:vector size="12" baseType="variant">
      <vt:variant>
        <vt:i4>2424925</vt:i4>
      </vt:variant>
      <vt:variant>
        <vt:i4>3</vt:i4>
      </vt:variant>
      <vt:variant>
        <vt:i4>0</vt:i4>
      </vt:variant>
      <vt:variant>
        <vt:i4>5</vt:i4>
      </vt:variant>
      <vt:variant>
        <vt:lpwstr>mailto:crystal.rennie@va.gov</vt:lpwstr>
      </vt:variant>
      <vt:variant>
        <vt:lpwstr/>
      </vt:variant>
      <vt:variant>
        <vt:i4>6357111</vt:i4>
      </vt:variant>
      <vt:variant>
        <vt:i4>0</vt:i4>
      </vt:variant>
      <vt:variant>
        <vt:i4>0</vt:i4>
      </vt:variant>
      <vt:variant>
        <vt:i4>5</vt:i4>
      </vt:variant>
      <vt:variant>
        <vt:lpwstr>\\vacofpcc.dva.va.gov\Groups\Information &amp;amp; Technology\Pra-Working-Files\Federal Register Notices\30-DAY\AppData\Local\Microsoft\Documents and Settings\VRECKRUG\Local Settings\Temporary Internet Files\OLK338\www.Regulations.gov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Ron Taylor</dc:creator>
  <cp:lastModifiedBy>Department of Veterans Affairs</cp:lastModifiedBy>
  <cp:revision>5</cp:revision>
  <cp:lastPrinted>2008-03-24T18:48:00Z</cp:lastPrinted>
  <dcterms:created xsi:type="dcterms:W3CDTF">2016-03-16T19:58:00Z</dcterms:created>
  <dcterms:modified xsi:type="dcterms:W3CDTF">2016-03-16T20:40:00Z</dcterms:modified>
</cp:coreProperties>
</file>