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EA" w:rsidRPr="006769A5" w:rsidRDefault="002764EA" w:rsidP="002764EA">
      <w:pPr>
        <w:rPr>
          <w:rFonts w:ascii="Verdana" w:hAnsi="Verdana"/>
          <w:b/>
        </w:rPr>
      </w:pPr>
      <w:r w:rsidRPr="006769A5">
        <w:rPr>
          <w:rFonts w:ascii="Verdana" w:hAnsi="Verdana"/>
          <w:b/>
        </w:rPr>
        <w:t>Rationale for Item Changes t</w:t>
      </w:r>
      <w:r w:rsidR="000A00DC" w:rsidRPr="006769A5">
        <w:rPr>
          <w:rFonts w:ascii="Verdana" w:hAnsi="Verdana"/>
          <w:b/>
        </w:rPr>
        <w:t xml:space="preserve">o the </w:t>
      </w:r>
      <w:r w:rsidR="006769A5" w:rsidRPr="006769A5">
        <w:rPr>
          <w:rFonts w:ascii="Verdana" w:hAnsi="Verdana"/>
          <w:b/>
        </w:rPr>
        <w:t>Male Rural Smokeless</w:t>
      </w:r>
      <w:r w:rsidR="000A00DC" w:rsidRPr="006769A5">
        <w:rPr>
          <w:rFonts w:ascii="Verdana" w:hAnsi="Verdana"/>
          <w:b/>
        </w:rPr>
        <w:t xml:space="preserve"> Parent Screener and Instrument</w:t>
      </w:r>
      <w:r w:rsidRPr="006769A5">
        <w:rPr>
          <w:rFonts w:ascii="Verdana" w:hAnsi="Verdana"/>
          <w:b/>
        </w:rPr>
        <w:t xml:space="preserve"> from the ExPECTT </w:t>
      </w:r>
      <w:r w:rsidR="000A00DC" w:rsidRPr="006769A5">
        <w:rPr>
          <w:rFonts w:ascii="Verdana" w:hAnsi="Verdana"/>
          <w:b/>
        </w:rPr>
        <w:t>Parent Screener</w:t>
      </w:r>
    </w:p>
    <w:p w:rsidR="002764EA" w:rsidRPr="002764EA" w:rsidRDefault="002764EA" w:rsidP="002764EA"/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075"/>
        <w:gridCol w:w="1733"/>
        <w:gridCol w:w="1260"/>
        <w:gridCol w:w="1080"/>
        <w:gridCol w:w="720"/>
        <w:gridCol w:w="2880"/>
        <w:gridCol w:w="2340"/>
      </w:tblGrid>
      <w:tr w:rsidR="002764EA" w:rsidRPr="002764EA" w:rsidTr="006769A5">
        <w:trPr>
          <w:tblHeader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2764EA" w:rsidRPr="002764EA" w:rsidRDefault="002764EA" w:rsidP="002764EA">
            <w:pPr>
              <w:rPr>
                <w:b/>
              </w:rPr>
            </w:pPr>
            <w:r w:rsidRPr="002764EA">
              <w:rPr>
                <w:b/>
              </w:rPr>
              <w:t>Item Number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:rsidR="002764EA" w:rsidRPr="002764EA" w:rsidRDefault="002764EA" w:rsidP="002764EA">
            <w:pPr>
              <w:rPr>
                <w:b/>
              </w:rPr>
            </w:pPr>
            <w:r w:rsidRPr="002764EA">
              <w:rPr>
                <w:b/>
              </w:rPr>
              <w:t>Description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2764EA" w:rsidRPr="002764EA" w:rsidRDefault="002764EA" w:rsidP="002764EA">
            <w:pPr>
              <w:rPr>
                <w:b/>
              </w:rPr>
            </w:pPr>
            <w:r w:rsidRPr="002764EA">
              <w:rPr>
                <w:b/>
              </w:rPr>
              <w:t>Addition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2764EA" w:rsidRPr="002764EA" w:rsidRDefault="002764EA" w:rsidP="002764EA">
            <w:pPr>
              <w:rPr>
                <w:b/>
              </w:rPr>
            </w:pPr>
            <w:r w:rsidRPr="002764EA">
              <w:rPr>
                <w:b/>
              </w:rPr>
              <w:t>Deletion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2764EA" w:rsidRPr="002764EA" w:rsidRDefault="002764EA" w:rsidP="002764EA">
            <w:pPr>
              <w:rPr>
                <w:b/>
              </w:rPr>
            </w:pPr>
            <w:r w:rsidRPr="002764EA">
              <w:rPr>
                <w:b/>
              </w:rPr>
              <w:t>Edit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2764EA" w:rsidRPr="002764EA" w:rsidRDefault="002764EA" w:rsidP="002764EA">
            <w:pPr>
              <w:rPr>
                <w:b/>
              </w:rPr>
            </w:pPr>
            <w:r w:rsidRPr="002764EA">
              <w:rPr>
                <w:b/>
              </w:rPr>
              <w:t>Rationale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2764EA" w:rsidRPr="002764EA" w:rsidRDefault="002764EA" w:rsidP="002764EA">
            <w:pPr>
              <w:rPr>
                <w:b/>
              </w:rPr>
            </w:pPr>
            <w:r w:rsidRPr="002764EA">
              <w:rPr>
                <w:b/>
              </w:rPr>
              <w:t>Prior Approval Given by OMB</w:t>
            </w:r>
          </w:p>
        </w:tc>
      </w:tr>
      <w:tr w:rsidR="002764EA" w:rsidRPr="002764EA" w:rsidTr="006769A5">
        <w:tc>
          <w:tcPr>
            <w:tcW w:w="1075" w:type="dxa"/>
          </w:tcPr>
          <w:p w:rsidR="002764EA" w:rsidRPr="002764EA" w:rsidRDefault="002764EA" w:rsidP="002764EA">
            <w:r>
              <w:t>SCR1</w:t>
            </w:r>
          </w:p>
        </w:tc>
        <w:tc>
          <w:tcPr>
            <w:tcW w:w="1733" w:type="dxa"/>
          </w:tcPr>
          <w:p w:rsidR="002764EA" w:rsidRPr="002764EA" w:rsidRDefault="002764EA" w:rsidP="002764EA">
            <w:r>
              <w:t>Introduction</w:t>
            </w:r>
          </w:p>
        </w:tc>
        <w:tc>
          <w:tcPr>
            <w:tcW w:w="126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108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720" w:type="dxa"/>
            <w:vAlign w:val="center"/>
          </w:tcPr>
          <w:p w:rsidR="002764EA" w:rsidRPr="002764EA" w:rsidRDefault="00675F55" w:rsidP="002764EA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:rsidR="002764EA" w:rsidRPr="002764EA" w:rsidRDefault="002764EA" w:rsidP="002764EA">
            <w:r>
              <w:t>Deleted “Center for Tobacco Products” to reduce drop out based on bias against “tobacco surveys”</w:t>
            </w:r>
          </w:p>
        </w:tc>
        <w:tc>
          <w:tcPr>
            <w:tcW w:w="2340" w:type="dxa"/>
          </w:tcPr>
          <w:p w:rsidR="002764EA" w:rsidRPr="002764EA" w:rsidRDefault="00675F55" w:rsidP="002764EA">
            <w:r w:rsidRPr="00675F55">
              <w:t>A similar item was approved for ExPECTT at baseline on 10/31/13</w:t>
            </w:r>
          </w:p>
        </w:tc>
      </w:tr>
      <w:tr w:rsidR="002764EA" w:rsidRPr="002764EA" w:rsidTr="006769A5">
        <w:tc>
          <w:tcPr>
            <w:tcW w:w="1075" w:type="dxa"/>
          </w:tcPr>
          <w:p w:rsidR="002764EA" w:rsidRPr="002764EA" w:rsidRDefault="002764EA" w:rsidP="002764EA">
            <w:r>
              <w:t>SCR3</w:t>
            </w:r>
          </w:p>
        </w:tc>
        <w:tc>
          <w:tcPr>
            <w:tcW w:w="1733" w:type="dxa"/>
          </w:tcPr>
          <w:p w:rsidR="002764EA" w:rsidRPr="002764EA" w:rsidRDefault="002764EA" w:rsidP="002764EA">
            <w:r>
              <w:t>Age</w:t>
            </w:r>
          </w:p>
        </w:tc>
        <w:tc>
          <w:tcPr>
            <w:tcW w:w="126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108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720" w:type="dxa"/>
            <w:vAlign w:val="center"/>
          </w:tcPr>
          <w:p w:rsidR="002764EA" w:rsidRPr="002764EA" w:rsidRDefault="002764EA" w:rsidP="002764EA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:rsidR="002764EA" w:rsidRPr="002764EA" w:rsidRDefault="002764EA" w:rsidP="002764EA">
            <w:r>
              <w:t>Changed to “If necessary” so that field interviewer can use best judgement on whether this question is necessary to reduce time of screener</w:t>
            </w:r>
          </w:p>
        </w:tc>
        <w:tc>
          <w:tcPr>
            <w:tcW w:w="2340" w:type="dxa"/>
          </w:tcPr>
          <w:p w:rsidR="002764EA" w:rsidRPr="002764EA" w:rsidRDefault="00675F55" w:rsidP="002764EA">
            <w:r w:rsidRPr="00675F55">
              <w:t>A similar item was approved for ExPECTT at baseline on 10/31/13</w:t>
            </w:r>
          </w:p>
        </w:tc>
      </w:tr>
      <w:tr w:rsidR="002764EA" w:rsidRPr="002764EA" w:rsidTr="006769A5">
        <w:tc>
          <w:tcPr>
            <w:tcW w:w="1075" w:type="dxa"/>
          </w:tcPr>
          <w:p w:rsidR="002764EA" w:rsidRDefault="002764EA" w:rsidP="002764EA">
            <w:r>
              <w:t>SCR5</w:t>
            </w:r>
          </w:p>
          <w:p w:rsidR="002764EA" w:rsidRPr="002764EA" w:rsidRDefault="002764EA" w:rsidP="002764EA"/>
        </w:tc>
        <w:tc>
          <w:tcPr>
            <w:tcW w:w="1733" w:type="dxa"/>
          </w:tcPr>
          <w:p w:rsidR="002764EA" w:rsidRPr="002764EA" w:rsidRDefault="002764EA" w:rsidP="002764EA">
            <w:r>
              <w:t>Study Description</w:t>
            </w:r>
          </w:p>
        </w:tc>
        <w:tc>
          <w:tcPr>
            <w:tcW w:w="126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108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720" w:type="dxa"/>
            <w:vAlign w:val="center"/>
          </w:tcPr>
          <w:p w:rsidR="002764EA" w:rsidRPr="002764EA" w:rsidRDefault="002764EA" w:rsidP="002764EA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:rsidR="002764EA" w:rsidRPr="002764EA" w:rsidRDefault="002764EA" w:rsidP="002764EA">
            <w:r>
              <w:t>Edited to reflect RuSTEC study design. Added text to align with mail version of study description</w:t>
            </w:r>
          </w:p>
        </w:tc>
        <w:tc>
          <w:tcPr>
            <w:tcW w:w="2340" w:type="dxa"/>
          </w:tcPr>
          <w:p w:rsidR="002764EA" w:rsidRPr="002764EA" w:rsidRDefault="00675F55" w:rsidP="002764EA">
            <w:r w:rsidRPr="00675F55">
              <w:t>A similar item was approved for ExPECTT at baseline on 10/31/13</w:t>
            </w:r>
          </w:p>
        </w:tc>
      </w:tr>
      <w:tr w:rsidR="002764EA" w:rsidRPr="002764EA" w:rsidTr="006769A5">
        <w:tc>
          <w:tcPr>
            <w:tcW w:w="1075" w:type="dxa"/>
          </w:tcPr>
          <w:p w:rsidR="002764EA" w:rsidRPr="002764EA" w:rsidRDefault="002764EA" w:rsidP="002764EA">
            <w:r>
              <w:t>SCR6/SCR6a</w:t>
            </w:r>
          </w:p>
        </w:tc>
        <w:tc>
          <w:tcPr>
            <w:tcW w:w="1733" w:type="dxa"/>
          </w:tcPr>
          <w:p w:rsidR="002764EA" w:rsidRPr="002764EA" w:rsidRDefault="002764EA" w:rsidP="002764EA">
            <w:r>
              <w:t>DUs</w:t>
            </w:r>
          </w:p>
        </w:tc>
        <w:tc>
          <w:tcPr>
            <w:tcW w:w="126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1080" w:type="dxa"/>
            <w:vAlign w:val="center"/>
          </w:tcPr>
          <w:p w:rsidR="002764EA" w:rsidRPr="002764EA" w:rsidRDefault="002764EA" w:rsidP="002764EA">
            <w:pPr>
              <w:jc w:val="center"/>
            </w:pPr>
            <w:r>
              <w:t>X</w:t>
            </w:r>
          </w:p>
        </w:tc>
        <w:tc>
          <w:tcPr>
            <w:tcW w:w="72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2880" w:type="dxa"/>
          </w:tcPr>
          <w:p w:rsidR="002764EA" w:rsidRPr="002764EA" w:rsidRDefault="002764EA" w:rsidP="002764EA">
            <w:r>
              <w:t>Deleted these questions because do not need missed DU information</w:t>
            </w:r>
          </w:p>
        </w:tc>
        <w:tc>
          <w:tcPr>
            <w:tcW w:w="2340" w:type="dxa"/>
          </w:tcPr>
          <w:p w:rsidR="002764EA" w:rsidRPr="002764EA" w:rsidRDefault="00675F55" w:rsidP="002764EA">
            <w:r>
              <w:t>Removed items</w:t>
            </w:r>
          </w:p>
        </w:tc>
      </w:tr>
      <w:tr w:rsidR="002764EA" w:rsidRPr="002764EA" w:rsidTr="006769A5">
        <w:tc>
          <w:tcPr>
            <w:tcW w:w="1075" w:type="dxa"/>
          </w:tcPr>
          <w:p w:rsidR="002764EA" w:rsidRPr="002764EA" w:rsidRDefault="002764EA" w:rsidP="002764EA">
            <w:r>
              <w:t>SCR7</w:t>
            </w:r>
          </w:p>
        </w:tc>
        <w:tc>
          <w:tcPr>
            <w:tcW w:w="1733" w:type="dxa"/>
          </w:tcPr>
          <w:p w:rsidR="002764EA" w:rsidRPr="002764EA" w:rsidRDefault="002764EA" w:rsidP="002764EA">
            <w:r>
              <w:t>Total SDU Members</w:t>
            </w:r>
          </w:p>
        </w:tc>
        <w:tc>
          <w:tcPr>
            <w:tcW w:w="126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108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720" w:type="dxa"/>
            <w:vAlign w:val="center"/>
          </w:tcPr>
          <w:p w:rsidR="002764EA" w:rsidRPr="002764EA" w:rsidRDefault="002764EA" w:rsidP="002764EA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:rsidR="002764EA" w:rsidRPr="002764EA" w:rsidRDefault="002764EA" w:rsidP="002764EA">
            <w:r>
              <w:t>Edited to ask for adults age 18 and older. A separate question asks about children in the household</w:t>
            </w:r>
          </w:p>
        </w:tc>
        <w:tc>
          <w:tcPr>
            <w:tcW w:w="2340" w:type="dxa"/>
          </w:tcPr>
          <w:p w:rsidR="002764EA" w:rsidRPr="002764EA" w:rsidRDefault="00675F55" w:rsidP="002764EA">
            <w:r w:rsidRPr="00675F55">
              <w:t>A similar item was approved for ExPECTT at baseline on 10/31/13</w:t>
            </w:r>
          </w:p>
        </w:tc>
      </w:tr>
      <w:tr w:rsidR="002764EA" w:rsidRPr="002764EA" w:rsidTr="006769A5">
        <w:tc>
          <w:tcPr>
            <w:tcW w:w="1075" w:type="dxa"/>
          </w:tcPr>
          <w:p w:rsidR="002764EA" w:rsidRPr="002764EA" w:rsidRDefault="002764EA" w:rsidP="002764EA">
            <w:r>
              <w:t>SCR21-SCR28</w:t>
            </w:r>
          </w:p>
        </w:tc>
        <w:tc>
          <w:tcPr>
            <w:tcW w:w="1733" w:type="dxa"/>
          </w:tcPr>
          <w:p w:rsidR="002764EA" w:rsidRPr="002764EA" w:rsidRDefault="002764EA" w:rsidP="002764EA">
            <w:r>
              <w:t>Demographic questions</w:t>
            </w:r>
          </w:p>
        </w:tc>
        <w:tc>
          <w:tcPr>
            <w:tcW w:w="1260" w:type="dxa"/>
            <w:vAlign w:val="center"/>
          </w:tcPr>
          <w:p w:rsidR="002764EA" w:rsidRPr="002764EA" w:rsidRDefault="002764EA" w:rsidP="002764EA">
            <w:pPr>
              <w:jc w:val="center"/>
            </w:pPr>
            <w:r>
              <w:t>X</w:t>
            </w:r>
          </w:p>
        </w:tc>
        <w:tc>
          <w:tcPr>
            <w:tcW w:w="108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72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2880" w:type="dxa"/>
          </w:tcPr>
          <w:p w:rsidR="002764EA" w:rsidRPr="002764EA" w:rsidRDefault="002764EA" w:rsidP="002764EA">
            <w:r>
              <w:t>Added to reflect mail screener</w:t>
            </w:r>
          </w:p>
        </w:tc>
        <w:tc>
          <w:tcPr>
            <w:tcW w:w="2340" w:type="dxa"/>
          </w:tcPr>
          <w:p w:rsidR="002764EA" w:rsidRPr="002764EA" w:rsidRDefault="002764EA" w:rsidP="002764EA">
            <w:r>
              <w:t>New item</w:t>
            </w:r>
            <w:r w:rsidR="00675F55">
              <w:t>s</w:t>
            </w:r>
          </w:p>
        </w:tc>
      </w:tr>
      <w:tr w:rsidR="002764EA" w:rsidRPr="002764EA" w:rsidTr="006769A5">
        <w:tc>
          <w:tcPr>
            <w:tcW w:w="1075" w:type="dxa"/>
          </w:tcPr>
          <w:p w:rsidR="002764EA" w:rsidRPr="002764EA" w:rsidRDefault="00CE2549" w:rsidP="002764EA">
            <w:r>
              <w:t>SCR7a</w:t>
            </w:r>
          </w:p>
        </w:tc>
        <w:tc>
          <w:tcPr>
            <w:tcW w:w="1733" w:type="dxa"/>
          </w:tcPr>
          <w:p w:rsidR="002764EA" w:rsidRPr="002764EA" w:rsidRDefault="00CE2549" w:rsidP="002764EA">
            <w:r>
              <w:t>Age</w:t>
            </w:r>
          </w:p>
        </w:tc>
        <w:tc>
          <w:tcPr>
            <w:tcW w:w="126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108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720" w:type="dxa"/>
            <w:vAlign w:val="center"/>
          </w:tcPr>
          <w:p w:rsidR="002764EA" w:rsidRPr="002764EA" w:rsidRDefault="00CE2549" w:rsidP="002764EA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:rsidR="002764EA" w:rsidRPr="002764EA" w:rsidRDefault="00CE2549" w:rsidP="002764EA">
            <w:r>
              <w:t>Edited age range to match mail screener</w:t>
            </w:r>
          </w:p>
        </w:tc>
        <w:tc>
          <w:tcPr>
            <w:tcW w:w="2340" w:type="dxa"/>
          </w:tcPr>
          <w:p w:rsidR="002764EA" w:rsidRPr="002764EA" w:rsidRDefault="00675F55" w:rsidP="002764EA">
            <w:r w:rsidRPr="00675F55">
              <w:t>A similar item was approved for ExPECTT at baseline on 10/31/13</w:t>
            </w:r>
          </w:p>
        </w:tc>
      </w:tr>
      <w:tr w:rsidR="002764EA" w:rsidRPr="002764EA" w:rsidTr="006769A5">
        <w:tc>
          <w:tcPr>
            <w:tcW w:w="1075" w:type="dxa"/>
          </w:tcPr>
          <w:p w:rsidR="002764EA" w:rsidRPr="002764EA" w:rsidRDefault="00CE2549" w:rsidP="002764EA">
            <w:r>
              <w:t>SCR8</w:t>
            </w:r>
          </w:p>
        </w:tc>
        <w:tc>
          <w:tcPr>
            <w:tcW w:w="1733" w:type="dxa"/>
          </w:tcPr>
          <w:p w:rsidR="002764EA" w:rsidRPr="002764EA" w:rsidRDefault="00CE2549" w:rsidP="002764EA">
            <w:r>
              <w:t>Youth information</w:t>
            </w:r>
          </w:p>
        </w:tc>
        <w:tc>
          <w:tcPr>
            <w:tcW w:w="126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108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720" w:type="dxa"/>
            <w:vAlign w:val="center"/>
          </w:tcPr>
          <w:p w:rsidR="002764EA" w:rsidRPr="002764EA" w:rsidRDefault="00CE2549" w:rsidP="002764EA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:rsidR="002764EA" w:rsidRPr="002764EA" w:rsidRDefault="00CE2549" w:rsidP="002764EA">
            <w:r>
              <w:t>Edited to make FI interaction flow better</w:t>
            </w:r>
          </w:p>
        </w:tc>
        <w:tc>
          <w:tcPr>
            <w:tcW w:w="2340" w:type="dxa"/>
          </w:tcPr>
          <w:p w:rsidR="002764EA" w:rsidRPr="002764EA" w:rsidRDefault="00675F55" w:rsidP="002764EA">
            <w:r w:rsidRPr="00675F55">
              <w:t>A similar item was approved for ExPECTT at baseline on 10/31/13</w:t>
            </w:r>
          </w:p>
        </w:tc>
      </w:tr>
      <w:tr w:rsidR="002764EA" w:rsidRPr="002764EA" w:rsidTr="006769A5">
        <w:tc>
          <w:tcPr>
            <w:tcW w:w="1075" w:type="dxa"/>
          </w:tcPr>
          <w:p w:rsidR="002764EA" w:rsidRPr="002764EA" w:rsidRDefault="00CE2549" w:rsidP="002764EA">
            <w:r>
              <w:t>SCR9</w:t>
            </w:r>
            <w:r w:rsidR="009F3865">
              <w:t>, SCR10</w:t>
            </w:r>
            <w:r w:rsidR="000B1655">
              <w:t>, SCR14</w:t>
            </w:r>
          </w:p>
        </w:tc>
        <w:tc>
          <w:tcPr>
            <w:tcW w:w="1733" w:type="dxa"/>
          </w:tcPr>
          <w:p w:rsidR="002764EA" w:rsidRPr="002764EA" w:rsidRDefault="00CE2549" w:rsidP="002764EA">
            <w:r>
              <w:t>Youth information</w:t>
            </w:r>
          </w:p>
        </w:tc>
        <w:tc>
          <w:tcPr>
            <w:tcW w:w="126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108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720" w:type="dxa"/>
            <w:vAlign w:val="center"/>
          </w:tcPr>
          <w:p w:rsidR="002764EA" w:rsidRPr="002764EA" w:rsidRDefault="00CE2549" w:rsidP="002764EA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:rsidR="002764EA" w:rsidRPr="002764EA" w:rsidRDefault="00CE2549" w:rsidP="002764EA">
            <w:r>
              <w:t>Removed text about tobacco to reduce bias</w:t>
            </w:r>
          </w:p>
        </w:tc>
        <w:tc>
          <w:tcPr>
            <w:tcW w:w="2340" w:type="dxa"/>
          </w:tcPr>
          <w:p w:rsidR="002764EA" w:rsidRPr="002764EA" w:rsidRDefault="00675F55" w:rsidP="002764EA">
            <w:r>
              <w:t>S</w:t>
            </w:r>
            <w:r w:rsidRPr="00675F55">
              <w:t>imilar item</w:t>
            </w:r>
            <w:r>
              <w:t>s were</w:t>
            </w:r>
            <w:r w:rsidRPr="00675F55">
              <w:t xml:space="preserve"> approved for ExPECTT at baseline on 10/31/13</w:t>
            </w:r>
          </w:p>
        </w:tc>
      </w:tr>
      <w:tr w:rsidR="002764EA" w:rsidRPr="002764EA" w:rsidTr="006769A5">
        <w:tc>
          <w:tcPr>
            <w:tcW w:w="1075" w:type="dxa"/>
          </w:tcPr>
          <w:p w:rsidR="002764EA" w:rsidRPr="002764EA" w:rsidRDefault="009F3865" w:rsidP="002764EA">
            <w:r>
              <w:t>SCR10b</w:t>
            </w:r>
          </w:p>
        </w:tc>
        <w:tc>
          <w:tcPr>
            <w:tcW w:w="1733" w:type="dxa"/>
          </w:tcPr>
          <w:p w:rsidR="002764EA" w:rsidRPr="002764EA" w:rsidRDefault="009F3865" w:rsidP="002764EA">
            <w:r>
              <w:t>Youth information</w:t>
            </w:r>
          </w:p>
        </w:tc>
        <w:tc>
          <w:tcPr>
            <w:tcW w:w="126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108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720" w:type="dxa"/>
            <w:vAlign w:val="center"/>
          </w:tcPr>
          <w:p w:rsidR="002764EA" w:rsidRPr="002764EA" w:rsidRDefault="009F3865" w:rsidP="002764EA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:rsidR="002764EA" w:rsidRPr="002764EA" w:rsidRDefault="009F3865" w:rsidP="002764EA">
            <w:r>
              <w:t>Reworded and provided text for field interviewers to use if encounter push back</w:t>
            </w:r>
          </w:p>
        </w:tc>
        <w:tc>
          <w:tcPr>
            <w:tcW w:w="2340" w:type="dxa"/>
          </w:tcPr>
          <w:p w:rsidR="002764EA" w:rsidRPr="002764EA" w:rsidRDefault="00675F55" w:rsidP="002764EA">
            <w:r w:rsidRPr="00675F55">
              <w:t>A similar item was approved for ExPECTT at baseline on 10/31/13</w:t>
            </w:r>
          </w:p>
        </w:tc>
      </w:tr>
      <w:tr w:rsidR="002764EA" w:rsidRPr="002764EA" w:rsidTr="006769A5">
        <w:tc>
          <w:tcPr>
            <w:tcW w:w="1075" w:type="dxa"/>
          </w:tcPr>
          <w:p w:rsidR="002764EA" w:rsidRPr="002764EA" w:rsidRDefault="009F3865" w:rsidP="002764EA">
            <w:r>
              <w:lastRenderedPageBreak/>
              <w:t>SCR10d</w:t>
            </w:r>
          </w:p>
        </w:tc>
        <w:tc>
          <w:tcPr>
            <w:tcW w:w="1733" w:type="dxa"/>
          </w:tcPr>
          <w:p w:rsidR="002764EA" w:rsidRPr="002764EA" w:rsidRDefault="009F3865" w:rsidP="002764EA">
            <w:r>
              <w:t>Youth information</w:t>
            </w:r>
          </w:p>
        </w:tc>
        <w:tc>
          <w:tcPr>
            <w:tcW w:w="1260" w:type="dxa"/>
            <w:vAlign w:val="center"/>
          </w:tcPr>
          <w:p w:rsidR="002764EA" w:rsidRPr="002764EA" w:rsidRDefault="009F3865" w:rsidP="002764EA">
            <w:pPr>
              <w:jc w:val="center"/>
            </w:pPr>
            <w:r>
              <w:t>X</w:t>
            </w:r>
          </w:p>
        </w:tc>
        <w:tc>
          <w:tcPr>
            <w:tcW w:w="108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72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2880" w:type="dxa"/>
          </w:tcPr>
          <w:p w:rsidR="002764EA" w:rsidRPr="002764EA" w:rsidRDefault="009F3865" w:rsidP="002764EA">
            <w:r>
              <w:t>Added to facilitate FI speaking to responsible party for youth</w:t>
            </w:r>
          </w:p>
        </w:tc>
        <w:tc>
          <w:tcPr>
            <w:tcW w:w="2340" w:type="dxa"/>
          </w:tcPr>
          <w:p w:rsidR="002764EA" w:rsidRPr="002764EA" w:rsidRDefault="009F3865" w:rsidP="002764EA">
            <w:r>
              <w:t>New item</w:t>
            </w:r>
          </w:p>
        </w:tc>
      </w:tr>
      <w:tr w:rsidR="002764EA" w:rsidRPr="002764EA" w:rsidTr="006769A5">
        <w:trPr>
          <w:trHeight w:val="70"/>
        </w:trPr>
        <w:tc>
          <w:tcPr>
            <w:tcW w:w="1075" w:type="dxa"/>
          </w:tcPr>
          <w:p w:rsidR="002764EA" w:rsidRPr="002764EA" w:rsidRDefault="000B1655" w:rsidP="002764EA">
            <w:r>
              <w:t>SCR11, SCR15a-d</w:t>
            </w:r>
          </w:p>
        </w:tc>
        <w:tc>
          <w:tcPr>
            <w:tcW w:w="1733" w:type="dxa"/>
          </w:tcPr>
          <w:p w:rsidR="002764EA" w:rsidRPr="002764EA" w:rsidRDefault="000B1655" w:rsidP="002764EA">
            <w:r>
              <w:t>Youth/parent informati</w:t>
            </w:r>
            <w:bookmarkStart w:id="0" w:name="_GoBack"/>
            <w:bookmarkEnd w:id="0"/>
            <w:r>
              <w:t>on</w:t>
            </w:r>
          </w:p>
        </w:tc>
        <w:tc>
          <w:tcPr>
            <w:tcW w:w="126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108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720" w:type="dxa"/>
            <w:vAlign w:val="center"/>
          </w:tcPr>
          <w:p w:rsidR="002764EA" w:rsidRPr="002764EA" w:rsidRDefault="000B1655" w:rsidP="002764EA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:rsidR="002764EA" w:rsidRPr="002764EA" w:rsidRDefault="000B1655" w:rsidP="002764EA">
            <w:r>
              <w:t>Reworked question to facilitate data entry for FIs</w:t>
            </w:r>
          </w:p>
        </w:tc>
        <w:tc>
          <w:tcPr>
            <w:tcW w:w="2340" w:type="dxa"/>
          </w:tcPr>
          <w:p w:rsidR="002764EA" w:rsidRPr="002764EA" w:rsidRDefault="00675F55" w:rsidP="002764EA">
            <w:r>
              <w:t>S</w:t>
            </w:r>
            <w:r w:rsidRPr="00675F55">
              <w:t>imilar item</w:t>
            </w:r>
            <w:r>
              <w:t>s were</w:t>
            </w:r>
            <w:r w:rsidRPr="00675F55">
              <w:t xml:space="preserve"> approved for ExPECTT at baseline on 10/31/13</w:t>
            </w:r>
          </w:p>
        </w:tc>
      </w:tr>
      <w:tr w:rsidR="002764EA" w:rsidRPr="002764EA" w:rsidTr="006769A5">
        <w:tc>
          <w:tcPr>
            <w:tcW w:w="1075" w:type="dxa"/>
          </w:tcPr>
          <w:p w:rsidR="002764EA" w:rsidRPr="002764EA" w:rsidRDefault="001F3908" w:rsidP="002764EA">
            <w:r>
              <w:t>Global</w:t>
            </w:r>
          </w:p>
        </w:tc>
        <w:tc>
          <w:tcPr>
            <w:tcW w:w="1733" w:type="dxa"/>
          </w:tcPr>
          <w:p w:rsidR="002764EA" w:rsidRPr="002764EA" w:rsidRDefault="001F3908" w:rsidP="002764EA">
            <w:r>
              <w:t>Prefer not to answer</w:t>
            </w:r>
          </w:p>
        </w:tc>
        <w:tc>
          <w:tcPr>
            <w:tcW w:w="126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108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720" w:type="dxa"/>
            <w:vAlign w:val="center"/>
          </w:tcPr>
          <w:p w:rsidR="002764EA" w:rsidRPr="002764EA" w:rsidRDefault="001F3908" w:rsidP="002764EA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:rsidR="002764EA" w:rsidRPr="002764EA" w:rsidRDefault="001F3908" w:rsidP="002764EA">
            <w:r>
              <w:t>Separated “prefer not to answer” from other response options. It will only appear if the respondent skips the question</w:t>
            </w:r>
          </w:p>
        </w:tc>
        <w:tc>
          <w:tcPr>
            <w:tcW w:w="2340" w:type="dxa"/>
          </w:tcPr>
          <w:p w:rsidR="002764EA" w:rsidRPr="002764EA" w:rsidRDefault="00675F55" w:rsidP="002764EA">
            <w:r>
              <w:t>S</w:t>
            </w:r>
            <w:r w:rsidRPr="00675F55">
              <w:t>imilar item</w:t>
            </w:r>
            <w:r>
              <w:t>s were</w:t>
            </w:r>
            <w:r w:rsidRPr="00675F55">
              <w:t xml:space="preserve"> approved for ExPECTT at baseline on 10/31/13</w:t>
            </w:r>
          </w:p>
        </w:tc>
      </w:tr>
      <w:tr w:rsidR="002764EA" w:rsidRPr="002764EA" w:rsidTr="006769A5">
        <w:tc>
          <w:tcPr>
            <w:tcW w:w="1075" w:type="dxa"/>
          </w:tcPr>
          <w:p w:rsidR="002764EA" w:rsidRPr="002764EA" w:rsidRDefault="001F3908" w:rsidP="002764EA">
            <w:r>
              <w:t>B1, B5-B8</w:t>
            </w:r>
          </w:p>
        </w:tc>
        <w:tc>
          <w:tcPr>
            <w:tcW w:w="1733" w:type="dxa"/>
          </w:tcPr>
          <w:p w:rsidR="002764EA" w:rsidRPr="002764EA" w:rsidRDefault="001F3908" w:rsidP="002764EA">
            <w:r>
              <w:t>Demographics</w:t>
            </w:r>
          </w:p>
        </w:tc>
        <w:tc>
          <w:tcPr>
            <w:tcW w:w="126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108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720" w:type="dxa"/>
            <w:vAlign w:val="center"/>
          </w:tcPr>
          <w:p w:rsidR="002764EA" w:rsidRPr="002764EA" w:rsidRDefault="001F3908" w:rsidP="002764EA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:rsidR="002764EA" w:rsidRPr="002764EA" w:rsidRDefault="001F3908" w:rsidP="002764EA">
            <w:r>
              <w:t>Moved demographic questions up to Screener to collect household data for weighting and demographic understanding</w:t>
            </w:r>
          </w:p>
        </w:tc>
        <w:tc>
          <w:tcPr>
            <w:tcW w:w="2340" w:type="dxa"/>
          </w:tcPr>
          <w:p w:rsidR="002764EA" w:rsidRPr="002764EA" w:rsidRDefault="00675F55" w:rsidP="002764EA">
            <w:r>
              <w:t>These items were approved for ExPECTT at baseline on 10/31/13</w:t>
            </w:r>
          </w:p>
        </w:tc>
      </w:tr>
      <w:tr w:rsidR="002764EA" w:rsidRPr="002764EA" w:rsidTr="006769A5">
        <w:tc>
          <w:tcPr>
            <w:tcW w:w="1075" w:type="dxa"/>
          </w:tcPr>
          <w:p w:rsidR="002764EA" w:rsidRPr="002764EA" w:rsidRDefault="001F3908" w:rsidP="002764EA">
            <w:r>
              <w:t>Section C</w:t>
            </w:r>
          </w:p>
        </w:tc>
        <w:tc>
          <w:tcPr>
            <w:tcW w:w="1733" w:type="dxa"/>
          </w:tcPr>
          <w:p w:rsidR="002764EA" w:rsidRPr="002764EA" w:rsidRDefault="001F3908" w:rsidP="002764EA">
            <w:r>
              <w:t>Tobacco Use</w:t>
            </w:r>
          </w:p>
        </w:tc>
        <w:tc>
          <w:tcPr>
            <w:tcW w:w="126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1080" w:type="dxa"/>
            <w:vAlign w:val="center"/>
          </w:tcPr>
          <w:p w:rsidR="002764EA" w:rsidRPr="002764EA" w:rsidRDefault="001F3908" w:rsidP="002764EA">
            <w:pPr>
              <w:jc w:val="center"/>
            </w:pPr>
            <w:r>
              <w:t>X</w:t>
            </w:r>
          </w:p>
        </w:tc>
        <w:tc>
          <w:tcPr>
            <w:tcW w:w="72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2880" w:type="dxa"/>
          </w:tcPr>
          <w:p w:rsidR="002764EA" w:rsidRPr="002764EA" w:rsidRDefault="001F3908" w:rsidP="002764EA">
            <w:r>
              <w:t>Removed “and cessation” from section heading as we are not collection cessation data.</w:t>
            </w:r>
          </w:p>
        </w:tc>
        <w:tc>
          <w:tcPr>
            <w:tcW w:w="2340" w:type="dxa"/>
          </w:tcPr>
          <w:p w:rsidR="002764EA" w:rsidRPr="002764EA" w:rsidRDefault="00675F55" w:rsidP="002764EA">
            <w:r>
              <w:t>Removed text</w:t>
            </w:r>
          </w:p>
        </w:tc>
      </w:tr>
      <w:tr w:rsidR="002764EA" w:rsidRPr="002764EA" w:rsidTr="006769A5">
        <w:tc>
          <w:tcPr>
            <w:tcW w:w="1075" w:type="dxa"/>
          </w:tcPr>
          <w:p w:rsidR="002764EA" w:rsidRPr="002764EA" w:rsidRDefault="002553BF" w:rsidP="002764EA">
            <w:r>
              <w:t>C2, C2, C5, C8-C12</w:t>
            </w:r>
          </w:p>
        </w:tc>
        <w:tc>
          <w:tcPr>
            <w:tcW w:w="1733" w:type="dxa"/>
          </w:tcPr>
          <w:p w:rsidR="002764EA" w:rsidRPr="002764EA" w:rsidRDefault="002553BF" w:rsidP="002764EA">
            <w:r>
              <w:t>Tobacco use</w:t>
            </w:r>
          </w:p>
        </w:tc>
        <w:tc>
          <w:tcPr>
            <w:tcW w:w="126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1080" w:type="dxa"/>
            <w:vAlign w:val="center"/>
          </w:tcPr>
          <w:p w:rsidR="002764EA" w:rsidRPr="002764EA" w:rsidRDefault="002553BF" w:rsidP="002764EA">
            <w:pPr>
              <w:jc w:val="center"/>
            </w:pPr>
            <w:r>
              <w:t>X</w:t>
            </w:r>
          </w:p>
        </w:tc>
        <w:tc>
          <w:tcPr>
            <w:tcW w:w="72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2880" w:type="dxa"/>
          </w:tcPr>
          <w:p w:rsidR="002764EA" w:rsidRPr="002764EA" w:rsidRDefault="002553BF" w:rsidP="002553BF">
            <w:r>
              <w:t xml:space="preserve">Deleted cessation, addiction, environment, and other tobacco product questions to reduce burden </w:t>
            </w:r>
          </w:p>
        </w:tc>
        <w:tc>
          <w:tcPr>
            <w:tcW w:w="2340" w:type="dxa"/>
          </w:tcPr>
          <w:p w:rsidR="002764EA" w:rsidRPr="002764EA" w:rsidRDefault="00675F55" w:rsidP="002764EA">
            <w:r>
              <w:t>Removed items</w:t>
            </w:r>
          </w:p>
        </w:tc>
      </w:tr>
      <w:tr w:rsidR="002764EA" w:rsidRPr="002764EA" w:rsidTr="006769A5">
        <w:tc>
          <w:tcPr>
            <w:tcW w:w="1075" w:type="dxa"/>
          </w:tcPr>
          <w:p w:rsidR="002764EA" w:rsidRPr="002764EA" w:rsidRDefault="002553BF" w:rsidP="002764EA">
            <w:r>
              <w:t>C1b.</w:t>
            </w:r>
          </w:p>
        </w:tc>
        <w:tc>
          <w:tcPr>
            <w:tcW w:w="1733" w:type="dxa"/>
          </w:tcPr>
          <w:p w:rsidR="002764EA" w:rsidRPr="002764EA" w:rsidRDefault="002553BF" w:rsidP="002764EA">
            <w:r>
              <w:t>Tobacco use</w:t>
            </w:r>
          </w:p>
        </w:tc>
        <w:tc>
          <w:tcPr>
            <w:tcW w:w="126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108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720" w:type="dxa"/>
            <w:vAlign w:val="center"/>
          </w:tcPr>
          <w:p w:rsidR="002764EA" w:rsidRPr="002764EA" w:rsidRDefault="002553BF" w:rsidP="002764EA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:rsidR="002764EA" w:rsidRPr="002764EA" w:rsidRDefault="002553BF" w:rsidP="002764EA">
            <w:r>
              <w:t>simplified response items</w:t>
            </w:r>
          </w:p>
        </w:tc>
        <w:tc>
          <w:tcPr>
            <w:tcW w:w="2340" w:type="dxa"/>
          </w:tcPr>
          <w:p w:rsidR="002764EA" w:rsidRPr="002764EA" w:rsidRDefault="00675F55" w:rsidP="002764EA">
            <w:r w:rsidRPr="00675F55">
              <w:t>A similar item was approved for ExPECTT at baseline on 10/31/13</w:t>
            </w:r>
          </w:p>
        </w:tc>
      </w:tr>
      <w:tr w:rsidR="002764EA" w:rsidRPr="002764EA" w:rsidTr="006769A5">
        <w:tc>
          <w:tcPr>
            <w:tcW w:w="1075" w:type="dxa"/>
          </w:tcPr>
          <w:p w:rsidR="002764EA" w:rsidRPr="002764EA" w:rsidRDefault="002553BF" w:rsidP="002764EA">
            <w:r>
              <w:t>C13</w:t>
            </w:r>
          </w:p>
        </w:tc>
        <w:tc>
          <w:tcPr>
            <w:tcW w:w="1733" w:type="dxa"/>
          </w:tcPr>
          <w:p w:rsidR="002764EA" w:rsidRPr="002764EA" w:rsidRDefault="002553BF" w:rsidP="002764EA">
            <w:r>
              <w:t>Tobacco use</w:t>
            </w:r>
          </w:p>
        </w:tc>
        <w:tc>
          <w:tcPr>
            <w:tcW w:w="126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108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720" w:type="dxa"/>
            <w:vAlign w:val="center"/>
          </w:tcPr>
          <w:p w:rsidR="002764EA" w:rsidRPr="002764EA" w:rsidRDefault="002553BF" w:rsidP="002764EA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:rsidR="002764EA" w:rsidRPr="002764EA" w:rsidRDefault="002553BF" w:rsidP="002764EA">
            <w:r>
              <w:t xml:space="preserve">edited response item to reflect colloquial language </w:t>
            </w:r>
            <w:r w:rsidR="00C80EC7">
              <w:t xml:space="preserve">and most popular </w:t>
            </w:r>
            <w:r>
              <w:t>products</w:t>
            </w:r>
          </w:p>
        </w:tc>
        <w:tc>
          <w:tcPr>
            <w:tcW w:w="2340" w:type="dxa"/>
          </w:tcPr>
          <w:p w:rsidR="002764EA" w:rsidRPr="002764EA" w:rsidRDefault="00675F55" w:rsidP="002764EA">
            <w:r w:rsidRPr="00675F55">
              <w:t>A similar item was approved for ExPECTT at baseline on 10/31/13</w:t>
            </w:r>
          </w:p>
        </w:tc>
      </w:tr>
      <w:tr w:rsidR="002764EA" w:rsidRPr="002764EA" w:rsidTr="006769A5">
        <w:tc>
          <w:tcPr>
            <w:tcW w:w="1075" w:type="dxa"/>
          </w:tcPr>
          <w:p w:rsidR="002764EA" w:rsidRPr="002764EA" w:rsidRDefault="00C80EC7" w:rsidP="002764EA">
            <w:r>
              <w:t>D1a-D1d</w:t>
            </w:r>
          </w:p>
        </w:tc>
        <w:tc>
          <w:tcPr>
            <w:tcW w:w="1733" w:type="dxa"/>
          </w:tcPr>
          <w:p w:rsidR="002764EA" w:rsidRPr="002764EA" w:rsidRDefault="00C80EC7" w:rsidP="002764EA">
            <w:r>
              <w:t>Youth topics</w:t>
            </w:r>
          </w:p>
        </w:tc>
        <w:tc>
          <w:tcPr>
            <w:tcW w:w="1260" w:type="dxa"/>
            <w:vAlign w:val="center"/>
          </w:tcPr>
          <w:p w:rsidR="002764EA" w:rsidRPr="002764EA" w:rsidRDefault="00C80EC7" w:rsidP="002764EA">
            <w:pPr>
              <w:jc w:val="center"/>
            </w:pPr>
            <w:r>
              <w:t>X</w:t>
            </w:r>
          </w:p>
        </w:tc>
        <w:tc>
          <w:tcPr>
            <w:tcW w:w="108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72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2880" w:type="dxa"/>
          </w:tcPr>
          <w:p w:rsidR="002764EA" w:rsidRPr="002764EA" w:rsidRDefault="00C80EC7" w:rsidP="002764EA">
            <w:r>
              <w:t>Added questions to collect data on household rules for cellphone use</w:t>
            </w:r>
          </w:p>
        </w:tc>
        <w:tc>
          <w:tcPr>
            <w:tcW w:w="2340" w:type="dxa"/>
          </w:tcPr>
          <w:p w:rsidR="002764EA" w:rsidRPr="002764EA" w:rsidRDefault="00675F55" w:rsidP="002764EA">
            <w:r>
              <w:t>New items</w:t>
            </w:r>
          </w:p>
        </w:tc>
      </w:tr>
      <w:tr w:rsidR="002764EA" w:rsidRPr="002764EA" w:rsidTr="006769A5">
        <w:tc>
          <w:tcPr>
            <w:tcW w:w="1075" w:type="dxa"/>
          </w:tcPr>
          <w:p w:rsidR="002764EA" w:rsidRPr="002764EA" w:rsidRDefault="00C80EC7" w:rsidP="002764EA">
            <w:r>
              <w:t>D3, D4</w:t>
            </w:r>
          </w:p>
        </w:tc>
        <w:tc>
          <w:tcPr>
            <w:tcW w:w="1733" w:type="dxa"/>
          </w:tcPr>
          <w:p w:rsidR="002764EA" w:rsidRPr="002764EA" w:rsidRDefault="00C80EC7" w:rsidP="002764EA">
            <w:r>
              <w:t>Youth topics</w:t>
            </w:r>
          </w:p>
        </w:tc>
        <w:tc>
          <w:tcPr>
            <w:tcW w:w="126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108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720" w:type="dxa"/>
            <w:vAlign w:val="center"/>
          </w:tcPr>
          <w:p w:rsidR="002764EA" w:rsidRPr="002764EA" w:rsidRDefault="00C80EC7" w:rsidP="002764EA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:rsidR="002764EA" w:rsidRPr="002764EA" w:rsidRDefault="00C80EC7" w:rsidP="002764EA">
            <w:r>
              <w:t>Removed references to “her”</w:t>
            </w:r>
          </w:p>
        </w:tc>
        <w:tc>
          <w:tcPr>
            <w:tcW w:w="2340" w:type="dxa"/>
          </w:tcPr>
          <w:p w:rsidR="002764EA" w:rsidRPr="002764EA" w:rsidRDefault="00675F55" w:rsidP="002764EA">
            <w:r>
              <w:t>S</w:t>
            </w:r>
            <w:r w:rsidRPr="00675F55">
              <w:t>imilar item</w:t>
            </w:r>
            <w:r>
              <w:t>s were</w:t>
            </w:r>
            <w:r w:rsidRPr="00675F55">
              <w:t xml:space="preserve"> approved for ExPECTT at baseline on 10/31/13</w:t>
            </w:r>
          </w:p>
        </w:tc>
      </w:tr>
      <w:tr w:rsidR="002764EA" w:rsidRPr="002764EA" w:rsidTr="006769A5">
        <w:tc>
          <w:tcPr>
            <w:tcW w:w="1075" w:type="dxa"/>
          </w:tcPr>
          <w:p w:rsidR="002764EA" w:rsidRPr="002764EA" w:rsidRDefault="00C80EC7" w:rsidP="002764EA">
            <w:r>
              <w:t>D8</w:t>
            </w:r>
          </w:p>
        </w:tc>
        <w:tc>
          <w:tcPr>
            <w:tcW w:w="1733" w:type="dxa"/>
          </w:tcPr>
          <w:p w:rsidR="002764EA" w:rsidRPr="002764EA" w:rsidRDefault="00C80EC7" w:rsidP="002764EA">
            <w:r>
              <w:t>Youth topics</w:t>
            </w:r>
          </w:p>
        </w:tc>
        <w:tc>
          <w:tcPr>
            <w:tcW w:w="126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1080" w:type="dxa"/>
            <w:vAlign w:val="center"/>
          </w:tcPr>
          <w:p w:rsidR="002764EA" w:rsidRPr="002764EA" w:rsidRDefault="002764EA" w:rsidP="002764EA">
            <w:pPr>
              <w:jc w:val="center"/>
            </w:pPr>
          </w:p>
        </w:tc>
        <w:tc>
          <w:tcPr>
            <w:tcW w:w="720" w:type="dxa"/>
            <w:vAlign w:val="center"/>
          </w:tcPr>
          <w:p w:rsidR="002764EA" w:rsidRPr="002764EA" w:rsidRDefault="00C80EC7" w:rsidP="002764EA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:rsidR="002764EA" w:rsidRPr="002764EA" w:rsidRDefault="00C80EC7" w:rsidP="002764EA">
            <w:r>
              <w:t>Edited for smokeless tobacco</w:t>
            </w:r>
          </w:p>
        </w:tc>
        <w:tc>
          <w:tcPr>
            <w:tcW w:w="2340" w:type="dxa"/>
          </w:tcPr>
          <w:p w:rsidR="002764EA" w:rsidRPr="002764EA" w:rsidRDefault="00675F55" w:rsidP="002764EA">
            <w:r w:rsidRPr="00675F55">
              <w:t xml:space="preserve">A similar item was approved for ExPECTT </w:t>
            </w:r>
            <w:r w:rsidRPr="00675F55">
              <w:lastRenderedPageBreak/>
              <w:t>at baseline on 10/31/13</w:t>
            </w:r>
          </w:p>
        </w:tc>
      </w:tr>
    </w:tbl>
    <w:p w:rsidR="002764EA" w:rsidRPr="002764EA" w:rsidRDefault="002764EA" w:rsidP="002764EA"/>
    <w:p w:rsidR="00CF3371" w:rsidRDefault="006769A5"/>
    <w:sectPr w:rsidR="00CF3371" w:rsidSect="006769A5">
      <w:pgSz w:w="12240" w:h="15840"/>
      <w:pgMar w:top="1080" w:right="720" w:bottom="11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EA"/>
    <w:rsid w:val="00084417"/>
    <w:rsid w:val="000A00DC"/>
    <w:rsid w:val="000B1655"/>
    <w:rsid w:val="00193C68"/>
    <w:rsid w:val="001F3908"/>
    <w:rsid w:val="002553BF"/>
    <w:rsid w:val="002764EA"/>
    <w:rsid w:val="00372241"/>
    <w:rsid w:val="004D063D"/>
    <w:rsid w:val="00675F55"/>
    <w:rsid w:val="006769A5"/>
    <w:rsid w:val="007013DC"/>
    <w:rsid w:val="00880891"/>
    <w:rsid w:val="009F3865"/>
    <w:rsid w:val="00C80EC7"/>
    <w:rsid w:val="00CE2549"/>
    <w:rsid w:val="00F0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C68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table" w:styleId="TableGrid">
    <w:name w:val="Table Grid"/>
    <w:basedOn w:val="TableNormal"/>
    <w:uiPriority w:val="59"/>
    <w:rsid w:val="002764EA"/>
    <w:pPr>
      <w:spacing w:after="0" w:line="240" w:lineRule="auto"/>
    </w:pPr>
    <w:rPr>
      <w:rFonts w:ascii="Times New Roman" w:eastAsiaTheme="minorHAnsi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8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8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C68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table" w:styleId="TableGrid">
    <w:name w:val="Table Grid"/>
    <w:basedOn w:val="TableNormal"/>
    <w:uiPriority w:val="59"/>
    <w:rsid w:val="002764EA"/>
    <w:pPr>
      <w:spacing w:after="0" w:line="240" w:lineRule="auto"/>
    </w:pPr>
    <w:rPr>
      <w:rFonts w:ascii="Times New Roman" w:eastAsiaTheme="minorHAnsi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8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Nathaniel</dc:creator>
  <cp:keywords/>
  <dc:description/>
  <cp:lastModifiedBy>R&amp;E</cp:lastModifiedBy>
  <cp:revision>4</cp:revision>
  <dcterms:created xsi:type="dcterms:W3CDTF">2015-10-26T19:36:00Z</dcterms:created>
  <dcterms:modified xsi:type="dcterms:W3CDTF">2015-11-03T19:53:00Z</dcterms:modified>
</cp:coreProperties>
</file>