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CFB35" w14:textId="2C934E21" w:rsidR="00421602" w:rsidRPr="00421602" w:rsidRDefault="00421602" w:rsidP="00A750E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421602">
        <w:rPr>
          <w:rFonts w:ascii="Times New Roman" w:hAnsi="Times New Roman" w:cs="Times New Roman"/>
          <w:sz w:val="24"/>
          <w:szCs w:val="24"/>
        </w:rPr>
        <w:t>Follow Up Biologic Testing for Exposure to Arsenic ASARCO Hayden, AZ Exposure Investigation</w:t>
      </w:r>
    </w:p>
    <w:p w14:paraId="347E1691" w14:textId="77777777" w:rsidR="00421602" w:rsidRDefault="00421602" w:rsidP="00A750E7">
      <w:pPr>
        <w:widowControl w:val="0"/>
        <w:autoSpaceDE w:val="0"/>
        <w:autoSpaceDN w:val="0"/>
        <w:adjustRightInd w:val="0"/>
        <w:spacing w:after="0" w:line="240" w:lineRule="auto"/>
        <w:rPr>
          <w:rFonts w:eastAsia="Times New Roman" w:cstheme="minorHAnsi"/>
          <w:b/>
          <w:sz w:val="24"/>
          <w:szCs w:val="24"/>
        </w:rPr>
      </w:pPr>
    </w:p>
    <w:p w14:paraId="64348B52" w14:textId="77777777" w:rsidR="00421602" w:rsidRDefault="00421602" w:rsidP="00A750E7">
      <w:pPr>
        <w:widowControl w:val="0"/>
        <w:autoSpaceDE w:val="0"/>
        <w:autoSpaceDN w:val="0"/>
        <w:adjustRightInd w:val="0"/>
        <w:spacing w:after="0" w:line="240" w:lineRule="auto"/>
        <w:rPr>
          <w:rFonts w:eastAsia="Times New Roman" w:cstheme="minorHAnsi"/>
          <w:b/>
          <w:sz w:val="24"/>
          <w:szCs w:val="24"/>
        </w:rPr>
      </w:pPr>
    </w:p>
    <w:p w14:paraId="273BF62D" w14:textId="30DB1D85" w:rsidR="00A750E7" w:rsidRPr="00AE5AB8" w:rsidRDefault="00421602" w:rsidP="00A750E7">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eastAsia="Times New Roman" w:cstheme="minorHAnsi"/>
          <w:b/>
          <w:sz w:val="24"/>
          <w:szCs w:val="24"/>
        </w:rPr>
        <w:t xml:space="preserve">                                               </w:t>
      </w:r>
      <w:r w:rsidR="00A750E7" w:rsidRPr="00AE5AB8">
        <w:rPr>
          <w:rFonts w:ascii="Times New Roman" w:eastAsia="Times New Roman" w:hAnsi="Times New Roman" w:cs="Times New Roman"/>
          <w:b/>
          <w:sz w:val="24"/>
          <w:szCs w:val="24"/>
        </w:rPr>
        <w:t>Attachment 8: Arsenic Retest Recruitment Letter</w:t>
      </w:r>
    </w:p>
    <w:p w14:paraId="425FEB9F" w14:textId="77777777" w:rsidR="00A750E7" w:rsidRPr="00AE5AB8" w:rsidRDefault="00A750E7" w:rsidP="00A750E7">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0A9EA1C" w14:textId="77777777" w:rsidR="0003457D" w:rsidRPr="00AE5AB8" w:rsidRDefault="0003457D" w:rsidP="0003457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AE5AB8">
        <w:rPr>
          <w:rFonts w:ascii="Times New Roman" w:eastAsia="Times New Roman" w:hAnsi="Times New Roman" w:cs="Times New Roman"/>
          <w:b/>
          <w:sz w:val="24"/>
          <w:szCs w:val="24"/>
        </w:rPr>
        <w:t>(ATSDR Letterhead)</w:t>
      </w:r>
    </w:p>
    <w:p w14:paraId="6186F5E2" w14:textId="77777777" w:rsidR="0003457D" w:rsidRPr="00AE5AB8" w:rsidRDefault="0003457D" w:rsidP="0003457D">
      <w:pPr>
        <w:widowControl w:val="0"/>
        <w:autoSpaceDE w:val="0"/>
        <w:autoSpaceDN w:val="0"/>
        <w:adjustRightInd w:val="0"/>
        <w:spacing w:after="0" w:line="240" w:lineRule="auto"/>
        <w:rPr>
          <w:rFonts w:ascii="Times New Roman" w:eastAsia="Times New Roman" w:hAnsi="Times New Roman" w:cs="Times New Roman"/>
          <w:sz w:val="24"/>
          <w:szCs w:val="24"/>
        </w:rPr>
      </w:pPr>
    </w:p>
    <w:p w14:paraId="1193C468"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 xml:space="preserve">DATE ________________ </w:t>
      </w:r>
    </w:p>
    <w:p w14:paraId="6CE2936F"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p>
    <w:p w14:paraId="4B3EF85E"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Name XXXXX</w:t>
      </w:r>
    </w:p>
    <w:p w14:paraId="49CB0F7B"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Address XXXX</w:t>
      </w:r>
    </w:p>
    <w:p w14:paraId="0E1DB9A7"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p>
    <w:p w14:paraId="2567F896"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Dear ____________</w:t>
      </w:r>
    </w:p>
    <w:p w14:paraId="20B85FD2"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p>
    <w:p w14:paraId="145354F0" w14:textId="03B21736" w:rsidR="00854F92" w:rsidRPr="00AE5AB8" w:rsidRDefault="00B46F4D" w:rsidP="00854F92">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I’d</w:t>
      </w:r>
      <w:r w:rsidR="008407B6" w:rsidRPr="00AE5AB8">
        <w:rPr>
          <w:rFonts w:ascii="Times New Roman" w:eastAsia="Times New Roman" w:hAnsi="Times New Roman" w:cs="Times New Roman"/>
          <w:sz w:val="23"/>
          <w:szCs w:val="23"/>
        </w:rPr>
        <w:t xml:space="preserve"> like to again thank </w:t>
      </w:r>
      <w:r w:rsidR="00854F92" w:rsidRPr="00AE5AB8">
        <w:rPr>
          <w:rFonts w:ascii="Times New Roman" w:eastAsia="Times New Roman" w:hAnsi="Times New Roman" w:cs="Times New Roman"/>
          <w:sz w:val="23"/>
          <w:szCs w:val="23"/>
        </w:rPr>
        <w:t>[</w:t>
      </w:r>
      <w:r w:rsidR="008407B6" w:rsidRPr="00AE5AB8">
        <w:rPr>
          <w:rFonts w:ascii="Times New Roman" w:eastAsia="Times New Roman" w:hAnsi="Times New Roman" w:cs="Times New Roman"/>
          <w:sz w:val="23"/>
          <w:szCs w:val="23"/>
        </w:rPr>
        <w:t>you</w:t>
      </w:r>
      <w:r w:rsidR="00854F92" w:rsidRPr="00AE5AB8">
        <w:rPr>
          <w:rFonts w:ascii="Times New Roman" w:eastAsia="Times New Roman" w:hAnsi="Times New Roman" w:cs="Times New Roman"/>
          <w:sz w:val="23"/>
          <w:szCs w:val="23"/>
        </w:rPr>
        <w:t>/your child/your children]</w:t>
      </w:r>
      <w:r w:rsidR="00540A95" w:rsidRPr="00AE5AB8">
        <w:rPr>
          <w:rFonts w:ascii="Times New Roman" w:eastAsia="Times New Roman" w:hAnsi="Times New Roman" w:cs="Times New Roman"/>
          <w:sz w:val="23"/>
          <w:szCs w:val="23"/>
        </w:rPr>
        <w:t xml:space="preserve"> f</w:t>
      </w:r>
      <w:r w:rsidR="008407B6" w:rsidRPr="00AE5AB8">
        <w:rPr>
          <w:rFonts w:ascii="Times New Roman" w:eastAsia="Times New Roman" w:hAnsi="Times New Roman" w:cs="Times New Roman"/>
          <w:sz w:val="23"/>
          <w:szCs w:val="23"/>
        </w:rPr>
        <w:t xml:space="preserve">or taking part </w:t>
      </w:r>
      <w:r w:rsidR="0003457D" w:rsidRPr="00AE5AB8">
        <w:rPr>
          <w:rFonts w:ascii="Times New Roman" w:eastAsia="Times New Roman" w:hAnsi="Times New Roman" w:cs="Times New Roman"/>
          <w:sz w:val="23"/>
          <w:szCs w:val="23"/>
        </w:rPr>
        <w:t>in the</w:t>
      </w:r>
      <w:r w:rsidR="00C02017" w:rsidRPr="00AE5AB8">
        <w:rPr>
          <w:rFonts w:ascii="Times New Roman" w:eastAsia="Times New Roman" w:hAnsi="Times New Roman" w:cs="Times New Roman"/>
          <w:sz w:val="23"/>
          <w:szCs w:val="23"/>
        </w:rPr>
        <w:t xml:space="preserve"> lead </w:t>
      </w:r>
      <w:r w:rsidRPr="00AE5AB8">
        <w:rPr>
          <w:rFonts w:ascii="Times New Roman" w:eastAsia="Times New Roman" w:hAnsi="Times New Roman" w:cs="Times New Roman"/>
          <w:sz w:val="23"/>
          <w:szCs w:val="23"/>
        </w:rPr>
        <w:t xml:space="preserve">and </w:t>
      </w:r>
      <w:r w:rsidR="00C02017" w:rsidRPr="00AE5AB8">
        <w:rPr>
          <w:rFonts w:ascii="Times New Roman" w:eastAsia="Times New Roman" w:hAnsi="Times New Roman" w:cs="Times New Roman"/>
          <w:sz w:val="23"/>
          <w:szCs w:val="23"/>
        </w:rPr>
        <w:t>arsenic</w:t>
      </w:r>
      <w:r w:rsidRPr="00AE5AB8">
        <w:rPr>
          <w:rFonts w:ascii="Times New Roman" w:eastAsia="Times New Roman" w:hAnsi="Times New Roman" w:cs="Times New Roman"/>
          <w:sz w:val="23"/>
          <w:szCs w:val="23"/>
        </w:rPr>
        <w:t xml:space="preserve"> testing the</w:t>
      </w:r>
      <w:r w:rsidR="0003457D" w:rsidRPr="00AE5AB8">
        <w:rPr>
          <w:rFonts w:ascii="Times New Roman" w:eastAsia="Times New Roman" w:hAnsi="Times New Roman" w:cs="Times New Roman"/>
          <w:sz w:val="23"/>
          <w:szCs w:val="23"/>
        </w:rPr>
        <w:t xml:space="preserve"> Agency for Toxic Substances and Disease Registry’s (ATSDR) </w:t>
      </w:r>
      <w:r w:rsidRPr="00AE5AB8">
        <w:rPr>
          <w:rFonts w:ascii="Times New Roman" w:eastAsia="Times New Roman" w:hAnsi="Times New Roman" w:cs="Times New Roman"/>
          <w:sz w:val="23"/>
          <w:szCs w:val="23"/>
        </w:rPr>
        <w:t xml:space="preserve">offered in </w:t>
      </w:r>
      <w:r w:rsidR="0003457D" w:rsidRPr="00AE5AB8">
        <w:rPr>
          <w:rFonts w:ascii="Times New Roman" w:eastAsia="Times New Roman" w:hAnsi="Times New Roman" w:cs="Times New Roman"/>
          <w:sz w:val="23"/>
          <w:szCs w:val="23"/>
        </w:rPr>
        <w:t>Hayden and Winkelman, AZ</w:t>
      </w:r>
      <w:r w:rsidRPr="00AE5AB8">
        <w:rPr>
          <w:rFonts w:ascii="Times New Roman" w:eastAsia="Times New Roman" w:hAnsi="Times New Roman" w:cs="Times New Roman"/>
          <w:sz w:val="23"/>
          <w:szCs w:val="23"/>
        </w:rPr>
        <w:t xml:space="preserve"> in 2015</w:t>
      </w:r>
      <w:r w:rsidR="0003457D" w:rsidRPr="00AE5AB8">
        <w:rPr>
          <w:rFonts w:ascii="Times New Roman" w:eastAsia="Times New Roman" w:hAnsi="Times New Roman" w:cs="Times New Roman"/>
          <w:sz w:val="23"/>
          <w:szCs w:val="23"/>
        </w:rPr>
        <w:t xml:space="preserve">. </w:t>
      </w:r>
      <w:r w:rsidR="00854F92" w:rsidRPr="00AE5AB8">
        <w:rPr>
          <w:rFonts w:ascii="Times New Roman" w:eastAsia="Times New Roman" w:hAnsi="Times New Roman" w:cs="Times New Roman"/>
          <w:sz w:val="23"/>
          <w:szCs w:val="23"/>
        </w:rPr>
        <w:t xml:space="preserve">I am writing to invite [you/your child/your children] to participate in a second </w:t>
      </w:r>
      <w:r w:rsidR="00C02017" w:rsidRPr="00AE5AB8">
        <w:rPr>
          <w:rFonts w:ascii="Times New Roman" w:eastAsia="Times New Roman" w:hAnsi="Times New Roman" w:cs="Times New Roman"/>
          <w:sz w:val="23"/>
          <w:szCs w:val="23"/>
        </w:rPr>
        <w:t>urine arsenic test</w:t>
      </w:r>
      <w:r w:rsidR="00854F92" w:rsidRPr="00AE5AB8">
        <w:rPr>
          <w:rFonts w:ascii="Times New Roman" w:eastAsia="Times New Roman" w:hAnsi="Times New Roman" w:cs="Times New Roman"/>
          <w:sz w:val="23"/>
          <w:szCs w:val="23"/>
        </w:rPr>
        <w:t xml:space="preserve">. </w:t>
      </w:r>
    </w:p>
    <w:p w14:paraId="5C75566F" w14:textId="77777777" w:rsidR="00854F92" w:rsidRPr="00AE5AB8" w:rsidRDefault="00854F92" w:rsidP="00854F92">
      <w:pPr>
        <w:widowControl w:val="0"/>
        <w:autoSpaceDE w:val="0"/>
        <w:autoSpaceDN w:val="0"/>
        <w:adjustRightInd w:val="0"/>
        <w:spacing w:after="0"/>
        <w:rPr>
          <w:rFonts w:ascii="Times New Roman" w:eastAsia="Times New Roman" w:hAnsi="Times New Roman" w:cs="Times New Roman"/>
          <w:sz w:val="23"/>
          <w:szCs w:val="23"/>
        </w:rPr>
      </w:pPr>
    </w:p>
    <w:p w14:paraId="7A8D2D03" w14:textId="03984053" w:rsidR="001D5D6F" w:rsidRPr="00AE5AB8" w:rsidRDefault="00337BB0" w:rsidP="00337BB0">
      <w:pPr>
        <w:widowControl w:val="0"/>
        <w:autoSpaceDE w:val="0"/>
        <w:autoSpaceDN w:val="0"/>
        <w:adjustRightInd w:val="0"/>
        <w:spacing w:after="0"/>
        <w:rPr>
          <w:rFonts w:ascii="Times New Roman" w:hAnsi="Times New Roman" w:cs="Times New Roman"/>
          <w:sz w:val="23"/>
          <w:szCs w:val="23"/>
        </w:rPr>
      </w:pPr>
      <w:r w:rsidRPr="00AE5AB8">
        <w:rPr>
          <w:rFonts w:ascii="Times New Roman" w:eastAsia="Times New Roman" w:hAnsi="Times New Roman" w:cs="Times New Roman"/>
          <w:sz w:val="23"/>
          <w:szCs w:val="23"/>
        </w:rPr>
        <w:t>The goal of the 2015 testing was to find out if residents most at risk for lead and arsenic exposure or health effects from those exposures have elevated levels of these metals in their</w:t>
      </w:r>
      <w:r w:rsidRPr="00AE5AB8">
        <w:rPr>
          <w:rFonts w:ascii="Times New Roman" w:hAnsi="Times New Roman" w:cs="Times New Roman"/>
          <w:sz w:val="23"/>
          <w:szCs w:val="23"/>
        </w:rPr>
        <w:t xml:space="preserve"> bodies. Unfortunately, because the smelter was shut down for maintenance during </w:t>
      </w:r>
      <w:r w:rsidR="00C02017" w:rsidRPr="00AE5AB8">
        <w:rPr>
          <w:rFonts w:ascii="Times New Roman" w:hAnsi="Times New Roman" w:cs="Times New Roman"/>
          <w:sz w:val="23"/>
          <w:szCs w:val="23"/>
        </w:rPr>
        <w:t>the testing</w:t>
      </w:r>
      <w:r w:rsidRPr="00AE5AB8">
        <w:rPr>
          <w:rFonts w:ascii="Times New Roman" w:hAnsi="Times New Roman" w:cs="Times New Roman"/>
          <w:sz w:val="23"/>
          <w:szCs w:val="23"/>
        </w:rPr>
        <w:t>, ATSDR was not able to make this determination for arsenic. Because of t</w:t>
      </w:r>
      <w:r w:rsidR="00CB4A1C" w:rsidRPr="00AE5AB8">
        <w:rPr>
          <w:rFonts w:ascii="Times New Roman" w:hAnsi="Times New Roman" w:cs="Times New Roman"/>
          <w:sz w:val="23"/>
          <w:szCs w:val="23"/>
        </w:rPr>
        <w:t>he smelter shut</w:t>
      </w:r>
      <w:r w:rsidRPr="00AE5AB8">
        <w:rPr>
          <w:rFonts w:ascii="Times New Roman" w:hAnsi="Times New Roman" w:cs="Times New Roman"/>
          <w:sz w:val="23"/>
          <w:szCs w:val="23"/>
        </w:rPr>
        <w:t>down, there was less arsenic in the air</w:t>
      </w:r>
      <w:r w:rsidR="00C02017" w:rsidRPr="00AE5AB8">
        <w:rPr>
          <w:rFonts w:ascii="Times New Roman" w:hAnsi="Times New Roman" w:cs="Times New Roman"/>
          <w:sz w:val="23"/>
          <w:szCs w:val="23"/>
        </w:rPr>
        <w:t>. P</w:t>
      </w:r>
      <w:r w:rsidRPr="00AE5AB8">
        <w:rPr>
          <w:rFonts w:ascii="Times New Roman" w:hAnsi="Times New Roman" w:cs="Times New Roman"/>
          <w:sz w:val="23"/>
          <w:szCs w:val="23"/>
        </w:rPr>
        <w:t>articipants may have breathed in less arsenic than they usually do</w:t>
      </w:r>
      <w:r w:rsidR="00C02017" w:rsidRPr="00AE5AB8">
        <w:rPr>
          <w:rFonts w:ascii="Times New Roman" w:hAnsi="Times New Roman" w:cs="Times New Roman"/>
          <w:sz w:val="23"/>
          <w:szCs w:val="23"/>
        </w:rPr>
        <w:t xml:space="preserve">, reducing the amount of </w:t>
      </w:r>
      <w:r w:rsidRPr="00AE5AB8">
        <w:rPr>
          <w:rFonts w:ascii="Times New Roman" w:hAnsi="Times New Roman" w:cs="Times New Roman"/>
          <w:sz w:val="23"/>
          <w:szCs w:val="23"/>
        </w:rPr>
        <w:t>arsenic in their urine.</w:t>
      </w:r>
      <w:r w:rsidR="00C02017" w:rsidRPr="00AE5AB8">
        <w:rPr>
          <w:rFonts w:ascii="Times New Roman" w:hAnsi="Times New Roman" w:cs="Times New Roman"/>
          <w:sz w:val="23"/>
          <w:szCs w:val="23"/>
        </w:rPr>
        <w:t xml:space="preserve"> </w:t>
      </w:r>
    </w:p>
    <w:p w14:paraId="75549D06" w14:textId="77777777" w:rsidR="001D5D6F" w:rsidRPr="00AE5AB8" w:rsidRDefault="001D5D6F" w:rsidP="00337BB0">
      <w:pPr>
        <w:widowControl w:val="0"/>
        <w:autoSpaceDE w:val="0"/>
        <w:autoSpaceDN w:val="0"/>
        <w:adjustRightInd w:val="0"/>
        <w:spacing w:after="0"/>
        <w:rPr>
          <w:rFonts w:ascii="Times New Roman" w:hAnsi="Times New Roman" w:cs="Times New Roman"/>
          <w:sz w:val="23"/>
          <w:szCs w:val="23"/>
        </w:rPr>
      </w:pPr>
    </w:p>
    <w:p w14:paraId="530304C1" w14:textId="5FFB474C" w:rsidR="00337BB0" w:rsidRPr="00AE5AB8" w:rsidRDefault="00CB4A1C" w:rsidP="00337BB0">
      <w:pPr>
        <w:widowControl w:val="0"/>
        <w:autoSpaceDE w:val="0"/>
        <w:autoSpaceDN w:val="0"/>
        <w:adjustRightInd w:val="0"/>
        <w:spacing w:after="0"/>
        <w:rPr>
          <w:rFonts w:ascii="Times New Roman" w:hAnsi="Times New Roman" w:cs="Times New Roman"/>
          <w:sz w:val="23"/>
          <w:szCs w:val="23"/>
        </w:rPr>
      </w:pPr>
      <w:r w:rsidRPr="00AE5AB8">
        <w:rPr>
          <w:rFonts w:ascii="Times New Roman" w:hAnsi="Times New Roman" w:cs="Times New Roman"/>
          <w:sz w:val="23"/>
          <w:szCs w:val="23"/>
        </w:rPr>
        <w:t xml:space="preserve">We want </w:t>
      </w:r>
      <w:r w:rsidR="00C02017" w:rsidRPr="00AE5AB8">
        <w:rPr>
          <w:rFonts w:ascii="Times New Roman" w:hAnsi="Times New Roman" w:cs="Times New Roman"/>
          <w:sz w:val="23"/>
          <w:szCs w:val="23"/>
        </w:rPr>
        <w:t xml:space="preserve">to retest participants’ urine for arsenic </w:t>
      </w:r>
      <w:r w:rsidR="00337BB0" w:rsidRPr="00AE5AB8">
        <w:rPr>
          <w:rFonts w:ascii="Times New Roman" w:hAnsi="Times New Roman" w:cs="Times New Roman"/>
          <w:sz w:val="23"/>
          <w:szCs w:val="23"/>
        </w:rPr>
        <w:t>at a time when</w:t>
      </w:r>
      <w:r w:rsidR="00C02017" w:rsidRPr="00AE5AB8">
        <w:rPr>
          <w:rFonts w:ascii="Times New Roman" w:hAnsi="Times New Roman" w:cs="Times New Roman"/>
          <w:sz w:val="23"/>
          <w:szCs w:val="23"/>
        </w:rPr>
        <w:t xml:space="preserve"> the smelter is operating normally. </w:t>
      </w:r>
      <w:r w:rsidR="001D5D6F" w:rsidRPr="00AE5AB8">
        <w:rPr>
          <w:rFonts w:ascii="Times New Roman" w:hAnsi="Times New Roman" w:cs="Times New Roman"/>
          <w:sz w:val="23"/>
          <w:szCs w:val="23"/>
        </w:rPr>
        <w:t xml:space="preserve">We’ll </w:t>
      </w:r>
      <w:r w:rsidR="00972C22" w:rsidRPr="00AE5AB8">
        <w:rPr>
          <w:rFonts w:ascii="Times New Roman" w:hAnsi="Times New Roman" w:cs="Times New Roman"/>
          <w:sz w:val="23"/>
          <w:szCs w:val="23"/>
        </w:rPr>
        <w:t xml:space="preserve">contact you </w:t>
      </w:r>
      <w:r w:rsidR="00326867" w:rsidRPr="00AE5AB8">
        <w:rPr>
          <w:rFonts w:ascii="Times New Roman" w:hAnsi="Times New Roman" w:cs="Times New Roman"/>
          <w:sz w:val="23"/>
          <w:szCs w:val="23"/>
        </w:rPr>
        <w:t xml:space="preserve">discuss this arsenic testing opportunity </w:t>
      </w:r>
      <w:r w:rsidR="00972C22" w:rsidRPr="00AE5AB8">
        <w:rPr>
          <w:rFonts w:ascii="Times New Roman" w:hAnsi="Times New Roman" w:cs="Times New Roman"/>
          <w:sz w:val="23"/>
          <w:szCs w:val="23"/>
        </w:rPr>
        <w:t>when</w:t>
      </w:r>
      <w:r w:rsidR="00C02017" w:rsidRPr="00AE5AB8">
        <w:rPr>
          <w:rFonts w:ascii="Times New Roman" w:hAnsi="Times New Roman" w:cs="Times New Roman"/>
          <w:sz w:val="23"/>
          <w:szCs w:val="23"/>
        </w:rPr>
        <w:t xml:space="preserve"> we are in Hayden and Winkelman </w:t>
      </w:r>
      <w:r w:rsidR="00B81DD5" w:rsidRPr="00AE5AB8">
        <w:rPr>
          <w:rFonts w:ascii="Times New Roman" w:hAnsi="Times New Roman" w:cs="Times New Roman"/>
          <w:sz w:val="23"/>
          <w:szCs w:val="23"/>
        </w:rPr>
        <w:t xml:space="preserve">[DATES] </w:t>
      </w:r>
      <w:r w:rsidR="001D5D6F" w:rsidRPr="00AE5AB8">
        <w:rPr>
          <w:rFonts w:ascii="Times New Roman" w:hAnsi="Times New Roman" w:cs="Times New Roman"/>
          <w:sz w:val="23"/>
          <w:szCs w:val="23"/>
        </w:rPr>
        <w:t>to sign up participants</w:t>
      </w:r>
      <w:r w:rsidR="00C02017" w:rsidRPr="00AE5AB8">
        <w:rPr>
          <w:rFonts w:ascii="Times New Roman" w:hAnsi="Times New Roman" w:cs="Times New Roman"/>
          <w:sz w:val="23"/>
          <w:szCs w:val="23"/>
        </w:rPr>
        <w:t xml:space="preserve">. If you want to participate, </w:t>
      </w:r>
      <w:r w:rsidR="001D5D6F" w:rsidRPr="00AE5AB8">
        <w:rPr>
          <w:rFonts w:ascii="Times New Roman" w:hAnsi="Times New Roman" w:cs="Times New Roman"/>
          <w:sz w:val="23"/>
          <w:szCs w:val="23"/>
        </w:rPr>
        <w:t xml:space="preserve">or have questions, </w:t>
      </w:r>
      <w:r w:rsidR="00C02017" w:rsidRPr="00AE5AB8">
        <w:rPr>
          <w:rFonts w:ascii="Times New Roman" w:hAnsi="Times New Roman" w:cs="Times New Roman"/>
          <w:sz w:val="23"/>
          <w:szCs w:val="23"/>
        </w:rPr>
        <w:t>please contact me by phone</w:t>
      </w:r>
      <w:r w:rsidR="00C02017" w:rsidRPr="00AE5AB8">
        <w:rPr>
          <w:rFonts w:ascii="Times New Roman" w:eastAsia="Times New Roman" w:hAnsi="Times New Roman" w:cs="Times New Roman"/>
          <w:sz w:val="23"/>
          <w:szCs w:val="23"/>
        </w:rPr>
        <w:t xml:space="preserve"> [1-888-320-5291 (toll free) or 770-488-0771] or email </w:t>
      </w:r>
      <w:hyperlink r:id="rId8" w:history="1">
        <w:r w:rsidR="00C02017" w:rsidRPr="00AE5AB8">
          <w:rPr>
            <w:rFonts w:ascii="Times New Roman" w:eastAsia="Times New Roman" w:hAnsi="Times New Roman" w:cs="Times New Roman"/>
            <w:color w:val="0000FF"/>
            <w:sz w:val="23"/>
            <w:szCs w:val="23"/>
            <w:u w:val="single"/>
          </w:rPr>
          <w:t>BTiern</w:t>
        </w:r>
        <w:bookmarkStart w:id="0" w:name="_GoBack"/>
        <w:bookmarkEnd w:id="0"/>
        <w:r w:rsidR="00C02017" w:rsidRPr="00AE5AB8">
          <w:rPr>
            <w:rFonts w:ascii="Times New Roman" w:eastAsia="Times New Roman" w:hAnsi="Times New Roman" w:cs="Times New Roman"/>
            <w:color w:val="0000FF"/>
            <w:sz w:val="23"/>
            <w:szCs w:val="23"/>
            <w:u w:val="single"/>
          </w:rPr>
          <w:t>ey@cdc.gov</w:t>
        </w:r>
      </w:hyperlink>
      <w:r w:rsidR="00C02017" w:rsidRPr="00AE5AB8">
        <w:rPr>
          <w:rFonts w:ascii="Times New Roman" w:eastAsia="Times New Roman" w:hAnsi="Times New Roman" w:cs="Times New Roman"/>
          <w:sz w:val="23"/>
          <w:szCs w:val="23"/>
        </w:rPr>
        <w:t>.</w:t>
      </w:r>
    </w:p>
    <w:p w14:paraId="664DEAC6" w14:textId="56349F4C" w:rsidR="00C02017" w:rsidRPr="00AE5AB8" w:rsidRDefault="00C02017" w:rsidP="00337BB0">
      <w:pPr>
        <w:widowControl w:val="0"/>
        <w:autoSpaceDE w:val="0"/>
        <w:autoSpaceDN w:val="0"/>
        <w:adjustRightInd w:val="0"/>
        <w:spacing w:after="0"/>
        <w:rPr>
          <w:rFonts w:ascii="Times New Roman" w:eastAsia="Times New Roman" w:hAnsi="Times New Roman" w:cs="Times New Roman"/>
          <w:sz w:val="23"/>
          <w:szCs w:val="23"/>
        </w:rPr>
      </w:pPr>
    </w:p>
    <w:p w14:paraId="3BCFF9A1" w14:textId="16D81707" w:rsidR="00C02017" w:rsidRPr="00AE5AB8" w:rsidRDefault="00C02017" w:rsidP="00337BB0">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 xml:space="preserve">ATSDR is not offering a second </w:t>
      </w:r>
      <w:r w:rsidR="001D5D6F" w:rsidRPr="00AE5AB8">
        <w:rPr>
          <w:rFonts w:ascii="Times New Roman" w:eastAsia="Times New Roman" w:hAnsi="Times New Roman" w:cs="Times New Roman"/>
          <w:sz w:val="23"/>
          <w:szCs w:val="23"/>
        </w:rPr>
        <w:t>blood lead test. Lead stays in blood longer than arsenic stays in urine, so we do not think the smelter shut down had a large effect on participants’ blood lead results.</w:t>
      </w:r>
    </w:p>
    <w:p w14:paraId="3B1848DF"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p>
    <w:p w14:paraId="2DB06F66" w14:textId="396E8465" w:rsidR="00D032D6" w:rsidRPr="00AE5AB8" w:rsidRDefault="00D032D6" w:rsidP="00D032D6">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 xml:space="preserve">ATSDR </w:t>
      </w:r>
      <w:r w:rsidR="00EE52D2" w:rsidRPr="00AE5AB8">
        <w:rPr>
          <w:rFonts w:ascii="Times New Roman" w:eastAsia="Times New Roman" w:hAnsi="Times New Roman" w:cs="Times New Roman"/>
          <w:sz w:val="23"/>
          <w:szCs w:val="23"/>
        </w:rPr>
        <w:t>wrote</w:t>
      </w:r>
      <w:r w:rsidRPr="00AE5AB8">
        <w:rPr>
          <w:rFonts w:ascii="Times New Roman" w:eastAsia="Times New Roman" w:hAnsi="Times New Roman" w:cs="Times New Roman"/>
          <w:sz w:val="23"/>
          <w:szCs w:val="23"/>
        </w:rPr>
        <w:t xml:space="preserve"> a report on the</w:t>
      </w:r>
      <w:r w:rsidR="008F6CF0" w:rsidRPr="00AE5AB8">
        <w:rPr>
          <w:rFonts w:ascii="Times New Roman" w:eastAsia="Times New Roman" w:hAnsi="Times New Roman" w:cs="Times New Roman"/>
          <w:sz w:val="23"/>
          <w:szCs w:val="23"/>
        </w:rPr>
        <w:t xml:space="preserve"> </w:t>
      </w:r>
      <w:r w:rsidRPr="00AE5AB8">
        <w:rPr>
          <w:rFonts w:ascii="Times New Roman" w:eastAsia="Times New Roman" w:hAnsi="Times New Roman" w:cs="Times New Roman"/>
          <w:sz w:val="23"/>
          <w:szCs w:val="23"/>
        </w:rPr>
        <w:t xml:space="preserve">findings of </w:t>
      </w:r>
      <w:r w:rsidR="00EE52D2" w:rsidRPr="00AE5AB8">
        <w:rPr>
          <w:rFonts w:ascii="Times New Roman" w:eastAsia="Times New Roman" w:hAnsi="Times New Roman" w:cs="Times New Roman"/>
          <w:sz w:val="23"/>
          <w:szCs w:val="23"/>
        </w:rPr>
        <w:t xml:space="preserve">the </w:t>
      </w:r>
      <w:r w:rsidR="00C02017" w:rsidRPr="00AE5AB8">
        <w:rPr>
          <w:rFonts w:ascii="Times New Roman" w:eastAsia="Times New Roman" w:hAnsi="Times New Roman" w:cs="Times New Roman"/>
          <w:sz w:val="23"/>
          <w:szCs w:val="23"/>
        </w:rPr>
        <w:t xml:space="preserve">2015 </w:t>
      </w:r>
      <w:r w:rsidR="00EE52D2" w:rsidRPr="00AE5AB8">
        <w:rPr>
          <w:rFonts w:ascii="Times New Roman" w:eastAsia="Times New Roman" w:hAnsi="Times New Roman" w:cs="Times New Roman"/>
          <w:sz w:val="23"/>
          <w:szCs w:val="23"/>
        </w:rPr>
        <w:t>blood and urine</w:t>
      </w:r>
      <w:r w:rsidRPr="00AE5AB8">
        <w:rPr>
          <w:rFonts w:ascii="Times New Roman" w:eastAsia="Times New Roman" w:hAnsi="Times New Roman" w:cs="Times New Roman"/>
          <w:sz w:val="23"/>
          <w:szCs w:val="23"/>
        </w:rPr>
        <w:t xml:space="preserve"> testing. You can read the report </w:t>
      </w:r>
      <w:r w:rsidR="00854F92" w:rsidRPr="00AE5AB8">
        <w:rPr>
          <w:rFonts w:ascii="Times New Roman" w:eastAsia="Times New Roman" w:hAnsi="Times New Roman" w:cs="Times New Roman"/>
          <w:sz w:val="23"/>
          <w:szCs w:val="23"/>
        </w:rPr>
        <w:t>(</w:t>
      </w:r>
      <w:r w:rsidR="001D5D6F" w:rsidRPr="00AE5AB8">
        <w:rPr>
          <w:rFonts w:ascii="Times New Roman" w:eastAsia="Times New Roman" w:hAnsi="Times New Roman" w:cs="Times New Roman"/>
          <w:sz w:val="23"/>
          <w:szCs w:val="23"/>
        </w:rPr>
        <w:t>and</w:t>
      </w:r>
      <w:r w:rsidR="00854F92" w:rsidRPr="00AE5AB8">
        <w:rPr>
          <w:rFonts w:ascii="Times New Roman" w:eastAsia="Times New Roman" w:hAnsi="Times New Roman" w:cs="Times New Roman"/>
          <w:sz w:val="23"/>
          <w:szCs w:val="23"/>
        </w:rPr>
        <w:t xml:space="preserve"> a summary of it) </w:t>
      </w:r>
      <w:r w:rsidRPr="00AE5AB8">
        <w:rPr>
          <w:rFonts w:ascii="Times New Roman" w:eastAsia="Times New Roman" w:hAnsi="Times New Roman" w:cs="Times New Roman"/>
          <w:sz w:val="23"/>
          <w:szCs w:val="23"/>
        </w:rPr>
        <w:t>at the Hayden Public Library and on the ATSDR website (</w:t>
      </w:r>
      <w:hyperlink r:id="rId9" w:history="1">
        <w:r w:rsidRPr="00AE5AB8">
          <w:rPr>
            <w:rStyle w:val="Hyperlink"/>
            <w:rFonts w:ascii="Times New Roman" w:eastAsia="Times New Roman" w:hAnsi="Times New Roman" w:cs="Times New Roman"/>
            <w:sz w:val="23"/>
            <w:szCs w:val="23"/>
          </w:rPr>
          <w:t>https://www.atsdr.cdc.gov/sites/hwaz/</w:t>
        </w:r>
      </w:hyperlink>
      <w:r w:rsidRPr="00AE5AB8">
        <w:rPr>
          <w:rFonts w:ascii="Times New Roman" w:eastAsia="Times New Roman" w:hAnsi="Times New Roman" w:cs="Times New Roman"/>
          <w:sz w:val="23"/>
          <w:szCs w:val="23"/>
        </w:rPr>
        <w:t xml:space="preserve">). </w:t>
      </w:r>
    </w:p>
    <w:p w14:paraId="6294EAA7" w14:textId="77777777" w:rsidR="00E90E09" w:rsidRPr="00AE5AB8" w:rsidRDefault="00E90E09" w:rsidP="006E2A9C">
      <w:pPr>
        <w:widowControl w:val="0"/>
        <w:autoSpaceDE w:val="0"/>
        <w:autoSpaceDN w:val="0"/>
        <w:adjustRightInd w:val="0"/>
        <w:spacing w:after="0"/>
        <w:rPr>
          <w:rFonts w:ascii="Times New Roman" w:eastAsia="Times New Roman" w:hAnsi="Times New Roman" w:cs="Times New Roman"/>
          <w:sz w:val="23"/>
          <w:szCs w:val="23"/>
        </w:rPr>
      </w:pPr>
    </w:p>
    <w:p w14:paraId="05FAF35F"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Sincerely,</w:t>
      </w:r>
      <w:r w:rsidRPr="00AE5AB8" w:rsidDel="00871B8A">
        <w:rPr>
          <w:rFonts w:ascii="Times New Roman" w:eastAsia="Times New Roman" w:hAnsi="Times New Roman" w:cs="Times New Roman"/>
          <w:sz w:val="23"/>
          <w:szCs w:val="23"/>
        </w:rPr>
        <w:t xml:space="preserve"> </w:t>
      </w:r>
    </w:p>
    <w:p w14:paraId="075740CF"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p>
    <w:p w14:paraId="395DE8A4" w14:textId="77777777" w:rsidR="00B0544B" w:rsidRPr="00AE5AB8" w:rsidRDefault="00B0544B" w:rsidP="006E2A9C">
      <w:pPr>
        <w:widowControl w:val="0"/>
        <w:autoSpaceDE w:val="0"/>
        <w:autoSpaceDN w:val="0"/>
        <w:adjustRightInd w:val="0"/>
        <w:spacing w:after="0"/>
        <w:rPr>
          <w:rFonts w:ascii="Times New Roman" w:eastAsia="Times New Roman" w:hAnsi="Times New Roman" w:cs="Times New Roman"/>
          <w:sz w:val="23"/>
          <w:szCs w:val="23"/>
        </w:rPr>
      </w:pPr>
    </w:p>
    <w:p w14:paraId="62B2B232"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Bruce C. Tierney, MD</w:t>
      </w:r>
    </w:p>
    <w:p w14:paraId="7C6B011A" w14:textId="77777777" w:rsidR="0003457D" w:rsidRPr="00AE5AB8" w:rsidRDefault="0003457D" w:rsidP="006E2A9C">
      <w:pPr>
        <w:widowControl w:val="0"/>
        <w:autoSpaceDE w:val="0"/>
        <w:autoSpaceDN w:val="0"/>
        <w:adjustRightInd w:val="0"/>
        <w:spacing w:after="0"/>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Lead Investigator – Asarco Hayden Smelter Exposure Investigation</w:t>
      </w:r>
    </w:p>
    <w:p w14:paraId="30163397" w14:textId="77777777" w:rsidR="0003457D" w:rsidRPr="00AE5AB8" w:rsidRDefault="0003457D" w:rsidP="0003457D">
      <w:pPr>
        <w:rPr>
          <w:rFonts w:ascii="Times New Roman" w:eastAsia="Times New Roman" w:hAnsi="Times New Roman" w:cs="Times New Roman"/>
          <w:sz w:val="23"/>
          <w:szCs w:val="23"/>
        </w:rPr>
      </w:pPr>
      <w:r w:rsidRPr="00AE5AB8">
        <w:rPr>
          <w:rFonts w:ascii="Times New Roman" w:eastAsia="Times New Roman" w:hAnsi="Times New Roman" w:cs="Times New Roman"/>
          <w:sz w:val="23"/>
          <w:szCs w:val="23"/>
        </w:rPr>
        <w:t>ATSDR Division of Community Health Investigations, Exposure Investigation Team</w:t>
      </w:r>
    </w:p>
    <w:sectPr w:rsidR="0003457D" w:rsidRPr="00AE5AB8"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D74B7" w14:textId="77777777" w:rsidR="009E68A5" w:rsidRDefault="009E68A5" w:rsidP="008B5D54">
      <w:pPr>
        <w:spacing w:after="0" w:line="240" w:lineRule="auto"/>
      </w:pPr>
      <w:r>
        <w:separator/>
      </w:r>
    </w:p>
  </w:endnote>
  <w:endnote w:type="continuationSeparator" w:id="0">
    <w:p w14:paraId="66EF51C3" w14:textId="77777777" w:rsidR="009E68A5" w:rsidRDefault="009E68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1B935" w14:textId="77777777" w:rsidR="009E68A5" w:rsidRDefault="009E68A5" w:rsidP="008B5D54">
      <w:pPr>
        <w:spacing w:after="0" w:line="240" w:lineRule="auto"/>
      </w:pPr>
      <w:r>
        <w:separator/>
      </w:r>
    </w:p>
  </w:footnote>
  <w:footnote w:type="continuationSeparator" w:id="0">
    <w:p w14:paraId="490EADB2" w14:textId="77777777" w:rsidR="009E68A5" w:rsidRDefault="009E68A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36D"/>
    <w:multiLevelType w:val="hybridMultilevel"/>
    <w:tmpl w:val="B47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387A"/>
    <w:multiLevelType w:val="hybridMultilevel"/>
    <w:tmpl w:val="E514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32BC4"/>
    <w:multiLevelType w:val="hybridMultilevel"/>
    <w:tmpl w:val="4F52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44A9"/>
    <w:multiLevelType w:val="hybridMultilevel"/>
    <w:tmpl w:val="770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11DB5"/>
    <w:multiLevelType w:val="hybridMultilevel"/>
    <w:tmpl w:val="D702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85EA9"/>
    <w:multiLevelType w:val="hybridMultilevel"/>
    <w:tmpl w:val="6DEE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7D"/>
    <w:rsid w:val="0003457D"/>
    <w:rsid w:val="001108F1"/>
    <w:rsid w:val="00157D1D"/>
    <w:rsid w:val="0019654A"/>
    <w:rsid w:val="001D5D6F"/>
    <w:rsid w:val="0021244D"/>
    <w:rsid w:val="00322355"/>
    <w:rsid w:val="00326867"/>
    <w:rsid w:val="00337BB0"/>
    <w:rsid w:val="00413909"/>
    <w:rsid w:val="00421602"/>
    <w:rsid w:val="00457842"/>
    <w:rsid w:val="005115E5"/>
    <w:rsid w:val="00540A95"/>
    <w:rsid w:val="005935B1"/>
    <w:rsid w:val="006C6578"/>
    <w:rsid w:val="006D06FB"/>
    <w:rsid w:val="006D6C2F"/>
    <w:rsid w:val="006E2A9C"/>
    <w:rsid w:val="00750CAD"/>
    <w:rsid w:val="008407B6"/>
    <w:rsid w:val="00854F92"/>
    <w:rsid w:val="00874E78"/>
    <w:rsid w:val="008B5D54"/>
    <w:rsid w:val="008F6CF0"/>
    <w:rsid w:val="0093086E"/>
    <w:rsid w:val="00943E2F"/>
    <w:rsid w:val="00972C22"/>
    <w:rsid w:val="009E68A5"/>
    <w:rsid w:val="00A750E7"/>
    <w:rsid w:val="00AE5AB8"/>
    <w:rsid w:val="00B0544B"/>
    <w:rsid w:val="00B27393"/>
    <w:rsid w:val="00B46F4D"/>
    <w:rsid w:val="00B55735"/>
    <w:rsid w:val="00B608AC"/>
    <w:rsid w:val="00B63B93"/>
    <w:rsid w:val="00B81DD5"/>
    <w:rsid w:val="00B96476"/>
    <w:rsid w:val="00C02017"/>
    <w:rsid w:val="00CB4A1C"/>
    <w:rsid w:val="00D032D6"/>
    <w:rsid w:val="00D413C6"/>
    <w:rsid w:val="00D64ADB"/>
    <w:rsid w:val="00DC57CC"/>
    <w:rsid w:val="00E90E09"/>
    <w:rsid w:val="00EC58F7"/>
    <w:rsid w:val="00EE52D2"/>
    <w:rsid w:val="00F8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5C9B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03457D"/>
    <w:pPr>
      <w:ind w:left="720"/>
      <w:contextualSpacing/>
    </w:pPr>
  </w:style>
  <w:style w:type="table" w:styleId="TableGrid">
    <w:name w:val="Table Grid"/>
    <w:basedOn w:val="TableNormal"/>
    <w:uiPriority w:val="59"/>
    <w:rsid w:val="0003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A9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46F4D"/>
    <w:rPr>
      <w:sz w:val="16"/>
      <w:szCs w:val="16"/>
    </w:rPr>
  </w:style>
  <w:style w:type="paragraph" w:styleId="CommentText">
    <w:name w:val="annotation text"/>
    <w:basedOn w:val="Normal"/>
    <w:link w:val="CommentTextChar"/>
    <w:uiPriority w:val="99"/>
    <w:semiHidden/>
    <w:unhideWhenUsed/>
    <w:rsid w:val="00B46F4D"/>
    <w:pPr>
      <w:spacing w:line="240" w:lineRule="auto"/>
    </w:pPr>
    <w:rPr>
      <w:sz w:val="20"/>
      <w:szCs w:val="20"/>
    </w:rPr>
  </w:style>
  <w:style w:type="character" w:customStyle="1" w:styleId="CommentTextChar">
    <w:name w:val="Comment Text Char"/>
    <w:basedOn w:val="DefaultParagraphFont"/>
    <w:link w:val="CommentText"/>
    <w:uiPriority w:val="99"/>
    <w:semiHidden/>
    <w:rsid w:val="00B46F4D"/>
    <w:rPr>
      <w:sz w:val="20"/>
      <w:szCs w:val="20"/>
    </w:rPr>
  </w:style>
  <w:style w:type="paragraph" w:styleId="CommentSubject">
    <w:name w:val="annotation subject"/>
    <w:basedOn w:val="CommentText"/>
    <w:next w:val="CommentText"/>
    <w:link w:val="CommentSubjectChar"/>
    <w:uiPriority w:val="99"/>
    <w:semiHidden/>
    <w:unhideWhenUsed/>
    <w:rsid w:val="00B46F4D"/>
    <w:rPr>
      <w:b/>
      <w:bCs/>
    </w:rPr>
  </w:style>
  <w:style w:type="character" w:customStyle="1" w:styleId="CommentSubjectChar">
    <w:name w:val="Comment Subject Char"/>
    <w:basedOn w:val="CommentTextChar"/>
    <w:link w:val="CommentSubject"/>
    <w:uiPriority w:val="99"/>
    <w:semiHidden/>
    <w:rsid w:val="00B46F4D"/>
    <w:rPr>
      <w:b/>
      <w:bCs/>
      <w:sz w:val="20"/>
      <w:szCs w:val="20"/>
    </w:rPr>
  </w:style>
  <w:style w:type="paragraph" w:styleId="BalloonText">
    <w:name w:val="Balloon Text"/>
    <w:basedOn w:val="Normal"/>
    <w:link w:val="BalloonTextChar"/>
    <w:uiPriority w:val="99"/>
    <w:semiHidden/>
    <w:unhideWhenUsed/>
    <w:rsid w:val="00B4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F4D"/>
    <w:rPr>
      <w:rFonts w:ascii="Segoe UI" w:hAnsi="Segoe UI" w:cs="Segoe UI"/>
      <w:sz w:val="18"/>
      <w:szCs w:val="18"/>
    </w:rPr>
  </w:style>
  <w:style w:type="character" w:styleId="Hyperlink">
    <w:name w:val="Hyperlink"/>
    <w:basedOn w:val="DefaultParagraphFont"/>
    <w:uiPriority w:val="99"/>
    <w:unhideWhenUsed/>
    <w:rsid w:val="00D03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sdr.cdc.gov/sites/hw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1FDAB-6F6D-4780-AAC9-DF8F839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2017-05-12T15:25:00Z</dcterms:created>
  <dcterms:modified xsi:type="dcterms:W3CDTF">2017-05-16T19:03:00Z</dcterms:modified>
</cp:coreProperties>
</file>