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08" w:rsidRPr="00567AF3" w:rsidRDefault="00567AF3" w:rsidP="00216179">
      <w:pPr>
        <w:pStyle w:val="Default"/>
        <w:rPr>
          <w:rFonts w:asciiTheme="minorHAnsi" w:hAnsiTheme="minorHAnsi" w:cstheme="minorHAnsi"/>
          <w:color w:val="auto"/>
          <w:sz w:val="22"/>
          <w:szCs w:val="22"/>
          <w:u w:val="single"/>
        </w:rPr>
      </w:pPr>
      <w:r w:rsidRPr="00567AF3">
        <w:rPr>
          <w:rFonts w:asciiTheme="minorHAnsi" w:hAnsiTheme="minorHAnsi" w:cstheme="minorHAnsi"/>
          <w:color w:val="auto"/>
          <w:sz w:val="22"/>
          <w:szCs w:val="22"/>
          <w:u w:val="single"/>
        </w:rPr>
        <w:t xml:space="preserve">Nonsubstantive Change for Error Correction on </w:t>
      </w:r>
      <w:r w:rsidRPr="00567AF3">
        <w:rPr>
          <w:rStyle w:val="A2"/>
          <w:rFonts w:asciiTheme="minorHAnsi" w:hAnsiTheme="minorHAnsi" w:cstheme="minorHAnsi"/>
          <w:b w:val="0"/>
          <w:color w:val="auto"/>
          <w:sz w:val="22"/>
          <w:szCs w:val="22"/>
          <w:u w:val="single"/>
        </w:rPr>
        <w:t>the CMS 10114 (</w:t>
      </w:r>
      <w:r w:rsidRPr="00567AF3">
        <w:rPr>
          <w:rFonts w:asciiTheme="minorHAnsi" w:hAnsiTheme="minorHAnsi" w:cstheme="minorHAnsi"/>
          <w:bCs/>
          <w:color w:val="auto"/>
          <w:sz w:val="22"/>
          <w:szCs w:val="22"/>
          <w:u w:val="single"/>
        </w:rPr>
        <w:t>National Provider Identifier (NPI) Application/Update Form)</w:t>
      </w:r>
    </w:p>
    <w:p w:rsidR="00F04608" w:rsidRDefault="00F04608" w:rsidP="00216179">
      <w:pPr>
        <w:pStyle w:val="Default"/>
        <w:rPr>
          <w:rFonts w:asciiTheme="minorHAnsi" w:hAnsiTheme="minorHAnsi" w:cstheme="minorHAnsi"/>
          <w:color w:val="auto"/>
          <w:sz w:val="22"/>
          <w:szCs w:val="22"/>
        </w:rPr>
      </w:pPr>
    </w:p>
    <w:p w:rsidR="00216179" w:rsidRPr="005D3098" w:rsidRDefault="00216179" w:rsidP="00216179">
      <w:pPr>
        <w:pStyle w:val="Default"/>
        <w:rPr>
          <w:rFonts w:asciiTheme="minorHAnsi" w:hAnsiTheme="minorHAnsi" w:cstheme="minorHAnsi"/>
          <w:color w:val="auto"/>
          <w:sz w:val="22"/>
          <w:szCs w:val="22"/>
        </w:rPr>
      </w:pPr>
      <w:r w:rsidRPr="005D3098">
        <w:rPr>
          <w:rFonts w:asciiTheme="minorHAnsi" w:hAnsiTheme="minorHAnsi" w:cstheme="minorHAnsi"/>
          <w:color w:val="auto"/>
          <w:sz w:val="22"/>
          <w:szCs w:val="22"/>
        </w:rPr>
        <w:t>A</w:t>
      </w:r>
      <w:r w:rsidR="00F04608">
        <w:rPr>
          <w:rFonts w:asciiTheme="minorHAnsi" w:hAnsiTheme="minorHAnsi" w:cstheme="minorHAnsi"/>
          <w:color w:val="auto"/>
          <w:sz w:val="22"/>
          <w:szCs w:val="22"/>
        </w:rPr>
        <w:t xml:space="preserve"> National Provider Identification Number (</w:t>
      </w:r>
      <w:r w:rsidRPr="005D3098">
        <w:rPr>
          <w:rFonts w:asciiTheme="minorHAnsi" w:hAnsiTheme="minorHAnsi" w:cstheme="minorHAnsi"/>
          <w:color w:val="auto"/>
          <w:sz w:val="22"/>
          <w:szCs w:val="22"/>
        </w:rPr>
        <w:t>NPI</w:t>
      </w:r>
      <w:r w:rsidR="00F04608">
        <w:rPr>
          <w:rFonts w:asciiTheme="minorHAnsi" w:hAnsiTheme="minorHAnsi" w:cstheme="minorHAnsi"/>
          <w:color w:val="auto"/>
          <w:sz w:val="22"/>
          <w:szCs w:val="22"/>
        </w:rPr>
        <w:t>)</w:t>
      </w:r>
      <w:r w:rsidRPr="005D3098">
        <w:rPr>
          <w:rFonts w:asciiTheme="minorHAnsi" w:hAnsiTheme="minorHAnsi" w:cstheme="minorHAnsi"/>
          <w:color w:val="auto"/>
          <w:sz w:val="22"/>
          <w:szCs w:val="22"/>
        </w:rPr>
        <w:t xml:space="preserve"> is a unique id</w:t>
      </w:r>
      <w:r w:rsidR="00F04608">
        <w:rPr>
          <w:rFonts w:asciiTheme="minorHAnsi" w:hAnsiTheme="minorHAnsi" w:cstheme="minorHAnsi"/>
          <w:color w:val="auto"/>
          <w:sz w:val="22"/>
          <w:szCs w:val="22"/>
        </w:rPr>
        <w:t>entification</w:t>
      </w:r>
      <w:r w:rsidRPr="005D3098">
        <w:rPr>
          <w:rFonts w:asciiTheme="minorHAnsi" w:hAnsiTheme="minorHAnsi" w:cstheme="minorHAnsi"/>
          <w:color w:val="auto"/>
          <w:sz w:val="22"/>
          <w:szCs w:val="22"/>
        </w:rPr>
        <w:t xml:space="preserve"> number that virtually every provider in the U</w:t>
      </w:r>
      <w:r w:rsidR="00F04608">
        <w:rPr>
          <w:rFonts w:asciiTheme="minorHAnsi" w:hAnsiTheme="minorHAnsi" w:cstheme="minorHAnsi"/>
          <w:color w:val="auto"/>
          <w:sz w:val="22"/>
          <w:szCs w:val="22"/>
        </w:rPr>
        <w:t xml:space="preserve">nited </w:t>
      </w:r>
      <w:r w:rsidRPr="005D3098">
        <w:rPr>
          <w:rFonts w:asciiTheme="minorHAnsi" w:hAnsiTheme="minorHAnsi" w:cstheme="minorHAnsi"/>
          <w:color w:val="auto"/>
          <w:sz w:val="22"/>
          <w:szCs w:val="22"/>
        </w:rPr>
        <w:t>S</w:t>
      </w:r>
      <w:r w:rsidR="00F04608">
        <w:rPr>
          <w:rFonts w:asciiTheme="minorHAnsi" w:hAnsiTheme="minorHAnsi" w:cstheme="minorHAnsi"/>
          <w:color w:val="auto"/>
          <w:sz w:val="22"/>
          <w:szCs w:val="22"/>
        </w:rPr>
        <w:t>tates</w:t>
      </w:r>
      <w:r w:rsidRPr="005D3098">
        <w:rPr>
          <w:rFonts w:asciiTheme="minorHAnsi" w:hAnsiTheme="minorHAnsi" w:cstheme="minorHAnsi"/>
          <w:color w:val="auto"/>
          <w:sz w:val="22"/>
          <w:szCs w:val="22"/>
        </w:rPr>
        <w:t xml:space="preserve"> healthcare industry uses for billing and administration.  CMS provides NPIs as a service to the industry, independent of Medicare or Medicaid. </w:t>
      </w:r>
      <w:r w:rsidR="00F04608">
        <w:rPr>
          <w:rFonts w:asciiTheme="minorHAnsi" w:hAnsiTheme="minorHAnsi" w:cstheme="minorHAnsi"/>
          <w:color w:val="auto"/>
          <w:sz w:val="22"/>
          <w:szCs w:val="22"/>
        </w:rPr>
        <w:t xml:space="preserve"> </w:t>
      </w:r>
      <w:r w:rsidRPr="005D3098">
        <w:rPr>
          <w:rFonts w:asciiTheme="minorHAnsi" w:hAnsiTheme="minorHAnsi" w:cstheme="minorHAnsi"/>
          <w:color w:val="auto"/>
          <w:sz w:val="22"/>
          <w:szCs w:val="22"/>
        </w:rPr>
        <w:t xml:space="preserve">When a provider applies to CMS for an NPI, they must supply their taxonomy code; this has been a legislative requirement since </w:t>
      </w:r>
      <w:r w:rsidR="00F04608">
        <w:rPr>
          <w:rFonts w:asciiTheme="minorHAnsi" w:hAnsiTheme="minorHAnsi" w:cstheme="minorHAnsi"/>
          <w:color w:val="auto"/>
          <w:sz w:val="22"/>
          <w:szCs w:val="22"/>
        </w:rPr>
        <w:t xml:space="preserve">the NPI was </w:t>
      </w:r>
      <w:r w:rsidRPr="005D3098">
        <w:rPr>
          <w:rFonts w:asciiTheme="minorHAnsi" w:hAnsiTheme="minorHAnsi" w:cstheme="minorHAnsi"/>
          <w:color w:val="auto"/>
          <w:sz w:val="22"/>
          <w:szCs w:val="22"/>
        </w:rPr>
        <w:t xml:space="preserve">introduced in 2004 (45 CFR Part 162). </w:t>
      </w:r>
      <w:r w:rsidR="00F04608">
        <w:rPr>
          <w:rFonts w:asciiTheme="minorHAnsi" w:hAnsiTheme="minorHAnsi" w:cstheme="minorHAnsi"/>
          <w:color w:val="auto"/>
          <w:sz w:val="22"/>
          <w:szCs w:val="22"/>
        </w:rPr>
        <w:t xml:space="preserve"> In S</w:t>
      </w:r>
      <w:r w:rsidRPr="005D3098">
        <w:rPr>
          <w:rFonts w:asciiTheme="minorHAnsi" w:hAnsiTheme="minorHAnsi" w:cstheme="minorHAnsi"/>
          <w:color w:val="auto"/>
          <w:sz w:val="22"/>
          <w:szCs w:val="22"/>
        </w:rPr>
        <w:t>ection 3D (</w:t>
      </w:r>
      <w:r w:rsidRPr="005D3098">
        <w:rPr>
          <w:rStyle w:val="A2"/>
          <w:rFonts w:asciiTheme="minorHAnsi" w:hAnsiTheme="minorHAnsi" w:cstheme="minorHAnsi"/>
          <w:b w:val="0"/>
          <w:color w:val="auto"/>
          <w:sz w:val="22"/>
          <w:szCs w:val="22"/>
        </w:rPr>
        <w:t>D. Provider Taxonomy Code (Provider Type/Specialty) and License Number Information) of the CMS 10114 (</w:t>
      </w:r>
      <w:r w:rsidRPr="005D3098">
        <w:rPr>
          <w:rFonts w:asciiTheme="minorHAnsi" w:hAnsiTheme="minorHAnsi" w:cstheme="minorHAnsi"/>
          <w:bCs/>
          <w:color w:val="auto"/>
          <w:sz w:val="22"/>
          <w:szCs w:val="22"/>
        </w:rPr>
        <w:t xml:space="preserve">National Provider Identifier (NPI) Application/Update Form), the first column of information CMS requests </w:t>
      </w:r>
      <w:r w:rsidR="00F04608">
        <w:rPr>
          <w:rFonts w:asciiTheme="minorHAnsi" w:hAnsiTheme="minorHAnsi" w:cstheme="minorHAnsi"/>
          <w:bCs/>
          <w:color w:val="auto"/>
          <w:sz w:val="22"/>
          <w:szCs w:val="22"/>
        </w:rPr>
        <w:t>from</w:t>
      </w:r>
      <w:r w:rsidRPr="005D3098">
        <w:rPr>
          <w:rFonts w:asciiTheme="minorHAnsi" w:hAnsiTheme="minorHAnsi" w:cstheme="minorHAnsi"/>
          <w:bCs/>
          <w:color w:val="auto"/>
          <w:sz w:val="22"/>
          <w:szCs w:val="22"/>
        </w:rPr>
        <w:t xml:space="preserve"> the provider is the provider</w:t>
      </w:r>
      <w:r w:rsidR="00F04608">
        <w:rPr>
          <w:rFonts w:asciiTheme="minorHAnsi" w:hAnsiTheme="minorHAnsi" w:cstheme="minorHAnsi"/>
          <w:bCs/>
          <w:color w:val="auto"/>
          <w:sz w:val="22"/>
          <w:szCs w:val="22"/>
        </w:rPr>
        <w:t>’s</w:t>
      </w:r>
      <w:r w:rsidRPr="005D3098">
        <w:rPr>
          <w:rFonts w:asciiTheme="minorHAnsi" w:hAnsiTheme="minorHAnsi" w:cstheme="minorHAnsi"/>
          <w:bCs/>
          <w:color w:val="auto"/>
          <w:sz w:val="22"/>
          <w:szCs w:val="22"/>
        </w:rPr>
        <w:t xml:space="preserve"> taxonomy code</w:t>
      </w:r>
      <w:r w:rsidR="00F04608">
        <w:rPr>
          <w:rFonts w:asciiTheme="minorHAnsi" w:hAnsiTheme="minorHAnsi" w:cstheme="minorHAnsi"/>
          <w:bCs/>
          <w:color w:val="auto"/>
          <w:sz w:val="22"/>
          <w:szCs w:val="22"/>
        </w:rPr>
        <w:t>s</w:t>
      </w:r>
      <w:r w:rsidRPr="005D3098">
        <w:rPr>
          <w:rFonts w:asciiTheme="minorHAnsi" w:hAnsiTheme="minorHAnsi" w:cstheme="minorHAnsi"/>
          <w:bCs/>
          <w:color w:val="auto"/>
          <w:sz w:val="22"/>
          <w:szCs w:val="22"/>
        </w:rPr>
        <w:t>.  There are four separate lines for the provider</w:t>
      </w:r>
      <w:r w:rsidR="00F04608">
        <w:rPr>
          <w:rFonts w:asciiTheme="minorHAnsi" w:hAnsiTheme="minorHAnsi" w:cstheme="minorHAnsi"/>
          <w:bCs/>
          <w:color w:val="auto"/>
          <w:sz w:val="22"/>
          <w:szCs w:val="22"/>
        </w:rPr>
        <w:t>s</w:t>
      </w:r>
      <w:r w:rsidRPr="005D3098">
        <w:rPr>
          <w:rFonts w:asciiTheme="minorHAnsi" w:hAnsiTheme="minorHAnsi" w:cstheme="minorHAnsi"/>
          <w:bCs/>
          <w:color w:val="auto"/>
          <w:sz w:val="22"/>
          <w:szCs w:val="22"/>
        </w:rPr>
        <w:t xml:space="preserve"> to write their taxonomy codes.  However, CMS mistakenly titled each line with (minimally) the words “taxonomy code” without giving the provider any space to write the code on the line.</w:t>
      </w:r>
      <w:r w:rsidR="00F04608">
        <w:rPr>
          <w:rFonts w:asciiTheme="minorHAnsi" w:hAnsiTheme="minorHAnsi" w:cstheme="minorHAnsi"/>
          <w:bCs/>
          <w:color w:val="auto"/>
          <w:sz w:val="22"/>
          <w:szCs w:val="22"/>
        </w:rPr>
        <w:t xml:space="preserve">  </w:t>
      </w:r>
      <w:r w:rsidRPr="005D3098">
        <w:rPr>
          <w:rFonts w:asciiTheme="minorHAnsi" w:hAnsiTheme="minorHAnsi" w:cstheme="minorHAnsi"/>
          <w:bCs/>
          <w:color w:val="auto"/>
          <w:sz w:val="22"/>
          <w:szCs w:val="22"/>
        </w:rPr>
        <w:t>This causes the provider to have to write the taxonomy codes around the words already on the application rather than giving the provider the space to write the taxonomy codes.  CMS would like to correct this error by cha</w:t>
      </w:r>
      <w:r w:rsidR="00F04608">
        <w:rPr>
          <w:rFonts w:asciiTheme="minorHAnsi" w:hAnsiTheme="minorHAnsi" w:cstheme="minorHAnsi"/>
          <w:bCs/>
          <w:color w:val="auto"/>
          <w:sz w:val="22"/>
          <w:szCs w:val="22"/>
        </w:rPr>
        <w:t>nging only the first column of S</w:t>
      </w:r>
      <w:r w:rsidRPr="005D3098">
        <w:rPr>
          <w:rFonts w:asciiTheme="minorHAnsi" w:hAnsiTheme="minorHAnsi" w:cstheme="minorHAnsi"/>
          <w:bCs/>
          <w:color w:val="auto"/>
          <w:sz w:val="22"/>
          <w:szCs w:val="22"/>
        </w:rPr>
        <w:t xml:space="preserve">ection 3D to delete the words </w:t>
      </w:r>
      <w:r w:rsidR="00F04608">
        <w:rPr>
          <w:rFonts w:asciiTheme="minorHAnsi" w:hAnsiTheme="minorHAnsi" w:cstheme="minorHAnsi"/>
          <w:bCs/>
          <w:color w:val="auto"/>
          <w:sz w:val="22"/>
          <w:szCs w:val="22"/>
        </w:rPr>
        <w:t>in the first column</w:t>
      </w:r>
      <w:r w:rsidRPr="005D3098">
        <w:rPr>
          <w:rFonts w:asciiTheme="minorHAnsi" w:hAnsiTheme="minorHAnsi" w:cstheme="minorHAnsi"/>
          <w:bCs/>
          <w:color w:val="auto"/>
          <w:sz w:val="22"/>
          <w:szCs w:val="22"/>
        </w:rPr>
        <w:t xml:space="preserve"> and leave the </w:t>
      </w:r>
      <w:r w:rsidR="00F04608">
        <w:rPr>
          <w:rFonts w:asciiTheme="minorHAnsi" w:hAnsiTheme="minorHAnsi" w:cstheme="minorHAnsi"/>
          <w:bCs/>
          <w:color w:val="auto"/>
          <w:sz w:val="22"/>
          <w:szCs w:val="22"/>
        </w:rPr>
        <w:t xml:space="preserve">line data field </w:t>
      </w:r>
      <w:r w:rsidRPr="005D3098">
        <w:rPr>
          <w:rFonts w:asciiTheme="minorHAnsi" w:hAnsiTheme="minorHAnsi" w:cstheme="minorHAnsi"/>
          <w:bCs/>
          <w:color w:val="auto"/>
          <w:sz w:val="22"/>
          <w:szCs w:val="22"/>
        </w:rPr>
        <w:t xml:space="preserve">space blank, giving the provider the space needed to convey the information being asked.  To this end, CMS is requesting to revise </w:t>
      </w:r>
      <w:r w:rsidR="00F04608">
        <w:rPr>
          <w:rFonts w:asciiTheme="minorHAnsi" w:hAnsiTheme="minorHAnsi" w:cstheme="minorHAnsi"/>
          <w:bCs/>
          <w:color w:val="auto"/>
          <w:sz w:val="22"/>
          <w:szCs w:val="22"/>
        </w:rPr>
        <w:t xml:space="preserve">only </w:t>
      </w:r>
      <w:r w:rsidRPr="005D3098">
        <w:rPr>
          <w:rFonts w:asciiTheme="minorHAnsi" w:hAnsiTheme="minorHAnsi" w:cstheme="minorHAnsi"/>
          <w:bCs/>
          <w:color w:val="auto"/>
          <w:sz w:val="22"/>
          <w:szCs w:val="22"/>
        </w:rPr>
        <w:t>the first column of Section 3D of the CMS 10114 form as shown below.</w:t>
      </w:r>
    </w:p>
    <w:p w:rsidR="003F6D15" w:rsidRDefault="003F6D15"/>
    <w:p w:rsidR="00F04608" w:rsidRDefault="00F04608"/>
    <w:p w:rsidR="00433EBB" w:rsidRPr="00F04608" w:rsidRDefault="00433EBB">
      <w:r w:rsidRPr="00F04608">
        <w:t xml:space="preserve">Corrected </w:t>
      </w:r>
      <w:r w:rsidR="00E424C3">
        <w:t>1</w:t>
      </w:r>
      <w:r w:rsidR="00E424C3" w:rsidRPr="00E424C3">
        <w:rPr>
          <w:vertAlign w:val="superscript"/>
        </w:rPr>
        <w:t>st</w:t>
      </w:r>
      <w:r w:rsidR="00E424C3">
        <w:t xml:space="preserve"> </w:t>
      </w:r>
      <w:r w:rsidRPr="00F04608">
        <w:t>column for CMS-10114</w:t>
      </w:r>
      <w:r w:rsidR="00F04608" w:rsidRPr="00F04608">
        <w:t>, Section 3D</w:t>
      </w:r>
      <w:r w:rsidRPr="00F04608">
        <w:t xml:space="preserve"> – all other information (instructions, etc.,) remain the same</w:t>
      </w:r>
      <w:r w:rsidR="00F04608" w:rsidRPr="00F04608">
        <w:t xml:space="preserve"> (as shown below)</w:t>
      </w:r>
      <w:r w:rsidRPr="00F04608">
        <w:t>.</w:t>
      </w:r>
      <w:bookmarkStart w:id="0" w:name="_GoBack"/>
      <w:bookmarkEnd w:id="0"/>
    </w:p>
    <w:tbl>
      <w:tblPr>
        <w:tblStyle w:val="TableGrid"/>
        <w:tblpPr w:leftFromText="180" w:rightFromText="180" w:vertAnchor="text" w:horzAnchor="margin" w:tblpY="173"/>
        <w:tblW w:w="0" w:type="auto"/>
        <w:tblLayout w:type="fixed"/>
        <w:tblLook w:val="04A0" w:firstRow="1" w:lastRow="0" w:firstColumn="1" w:lastColumn="0" w:noHBand="0" w:noVBand="1"/>
      </w:tblPr>
      <w:tblGrid>
        <w:gridCol w:w="2898"/>
        <w:gridCol w:w="720"/>
        <w:gridCol w:w="2790"/>
        <w:gridCol w:w="3060"/>
      </w:tblGrid>
      <w:tr w:rsidR="00D91B33" w:rsidTr="00D91B33">
        <w:tc>
          <w:tcPr>
            <w:tcW w:w="2898" w:type="dxa"/>
            <w:vAlign w:val="center"/>
          </w:tcPr>
          <w:p w:rsidR="00D91B33" w:rsidRPr="00056706" w:rsidRDefault="00D91B33" w:rsidP="00056706">
            <w:pPr>
              <w:jc w:val="center"/>
              <w:rPr>
                <w:b/>
                <w:sz w:val="18"/>
                <w:szCs w:val="18"/>
              </w:rPr>
            </w:pPr>
            <w:r>
              <w:rPr>
                <w:b/>
                <w:sz w:val="18"/>
                <w:szCs w:val="18"/>
              </w:rPr>
              <w:t>Taxonomy Code (list primary first)</w:t>
            </w:r>
          </w:p>
        </w:tc>
        <w:tc>
          <w:tcPr>
            <w:tcW w:w="720" w:type="dxa"/>
            <w:vAlign w:val="center"/>
          </w:tcPr>
          <w:p w:rsidR="00D91B33" w:rsidRPr="00056706" w:rsidRDefault="00D91B33" w:rsidP="00056706">
            <w:pPr>
              <w:jc w:val="center"/>
              <w:rPr>
                <w:b/>
                <w:sz w:val="18"/>
                <w:szCs w:val="18"/>
              </w:rPr>
            </w:pPr>
            <w:r w:rsidRPr="00056706">
              <w:rPr>
                <w:b/>
                <w:sz w:val="18"/>
                <w:szCs w:val="18"/>
              </w:rPr>
              <w:t>Delete</w:t>
            </w:r>
          </w:p>
        </w:tc>
        <w:tc>
          <w:tcPr>
            <w:tcW w:w="2790" w:type="dxa"/>
            <w:vAlign w:val="center"/>
          </w:tcPr>
          <w:p w:rsidR="00D91B33" w:rsidRPr="00056706" w:rsidRDefault="00D91B33" w:rsidP="00056706">
            <w:pPr>
              <w:jc w:val="center"/>
              <w:rPr>
                <w:b/>
                <w:sz w:val="18"/>
                <w:szCs w:val="18"/>
              </w:rPr>
            </w:pPr>
            <w:r w:rsidRPr="00056706">
              <w:rPr>
                <w:b/>
                <w:sz w:val="18"/>
                <w:szCs w:val="18"/>
              </w:rPr>
              <w:t xml:space="preserve">License Number </w:t>
            </w:r>
            <w:r w:rsidRPr="00056706">
              <w:rPr>
                <w:b/>
                <w:i/>
                <w:sz w:val="18"/>
                <w:szCs w:val="18"/>
              </w:rPr>
              <w:t>(if applicable)</w:t>
            </w:r>
          </w:p>
        </w:tc>
        <w:tc>
          <w:tcPr>
            <w:tcW w:w="3060" w:type="dxa"/>
          </w:tcPr>
          <w:p w:rsidR="00D91B33" w:rsidRPr="00056706" w:rsidRDefault="00D91B33" w:rsidP="00D91B33">
            <w:pPr>
              <w:jc w:val="center"/>
              <w:rPr>
                <w:b/>
                <w:sz w:val="18"/>
                <w:szCs w:val="18"/>
              </w:rPr>
            </w:pPr>
            <w:r w:rsidRPr="00056706">
              <w:rPr>
                <w:b/>
                <w:sz w:val="18"/>
                <w:szCs w:val="18"/>
              </w:rPr>
              <w:t>State where issued</w:t>
            </w:r>
            <w:r>
              <w:rPr>
                <w:b/>
                <w:sz w:val="18"/>
                <w:szCs w:val="18"/>
              </w:rPr>
              <w:t xml:space="preserve"> </w:t>
            </w:r>
            <w:r w:rsidRPr="00056706">
              <w:rPr>
                <w:b/>
                <w:sz w:val="18"/>
                <w:szCs w:val="18"/>
              </w:rPr>
              <w:t xml:space="preserve"> </w:t>
            </w:r>
            <w:r w:rsidRPr="00056706">
              <w:rPr>
                <w:b/>
                <w:i/>
                <w:sz w:val="18"/>
                <w:szCs w:val="18"/>
              </w:rPr>
              <w:t>(if applicable)</w:t>
            </w:r>
          </w:p>
        </w:tc>
      </w:tr>
      <w:tr w:rsidR="00D91B33" w:rsidTr="00D91B33">
        <w:tc>
          <w:tcPr>
            <w:tcW w:w="2898" w:type="dxa"/>
            <w:shd w:val="clear" w:color="auto" w:fill="DBE5F1" w:themeFill="accent1" w:themeFillTint="33"/>
          </w:tcPr>
          <w:p w:rsidR="00D91B33" w:rsidRPr="00056706" w:rsidRDefault="00D91B33" w:rsidP="00056706">
            <w:pPr>
              <w:rPr>
                <w:sz w:val="18"/>
                <w:szCs w:val="18"/>
              </w:rPr>
            </w:pPr>
          </w:p>
        </w:tc>
        <w:tc>
          <w:tcPr>
            <w:tcW w:w="720" w:type="dxa"/>
          </w:tcPr>
          <w:p w:rsidR="00D91B33" w:rsidRPr="00056706" w:rsidRDefault="00D91B33" w:rsidP="00056706">
            <w:pPr>
              <w:rPr>
                <w:sz w:val="18"/>
                <w:szCs w:val="18"/>
              </w:rPr>
            </w:pPr>
            <w:r w:rsidRPr="00434055">
              <w:rPr>
                <w:noProof/>
                <w:sz w:val="18"/>
                <w:szCs w:val="18"/>
              </w:rPr>
              <mc:AlternateContent>
                <mc:Choice Requires="wps">
                  <w:drawing>
                    <wp:anchor distT="0" distB="0" distL="114300" distR="114300" simplePos="0" relativeHeight="251667456" behindDoc="0" locked="0" layoutInCell="1" allowOverlap="1" wp14:anchorId="7261EB93" wp14:editId="31976A6D">
                      <wp:simplePos x="0" y="0"/>
                      <wp:positionH relativeFrom="column">
                        <wp:posOffset>53395</wp:posOffset>
                      </wp:positionH>
                      <wp:positionV relativeFrom="paragraph">
                        <wp:posOffset>34428</wp:posOffset>
                      </wp:positionV>
                      <wp:extent cx="111319" cy="79513"/>
                      <wp:effectExtent l="0" t="0" r="22225" b="15875"/>
                      <wp:wrapNone/>
                      <wp:docPr id="1" name="Rectangle 1"/>
                      <wp:cNvGraphicFramePr/>
                      <a:graphic xmlns:a="http://schemas.openxmlformats.org/drawingml/2006/main">
                        <a:graphicData uri="http://schemas.microsoft.com/office/word/2010/wordprocessingShape">
                          <wps:wsp>
                            <wps:cNvSpPr/>
                            <wps:spPr>
                              <a:xfrm>
                                <a:off x="0" y="0"/>
                                <a:ext cx="111319" cy="7951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2pt;margin-top:2.7pt;width:8.75pt;height: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" fillcolor="window" strokecolor="windowText" strokeweight="2pt"/>
                  </w:pict>
                </mc:Fallback>
              </mc:AlternateContent>
            </w:r>
          </w:p>
        </w:tc>
        <w:tc>
          <w:tcPr>
            <w:tcW w:w="2790" w:type="dxa"/>
            <w:shd w:val="clear" w:color="auto" w:fill="DBE5F1" w:themeFill="accent1" w:themeFillTint="33"/>
          </w:tcPr>
          <w:p w:rsidR="00D91B33" w:rsidRPr="00056706" w:rsidRDefault="00D91B33" w:rsidP="00056706">
            <w:pPr>
              <w:rPr>
                <w:sz w:val="18"/>
                <w:szCs w:val="18"/>
              </w:rPr>
            </w:pPr>
          </w:p>
        </w:tc>
        <w:tc>
          <w:tcPr>
            <w:tcW w:w="3060" w:type="dxa"/>
            <w:shd w:val="clear" w:color="auto" w:fill="DBE5F1" w:themeFill="accent1" w:themeFillTint="33"/>
          </w:tcPr>
          <w:p w:rsidR="00D91B33" w:rsidRPr="00056706" w:rsidRDefault="00D91B33" w:rsidP="00056706">
            <w:pPr>
              <w:rPr>
                <w:sz w:val="18"/>
                <w:szCs w:val="18"/>
              </w:rPr>
            </w:pPr>
          </w:p>
        </w:tc>
      </w:tr>
      <w:tr w:rsidR="00D91B33" w:rsidTr="00D91B33">
        <w:tc>
          <w:tcPr>
            <w:tcW w:w="2898" w:type="dxa"/>
            <w:shd w:val="clear" w:color="auto" w:fill="DBE5F1" w:themeFill="accent1" w:themeFillTint="33"/>
          </w:tcPr>
          <w:p w:rsidR="00D91B33" w:rsidRPr="00056706" w:rsidRDefault="00D91B33" w:rsidP="00056706">
            <w:pPr>
              <w:pStyle w:val="ListParagraph"/>
              <w:ind w:left="0"/>
              <w:rPr>
                <w:sz w:val="18"/>
                <w:szCs w:val="18"/>
              </w:rPr>
            </w:pPr>
          </w:p>
        </w:tc>
        <w:tc>
          <w:tcPr>
            <w:tcW w:w="720" w:type="dxa"/>
          </w:tcPr>
          <w:p w:rsidR="00D91B33" w:rsidRPr="00434055" w:rsidRDefault="00D91B33" w:rsidP="00056706">
            <w:pPr>
              <w:rPr>
                <w:sz w:val="18"/>
                <w:szCs w:val="18"/>
              </w:rPr>
            </w:pPr>
            <w:r w:rsidRPr="00434055">
              <w:rPr>
                <w:noProof/>
                <w:sz w:val="18"/>
                <w:szCs w:val="18"/>
              </w:rPr>
              <mc:AlternateContent>
                <mc:Choice Requires="wps">
                  <w:drawing>
                    <wp:anchor distT="0" distB="0" distL="114300" distR="114300" simplePos="0" relativeHeight="251663360" behindDoc="0" locked="0" layoutInCell="1" allowOverlap="1" wp14:anchorId="18DAB38A" wp14:editId="192663BE">
                      <wp:simplePos x="0" y="0"/>
                      <wp:positionH relativeFrom="column">
                        <wp:posOffset>52070</wp:posOffset>
                      </wp:positionH>
                      <wp:positionV relativeFrom="paragraph">
                        <wp:posOffset>22501</wp:posOffset>
                      </wp:positionV>
                      <wp:extent cx="111319" cy="79513"/>
                      <wp:effectExtent l="0" t="0" r="22225" b="15875"/>
                      <wp:wrapNone/>
                      <wp:docPr id="3" name="Rectangle 3"/>
                      <wp:cNvGraphicFramePr/>
                      <a:graphic xmlns:a="http://schemas.openxmlformats.org/drawingml/2006/main">
                        <a:graphicData uri="http://schemas.microsoft.com/office/word/2010/wordprocessingShape">
                          <wps:wsp>
                            <wps:cNvSpPr/>
                            <wps:spPr>
                              <a:xfrm>
                                <a:off x="0" y="0"/>
                                <a:ext cx="111319" cy="7951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4.1pt;margin-top:1.75pt;width:8.75pt;height: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" fillcolor="white [3201]" strokecolor="black [3213]" strokeweight="2pt"/>
                  </w:pict>
                </mc:Fallback>
              </mc:AlternateContent>
            </w:r>
          </w:p>
        </w:tc>
        <w:tc>
          <w:tcPr>
            <w:tcW w:w="2790" w:type="dxa"/>
            <w:shd w:val="clear" w:color="auto" w:fill="DBE5F1" w:themeFill="accent1" w:themeFillTint="33"/>
          </w:tcPr>
          <w:p w:rsidR="00D91B33" w:rsidRPr="00056706" w:rsidRDefault="00D91B33" w:rsidP="00056706">
            <w:pPr>
              <w:rPr>
                <w:sz w:val="18"/>
                <w:szCs w:val="18"/>
              </w:rPr>
            </w:pPr>
          </w:p>
        </w:tc>
        <w:tc>
          <w:tcPr>
            <w:tcW w:w="3060" w:type="dxa"/>
            <w:shd w:val="clear" w:color="auto" w:fill="DBE5F1" w:themeFill="accent1" w:themeFillTint="33"/>
          </w:tcPr>
          <w:p w:rsidR="00D91B33" w:rsidRPr="00056706" w:rsidRDefault="00D91B33" w:rsidP="00056706">
            <w:pPr>
              <w:rPr>
                <w:sz w:val="18"/>
                <w:szCs w:val="18"/>
              </w:rPr>
            </w:pPr>
          </w:p>
        </w:tc>
      </w:tr>
      <w:tr w:rsidR="00D91B33" w:rsidTr="00D91B33">
        <w:tc>
          <w:tcPr>
            <w:tcW w:w="2898" w:type="dxa"/>
            <w:shd w:val="clear" w:color="auto" w:fill="DBE5F1" w:themeFill="accent1" w:themeFillTint="33"/>
          </w:tcPr>
          <w:p w:rsidR="00D91B33" w:rsidRPr="00056706" w:rsidRDefault="00D91B33" w:rsidP="00056706">
            <w:pPr>
              <w:pStyle w:val="ListParagraph"/>
              <w:ind w:left="0"/>
              <w:rPr>
                <w:sz w:val="18"/>
                <w:szCs w:val="18"/>
              </w:rPr>
            </w:pPr>
          </w:p>
        </w:tc>
        <w:tc>
          <w:tcPr>
            <w:tcW w:w="720" w:type="dxa"/>
          </w:tcPr>
          <w:p w:rsidR="00D91B33" w:rsidRPr="00434055" w:rsidRDefault="00D91B33" w:rsidP="00056706">
            <w:pPr>
              <w:rPr>
                <w:sz w:val="18"/>
                <w:szCs w:val="18"/>
              </w:rPr>
            </w:pPr>
            <w:r w:rsidRPr="00434055">
              <w:rPr>
                <w:noProof/>
                <w:sz w:val="18"/>
                <w:szCs w:val="18"/>
              </w:rPr>
              <mc:AlternateContent>
                <mc:Choice Requires="wps">
                  <w:drawing>
                    <wp:anchor distT="0" distB="0" distL="114300" distR="114300" simplePos="0" relativeHeight="251664384" behindDoc="0" locked="0" layoutInCell="1" allowOverlap="1" wp14:anchorId="70CD22BF" wp14:editId="08BAF878">
                      <wp:simplePos x="0" y="0"/>
                      <wp:positionH relativeFrom="column">
                        <wp:posOffset>53395</wp:posOffset>
                      </wp:positionH>
                      <wp:positionV relativeFrom="paragraph">
                        <wp:posOffset>28851</wp:posOffset>
                      </wp:positionV>
                      <wp:extent cx="111319" cy="79513"/>
                      <wp:effectExtent l="0" t="0" r="22225" b="15875"/>
                      <wp:wrapNone/>
                      <wp:docPr id="4" name="Rectangle 4"/>
                      <wp:cNvGraphicFramePr/>
                      <a:graphic xmlns:a="http://schemas.openxmlformats.org/drawingml/2006/main">
                        <a:graphicData uri="http://schemas.microsoft.com/office/word/2010/wordprocessingShape">
                          <wps:wsp>
                            <wps:cNvSpPr/>
                            <wps:spPr>
                              <a:xfrm>
                                <a:off x="0" y="0"/>
                                <a:ext cx="111319" cy="7951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4.2pt;margin-top:2.25pt;width:8.75pt;height: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" fillcolor="window" strokecolor="windowText" strokeweight="2pt"/>
                  </w:pict>
                </mc:Fallback>
              </mc:AlternateContent>
            </w:r>
          </w:p>
        </w:tc>
        <w:tc>
          <w:tcPr>
            <w:tcW w:w="2790" w:type="dxa"/>
            <w:shd w:val="clear" w:color="auto" w:fill="DBE5F1" w:themeFill="accent1" w:themeFillTint="33"/>
          </w:tcPr>
          <w:p w:rsidR="00D91B33" w:rsidRPr="00056706" w:rsidRDefault="00D91B33" w:rsidP="00056706">
            <w:pPr>
              <w:rPr>
                <w:sz w:val="18"/>
                <w:szCs w:val="18"/>
              </w:rPr>
            </w:pPr>
          </w:p>
        </w:tc>
        <w:tc>
          <w:tcPr>
            <w:tcW w:w="3060" w:type="dxa"/>
            <w:shd w:val="clear" w:color="auto" w:fill="DBE5F1" w:themeFill="accent1" w:themeFillTint="33"/>
          </w:tcPr>
          <w:p w:rsidR="00D91B33" w:rsidRPr="00056706" w:rsidRDefault="00D91B33" w:rsidP="00056706">
            <w:pPr>
              <w:rPr>
                <w:sz w:val="18"/>
                <w:szCs w:val="18"/>
              </w:rPr>
            </w:pPr>
          </w:p>
        </w:tc>
      </w:tr>
      <w:tr w:rsidR="00D91B33" w:rsidTr="00D91B33">
        <w:tc>
          <w:tcPr>
            <w:tcW w:w="2898" w:type="dxa"/>
            <w:shd w:val="clear" w:color="auto" w:fill="DBE5F1" w:themeFill="accent1" w:themeFillTint="33"/>
          </w:tcPr>
          <w:p w:rsidR="00D91B33" w:rsidRPr="00056706" w:rsidRDefault="00D91B33" w:rsidP="00056706">
            <w:pPr>
              <w:pStyle w:val="ListParagraph"/>
              <w:ind w:left="0"/>
              <w:rPr>
                <w:sz w:val="18"/>
                <w:szCs w:val="18"/>
              </w:rPr>
            </w:pPr>
          </w:p>
        </w:tc>
        <w:tc>
          <w:tcPr>
            <w:tcW w:w="720" w:type="dxa"/>
          </w:tcPr>
          <w:p w:rsidR="00D91B33" w:rsidRPr="00434055" w:rsidRDefault="00D91B33" w:rsidP="00056706">
            <w:pPr>
              <w:rPr>
                <w:sz w:val="18"/>
                <w:szCs w:val="18"/>
              </w:rPr>
            </w:pPr>
            <w:r w:rsidRPr="00434055">
              <w:rPr>
                <w:noProof/>
                <w:sz w:val="18"/>
                <w:szCs w:val="18"/>
              </w:rPr>
              <mc:AlternateContent>
                <mc:Choice Requires="wps">
                  <w:drawing>
                    <wp:anchor distT="0" distB="0" distL="114300" distR="114300" simplePos="0" relativeHeight="251665408" behindDoc="0" locked="0" layoutInCell="1" allowOverlap="1" wp14:anchorId="07DAC979" wp14:editId="6F6FCB12">
                      <wp:simplePos x="0" y="0"/>
                      <wp:positionH relativeFrom="column">
                        <wp:posOffset>52180</wp:posOffset>
                      </wp:positionH>
                      <wp:positionV relativeFrom="paragraph">
                        <wp:posOffset>56515</wp:posOffset>
                      </wp:positionV>
                      <wp:extent cx="111319" cy="79513"/>
                      <wp:effectExtent l="0" t="0" r="22225" b="15875"/>
                      <wp:wrapNone/>
                      <wp:docPr id="5" name="Rectangle 5"/>
                      <wp:cNvGraphicFramePr/>
                      <a:graphic xmlns:a="http://schemas.openxmlformats.org/drawingml/2006/main">
                        <a:graphicData uri="http://schemas.microsoft.com/office/word/2010/wordprocessingShape">
                          <wps:wsp>
                            <wps:cNvSpPr/>
                            <wps:spPr>
                              <a:xfrm>
                                <a:off x="0" y="0"/>
                                <a:ext cx="111319" cy="7951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4.1pt;margin-top:4.45pt;width:8.75pt;height: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" fillcolor="window" strokecolor="windowText" strokeweight="2pt"/>
                  </w:pict>
                </mc:Fallback>
              </mc:AlternateContent>
            </w:r>
          </w:p>
        </w:tc>
        <w:tc>
          <w:tcPr>
            <w:tcW w:w="2790" w:type="dxa"/>
            <w:shd w:val="clear" w:color="auto" w:fill="DBE5F1" w:themeFill="accent1" w:themeFillTint="33"/>
          </w:tcPr>
          <w:p w:rsidR="00D91B33" w:rsidRPr="00056706" w:rsidRDefault="00D91B33" w:rsidP="00056706">
            <w:pPr>
              <w:rPr>
                <w:sz w:val="18"/>
                <w:szCs w:val="18"/>
              </w:rPr>
            </w:pPr>
          </w:p>
        </w:tc>
        <w:tc>
          <w:tcPr>
            <w:tcW w:w="3060" w:type="dxa"/>
            <w:shd w:val="clear" w:color="auto" w:fill="DBE5F1" w:themeFill="accent1" w:themeFillTint="33"/>
          </w:tcPr>
          <w:p w:rsidR="00D91B33" w:rsidRPr="00056706" w:rsidRDefault="00D91B33" w:rsidP="00056706">
            <w:pPr>
              <w:rPr>
                <w:sz w:val="18"/>
                <w:szCs w:val="18"/>
              </w:rPr>
            </w:pPr>
          </w:p>
        </w:tc>
      </w:tr>
    </w:tbl>
    <w:p w:rsidR="003F6D15" w:rsidRDefault="003F6D15" w:rsidP="00056706"/>
    <w:p w:rsidR="00216179" w:rsidRDefault="00216179" w:rsidP="00056706"/>
    <w:p w:rsidR="00216179" w:rsidRPr="00F04608" w:rsidRDefault="00216179" w:rsidP="00056706">
      <w:r w:rsidRPr="00F04608">
        <w:t>Current CMS-10114</w:t>
      </w:r>
      <w:r w:rsidR="00F04608" w:rsidRPr="00F04608">
        <w:t>, Section 3D:</w:t>
      </w:r>
    </w:p>
    <w:p w:rsidR="00216179" w:rsidRDefault="00216179" w:rsidP="00056706">
      <w:r>
        <w:rPr>
          <w:noProof/>
        </w:rPr>
        <w:drawing>
          <wp:inline distT="0" distB="0" distL="0" distR="0" wp14:anchorId="28623F91" wp14:editId="5C2D6E39">
            <wp:extent cx="5943600" cy="18770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877060"/>
                    </a:xfrm>
                    <a:prstGeom prst="rect">
                      <a:avLst/>
                    </a:prstGeom>
                  </pic:spPr>
                </pic:pic>
              </a:graphicData>
            </a:graphic>
          </wp:inline>
        </w:drawing>
      </w:r>
    </w:p>
    <w:sectPr w:rsidR="00216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021B2"/>
    <w:multiLevelType w:val="hybridMultilevel"/>
    <w:tmpl w:val="6A76A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58279F"/>
    <w:multiLevelType w:val="hybridMultilevel"/>
    <w:tmpl w:val="19261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AD7AFA"/>
    <w:multiLevelType w:val="hybridMultilevel"/>
    <w:tmpl w:val="51023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15"/>
    <w:rsid w:val="00056706"/>
    <w:rsid w:val="00216179"/>
    <w:rsid w:val="002B400E"/>
    <w:rsid w:val="003F6D15"/>
    <w:rsid w:val="00433EBB"/>
    <w:rsid w:val="00434055"/>
    <w:rsid w:val="00567AF3"/>
    <w:rsid w:val="007859A6"/>
    <w:rsid w:val="00842169"/>
    <w:rsid w:val="009126E6"/>
    <w:rsid w:val="00D91B33"/>
    <w:rsid w:val="00E424C3"/>
    <w:rsid w:val="00F0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D15"/>
    <w:rPr>
      <w:rFonts w:ascii="Tahoma" w:hAnsi="Tahoma" w:cs="Tahoma"/>
      <w:sz w:val="16"/>
      <w:szCs w:val="16"/>
    </w:rPr>
  </w:style>
  <w:style w:type="table" w:styleId="TableGrid">
    <w:name w:val="Table Grid"/>
    <w:basedOn w:val="TableNormal"/>
    <w:uiPriority w:val="59"/>
    <w:rsid w:val="003F6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706"/>
    <w:pPr>
      <w:ind w:left="720"/>
      <w:contextualSpacing/>
    </w:pPr>
  </w:style>
  <w:style w:type="character" w:customStyle="1" w:styleId="A2">
    <w:name w:val="A2"/>
    <w:uiPriority w:val="99"/>
    <w:rsid w:val="00216179"/>
    <w:rPr>
      <w:rFonts w:cs="Frutiger LT Std 45 Light"/>
      <w:b/>
      <w:bCs/>
      <w:color w:val="221E1F"/>
      <w:sz w:val="20"/>
      <w:szCs w:val="20"/>
    </w:rPr>
  </w:style>
  <w:style w:type="paragraph" w:customStyle="1" w:styleId="Default">
    <w:name w:val="Default"/>
    <w:rsid w:val="00216179"/>
    <w:pPr>
      <w:autoSpaceDE w:val="0"/>
      <w:autoSpaceDN w:val="0"/>
      <w:adjustRightInd w:val="0"/>
      <w:spacing w:after="0" w:line="240" w:lineRule="auto"/>
    </w:pPr>
    <w:rPr>
      <w:rFonts w:ascii="Frutiger LT Std 45 Light" w:hAnsi="Frutiger LT Std 45 Light" w:cs="Frutiger LT Std 45 Ligh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D15"/>
    <w:rPr>
      <w:rFonts w:ascii="Tahoma" w:hAnsi="Tahoma" w:cs="Tahoma"/>
      <w:sz w:val="16"/>
      <w:szCs w:val="16"/>
    </w:rPr>
  </w:style>
  <w:style w:type="table" w:styleId="TableGrid">
    <w:name w:val="Table Grid"/>
    <w:basedOn w:val="TableNormal"/>
    <w:uiPriority w:val="59"/>
    <w:rsid w:val="003F6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706"/>
    <w:pPr>
      <w:ind w:left="720"/>
      <w:contextualSpacing/>
    </w:pPr>
  </w:style>
  <w:style w:type="character" w:customStyle="1" w:styleId="A2">
    <w:name w:val="A2"/>
    <w:uiPriority w:val="99"/>
    <w:rsid w:val="00216179"/>
    <w:rPr>
      <w:rFonts w:cs="Frutiger LT Std 45 Light"/>
      <w:b/>
      <w:bCs/>
      <w:color w:val="221E1F"/>
      <w:sz w:val="20"/>
      <w:szCs w:val="20"/>
    </w:rPr>
  </w:style>
  <w:style w:type="paragraph" w:customStyle="1" w:styleId="Default">
    <w:name w:val="Default"/>
    <w:rsid w:val="00216179"/>
    <w:pPr>
      <w:autoSpaceDE w:val="0"/>
      <w:autoSpaceDN w:val="0"/>
      <w:adjustRightInd w:val="0"/>
      <w:spacing w:after="0" w:line="240" w:lineRule="auto"/>
    </w:pPr>
    <w:rPr>
      <w:rFonts w:ascii="Frutiger LT Std 45 Light" w:hAnsi="Frutiger LT Std 45 Light" w:cs="Frutiger LT Std 45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McPhillips</dc:creator>
  <cp:lastModifiedBy>Kimberly McPhillips</cp:lastModifiedBy>
  <cp:revision>3</cp:revision>
  <cp:lastPrinted>2015-11-18T14:12:00Z</cp:lastPrinted>
  <dcterms:created xsi:type="dcterms:W3CDTF">2015-11-18T14:20:00Z</dcterms:created>
  <dcterms:modified xsi:type="dcterms:W3CDTF">2015-11-18T14:20:00Z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-2097525237</vt:i4>
  </property>
  <property fmtid="{D5CDD505-2E9C-101B-9397-08002B2CF9AE}" pid="3" name="_NewReviewCycle">
    <vt:lpwstr/>
  </property>
  <property fmtid="{D5CDD505-2E9C-101B-9397-08002B2CF9AE}" pid="4" name="_EmailSubject">
    <vt:lpwstr>Updating form CMS 10114</vt:lpwstr>
  </property>
  <property fmtid="{D5CDD505-2E9C-101B-9397-08002B2CF9AE}" pid="5" name="_AuthorEmail">
    <vt:lpwstr>Eric.Williams1@cms.hhs.gov</vt:lpwstr>
  </property>
  <property fmtid="{D5CDD505-2E9C-101B-9397-08002B2CF9AE}" pid="6" name="_AuthorEmailDisplayName">
    <vt:lpwstr>Williams, Eric D. (CMS/CPI)</vt:lpwstr>
  </property>
  <property fmtid="{D5CDD505-2E9C-101B-9397-08002B2CF9AE}" pid="7" name="_ReviewingToolsShownOnce">
    <vt:lpwstr/>
  </property>
</Properties>
</file>