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6FD8B" w14:textId="15F21559" w:rsidR="006C744C" w:rsidRPr="00D970C1" w:rsidRDefault="006C744C" w:rsidP="00E100EA">
      <w:pPr>
        <w:jc w:val="center"/>
        <w:rPr>
          <w:rFonts w:ascii="Times New Roman" w:hAnsi="Times New Roman" w:cs="Times New Roman"/>
          <w:b/>
          <w:sz w:val="24"/>
          <w:szCs w:val="24"/>
        </w:rPr>
      </w:pPr>
      <w:r w:rsidRPr="00D970C1">
        <w:rPr>
          <w:rFonts w:ascii="Times New Roman" w:hAnsi="Times New Roman" w:cs="Times New Roman"/>
          <w:b/>
          <w:sz w:val="24"/>
          <w:szCs w:val="24"/>
        </w:rPr>
        <w:t>CMS Response to Pu</w:t>
      </w:r>
      <w:r w:rsidR="00D970C1">
        <w:rPr>
          <w:rFonts w:ascii="Times New Roman" w:hAnsi="Times New Roman" w:cs="Times New Roman"/>
          <w:b/>
          <w:sz w:val="24"/>
          <w:szCs w:val="24"/>
        </w:rPr>
        <w:t>blic Comments Received for CMS-1</w:t>
      </w:r>
      <w:bookmarkStart w:id="0" w:name="_GoBack"/>
      <w:bookmarkEnd w:id="0"/>
      <w:r w:rsidRPr="00D970C1">
        <w:rPr>
          <w:rFonts w:ascii="Times New Roman" w:hAnsi="Times New Roman" w:cs="Times New Roman"/>
          <w:b/>
          <w:sz w:val="24"/>
          <w:szCs w:val="24"/>
        </w:rPr>
        <w:t>0564:  Home Health Face-to-Face Encounter Clinical Templates</w:t>
      </w:r>
    </w:p>
    <w:p w14:paraId="3D734CF1" w14:textId="77777777" w:rsidR="00615759" w:rsidRDefault="00615759" w:rsidP="00E100EA">
      <w:pPr>
        <w:jc w:val="center"/>
        <w:rPr>
          <w:rFonts w:ascii="Times New Roman" w:hAnsi="Times New Roman" w:cs="Times New Roman"/>
          <w:b/>
          <w:sz w:val="28"/>
          <w:szCs w:val="28"/>
        </w:rPr>
      </w:pPr>
    </w:p>
    <w:p w14:paraId="2DBA1EA9" w14:textId="5836FD34" w:rsidR="00E100EA" w:rsidRPr="00FC254C" w:rsidRDefault="00E100EA" w:rsidP="00E100EA">
      <w:pPr>
        <w:rPr>
          <w:rFonts w:ascii="Times New Roman" w:hAnsi="Times New Roman" w:cs="Times New Roman"/>
          <w:sz w:val="24"/>
          <w:szCs w:val="24"/>
        </w:rPr>
      </w:pPr>
      <w:r w:rsidRPr="00E100EA">
        <w:rPr>
          <w:rFonts w:ascii="Times New Roman" w:hAnsi="Times New Roman" w:cs="Times New Roman"/>
          <w:sz w:val="24"/>
          <w:szCs w:val="24"/>
        </w:rPr>
        <w:t>The Centers for Medicare &amp; Medicaid Services (CMS) received comments from Physician Groups, Home Health Agencies and industry advocacy organizations related to CMS-10564.  This is the reconciliation of the comments.</w:t>
      </w:r>
    </w:p>
    <w:p w14:paraId="57E116C9" w14:textId="77777777" w:rsidR="00985A0D" w:rsidRPr="00FC254C" w:rsidRDefault="00985A0D">
      <w:pPr>
        <w:rPr>
          <w:rFonts w:ascii="Times New Roman" w:hAnsi="Times New Roman" w:cs="Times New Roman"/>
          <w:b/>
          <w:sz w:val="24"/>
          <w:szCs w:val="24"/>
          <w:u w:val="single"/>
        </w:rPr>
      </w:pPr>
      <w:r w:rsidRPr="00FC254C">
        <w:rPr>
          <w:rFonts w:ascii="Times New Roman" w:hAnsi="Times New Roman" w:cs="Times New Roman"/>
          <w:b/>
          <w:sz w:val="24"/>
          <w:szCs w:val="24"/>
          <w:u w:val="single"/>
        </w:rPr>
        <w:t>Comment</w:t>
      </w:r>
    </w:p>
    <w:p w14:paraId="7134040B" w14:textId="77777777" w:rsidR="004154CB" w:rsidRPr="00FC254C" w:rsidRDefault="00985A0D">
      <w:pPr>
        <w:rPr>
          <w:rFonts w:ascii="Times New Roman" w:hAnsi="Times New Roman" w:cs="Times New Roman"/>
          <w:sz w:val="24"/>
          <w:szCs w:val="24"/>
        </w:rPr>
      </w:pPr>
      <w:r w:rsidRPr="00FC254C">
        <w:rPr>
          <w:rFonts w:ascii="Times New Roman" w:hAnsi="Times New Roman" w:cs="Times New Roman"/>
          <w:sz w:val="24"/>
          <w:szCs w:val="24"/>
        </w:rPr>
        <w:t xml:space="preserve">Several </w:t>
      </w:r>
      <w:r w:rsidR="00A42BF9" w:rsidRPr="00FC254C">
        <w:rPr>
          <w:rFonts w:ascii="Times New Roman" w:hAnsi="Times New Roman" w:cs="Times New Roman"/>
          <w:sz w:val="24"/>
          <w:szCs w:val="24"/>
        </w:rPr>
        <w:t>commenters suggested that</w:t>
      </w:r>
      <w:r w:rsidRPr="00FC254C">
        <w:rPr>
          <w:rFonts w:ascii="Times New Roman" w:hAnsi="Times New Roman" w:cs="Times New Roman"/>
          <w:sz w:val="24"/>
          <w:szCs w:val="24"/>
        </w:rPr>
        <w:t xml:space="preserve"> the template is too much information for the physicians to fill out</w:t>
      </w:r>
      <w:r w:rsidR="00F06087" w:rsidRPr="00FC254C">
        <w:rPr>
          <w:rFonts w:ascii="Times New Roman" w:hAnsi="Times New Roman" w:cs="Times New Roman"/>
          <w:sz w:val="24"/>
          <w:szCs w:val="24"/>
        </w:rPr>
        <w:t xml:space="preserve"> and </w:t>
      </w:r>
      <w:r w:rsidRPr="00FC254C">
        <w:rPr>
          <w:rFonts w:ascii="Times New Roman" w:hAnsi="Times New Roman" w:cs="Times New Roman"/>
          <w:sz w:val="24"/>
          <w:szCs w:val="24"/>
        </w:rPr>
        <w:t xml:space="preserve">that the template should be constructed as an addendum to the physician’s already existing documentation instead of replacing what the physician currently uses for the whole visit. </w:t>
      </w:r>
    </w:p>
    <w:p w14:paraId="738C10D4" w14:textId="77777777" w:rsidR="00811E64" w:rsidRPr="00FC254C" w:rsidRDefault="00792CF9">
      <w:pPr>
        <w:rPr>
          <w:rFonts w:ascii="Times New Roman" w:hAnsi="Times New Roman" w:cs="Times New Roman"/>
          <w:b/>
          <w:sz w:val="24"/>
          <w:szCs w:val="24"/>
        </w:rPr>
      </w:pPr>
      <w:r w:rsidRPr="00FC254C">
        <w:rPr>
          <w:rFonts w:ascii="Times New Roman" w:hAnsi="Times New Roman" w:cs="Times New Roman"/>
          <w:b/>
          <w:sz w:val="24"/>
          <w:szCs w:val="24"/>
          <w:u w:val="single"/>
        </w:rPr>
        <w:t>Response:</w:t>
      </w:r>
      <w:r w:rsidRPr="00FC254C">
        <w:rPr>
          <w:rFonts w:ascii="Times New Roman" w:hAnsi="Times New Roman" w:cs="Times New Roman"/>
          <w:b/>
          <w:sz w:val="24"/>
          <w:szCs w:val="24"/>
        </w:rPr>
        <w:t xml:space="preserve">  </w:t>
      </w:r>
    </w:p>
    <w:p w14:paraId="2A5311D7" w14:textId="42BD8919" w:rsidR="00397074" w:rsidRPr="00FC254C" w:rsidRDefault="00792CF9">
      <w:pPr>
        <w:rPr>
          <w:rFonts w:ascii="Times New Roman" w:hAnsi="Times New Roman" w:cs="Times New Roman"/>
          <w:sz w:val="24"/>
          <w:szCs w:val="24"/>
        </w:rPr>
      </w:pPr>
      <w:r w:rsidRPr="00FC254C">
        <w:rPr>
          <w:rFonts w:ascii="Times New Roman" w:hAnsi="Times New Roman" w:cs="Times New Roman"/>
          <w:sz w:val="24"/>
          <w:szCs w:val="24"/>
        </w:rPr>
        <w:t>The templates are designed to be an optional way for providers to document the Home Health Face-</w:t>
      </w:r>
      <w:r w:rsidR="004D2D2B" w:rsidRPr="00FC254C">
        <w:rPr>
          <w:rFonts w:ascii="Times New Roman" w:hAnsi="Times New Roman" w:cs="Times New Roman"/>
          <w:sz w:val="24"/>
          <w:szCs w:val="24"/>
        </w:rPr>
        <w:t>to-Face (HH F2F) e</w:t>
      </w:r>
      <w:r w:rsidRPr="00FC254C">
        <w:rPr>
          <w:rFonts w:ascii="Times New Roman" w:hAnsi="Times New Roman" w:cs="Times New Roman"/>
          <w:sz w:val="24"/>
          <w:szCs w:val="24"/>
        </w:rPr>
        <w:t>ncounter</w:t>
      </w:r>
      <w:r w:rsidR="00811E64" w:rsidRPr="00FC254C">
        <w:rPr>
          <w:rFonts w:ascii="Times New Roman" w:hAnsi="Times New Roman" w:cs="Times New Roman"/>
          <w:sz w:val="24"/>
          <w:szCs w:val="24"/>
        </w:rPr>
        <w:t>.  The templates</w:t>
      </w:r>
      <w:r w:rsidR="001A38A6" w:rsidRPr="00FC254C">
        <w:rPr>
          <w:rFonts w:ascii="Times New Roman" w:hAnsi="Times New Roman" w:cs="Times New Roman"/>
          <w:sz w:val="24"/>
          <w:szCs w:val="24"/>
        </w:rPr>
        <w:t xml:space="preserve"> </w:t>
      </w:r>
      <w:r w:rsidR="004D2D2B" w:rsidRPr="00FC254C">
        <w:rPr>
          <w:rFonts w:ascii="Times New Roman" w:hAnsi="Times New Roman" w:cs="Times New Roman"/>
          <w:sz w:val="24"/>
          <w:szCs w:val="24"/>
        </w:rPr>
        <w:t xml:space="preserve">are not meant to  add to any of the providers existing methods of </w:t>
      </w:r>
      <w:r w:rsidR="001A38A6" w:rsidRPr="00FC254C">
        <w:rPr>
          <w:rFonts w:ascii="Times New Roman" w:hAnsi="Times New Roman" w:cs="Times New Roman"/>
          <w:sz w:val="24"/>
          <w:szCs w:val="24"/>
        </w:rPr>
        <w:t>documentation</w:t>
      </w:r>
      <w:r w:rsidR="00F40541" w:rsidRPr="00FC254C">
        <w:rPr>
          <w:rFonts w:ascii="Times New Roman" w:hAnsi="Times New Roman" w:cs="Times New Roman"/>
          <w:sz w:val="24"/>
          <w:szCs w:val="24"/>
        </w:rPr>
        <w:t xml:space="preserve"> but rather function as a reminder of the important elements that need to be documented so that the Medicare review nurses can make an informed decision about whether the criteria f</w:t>
      </w:r>
      <w:r w:rsidR="00397074" w:rsidRPr="00FC254C">
        <w:rPr>
          <w:rFonts w:ascii="Times New Roman" w:hAnsi="Times New Roman" w:cs="Times New Roman"/>
          <w:sz w:val="24"/>
          <w:szCs w:val="24"/>
        </w:rPr>
        <w:t xml:space="preserve">or Medicare coverage was met.  </w:t>
      </w:r>
    </w:p>
    <w:p w14:paraId="5F6E9883" w14:textId="713BE0BC" w:rsidR="00985A0D" w:rsidRPr="00FC254C" w:rsidRDefault="004D2D2B">
      <w:pPr>
        <w:rPr>
          <w:rFonts w:ascii="Times New Roman" w:hAnsi="Times New Roman" w:cs="Times New Roman"/>
          <w:sz w:val="24"/>
          <w:szCs w:val="24"/>
        </w:rPr>
      </w:pPr>
      <w:r w:rsidRPr="00FC254C">
        <w:rPr>
          <w:rFonts w:ascii="Times New Roman" w:hAnsi="Times New Roman" w:cs="Times New Roman"/>
          <w:sz w:val="24"/>
          <w:szCs w:val="24"/>
        </w:rPr>
        <w:t>With regard to the template</w:t>
      </w:r>
      <w:r w:rsidR="00F05DAF" w:rsidRPr="00FC254C">
        <w:rPr>
          <w:rFonts w:ascii="Times New Roman" w:hAnsi="Times New Roman" w:cs="Times New Roman"/>
          <w:sz w:val="24"/>
          <w:szCs w:val="24"/>
        </w:rPr>
        <w:t>s</w:t>
      </w:r>
      <w:r w:rsidRPr="00FC254C">
        <w:rPr>
          <w:rFonts w:ascii="Times New Roman" w:hAnsi="Times New Roman" w:cs="Times New Roman"/>
          <w:sz w:val="24"/>
          <w:szCs w:val="24"/>
        </w:rPr>
        <w:t xml:space="preserve"> requiring too much information, d</w:t>
      </w:r>
      <w:r w:rsidR="00792CF9" w:rsidRPr="00FC254C">
        <w:rPr>
          <w:rFonts w:ascii="Times New Roman" w:hAnsi="Times New Roman" w:cs="Times New Roman"/>
          <w:sz w:val="24"/>
          <w:szCs w:val="24"/>
        </w:rPr>
        <w:t>ue to the templates taking the form of a standard physician’s progress note</w:t>
      </w:r>
      <w:r w:rsidR="001A38A6" w:rsidRPr="00FC254C">
        <w:rPr>
          <w:rFonts w:ascii="Times New Roman" w:hAnsi="Times New Roman" w:cs="Times New Roman"/>
          <w:sz w:val="24"/>
          <w:szCs w:val="24"/>
        </w:rPr>
        <w:t>,</w:t>
      </w:r>
      <w:r w:rsidR="00792CF9" w:rsidRPr="00FC254C">
        <w:rPr>
          <w:rFonts w:ascii="Times New Roman" w:hAnsi="Times New Roman" w:cs="Times New Roman"/>
          <w:sz w:val="24"/>
          <w:szCs w:val="24"/>
        </w:rPr>
        <w:t xml:space="preserve"> sections were added to allow the provider to document the patient’s initial assessment if </w:t>
      </w:r>
      <w:r w:rsidR="001A38A6" w:rsidRPr="00FC254C">
        <w:rPr>
          <w:rFonts w:ascii="Times New Roman" w:hAnsi="Times New Roman" w:cs="Times New Roman"/>
          <w:sz w:val="24"/>
          <w:szCs w:val="24"/>
        </w:rPr>
        <w:t>the provider</w:t>
      </w:r>
      <w:r w:rsidR="00792CF9" w:rsidRPr="00FC254C">
        <w:rPr>
          <w:rFonts w:ascii="Times New Roman" w:hAnsi="Times New Roman" w:cs="Times New Roman"/>
          <w:sz w:val="24"/>
          <w:szCs w:val="24"/>
        </w:rPr>
        <w:t xml:space="preserve"> chooses to do so.  Skip boxes were</w:t>
      </w:r>
      <w:r w:rsidRPr="00FC254C">
        <w:rPr>
          <w:rFonts w:ascii="Times New Roman" w:hAnsi="Times New Roman" w:cs="Times New Roman"/>
          <w:sz w:val="24"/>
          <w:szCs w:val="24"/>
        </w:rPr>
        <w:t xml:space="preserve"> also </w:t>
      </w:r>
      <w:r w:rsidR="00792CF9" w:rsidRPr="00FC254C">
        <w:rPr>
          <w:rFonts w:ascii="Times New Roman" w:hAnsi="Times New Roman" w:cs="Times New Roman"/>
          <w:sz w:val="24"/>
          <w:szCs w:val="24"/>
        </w:rPr>
        <w:t>added t</w:t>
      </w:r>
      <w:r w:rsidRPr="00FC254C">
        <w:rPr>
          <w:rFonts w:ascii="Times New Roman" w:hAnsi="Times New Roman" w:cs="Times New Roman"/>
          <w:sz w:val="24"/>
          <w:szCs w:val="24"/>
        </w:rPr>
        <w:t xml:space="preserve">o each template </w:t>
      </w:r>
      <w:r w:rsidR="00792CF9" w:rsidRPr="00FC254C">
        <w:rPr>
          <w:rFonts w:ascii="Times New Roman" w:hAnsi="Times New Roman" w:cs="Times New Roman"/>
          <w:sz w:val="24"/>
          <w:szCs w:val="24"/>
        </w:rPr>
        <w:t>giving the provider the ability to “skip” those sections if he or she has already documented that information elsewhere in the patient’s medical record.</w:t>
      </w:r>
    </w:p>
    <w:p w14:paraId="30DDD167" w14:textId="77777777" w:rsidR="00985A0D" w:rsidRPr="00FC254C" w:rsidRDefault="00985A0D">
      <w:pPr>
        <w:rPr>
          <w:rFonts w:ascii="Times New Roman" w:hAnsi="Times New Roman" w:cs="Times New Roman"/>
          <w:b/>
          <w:sz w:val="24"/>
          <w:szCs w:val="24"/>
          <w:u w:val="single"/>
        </w:rPr>
      </w:pPr>
      <w:r w:rsidRPr="00FC254C">
        <w:rPr>
          <w:rFonts w:ascii="Times New Roman" w:hAnsi="Times New Roman" w:cs="Times New Roman"/>
          <w:b/>
          <w:sz w:val="24"/>
          <w:szCs w:val="24"/>
          <w:u w:val="single"/>
        </w:rPr>
        <w:t>Comment</w:t>
      </w:r>
    </w:p>
    <w:p w14:paraId="48B720E7" w14:textId="77777777" w:rsidR="00985A0D" w:rsidRPr="00FC254C" w:rsidRDefault="00985A0D">
      <w:pPr>
        <w:rPr>
          <w:rFonts w:ascii="Times New Roman" w:hAnsi="Times New Roman" w:cs="Times New Roman"/>
          <w:sz w:val="24"/>
          <w:szCs w:val="24"/>
        </w:rPr>
      </w:pPr>
      <w:r w:rsidRPr="00FC254C">
        <w:rPr>
          <w:rFonts w:ascii="Times New Roman" w:hAnsi="Times New Roman" w:cs="Times New Roman"/>
          <w:sz w:val="24"/>
          <w:szCs w:val="24"/>
        </w:rPr>
        <w:t>Several commenters</w:t>
      </w:r>
      <w:r w:rsidR="00A42BF9" w:rsidRPr="00FC254C">
        <w:rPr>
          <w:rFonts w:ascii="Times New Roman" w:hAnsi="Times New Roman" w:cs="Times New Roman"/>
          <w:sz w:val="24"/>
          <w:szCs w:val="24"/>
        </w:rPr>
        <w:t xml:space="preserve"> expressed concern about</w:t>
      </w:r>
      <w:r w:rsidRPr="00FC254C">
        <w:rPr>
          <w:rFonts w:ascii="Times New Roman" w:hAnsi="Times New Roman" w:cs="Times New Roman"/>
          <w:sz w:val="24"/>
          <w:szCs w:val="24"/>
        </w:rPr>
        <w:t xml:space="preserve"> CMS</w:t>
      </w:r>
      <w:r w:rsidR="00A42BF9" w:rsidRPr="00FC254C">
        <w:rPr>
          <w:rFonts w:ascii="Times New Roman" w:hAnsi="Times New Roman" w:cs="Times New Roman"/>
          <w:sz w:val="24"/>
          <w:szCs w:val="24"/>
        </w:rPr>
        <w:t xml:space="preserve"> failing to provide </w:t>
      </w:r>
      <w:r w:rsidR="00F06087" w:rsidRPr="00FC254C">
        <w:rPr>
          <w:rFonts w:ascii="Times New Roman" w:hAnsi="Times New Roman" w:cs="Times New Roman"/>
          <w:sz w:val="24"/>
          <w:szCs w:val="24"/>
        </w:rPr>
        <w:t xml:space="preserve">the proper </w:t>
      </w:r>
      <w:r w:rsidR="00A42BF9" w:rsidRPr="00FC254C">
        <w:rPr>
          <w:rFonts w:ascii="Times New Roman" w:hAnsi="Times New Roman" w:cs="Times New Roman"/>
          <w:sz w:val="24"/>
          <w:szCs w:val="24"/>
        </w:rPr>
        <w:t xml:space="preserve">education to </w:t>
      </w:r>
      <w:r w:rsidR="00F06087" w:rsidRPr="00FC254C">
        <w:rPr>
          <w:rFonts w:ascii="Times New Roman" w:hAnsi="Times New Roman" w:cs="Times New Roman"/>
          <w:sz w:val="24"/>
          <w:szCs w:val="24"/>
        </w:rPr>
        <w:t xml:space="preserve">physicians, non-physician </w:t>
      </w:r>
      <w:r w:rsidR="0059293F" w:rsidRPr="00FC254C">
        <w:rPr>
          <w:rFonts w:ascii="Times New Roman" w:hAnsi="Times New Roman" w:cs="Times New Roman"/>
          <w:sz w:val="24"/>
          <w:szCs w:val="24"/>
        </w:rPr>
        <w:t>practitioners</w:t>
      </w:r>
      <w:r w:rsidR="00F06087" w:rsidRPr="00FC254C">
        <w:rPr>
          <w:rFonts w:ascii="Times New Roman" w:hAnsi="Times New Roman" w:cs="Times New Roman"/>
          <w:sz w:val="24"/>
          <w:szCs w:val="24"/>
        </w:rPr>
        <w:t>, hospitals, nursing homes, auditors, and other referral services regarding</w:t>
      </w:r>
      <w:r w:rsidRPr="00FC254C">
        <w:rPr>
          <w:rFonts w:ascii="Times New Roman" w:hAnsi="Times New Roman" w:cs="Times New Roman"/>
          <w:sz w:val="24"/>
          <w:szCs w:val="24"/>
        </w:rPr>
        <w:t xml:space="preserve"> the template’s use and purpose.</w:t>
      </w:r>
    </w:p>
    <w:p w14:paraId="34761882" w14:textId="77777777" w:rsidR="00811E64" w:rsidRPr="00FC254C" w:rsidRDefault="00792CF9">
      <w:pPr>
        <w:rPr>
          <w:rFonts w:ascii="Times New Roman" w:hAnsi="Times New Roman" w:cs="Times New Roman"/>
          <w:sz w:val="24"/>
          <w:szCs w:val="24"/>
        </w:rPr>
      </w:pPr>
      <w:r w:rsidRPr="00FC254C">
        <w:rPr>
          <w:rFonts w:ascii="Times New Roman" w:hAnsi="Times New Roman" w:cs="Times New Roman"/>
          <w:b/>
          <w:sz w:val="24"/>
          <w:szCs w:val="24"/>
          <w:u w:val="single"/>
        </w:rPr>
        <w:t>Response:</w:t>
      </w:r>
      <w:r w:rsidR="001A38A6" w:rsidRPr="00FC254C">
        <w:rPr>
          <w:rFonts w:ascii="Times New Roman" w:hAnsi="Times New Roman" w:cs="Times New Roman"/>
          <w:sz w:val="24"/>
          <w:szCs w:val="24"/>
        </w:rPr>
        <w:t xml:space="preserve">  </w:t>
      </w:r>
    </w:p>
    <w:p w14:paraId="3196FDDB" w14:textId="77777777" w:rsidR="00C14D5C" w:rsidRPr="00FC254C" w:rsidRDefault="001A38A6">
      <w:pPr>
        <w:rPr>
          <w:rFonts w:ascii="Times New Roman" w:hAnsi="Times New Roman" w:cs="Times New Roman"/>
          <w:sz w:val="24"/>
          <w:szCs w:val="24"/>
        </w:rPr>
      </w:pPr>
      <w:r w:rsidRPr="00FC254C">
        <w:rPr>
          <w:rFonts w:ascii="Times New Roman" w:hAnsi="Times New Roman" w:cs="Times New Roman"/>
          <w:sz w:val="24"/>
          <w:szCs w:val="24"/>
        </w:rPr>
        <w:t xml:space="preserve">CMS conducted a National Provider Call on 12/16/2014 to educate Medicare providers about the policies and requirements for Medicare </w:t>
      </w:r>
      <w:r w:rsidR="00D8209A" w:rsidRPr="00FC254C">
        <w:rPr>
          <w:rFonts w:ascii="Times New Roman" w:hAnsi="Times New Roman" w:cs="Times New Roman"/>
          <w:sz w:val="24"/>
          <w:szCs w:val="24"/>
        </w:rPr>
        <w:t>Home Health</w:t>
      </w:r>
      <w:r w:rsidRPr="00FC254C">
        <w:rPr>
          <w:rFonts w:ascii="Times New Roman" w:hAnsi="Times New Roman" w:cs="Times New Roman"/>
          <w:sz w:val="24"/>
          <w:szCs w:val="24"/>
        </w:rPr>
        <w:t xml:space="preserve"> eligibility.  CMS also held three open door forum conference calls to educate and solicit informal comments from the public regarding the creation of the Home Health Face-to-Face</w:t>
      </w:r>
      <w:r w:rsidR="00D8209A" w:rsidRPr="00FC254C">
        <w:rPr>
          <w:rFonts w:ascii="Times New Roman" w:hAnsi="Times New Roman" w:cs="Times New Roman"/>
          <w:sz w:val="24"/>
          <w:szCs w:val="24"/>
        </w:rPr>
        <w:t xml:space="preserve"> Clinical </w:t>
      </w:r>
      <w:r w:rsidRPr="00FC254C">
        <w:rPr>
          <w:rFonts w:ascii="Times New Roman" w:hAnsi="Times New Roman" w:cs="Times New Roman"/>
          <w:sz w:val="24"/>
          <w:szCs w:val="24"/>
        </w:rPr>
        <w:t xml:space="preserve">templates. These calls were held on </w:t>
      </w:r>
      <w:r w:rsidRPr="00FC254C">
        <w:rPr>
          <w:rFonts w:ascii="Times New Roman" w:hAnsi="Times New Roman" w:cs="Times New Roman"/>
          <w:sz w:val="24"/>
          <w:szCs w:val="24"/>
        </w:rPr>
        <w:lastRenderedPageBreak/>
        <w:t xml:space="preserve">2/11/2015, 3/11/2015, and 5/20/2015 respectively.  </w:t>
      </w:r>
      <w:r w:rsidR="00C14D5C" w:rsidRPr="00FC254C">
        <w:rPr>
          <w:rFonts w:ascii="Times New Roman" w:hAnsi="Times New Roman" w:cs="Times New Roman"/>
          <w:sz w:val="24"/>
          <w:szCs w:val="24"/>
        </w:rPr>
        <w:t>CMS considers provider education to be extremely important, and o</w:t>
      </w:r>
      <w:r w:rsidR="006948C3" w:rsidRPr="00FC254C">
        <w:rPr>
          <w:rFonts w:ascii="Times New Roman" w:hAnsi="Times New Roman" w:cs="Times New Roman"/>
          <w:sz w:val="24"/>
          <w:szCs w:val="24"/>
        </w:rPr>
        <w:t xml:space="preserve">nce the template is officially available for provider use, CMS will provide additional education to providers regarding the </w:t>
      </w:r>
      <w:r w:rsidR="00DC7509" w:rsidRPr="00FC254C">
        <w:rPr>
          <w:rFonts w:ascii="Times New Roman" w:hAnsi="Times New Roman" w:cs="Times New Roman"/>
          <w:sz w:val="24"/>
          <w:szCs w:val="24"/>
        </w:rPr>
        <w:t>template’s optional use</w:t>
      </w:r>
      <w:r w:rsidR="006948C3" w:rsidRPr="00FC254C">
        <w:rPr>
          <w:rFonts w:ascii="Times New Roman" w:hAnsi="Times New Roman" w:cs="Times New Roman"/>
          <w:sz w:val="24"/>
          <w:szCs w:val="24"/>
        </w:rPr>
        <w:t xml:space="preserve">.  </w:t>
      </w:r>
    </w:p>
    <w:p w14:paraId="0895911B" w14:textId="77777777" w:rsidR="00985A0D" w:rsidRPr="00FC254C" w:rsidRDefault="00985A0D">
      <w:pPr>
        <w:rPr>
          <w:rFonts w:ascii="Times New Roman" w:hAnsi="Times New Roman" w:cs="Times New Roman"/>
          <w:b/>
          <w:sz w:val="24"/>
          <w:szCs w:val="24"/>
          <w:u w:val="single"/>
        </w:rPr>
      </w:pPr>
      <w:r w:rsidRPr="00FC254C">
        <w:rPr>
          <w:rFonts w:ascii="Times New Roman" w:hAnsi="Times New Roman" w:cs="Times New Roman"/>
          <w:b/>
          <w:sz w:val="24"/>
          <w:szCs w:val="24"/>
          <w:u w:val="single"/>
        </w:rPr>
        <w:t>Comment</w:t>
      </w:r>
    </w:p>
    <w:p w14:paraId="6CEC646A" w14:textId="77777777" w:rsidR="00985A0D" w:rsidRPr="00FC254C" w:rsidRDefault="00985A0D">
      <w:pPr>
        <w:rPr>
          <w:rFonts w:ascii="Times New Roman" w:hAnsi="Times New Roman" w:cs="Times New Roman"/>
          <w:sz w:val="24"/>
          <w:szCs w:val="24"/>
        </w:rPr>
      </w:pPr>
      <w:r w:rsidRPr="00FC254C">
        <w:rPr>
          <w:rFonts w:ascii="Times New Roman" w:hAnsi="Times New Roman" w:cs="Times New Roman"/>
          <w:sz w:val="24"/>
          <w:szCs w:val="24"/>
        </w:rPr>
        <w:t>A commenter suggested placing a header over the F2F section that say</w:t>
      </w:r>
      <w:r w:rsidR="00F61055" w:rsidRPr="00FC254C">
        <w:rPr>
          <w:rFonts w:ascii="Times New Roman" w:hAnsi="Times New Roman" w:cs="Times New Roman"/>
          <w:sz w:val="24"/>
          <w:szCs w:val="24"/>
        </w:rPr>
        <w:t>s</w:t>
      </w:r>
      <w:r w:rsidRPr="00FC254C">
        <w:rPr>
          <w:rFonts w:ascii="Times New Roman" w:hAnsi="Times New Roman" w:cs="Times New Roman"/>
          <w:sz w:val="24"/>
          <w:szCs w:val="24"/>
        </w:rPr>
        <w:t xml:space="preserve"> “Plan for Home Health Services.” </w:t>
      </w:r>
      <w:r w:rsidR="00420E08" w:rsidRPr="00FC254C">
        <w:rPr>
          <w:rFonts w:ascii="Times New Roman" w:hAnsi="Times New Roman" w:cs="Times New Roman"/>
          <w:sz w:val="24"/>
          <w:szCs w:val="24"/>
        </w:rPr>
        <w:t>The commenter also suggested replacing</w:t>
      </w:r>
      <w:r w:rsidRPr="00FC254C">
        <w:rPr>
          <w:rFonts w:ascii="Times New Roman" w:hAnsi="Times New Roman" w:cs="Times New Roman"/>
          <w:sz w:val="24"/>
          <w:szCs w:val="24"/>
        </w:rPr>
        <w:t xml:space="preserve"> “specify” or </w:t>
      </w:r>
      <w:r w:rsidR="00420E08" w:rsidRPr="00FC254C">
        <w:rPr>
          <w:rFonts w:ascii="Times New Roman" w:hAnsi="Times New Roman" w:cs="Times New Roman"/>
          <w:sz w:val="24"/>
          <w:szCs w:val="24"/>
        </w:rPr>
        <w:t>“</w:t>
      </w:r>
      <w:r w:rsidRPr="00FC254C">
        <w:rPr>
          <w:rFonts w:ascii="Times New Roman" w:hAnsi="Times New Roman" w:cs="Times New Roman"/>
          <w:sz w:val="24"/>
          <w:szCs w:val="24"/>
        </w:rPr>
        <w:t>please specify</w:t>
      </w:r>
      <w:r w:rsidR="00420E08" w:rsidRPr="00FC254C">
        <w:rPr>
          <w:rFonts w:ascii="Times New Roman" w:hAnsi="Times New Roman" w:cs="Times New Roman"/>
          <w:sz w:val="24"/>
          <w:szCs w:val="24"/>
        </w:rPr>
        <w:t>”</w:t>
      </w:r>
      <w:r w:rsidRPr="00FC254C">
        <w:rPr>
          <w:rFonts w:ascii="Times New Roman" w:hAnsi="Times New Roman" w:cs="Times New Roman"/>
          <w:sz w:val="24"/>
          <w:szCs w:val="24"/>
        </w:rPr>
        <w:t xml:space="preserve"> with</w:t>
      </w:r>
      <w:r w:rsidR="00420E08" w:rsidRPr="00FC254C">
        <w:rPr>
          <w:rFonts w:ascii="Times New Roman" w:hAnsi="Times New Roman" w:cs="Times New Roman"/>
          <w:sz w:val="24"/>
          <w:szCs w:val="24"/>
        </w:rPr>
        <w:t xml:space="preserve"> </w:t>
      </w:r>
      <w:r w:rsidR="00F06087" w:rsidRPr="00FC254C">
        <w:rPr>
          <w:rFonts w:ascii="Times New Roman" w:hAnsi="Times New Roman" w:cs="Times New Roman"/>
          <w:sz w:val="24"/>
          <w:szCs w:val="24"/>
        </w:rPr>
        <w:t>”</w:t>
      </w:r>
      <w:r w:rsidRPr="00FC254C">
        <w:rPr>
          <w:rFonts w:ascii="Times New Roman" w:hAnsi="Times New Roman" w:cs="Times New Roman"/>
          <w:sz w:val="24"/>
          <w:szCs w:val="24"/>
        </w:rPr>
        <w:t>specify what is needed</w:t>
      </w:r>
      <w:r w:rsidR="00F06087" w:rsidRPr="00FC254C">
        <w:rPr>
          <w:rFonts w:ascii="Times New Roman" w:hAnsi="Times New Roman" w:cs="Times New Roman"/>
          <w:sz w:val="24"/>
          <w:szCs w:val="24"/>
        </w:rPr>
        <w:t>”</w:t>
      </w:r>
      <w:r w:rsidRPr="00FC254C">
        <w:rPr>
          <w:rFonts w:ascii="Times New Roman" w:hAnsi="Times New Roman" w:cs="Times New Roman"/>
          <w:sz w:val="24"/>
          <w:szCs w:val="24"/>
        </w:rPr>
        <w:t xml:space="preserve"> or </w:t>
      </w:r>
      <w:r w:rsidR="00F06087" w:rsidRPr="00FC254C">
        <w:rPr>
          <w:rFonts w:ascii="Times New Roman" w:hAnsi="Times New Roman" w:cs="Times New Roman"/>
          <w:sz w:val="24"/>
          <w:szCs w:val="24"/>
        </w:rPr>
        <w:t xml:space="preserve">“specify reason needed.” </w:t>
      </w:r>
      <w:r w:rsidRPr="00FC254C">
        <w:rPr>
          <w:rFonts w:ascii="Times New Roman" w:hAnsi="Times New Roman" w:cs="Times New Roman"/>
          <w:sz w:val="24"/>
          <w:szCs w:val="24"/>
        </w:rPr>
        <w:t xml:space="preserve"> </w:t>
      </w:r>
      <w:r w:rsidR="00A42BF9" w:rsidRPr="00FC254C">
        <w:rPr>
          <w:rFonts w:ascii="Times New Roman" w:hAnsi="Times New Roman" w:cs="Times New Roman"/>
          <w:sz w:val="24"/>
          <w:szCs w:val="24"/>
        </w:rPr>
        <w:t xml:space="preserve">The commenter </w:t>
      </w:r>
      <w:r w:rsidR="00420E08" w:rsidRPr="00FC254C">
        <w:rPr>
          <w:rFonts w:ascii="Times New Roman" w:hAnsi="Times New Roman" w:cs="Times New Roman"/>
          <w:sz w:val="24"/>
          <w:szCs w:val="24"/>
        </w:rPr>
        <w:t>went on to suggest that</w:t>
      </w:r>
      <w:r w:rsidR="00A42BF9" w:rsidRPr="00FC254C">
        <w:rPr>
          <w:rFonts w:ascii="Times New Roman" w:hAnsi="Times New Roman" w:cs="Times New Roman"/>
          <w:sz w:val="24"/>
          <w:szCs w:val="24"/>
        </w:rPr>
        <w:t xml:space="preserve"> </w:t>
      </w:r>
      <w:r w:rsidR="0059293F" w:rsidRPr="00FC254C">
        <w:rPr>
          <w:rFonts w:ascii="Times New Roman" w:hAnsi="Times New Roman" w:cs="Times New Roman"/>
          <w:sz w:val="24"/>
          <w:szCs w:val="24"/>
        </w:rPr>
        <w:t xml:space="preserve"> a definition of “</w:t>
      </w:r>
      <w:r w:rsidRPr="00FC254C">
        <w:rPr>
          <w:rFonts w:ascii="Times New Roman" w:hAnsi="Times New Roman" w:cs="Times New Roman"/>
          <w:sz w:val="24"/>
          <w:szCs w:val="24"/>
        </w:rPr>
        <w:t>nor</w:t>
      </w:r>
      <w:r w:rsidR="0059293F" w:rsidRPr="00FC254C">
        <w:rPr>
          <w:rFonts w:ascii="Times New Roman" w:hAnsi="Times New Roman" w:cs="Times New Roman"/>
          <w:sz w:val="24"/>
          <w:szCs w:val="24"/>
        </w:rPr>
        <w:t>mal inability to leave the home</w:t>
      </w:r>
      <w:r w:rsidRPr="00FC254C">
        <w:rPr>
          <w:rFonts w:ascii="Times New Roman" w:hAnsi="Times New Roman" w:cs="Times New Roman"/>
          <w:sz w:val="24"/>
          <w:szCs w:val="24"/>
        </w:rPr>
        <w:t>”</w:t>
      </w:r>
      <w:r w:rsidR="0059293F" w:rsidRPr="00FC254C">
        <w:rPr>
          <w:rFonts w:ascii="Times New Roman" w:hAnsi="Times New Roman" w:cs="Times New Roman"/>
          <w:sz w:val="24"/>
          <w:szCs w:val="24"/>
        </w:rPr>
        <w:t xml:space="preserve"> </w:t>
      </w:r>
      <w:r w:rsidR="00420E08" w:rsidRPr="00FC254C">
        <w:rPr>
          <w:rFonts w:ascii="Times New Roman" w:hAnsi="Times New Roman" w:cs="Times New Roman"/>
          <w:sz w:val="24"/>
          <w:szCs w:val="24"/>
        </w:rPr>
        <w:t>be added, and that it should me made</w:t>
      </w:r>
      <w:r w:rsidR="00F06087" w:rsidRPr="00FC254C">
        <w:rPr>
          <w:rFonts w:ascii="Times New Roman" w:hAnsi="Times New Roman" w:cs="Times New Roman"/>
          <w:sz w:val="24"/>
          <w:szCs w:val="24"/>
        </w:rPr>
        <w:t xml:space="preserve"> </w:t>
      </w:r>
      <w:r w:rsidRPr="00FC254C">
        <w:rPr>
          <w:rFonts w:ascii="Times New Roman" w:hAnsi="Times New Roman" w:cs="Times New Roman"/>
          <w:sz w:val="24"/>
          <w:szCs w:val="24"/>
        </w:rPr>
        <w:t xml:space="preserve">clearer that the homebound section is necessary for Medicare coverage of home health as the patient may have other insurance.  </w:t>
      </w:r>
      <w:r w:rsidR="00F06087" w:rsidRPr="00FC254C">
        <w:rPr>
          <w:rFonts w:ascii="Times New Roman" w:hAnsi="Times New Roman" w:cs="Times New Roman"/>
          <w:sz w:val="24"/>
          <w:szCs w:val="24"/>
        </w:rPr>
        <w:t>Finally,</w:t>
      </w:r>
      <w:r w:rsidR="0059293F" w:rsidRPr="00FC254C">
        <w:rPr>
          <w:rFonts w:ascii="Times New Roman" w:hAnsi="Times New Roman" w:cs="Times New Roman"/>
          <w:sz w:val="24"/>
          <w:szCs w:val="24"/>
        </w:rPr>
        <w:t xml:space="preserve"> the commenter suggested that the template heading be changed to include or say </w:t>
      </w:r>
      <w:r w:rsidR="00F06087" w:rsidRPr="00FC254C">
        <w:rPr>
          <w:rFonts w:ascii="Times New Roman" w:hAnsi="Times New Roman" w:cs="Times New Roman"/>
          <w:sz w:val="24"/>
          <w:szCs w:val="24"/>
        </w:rPr>
        <w:t>“To</w:t>
      </w:r>
      <w:r w:rsidRPr="00FC254C">
        <w:rPr>
          <w:rFonts w:ascii="Times New Roman" w:hAnsi="Times New Roman" w:cs="Times New Roman"/>
          <w:sz w:val="24"/>
          <w:szCs w:val="24"/>
        </w:rPr>
        <w:t xml:space="preserve"> receive MEDICARE COVERED home health services, the patient must be homebound</w:t>
      </w:r>
      <w:r w:rsidR="0059293F" w:rsidRPr="00FC254C">
        <w:rPr>
          <w:rFonts w:ascii="Times New Roman" w:hAnsi="Times New Roman" w:cs="Times New Roman"/>
          <w:sz w:val="24"/>
          <w:szCs w:val="24"/>
        </w:rPr>
        <w:t>.”</w:t>
      </w:r>
    </w:p>
    <w:p w14:paraId="43D52BC5" w14:textId="77777777" w:rsidR="00555116" w:rsidRPr="00FC254C" w:rsidRDefault="00792CF9">
      <w:pPr>
        <w:rPr>
          <w:rFonts w:ascii="Times New Roman" w:hAnsi="Times New Roman" w:cs="Times New Roman"/>
          <w:sz w:val="24"/>
          <w:szCs w:val="24"/>
        </w:rPr>
      </w:pPr>
      <w:r w:rsidRPr="00FC254C">
        <w:rPr>
          <w:rFonts w:ascii="Times New Roman" w:hAnsi="Times New Roman" w:cs="Times New Roman"/>
          <w:b/>
          <w:sz w:val="24"/>
          <w:szCs w:val="24"/>
          <w:u w:val="single"/>
        </w:rPr>
        <w:t>Response:</w:t>
      </w:r>
      <w:r w:rsidR="001A38A6" w:rsidRPr="00FC254C">
        <w:rPr>
          <w:rFonts w:ascii="Times New Roman" w:hAnsi="Times New Roman" w:cs="Times New Roman"/>
          <w:sz w:val="24"/>
          <w:szCs w:val="24"/>
        </w:rPr>
        <w:t xml:space="preserve"> </w:t>
      </w:r>
    </w:p>
    <w:p w14:paraId="63FD08BE" w14:textId="77777777" w:rsidR="0055470A" w:rsidRPr="00FC254C" w:rsidRDefault="00311499">
      <w:pPr>
        <w:rPr>
          <w:rFonts w:ascii="Times New Roman" w:hAnsi="Times New Roman" w:cs="Times New Roman"/>
          <w:sz w:val="24"/>
          <w:szCs w:val="24"/>
        </w:rPr>
      </w:pPr>
      <w:r w:rsidRPr="00FC254C">
        <w:rPr>
          <w:rFonts w:ascii="Times New Roman" w:hAnsi="Times New Roman" w:cs="Times New Roman"/>
          <w:sz w:val="24"/>
          <w:szCs w:val="24"/>
        </w:rPr>
        <w:t xml:space="preserve">CMS thanks the commenter for their suggestion to insert the title “Plan for Home Health Services.”  In response, we have modified the progress note to include the title “Plan for Home Health Services:” under the Plan/Orders section of the document.  </w:t>
      </w:r>
      <w:r w:rsidR="00DC5DEF" w:rsidRPr="00FC254C">
        <w:rPr>
          <w:rFonts w:ascii="Times New Roman" w:hAnsi="Times New Roman" w:cs="Times New Roman"/>
          <w:sz w:val="24"/>
          <w:szCs w:val="24"/>
        </w:rPr>
        <w:t>CMS</w:t>
      </w:r>
      <w:r w:rsidRPr="00FC254C">
        <w:rPr>
          <w:rFonts w:ascii="Times New Roman" w:hAnsi="Times New Roman" w:cs="Times New Roman"/>
          <w:sz w:val="24"/>
          <w:szCs w:val="24"/>
        </w:rPr>
        <w:t xml:space="preserve"> would also like to thank</w:t>
      </w:r>
      <w:r w:rsidR="00DC5DEF" w:rsidRPr="00FC254C">
        <w:rPr>
          <w:rFonts w:ascii="Times New Roman" w:hAnsi="Times New Roman" w:cs="Times New Roman"/>
          <w:sz w:val="24"/>
          <w:szCs w:val="24"/>
        </w:rPr>
        <w:t xml:space="preserve"> the commenter for their suggestion</w:t>
      </w:r>
      <w:r w:rsidRPr="00FC254C">
        <w:rPr>
          <w:rFonts w:ascii="Times New Roman" w:hAnsi="Times New Roman" w:cs="Times New Roman"/>
          <w:sz w:val="24"/>
          <w:szCs w:val="24"/>
        </w:rPr>
        <w:t xml:space="preserve"> regarding the use of the word “specify.”  We have modified the progress note section to include the words “specify services needed” for each Home Health service listed in the Plan/Orders section of the document.</w:t>
      </w:r>
    </w:p>
    <w:p w14:paraId="7D455B9A" w14:textId="77777777" w:rsidR="0084201F" w:rsidRPr="00FC254C" w:rsidRDefault="00DC5DEF">
      <w:pPr>
        <w:rPr>
          <w:rFonts w:ascii="Times New Roman" w:hAnsi="Times New Roman" w:cs="Times New Roman"/>
          <w:sz w:val="24"/>
          <w:szCs w:val="24"/>
        </w:rPr>
      </w:pPr>
      <w:r w:rsidRPr="00FC254C">
        <w:rPr>
          <w:rFonts w:ascii="Times New Roman" w:hAnsi="Times New Roman" w:cs="Times New Roman"/>
          <w:sz w:val="24"/>
          <w:szCs w:val="24"/>
        </w:rPr>
        <w:t>With regard to</w:t>
      </w:r>
      <w:r w:rsidR="00296D00" w:rsidRPr="00FC254C">
        <w:rPr>
          <w:rFonts w:ascii="Times New Roman" w:hAnsi="Times New Roman" w:cs="Times New Roman"/>
          <w:sz w:val="24"/>
          <w:szCs w:val="24"/>
        </w:rPr>
        <w:t xml:space="preserve"> </w:t>
      </w:r>
      <w:r w:rsidR="00311499" w:rsidRPr="00FC254C">
        <w:rPr>
          <w:rFonts w:ascii="Times New Roman" w:hAnsi="Times New Roman" w:cs="Times New Roman"/>
          <w:sz w:val="24"/>
          <w:szCs w:val="24"/>
        </w:rPr>
        <w:t xml:space="preserve">the commenter’s suggestion to add </w:t>
      </w:r>
      <w:r w:rsidR="00296D00" w:rsidRPr="00FC254C">
        <w:rPr>
          <w:rFonts w:ascii="Times New Roman" w:hAnsi="Times New Roman" w:cs="Times New Roman"/>
          <w:sz w:val="24"/>
          <w:szCs w:val="24"/>
        </w:rPr>
        <w:t xml:space="preserve">the </w:t>
      </w:r>
      <w:r w:rsidR="00393FD4" w:rsidRPr="00FC254C">
        <w:rPr>
          <w:rFonts w:ascii="Times New Roman" w:hAnsi="Times New Roman" w:cs="Times New Roman"/>
          <w:sz w:val="24"/>
          <w:szCs w:val="24"/>
        </w:rPr>
        <w:t>definition of</w:t>
      </w:r>
      <w:r w:rsidR="001821F1" w:rsidRPr="00FC254C">
        <w:rPr>
          <w:rFonts w:ascii="Times New Roman" w:hAnsi="Times New Roman" w:cs="Times New Roman"/>
          <w:sz w:val="24"/>
          <w:szCs w:val="24"/>
        </w:rPr>
        <w:t xml:space="preserve"> “normal inability to leave home</w:t>
      </w:r>
      <w:r w:rsidR="00311499" w:rsidRPr="00FC254C">
        <w:rPr>
          <w:rFonts w:ascii="Times New Roman" w:hAnsi="Times New Roman" w:cs="Times New Roman"/>
          <w:sz w:val="24"/>
          <w:szCs w:val="24"/>
        </w:rPr>
        <w:t>,</w:t>
      </w:r>
      <w:r w:rsidR="001821F1" w:rsidRPr="00FC254C">
        <w:rPr>
          <w:rFonts w:ascii="Times New Roman" w:hAnsi="Times New Roman" w:cs="Times New Roman"/>
          <w:sz w:val="24"/>
          <w:szCs w:val="24"/>
        </w:rPr>
        <w:t xml:space="preserve">” this </w:t>
      </w:r>
      <w:r w:rsidR="00311499" w:rsidRPr="00FC254C">
        <w:rPr>
          <w:rFonts w:ascii="Times New Roman" w:hAnsi="Times New Roman" w:cs="Times New Roman"/>
          <w:sz w:val="24"/>
          <w:szCs w:val="24"/>
        </w:rPr>
        <w:t xml:space="preserve">phrase </w:t>
      </w:r>
      <w:r w:rsidR="001821F1" w:rsidRPr="00FC254C">
        <w:rPr>
          <w:rFonts w:ascii="Times New Roman" w:hAnsi="Times New Roman" w:cs="Times New Roman"/>
          <w:sz w:val="24"/>
          <w:szCs w:val="24"/>
        </w:rPr>
        <w:t xml:space="preserve">refers to </w:t>
      </w:r>
      <w:r w:rsidR="00311499" w:rsidRPr="00FC254C">
        <w:rPr>
          <w:rFonts w:ascii="Times New Roman" w:hAnsi="Times New Roman" w:cs="Times New Roman"/>
          <w:sz w:val="24"/>
          <w:szCs w:val="24"/>
        </w:rPr>
        <w:t>whether or not a</w:t>
      </w:r>
      <w:r w:rsidR="001821F1" w:rsidRPr="00FC254C">
        <w:rPr>
          <w:rFonts w:ascii="Times New Roman" w:hAnsi="Times New Roman" w:cs="Times New Roman"/>
          <w:sz w:val="24"/>
          <w:szCs w:val="24"/>
        </w:rPr>
        <w:t xml:space="preserve"> beneficiary</w:t>
      </w:r>
      <w:r w:rsidR="00311499" w:rsidRPr="00FC254C">
        <w:rPr>
          <w:rFonts w:ascii="Times New Roman" w:hAnsi="Times New Roman" w:cs="Times New Roman"/>
          <w:sz w:val="24"/>
          <w:szCs w:val="24"/>
        </w:rPr>
        <w:t xml:space="preserve"> is “homebound.”</w:t>
      </w:r>
      <w:r w:rsidR="001821F1" w:rsidRPr="00FC254C">
        <w:rPr>
          <w:rFonts w:ascii="Times New Roman" w:hAnsi="Times New Roman" w:cs="Times New Roman"/>
          <w:sz w:val="24"/>
          <w:szCs w:val="24"/>
        </w:rPr>
        <w:t xml:space="preserve">  </w:t>
      </w:r>
      <w:r w:rsidR="0055470A" w:rsidRPr="00FC254C">
        <w:rPr>
          <w:rFonts w:ascii="Times New Roman" w:hAnsi="Times New Roman" w:cs="Times New Roman"/>
          <w:sz w:val="24"/>
          <w:szCs w:val="24"/>
        </w:rPr>
        <w:t>For a beneficiary to be considered</w:t>
      </w:r>
      <w:r w:rsidR="001821F1" w:rsidRPr="00FC254C">
        <w:rPr>
          <w:rFonts w:ascii="Times New Roman" w:hAnsi="Times New Roman" w:cs="Times New Roman"/>
          <w:sz w:val="24"/>
          <w:szCs w:val="24"/>
        </w:rPr>
        <w:t xml:space="preserve"> Homebound</w:t>
      </w:r>
      <w:r w:rsidR="0055470A" w:rsidRPr="00FC254C">
        <w:rPr>
          <w:rFonts w:ascii="Times New Roman" w:hAnsi="Times New Roman" w:cs="Times New Roman"/>
          <w:sz w:val="24"/>
          <w:szCs w:val="24"/>
        </w:rPr>
        <w:t>, they must meet the criteria that are listed under the “Homebound Status”</w:t>
      </w:r>
      <w:r w:rsidR="006948C3" w:rsidRPr="00FC254C">
        <w:rPr>
          <w:rFonts w:ascii="Times New Roman" w:hAnsi="Times New Roman" w:cs="Times New Roman"/>
          <w:sz w:val="24"/>
          <w:szCs w:val="24"/>
        </w:rPr>
        <w:t xml:space="preserve"> section of the progress note, and f</w:t>
      </w:r>
      <w:r w:rsidR="0055470A" w:rsidRPr="00FC254C">
        <w:rPr>
          <w:rFonts w:ascii="Times New Roman" w:hAnsi="Times New Roman" w:cs="Times New Roman"/>
          <w:sz w:val="24"/>
          <w:szCs w:val="24"/>
        </w:rPr>
        <w:t>inally</w:t>
      </w:r>
      <w:r w:rsidR="00B86704" w:rsidRPr="00FC254C">
        <w:rPr>
          <w:rFonts w:ascii="Times New Roman" w:hAnsi="Times New Roman" w:cs="Times New Roman"/>
          <w:sz w:val="24"/>
          <w:szCs w:val="24"/>
        </w:rPr>
        <w:t xml:space="preserve">, </w:t>
      </w:r>
      <w:r w:rsidR="0055470A" w:rsidRPr="00FC254C">
        <w:rPr>
          <w:rFonts w:ascii="Times New Roman" w:hAnsi="Times New Roman" w:cs="Times New Roman"/>
          <w:sz w:val="24"/>
          <w:szCs w:val="24"/>
        </w:rPr>
        <w:t xml:space="preserve">with regard </w:t>
      </w:r>
      <w:r w:rsidR="00296D00" w:rsidRPr="00FC254C">
        <w:rPr>
          <w:rFonts w:ascii="Times New Roman" w:hAnsi="Times New Roman" w:cs="Times New Roman"/>
          <w:sz w:val="24"/>
          <w:szCs w:val="24"/>
        </w:rPr>
        <w:t xml:space="preserve">to the commenter’s suggestion to include in the title “To receive MEDICARE COVERED home health services the patient must be “homebound,” please </w:t>
      </w:r>
      <w:r w:rsidR="0055470A" w:rsidRPr="00FC254C">
        <w:rPr>
          <w:rFonts w:ascii="Times New Roman" w:hAnsi="Times New Roman" w:cs="Times New Roman"/>
          <w:sz w:val="24"/>
          <w:szCs w:val="24"/>
        </w:rPr>
        <w:t xml:space="preserve">note that at the bottom of the </w:t>
      </w:r>
      <w:r w:rsidR="00296D00" w:rsidRPr="00FC254C">
        <w:rPr>
          <w:rFonts w:ascii="Times New Roman" w:hAnsi="Times New Roman" w:cs="Times New Roman"/>
          <w:sz w:val="24"/>
          <w:szCs w:val="24"/>
        </w:rPr>
        <w:t>second page</w:t>
      </w:r>
      <w:r w:rsidR="0055470A" w:rsidRPr="00FC254C">
        <w:rPr>
          <w:rFonts w:ascii="Times New Roman" w:hAnsi="Times New Roman" w:cs="Times New Roman"/>
          <w:sz w:val="24"/>
          <w:szCs w:val="24"/>
        </w:rPr>
        <w:t xml:space="preserve"> of the progress note t</w:t>
      </w:r>
      <w:r w:rsidR="0084201F" w:rsidRPr="00FC254C">
        <w:rPr>
          <w:rFonts w:ascii="Times New Roman" w:hAnsi="Times New Roman" w:cs="Times New Roman"/>
          <w:sz w:val="24"/>
          <w:szCs w:val="24"/>
        </w:rPr>
        <w:t>he following is printed in bold and italics</w:t>
      </w:r>
      <w:r w:rsidR="00296D00" w:rsidRPr="00FC254C">
        <w:rPr>
          <w:rFonts w:ascii="Times New Roman" w:hAnsi="Times New Roman" w:cs="Times New Roman"/>
          <w:sz w:val="24"/>
          <w:szCs w:val="24"/>
        </w:rPr>
        <w:t>: “To receive home health services, the patient must be homebound and meet Medicare’s crit</w:t>
      </w:r>
      <w:r w:rsidR="0084201F" w:rsidRPr="00FC254C">
        <w:rPr>
          <w:rFonts w:ascii="Times New Roman" w:hAnsi="Times New Roman" w:cs="Times New Roman"/>
          <w:sz w:val="24"/>
          <w:szCs w:val="24"/>
        </w:rPr>
        <w:t xml:space="preserve">eria for “Confined to the Home.”  </w:t>
      </w:r>
    </w:p>
    <w:p w14:paraId="68D82970" w14:textId="77777777" w:rsidR="00A42BF9" w:rsidRPr="00FC254C" w:rsidRDefault="00A42BF9">
      <w:pPr>
        <w:rPr>
          <w:rFonts w:ascii="Times New Roman" w:hAnsi="Times New Roman" w:cs="Times New Roman"/>
          <w:b/>
          <w:sz w:val="24"/>
          <w:szCs w:val="24"/>
          <w:u w:val="single"/>
        </w:rPr>
      </w:pPr>
      <w:r w:rsidRPr="00FC254C">
        <w:rPr>
          <w:rFonts w:ascii="Times New Roman" w:hAnsi="Times New Roman" w:cs="Times New Roman"/>
          <w:b/>
          <w:sz w:val="24"/>
          <w:szCs w:val="24"/>
          <w:u w:val="single"/>
        </w:rPr>
        <w:t>Comment</w:t>
      </w:r>
    </w:p>
    <w:p w14:paraId="47BAAFB0" w14:textId="77777777" w:rsidR="00985A0D" w:rsidRPr="00FC254C" w:rsidRDefault="00A42BF9">
      <w:pPr>
        <w:rPr>
          <w:rFonts w:ascii="Times New Roman" w:hAnsi="Times New Roman" w:cs="Times New Roman"/>
          <w:sz w:val="24"/>
          <w:szCs w:val="24"/>
        </w:rPr>
      </w:pPr>
      <w:r w:rsidRPr="00FC254C">
        <w:rPr>
          <w:rFonts w:ascii="Times New Roman" w:hAnsi="Times New Roman" w:cs="Times New Roman"/>
          <w:sz w:val="24"/>
          <w:szCs w:val="24"/>
        </w:rPr>
        <w:t>A commenter objected</w:t>
      </w:r>
      <w:r w:rsidR="00F61055" w:rsidRPr="00FC254C">
        <w:rPr>
          <w:rFonts w:ascii="Times New Roman" w:hAnsi="Times New Roman" w:cs="Times New Roman"/>
          <w:sz w:val="24"/>
          <w:szCs w:val="24"/>
        </w:rPr>
        <w:t xml:space="preserve"> to</w:t>
      </w:r>
      <w:r w:rsidRPr="00FC254C">
        <w:rPr>
          <w:rFonts w:ascii="Times New Roman" w:hAnsi="Times New Roman" w:cs="Times New Roman"/>
          <w:sz w:val="24"/>
          <w:szCs w:val="24"/>
        </w:rPr>
        <w:t xml:space="preserve"> several aspects of the regulation and that the home health agency’s payment is dependent on the physician’s </w:t>
      </w:r>
      <w:r w:rsidR="00F61055" w:rsidRPr="00FC254C">
        <w:rPr>
          <w:rFonts w:ascii="Times New Roman" w:hAnsi="Times New Roman" w:cs="Times New Roman"/>
          <w:sz w:val="24"/>
          <w:szCs w:val="24"/>
        </w:rPr>
        <w:t>cooperation</w:t>
      </w:r>
      <w:r w:rsidRPr="00FC254C">
        <w:rPr>
          <w:rFonts w:ascii="Times New Roman" w:hAnsi="Times New Roman" w:cs="Times New Roman"/>
          <w:sz w:val="24"/>
          <w:szCs w:val="24"/>
        </w:rPr>
        <w:t xml:space="preserve">, </w:t>
      </w:r>
      <w:r w:rsidR="00F61055" w:rsidRPr="00FC254C">
        <w:rPr>
          <w:rFonts w:ascii="Times New Roman" w:hAnsi="Times New Roman" w:cs="Times New Roman"/>
          <w:sz w:val="24"/>
          <w:szCs w:val="24"/>
        </w:rPr>
        <w:t xml:space="preserve">their </w:t>
      </w:r>
      <w:r w:rsidRPr="00FC254C">
        <w:rPr>
          <w:rFonts w:ascii="Times New Roman" w:hAnsi="Times New Roman" w:cs="Times New Roman"/>
          <w:sz w:val="24"/>
          <w:szCs w:val="24"/>
        </w:rPr>
        <w:t xml:space="preserve">knowledge of </w:t>
      </w:r>
      <w:r w:rsidR="00F61055" w:rsidRPr="00FC254C">
        <w:rPr>
          <w:rFonts w:ascii="Times New Roman" w:hAnsi="Times New Roman" w:cs="Times New Roman"/>
          <w:sz w:val="24"/>
          <w:szCs w:val="24"/>
        </w:rPr>
        <w:t xml:space="preserve">Medicare home health </w:t>
      </w:r>
      <w:r w:rsidRPr="00FC254C">
        <w:rPr>
          <w:rFonts w:ascii="Times New Roman" w:hAnsi="Times New Roman" w:cs="Times New Roman"/>
          <w:sz w:val="24"/>
          <w:szCs w:val="24"/>
        </w:rPr>
        <w:t>requirement</w:t>
      </w:r>
      <w:r w:rsidR="00F61055" w:rsidRPr="00FC254C">
        <w:rPr>
          <w:rFonts w:ascii="Times New Roman" w:hAnsi="Times New Roman" w:cs="Times New Roman"/>
          <w:sz w:val="24"/>
          <w:szCs w:val="24"/>
        </w:rPr>
        <w:t>s,</w:t>
      </w:r>
      <w:r w:rsidRPr="00FC254C">
        <w:rPr>
          <w:rFonts w:ascii="Times New Roman" w:hAnsi="Times New Roman" w:cs="Times New Roman"/>
          <w:sz w:val="24"/>
          <w:szCs w:val="24"/>
        </w:rPr>
        <w:t xml:space="preserve"> and timeliness of submission.  </w:t>
      </w:r>
    </w:p>
    <w:p w14:paraId="5FF2D265" w14:textId="77777777" w:rsidR="004C3DA9" w:rsidRPr="00FC254C" w:rsidRDefault="00792CF9">
      <w:pPr>
        <w:rPr>
          <w:rFonts w:ascii="Times New Roman" w:hAnsi="Times New Roman" w:cs="Times New Roman"/>
          <w:sz w:val="24"/>
          <w:szCs w:val="24"/>
        </w:rPr>
      </w:pPr>
      <w:r w:rsidRPr="00FC254C">
        <w:rPr>
          <w:rFonts w:ascii="Times New Roman" w:hAnsi="Times New Roman" w:cs="Times New Roman"/>
          <w:b/>
          <w:sz w:val="24"/>
          <w:szCs w:val="24"/>
          <w:u w:val="single"/>
        </w:rPr>
        <w:t>Response:</w:t>
      </w:r>
      <w:r w:rsidR="00A34C0C" w:rsidRPr="00FC254C">
        <w:rPr>
          <w:rFonts w:ascii="Times New Roman" w:hAnsi="Times New Roman" w:cs="Times New Roman"/>
          <w:sz w:val="24"/>
          <w:szCs w:val="24"/>
        </w:rPr>
        <w:t xml:space="preserve">  </w:t>
      </w:r>
      <w:r w:rsidR="00C35902" w:rsidRPr="00FC254C">
        <w:rPr>
          <w:rFonts w:ascii="Times New Roman" w:hAnsi="Times New Roman" w:cs="Times New Roman"/>
          <w:sz w:val="24"/>
          <w:szCs w:val="24"/>
        </w:rPr>
        <w:t xml:space="preserve">CMS thanks the commenter for their many comments </w:t>
      </w:r>
      <w:r w:rsidR="001929DF" w:rsidRPr="00FC254C">
        <w:rPr>
          <w:rFonts w:ascii="Times New Roman" w:hAnsi="Times New Roman" w:cs="Times New Roman"/>
          <w:sz w:val="24"/>
          <w:szCs w:val="24"/>
        </w:rPr>
        <w:t>regarding the home health regulation</w:t>
      </w:r>
      <w:r w:rsidR="00E54373" w:rsidRPr="00FC254C">
        <w:rPr>
          <w:rFonts w:ascii="Times New Roman" w:hAnsi="Times New Roman" w:cs="Times New Roman"/>
          <w:sz w:val="24"/>
          <w:szCs w:val="24"/>
        </w:rPr>
        <w:t>.  H</w:t>
      </w:r>
      <w:r w:rsidR="001929DF" w:rsidRPr="00FC254C">
        <w:rPr>
          <w:rFonts w:ascii="Times New Roman" w:hAnsi="Times New Roman" w:cs="Times New Roman"/>
          <w:sz w:val="24"/>
          <w:szCs w:val="24"/>
        </w:rPr>
        <w:t xml:space="preserve">owever </w:t>
      </w:r>
      <w:r w:rsidR="00E54373" w:rsidRPr="00FC254C">
        <w:rPr>
          <w:rFonts w:ascii="Times New Roman" w:hAnsi="Times New Roman" w:cs="Times New Roman"/>
          <w:sz w:val="24"/>
          <w:szCs w:val="24"/>
        </w:rPr>
        <w:t>this</w:t>
      </w:r>
      <w:r w:rsidR="0026089B" w:rsidRPr="00FC254C">
        <w:rPr>
          <w:rFonts w:ascii="Times New Roman" w:hAnsi="Times New Roman" w:cs="Times New Roman"/>
          <w:sz w:val="24"/>
          <w:szCs w:val="24"/>
        </w:rPr>
        <w:t xml:space="preserve"> PRA</w:t>
      </w:r>
      <w:r w:rsidR="00E54373" w:rsidRPr="00FC254C">
        <w:rPr>
          <w:rFonts w:ascii="Times New Roman" w:hAnsi="Times New Roman" w:cs="Times New Roman"/>
          <w:sz w:val="24"/>
          <w:szCs w:val="24"/>
        </w:rPr>
        <w:t xml:space="preserve"> comment and response period is in reference to</w:t>
      </w:r>
      <w:r w:rsidR="001929DF" w:rsidRPr="00FC254C">
        <w:rPr>
          <w:rFonts w:ascii="Times New Roman" w:hAnsi="Times New Roman" w:cs="Times New Roman"/>
          <w:sz w:val="24"/>
          <w:szCs w:val="24"/>
        </w:rPr>
        <w:t xml:space="preserve"> the Home Health Face-to-Face Clinical Templates (CMS-10564) </w:t>
      </w:r>
      <w:r w:rsidR="00E54373" w:rsidRPr="00FC254C">
        <w:rPr>
          <w:rFonts w:ascii="Times New Roman" w:hAnsi="Times New Roman" w:cs="Times New Roman"/>
          <w:sz w:val="24"/>
          <w:szCs w:val="24"/>
        </w:rPr>
        <w:t>thus your comments fall outside of the scope of these proceedings.</w:t>
      </w:r>
    </w:p>
    <w:p w14:paraId="376057C3" w14:textId="77777777" w:rsidR="00615759" w:rsidRDefault="00615759" w:rsidP="0028238B">
      <w:pPr>
        <w:rPr>
          <w:rFonts w:ascii="Times New Roman" w:hAnsi="Times New Roman" w:cs="Times New Roman"/>
          <w:b/>
          <w:sz w:val="24"/>
          <w:szCs w:val="24"/>
          <w:u w:val="single"/>
        </w:rPr>
      </w:pPr>
    </w:p>
    <w:p w14:paraId="0613B780" w14:textId="77777777" w:rsidR="00615759" w:rsidRDefault="00615759" w:rsidP="0028238B">
      <w:pPr>
        <w:rPr>
          <w:rFonts w:ascii="Times New Roman" w:hAnsi="Times New Roman" w:cs="Times New Roman"/>
          <w:b/>
          <w:sz w:val="24"/>
          <w:szCs w:val="24"/>
          <w:u w:val="single"/>
        </w:rPr>
      </w:pPr>
    </w:p>
    <w:p w14:paraId="5433F336" w14:textId="77777777" w:rsidR="0028238B" w:rsidRPr="00FC254C" w:rsidRDefault="0028238B" w:rsidP="0028238B">
      <w:pPr>
        <w:rPr>
          <w:rFonts w:ascii="Times New Roman" w:hAnsi="Times New Roman" w:cs="Times New Roman"/>
          <w:b/>
          <w:sz w:val="24"/>
          <w:szCs w:val="24"/>
          <w:u w:val="single"/>
        </w:rPr>
      </w:pPr>
      <w:r w:rsidRPr="00FC254C">
        <w:rPr>
          <w:rFonts w:ascii="Times New Roman" w:hAnsi="Times New Roman" w:cs="Times New Roman"/>
          <w:b/>
          <w:sz w:val="24"/>
          <w:szCs w:val="24"/>
          <w:u w:val="single"/>
        </w:rPr>
        <w:t>Comment:</w:t>
      </w:r>
    </w:p>
    <w:p w14:paraId="76345703" w14:textId="680653BA" w:rsidR="0028238B" w:rsidRPr="00FC254C" w:rsidRDefault="0028238B" w:rsidP="0028238B">
      <w:pPr>
        <w:rPr>
          <w:rFonts w:ascii="Times New Roman" w:hAnsi="Times New Roman" w:cs="Times New Roman"/>
          <w:b/>
          <w:sz w:val="24"/>
          <w:szCs w:val="24"/>
          <w:u w:val="single"/>
        </w:rPr>
      </w:pPr>
      <w:r w:rsidRPr="00FC254C">
        <w:rPr>
          <w:rFonts w:ascii="Times New Roman" w:hAnsi="Times New Roman" w:cs="Times New Roman"/>
          <w:sz w:val="24"/>
          <w:szCs w:val="24"/>
        </w:rPr>
        <w:t>A commenter expressed concern regarding potential added financial and human resource burdens to physicians by having the EMR vendor incorporate the template into their EMR system.</w:t>
      </w:r>
    </w:p>
    <w:p w14:paraId="50FAFEA2" w14:textId="77777777" w:rsidR="0028238B" w:rsidRPr="00FC254C" w:rsidRDefault="0028238B" w:rsidP="0028238B">
      <w:pPr>
        <w:rPr>
          <w:rFonts w:ascii="Times New Roman" w:hAnsi="Times New Roman" w:cs="Times New Roman"/>
          <w:sz w:val="24"/>
          <w:szCs w:val="24"/>
        </w:rPr>
      </w:pPr>
      <w:r w:rsidRPr="00FC254C">
        <w:rPr>
          <w:rFonts w:ascii="Times New Roman" w:hAnsi="Times New Roman" w:cs="Times New Roman"/>
          <w:b/>
          <w:sz w:val="24"/>
          <w:szCs w:val="24"/>
          <w:u w:val="single"/>
        </w:rPr>
        <w:t>Response:</w:t>
      </w:r>
      <w:r w:rsidRPr="00FC254C">
        <w:rPr>
          <w:rFonts w:ascii="Times New Roman" w:hAnsi="Times New Roman" w:cs="Times New Roman"/>
          <w:sz w:val="24"/>
          <w:szCs w:val="24"/>
        </w:rPr>
        <w:t xml:space="preserve">  </w:t>
      </w:r>
    </w:p>
    <w:p w14:paraId="48076019" w14:textId="77777777" w:rsidR="0028238B" w:rsidRPr="00FC254C" w:rsidRDefault="0028238B" w:rsidP="0028238B">
      <w:pPr>
        <w:rPr>
          <w:rFonts w:ascii="Times New Roman" w:hAnsi="Times New Roman" w:cs="Times New Roman"/>
          <w:sz w:val="24"/>
          <w:szCs w:val="24"/>
        </w:rPr>
      </w:pPr>
      <w:r w:rsidRPr="00FC254C">
        <w:rPr>
          <w:rFonts w:ascii="Times New Roman" w:hAnsi="Times New Roman" w:cs="Times New Roman"/>
          <w:sz w:val="24"/>
          <w:szCs w:val="24"/>
        </w:rPr>
        <w:t xml:space="preserve">CMS believes that the incorporation of this template to an EMR system would not add to provider burden.  Many providers have an established EMR system in place and adding the template to their system could easily be achieved.  It should be noted that while the use of the template is entirely optional, CMS believes that the template’s use will actually reduce provider burden by prompting medical providers to document the required information for the Home Health face-to-face encounter.  Providers may document the Home Health face-to-face encounter any way they so choose, but providers should keep in mind that Medicare will pay for Home Health services only if the  requirements for the face-to-face documentation are met per the Medicare Benefit Policy Manual, Chapter 7 – Home Health Services, 30.5.1.2. - Supporting Documentation Requirements, and 42 CFR 424.2, Requirements for Home Health Services. </w:t>
      </w:r>
    </w:p>
    <w:p w14:paraId="5DFE715A" w14:textId="77777777" w:rsidR="0028238B" w:rsidRPr="00FC254C" w:rsidRDefault="0028238B" w:rsidP="0028238B">
      <w:pPr>
        <w:rPr>
          <w:rFonts w:ascii="Times New Roman" w:hAnsi="Times New Roman" w:cs="Times New Roman"/>
          <w:sz w:val="24"/>
          <w:szCs w:val="24"/>
        </w:rPr>
      </w:pPr>
    </w:p>
    <w:p w14:paraId="3F7A2C68" w14:textId="77777777" w:rsidR="00985A0D" w:rsidRPr="00FC254C" w:rsidRDefault="00985A0D">
      <w:pPr>
        <w:rPr>
          <w:sz w:val="24"/>
          <w:szCs w:val="24"/>
        </w:rPr>
      </w:pPr>
    </w:p>
    <w:sectPr w:rsidR="00985A0D" w:rsidRPr="00FC2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0D"/>
    <w:rsid w:val="0009581B"/>
    <w:rsid w:val="000A74E3"/>
    <w:rsid w:val="0012321A"/>
    <w:rsid w:val="00133651"/>
    <w:rsid w:val="001821F1"/>
    <w:rsid w:val="001929DF"/>
    <w:rsid w:val="001A38A6"/>
    <w:rsid w:val="0026089B"/>
    <w:rsid w:val="0028238B"/>
    <w:rsid w:val="00296D00"/>
    <w:rsid w:val="00311499"/>
    <w:rsid w:val="00393FD4"/>
    <w:rsid w:val="00397074"/>
    <w:rsid w:val="003F732E"/>
    <w:rsid w:val="004154CB"/>
    <w:rsid w:val="00420E08"/>
    <w:rsid w:val="004C3DA9"/>
    <w:rsid w:val="004D2D2B"/>
    <w:rsid w:val="004E3B09"/>
    <w:rsid w:val="0055470A"/>
    <w:rsid w:val="00555116"/>
    <w:rsid w:val="0057396F"/>
    <w:rsid w:val="0059293F"/>
    <w:rsid w:val="00615759"/>
    <w:rsid w:val="006948C3"/>
    <w:rsid w:val="006C744C"/>
    <w:rsid w:val="006F17A9"/>
    <w:rsid w:val="007576F1"/>
    <w:rsid w:val="00792CF9"/>
    <w:rsid w:val="00811E64"/>
    <w:rsid w:val="0084201F"/>
    <w:rsid w:val="00940347"/>
    <w:rsid w:val="00977FE1"/>
    <w:rsid w:val="00985A0D"/>
    <w:rsid w:val="00A34C0C"/>
    <w:rsid w:val="00A42BF9"/>
    <w:rsid w:val="00A96DB9"/>
    <w:rsid w:val="00B86704"/>
    <w:rsid w:val="00BB4404"/>
    <w:rsid w:val="00BC54A6"/>
    <w:rsid w:val="00C14D5C"/>
    <w:rsid w:val="00C35902"/>
    <w:rsid w:val="00D8209A"/>
    <w:rsid w:val="00D970C1"/>
    <w:rsid w:val="00DA6560"/>
    <w:rsid w:val="00DC5DEF"/>
    <w:rsid w:val="00DC7509"/>
    <w:rsid w:val="00DD4E0B"/>
    <w:rsid w:val="00E100EA"/>
    <w:rsid w:val="00E54373"/>
    <w:rsid w:val="00F05DAF"/>
    <w:rsid w:val="00F06087"/>
    <w:rsid w:val="00F40541"/>
    <w:rsid w:val="00F61055"/>
    <w:rsid w:val="00FC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8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1055"/>
    <w:rPr>
      <w:sz w:val="16"/>
      <w:szCs w:val="16"/>
    </w:rPr>
  </w:style>
  <w:style w:type="paragraph" w:styleId="CommentText">
    <w:name w:val="annotation text"/>
    <w:basedOn w:val="Normal"/>
    <w:link w:val="CommentTextChar"/>
    <w:uiPriority w:val="99"/>
    <w:semiHidden/>
    <w:unhideWhenUsed/>
    <w:rsid w:val="00F61055"/>
    <w:pPr>
      <w:spacing w:line="240" w:lineRule="auto"/>
    </w:pPr>
    <w:rPr>
      <w:sz w:val="20"/>
      <w:szCs w:val="20"/>
    </w:rPr>
  </w:style>
  <w:style w:type="character" w:customStyle="1" w:styleId="CommentTextChar">
    <w:name w:val="Comment Text Char"/>
    <w:basedOn w:val="DefaultParagraphFont"/>
    <w:link w:val="CommentText"/>
    <w:uiPriority w:val="99"/>
    <w:semiHidden/>
    <w:rsid w:val="00F61055"/>
    <w:rPr>
      <w:sz w:val="20"/>
      <w:szCs w:val="20"/>
    </w:rPr>
  </w:style>
  <w:style w:type="paragraph" w:styleId="CommentSubject">
    <w:name w:val="annotation subject"/>
    <w:basedOn w:val="CommentText"/>
    <w:next w:val="CommentText"/>
    <w:link w:val="CommentSubjectChar"/>
    <w:uiPriority w:val="99"/>
    <w:semiHidden/>
    <w:unhideWhenUsed/>
    <w:rsid w:val="00F61055"/>
    <w:rPr>
      <w:b/>
      <w:bCs/>
    </w:rPr>
  </w:style>
  <w:style w:type="character" w:customStyle="1" w:styleId="CommentSubjectChar">
    <w:name w:val="Comment Subject Char"/>
    <w:basedOn w:val="CommentTextChar"/>
    <w:link w:val="CommentSubject"/>
    <w:uiPriority w:val="99"/>
    <w:semiHidden/>
    <w:rsid w:val="00F61055"/>
    <w:rPr>
      <w:b/>
      <w:bCs/>
      <w:sz w:val="20"/>
      <w:szCs w:val="20"/>
    </w:rPr>
  </w:style>
  <w:style w:type="paragraph" w:styleId="BalloonText">
    <w:name w:val="Balloon Text"/>
    <w:basedOn w:val="Normal"/>
    <w:link w:val="BalloonTextChar"/>
    <w:uiPriority w:val="99"/>
    <w:semiHidden/>
    <w:unhideWhenUsed/>
    <w:rsid w:val="00F6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10388">
      <w:bodyDiv w:val="1"/>
      <w:marLeft w:val="0"/>
      <w:marRight w:val="0"/>
      <w:marTop w:val="0"/>
      <w:marBottom w:val="0"/>
      <w:divBdr>
        <w:top w:val="none" w:sz="0" w:space="0" w:color="auto"/>
        <w:left w:val="none" w:sz="0" w:space="0" w:color="auto"/>
        <w:bottom w:val="none" w:sz="0" w:space="0" w:color="auto"/>
        <w:right w:val="none" w:sz="0" w:space="0" w:color="auto"/>
      </w:divBdr>
    </w:div>
    <w:div w:id="59868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Kristal Vines</dc:creator>
  <cp:lastModifiedBy>Kristal Vines</cp:lastModifiedBy>
  <cp:revision>7</cp:revision>
  <cp:lastPrinted>2015-12-04T16:08:00Z</cp:lastPrinted>
  <dcterms:created xsi:type="dcterms:W3CDTF">2015-12-04T15:47:00Z</dcterms:created>
  <dcterms:modified xsi:type="dcterms:W3CDTF">2015-12-04T16:12:00Z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-152151678</vt:i4>
  </property>
  <property fmtid="{D5CDD505-2E9C-101B-9397-08002B2CF9AE}" pid="3" name="_NewReviewCycle">
    <vt:lpwstr/>
  </property>
  <property fmtid="{D5CDD505-2E9C-101B-9397-08002B2CF9AE}" pid="4" name="_EmailSubject">
    <vt:lpwstr>HH Template PRA Comments and Responses Update</vt:lpwstr>
  </property>
  <property fmtid="{D5CDD505-2E9C-101B-9397-08002B2CF9AE}" pid="5" name="_AuthorEmail">
    <vt:lpwstr>Christopher.Lofts@cms.hhs.gov</vt:lpwstr>
  </property>
  <property fmtid="{D5CDD505-2E9C-101B-9397-08002B2CF9AE}" pid="6" name="_AuthorEmailDisplayName">
    <vt:lpwstr>Lofts, Christopher M. (CMS/OFM)</vt:lpwstr>
  </property>
  <property fmtid="{D5CDD505-2E9C-101B-9397-08002B2CF9AE}" pid="7" name="_PreviousAdHocReviewCycleID">
    <vt:i4>-30899638</vt:i4>
  </property>
</Properties>
</file>