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BAC" w:rsidRDefault="00E15BAC">
      <w:pPr>
        <w:jc w:val="center"/>
        <w:rPr>
          <w:b/>
          <w:sz w:val="22"/>
        </w:rPr>
      </w:pPr>
    </w:p>
    <w:p w:rsidR="00E15BAC" w:rsidRPr="00E84E15" w:rsidRDefault="00E15BAC" w:rsidP="000F47B1">
      <w:pPr>
        <w:tabs>
          <w:tab w:val="right" w:pos="10350"/>
        </w:tabs>
        <w:rPr>
          <w:rFonts w:ascii="Arial" w:hAnsi="Arial" w:cs="Arial"/>
          <w:b/>
        </w:rPr>
      </w:pPr>
      <w:r w:rsidRPr="00E84E15">
        <w:rPr>
          <w:rFonts w:ascii="Arial" w:hAnsi="Arial" w:cs="Arial"/>
          <w:b/>
        </w:rPr>
        <w:t>U.S. D</w:t>
      </w:r>
      <w:r w:rsidR="00E84E15" w:rsidRPr="00E84E15">
        <w:rPr>
          <w:rFonts w:ascii="Arial" w:hAnsi="Arial" w:cs="Arial"/>
          <w:b/>
        </w:rPr>
        <w:t>epartment of the Interior</w:t>
      </w:r>
      <w:r w:rsidR="000F47B1" w:rsidRPr="00E84E15">
        <w:rPr>
          <w:rFonts w:ascii="Arial" w:hAnsi="Arial" w:cs="Arial"/>
          <w:b/>
        </w:rPr>
        <w:t xml:space="preserve">                                                 </w:t>
      </w:r>
      <w:r w:rsidR="00E84E15" w:rsidRPr="00E84E15">
        <w:rPr>
          <w:rFonts w:ascii="Arial" w:hAnsi="Arial" w:cs="Arial"/>
          <w:b/>
        </w:rPr>
        <w:t xml:space="preserve">            </w:t>
      </w:r>
      <w:r w:rsidR="000F47B1" w:rsidRPr="00E84E15">
        <w:rPr>
          <w:rFonts w:ascii="Arial" w:hAnsi="Arial" w:cs="Arial"/>
          <w:b/>
        </w:rPr>
        <w:t xml:space="preserve">     </w:t>
      </w:r>
      <w:r w:rsidR="00E84E15" w:rsidRPr="00E84E15">
        <w:rPr>
          <w:rFonts w:ascii="Arial" w:hAnsi="Arial" w:cs="Arial"/>
          <w:b/>
        </w:rPr>
        <w:t xml:space="preserve">       </w:t>
      </w:r>
      <w:r w:rsidR="00E84E15">
        <w:rPr>
          <w:rFonts w:ascii="Arial" w:hAnsi="Arial" w:cs="Arial"/>
          <w:b/>
        </w:rPr>
        <w:t xml:space="preserve">          </w:t>
      </w:r>
      <w:r w:rsidR="00E84E15" w:rsidRPr="00E84E15">
        <w:rPr>
          <w:rFonts w:ascii="Arial" w:hAnsi="Arial" w:cs="Arial"/>
          <w:b/>
        </w:rPr>
        <w:t xml:space="preserve">     </w:t>
      </w:r>
      <w:r w:rsidR="00FA1A67">
        <w:rPr>
          <w:rFonts w:ascii="Arial" w:hAnsi="Arial" w:cs="Arial"/>
          <w:b/>
        </w:rPr>
        <w:t xml:space="preserve">OMB Control </w:t>
      </w:r>
      <w:r w:rsidR="000F47B1" w:rsidRPr="00E84E15">
        <w:rPr>
          <w:rFonts w:ascii="Arial" w:hAnsi="Arial" w:cs="Arial"/>
          <w:b/>
        </w:rPr>
        <w:t>N</w:t>
      </w:r>
      <w:r w:rsidR="00E84E15" w:rsidRPr="00E84E15">
        <w:rPr>
          <w:rFonts w:ascii="Arial" w:hAnsi="Arial" w:cs="Arial"/>
          <w:b/>
        </w:rPr>
        <w:t xml:space="preserve">o.: </w:t>
      </w:r>
      <w:r w:rsidR="000F47B1" w:rsidRPr="00E84E15">
        <w:rPr>
          <w:rFonts w:ascii="Arial" w:hAnsi="Arial" w:cs="Arial"/>
          <w:b/>
        </w:rPr>
        <w:t>1010-</w:t>
      </w:r>
      <w:r w:rsidR="00A666AD" w:rsidRPr="00E84E15">
        <w:rPr>
          <w:rFonts w:ascii="Arial" w:hAnsi="Arial" w:cs="Arial"/>
          <w:b/>
        </w:rPr>
        <w:t>0176</w:t>
      </w:r>
    </w:p>
    <w:p w:rsidR="00E15BAC" w:rsidRPr="00E84E15" w:rsidRDefault="00E84E15" w:rsidP="000F47B1">
      <w:pPr>
        <w:rPr>
          <w:rFonts w:ascii="Arial" w:hAnsi="Arial" w:cs="Arial"/>
          <w:b/>
        </w:rPr>
      </w:pPr>
      <w:r w:rsidRPr="00E84E15">
        <w:rPr>
          <w:rFonts w:ascii="Arial" w:hAnsi="Arial" w:cs="Arial"/>
          <w:b/>
        </w:rPr>
        <w:t xml:space="preserve">Bureau of Ocean Energy Management                                                               </w:t>
      </w:r>
      <w:r>
        <w:rPr>
          <w:rFonts w:ascii="Arial" w:hAnsi="Arial" w:cs="Arial"/>
          <w:b/>
        </w:rPr>
        <w:t xml:space="preserve">        </w:t>
      </w:r>
      <w:r w:rsidRPr="00E84E15">
        <w:rPr>
          <w:rFonts w:ascii="Arial" w:hAnsi="Arial" w:cs="Arial"/>
          <w:b/>
        </w:rPr>
        <w:t xml:space="preserve">     Expiration Date: </w:t>
      </w:r>
      <w:r w:rsidR="000F47B1" w:rsidRPr="00E84E15">
        <w:rPr>
          <w:rFonts w:ascii="Arial" w:hAnsi="Arial" w:cs="Arial"/>
          <w:b/>
        </w:rPr>
        <w:t xml:space="preserve"> </w:t>
      </w:r>
      <w:r w:rsidR="002710FA" w:rsidRPr="002710FA">
        <w:rPr>
          <w:rFonts w:ascii="Arial" w:hAnsi="Arial" w:cs="Arial"/>
          <w:b/>
          <w:highlight w:val="yellow"/>
        </w:rPr>
        <w:t>xx/xx/</w:t>
      </w:r>
      <w:proofErr w:type="spellStart"/>
      <w:r w:rsidR="002710FA" w:rsidRPr="002710FA">
        <w:rPr>
          <w:rFonts w:ascii="Arial" w:hAnsi="Arial" w:cs="Arial"/>
          <w:b/>
          <w:highlight w:val="yellow"/>
        </w:rPr>
        <w:t>xxxx</w:t>
      </w:r>
      <w:proofErr w:type="spellEnd"/>
    </w:p>
    <w:p w:rsidR="00E15BAC" w:rsidRPr="00361FD8" w:rsidRDefault="00E15BAC">
      <w:pPr>
        <w:jc w:val="center"/>
        <w:rPr>
          <w:b/>
          <w:sz w:val="8"/>
          <w:szCs w:val="8"/>
        </w:rPr>
      </w:pPr>
    </w:p>
    <w:p w:rsidR="00E15BAC" w:rsidRDefault="00E15BAC">
      <w:pPr>
        <w:tabs>
          <w:tab w:val="right" w:pos="10440"/>
        </w:tabs>
        <w:spacing w:line="360" w:lineRule="auto"/>
        <w:rPr>
          <w:sz w:val="22"/>
          <w:szCs w:val="22"/>
        </w:rPr>
      </w:pPr>
    </w:p>
    <w:p w:rsidR="00E15BAC" w:rsidRPr="00681546" w:rsidRDefault="00E15BAC">
      <w:pPr>
        <w:tabs>
          <w:tab w:val="right" w:pos="10440"/>
        </w:tabs>
        <w:spacing w:line="360" w:lineRule="auto"/>
        <w:rPr>
          <w:sz w:val="22"/>
          <w:szCs w:val="22"/>
        </w:rPr>
      </w:pPr>
      <w:r w:rsidRPr="007F0B5E">
        <w:rPr>
          <w:sz w:val="22"/>
          <w:szCs w:val="22"/>
        </w:rPr>
        <w:t>Bond No.</w:t>
      </w:r>
      <w:r w:rsidR="00F029A3">
        <w:rPr>
          <w:sz w:val="22"/>
          <w:szCs w:val="22"/>
        </w:rPr>
        <w:t>:</w:t>
      </w:r>
      <w:r w:rsidRPr="007F0B5E">
        <w:rPr>
          <w:sz w:val="22"/>
          <w:szCs w:val="22"/>
        </w:rPr>
        <w:t>___________________   Bond Amount</w:t>
      </w:r>
      <w:proofErr w:type="gramStart"/>
      <w:r w:rsidR="00F029A3">
        <w:rPr>
          <w:sz w:val="22"/>
          <w:szCs w:val="22"/>
        </w:rPr>
        <w:t>:</w:t>
      </w:r>
      <w:r w:rsidRPr="007F0B5E">
        <w:rPr>
          <w:sz w:val="22"/>
          <w:szCs w:val="22"/>
        </w:rPr>
        <w:t>_</w:t>
      </w:r>
      <w:proofErr w:type="gramEnd"/>
      <w:r w:rsidRPr="007F0B5E">
        <w:rPr>
          <w:sz w:val="22"/>
          <w:szCs w:val="22"/>
        </w:rPr>
        <w:t>__________________</w:t>
      </w:r>
      <w:r>
        <w:rPr>
          <w:sz w:val="22"/>
          <w:szCs w:val="22"/>
        </w:rPr>
        <w:t xml:space="preserve">  </w:t>
      </w:r>
      <w:r w:rsidRPr="00681546">
        <w:rPr>
          <w:sz w:val="22"/>
          <w:szCs w:val="22"/>
        </w:rPr>
        <w:t xml:space="preserve">Regional </w:t>
      </w:r>
      <w:r w:rsidR="00AC01EB">
        <w:rPr>
          <w:sz w:val="22"/>
          <w:szCs w:val="22"/>
        </w:rPr>
        <w:t>BOEM</w:t>
      </w:r>
      <w:r w:rsidRPr="00681546">
        <w:rPr>
          <w:sz w:val="22"/>
          <w:szCs w:val="22"/>
        </w:rPr>
        <w:t xml:space="preserve"> </w:t>
      </w:r>
      <w:r w:rsidR="00AC01EB">
        <w:rPr>
          <w:sz w:val="22"/>
          <w:szCs w:val="22"/>
        </w:rPr>
        <w:t>o</w:t>
      </w:r>
      <w:r w:rsidRPr="00681546">
        <w:rPr>
          <w:sz w:val="22"/>
          <w:szCs w:val="22"/>
        </w:rPr>
        <w:t>ffice:_______________</w:t>
      </w:r>
    </w:p>
    <w:p w:rsidR="00E15BAC" w:rsidRPr="00C33735" w:rsidRDefault="00E15BAC" w:rsidP="00361FD8">
      <w:pPr>
        <w:tabs>
          <w:tab w:val="left" w:pos="360"/>
        </w:tabs>
        <w:rPr>
          <w:sz w:val="22"/>
          <w:szCs w:val="22"/>
        </w:rPr>
      </w:pPr>
      <w:r w:rsidRPr="00C33735">
        <w:rPr>
          <w:sz w:val="22"/>
          <w:szCs w:val="22"/>
        </w:rPr>
        <w:t>Bond Type:</w:t>
      </w:r>
      <w:r w:rsidRPr="00C33735">
        <w:rPr>
          <w:i/>
          <w:sz w:val="22"/>
          <w:szCs w:val="22"/>
        </w:rPr>
        <w:t xml:space="preserve">  </w:t>
      </w:r>
      <w:r w:rsidR="00C33735">
        <w:rPr>
          <w:rFonts w:ascii="MS Mincho" w:eastAsia="MS Mincho" w:hAnsi="MS Mincho" w:cs="MS Mincho" w:hint="eastAsia"/>
          <w:b/>
        </w:rPr>
        <w:t>□</w:t>
      </w:r>
      <w:r w:rsidRPr="00C33735">
        <w:rPr>
          <w:b/>
          <w:i/>
          <w:sz w:val="22"/>
          <w:szCs w:val="22"/>
        </w:rPr>
        <w:t xml:space="preserve"> </w:t>
      </w:r>
      <w:r w:rsidRPr="00C33735">
        <w:rPr>
          <w:sz w:val="22"/>
          <w:szCs w:val="22"/>
        </w:rPr>
        <w:t>Lease</w:t>
      </w:r>
      <w:r w:rsidR="00445FEF">
        <w:rPr>
          <w:sz w:val="22"/>
          <w:szCs w:val="22"/>
        </w:rPr>
        <w:t xml:space="preserve"> </w:t>
      </w:r>
      <w:r w:rsidRPr="00C33735">
        <w:rPr>
          <w:sz w:val="22"/>
          <w:szCs w:val="22"/>
        </w:rPr>
        <w:t>or Grant-Specific</w:t>
      </w:r>
      <w:r w:rsidRPr="00C33735">
        <w:rPr>
          <w:i/>
          <w:sz w:val="22"/>
          <w:szCs w:val="22"/>
        </w:rPr>
        <w:t xml:space="preserve">                 </w:t>
      </w:r>
      <w:r w:rsidR="00C33735">
        <w:rPr>
          <w:rFonts w:ascii="MS Mincho" w:eastAsia="MS Mincho" w:hAnsi="MS Mincho" w:cs="MS Mincho" w:hint="eastAsia"/>
          <w:b/>
        </w:rPr>
        <w:t>□</w:t>
      </w:r>
      <w:r w:rsidRPr="00C33735">
        <w:rPr>
          <w:b/>
          <w:i/>
          <w:sz w:val="22"/>
          <w:szCs w:val="22"/>
        </w:rPr>
        <w:t xml:space="preserve"> </w:t>
      </w:r>
      <w:r w:rsidRPr="00C33735">
        <w:rPr>
          <w:sz w:val="22"/>
          <w:szCs w:val="22"/>
        </w:rPr>
        <w:t xml:space="preserve">Supplemental  </w:t>
      </w:r>
      <w:r w:rsidRPr="00C33735">
        <w:rPr>
          <w:i/>
          <w:sz w:val="22"/>
          <w:szCs w:val="22"/>
        </w:rPr>
        <w:t xml:space="preserve">                             </w:t>
      </w:r>
      <w:r w:rsidR="00C33735">
        <w:rPr>
          <w:rFonts w:ascii="MS Mincho" w:eastAsia="MS Mincho" w:hAnsi="MS Mincho" w:cs="MS Mincho" w:hint="eastAsia"/>
          <w:b/>
        </w:rPr>
        <w:t>□</w:t>
      </w:r>
      <w:r w:rsidRPr="00C33735">
        <w:rPr>
          <w:b/>
          <w:i/>
          <w:sz w:val="22"/>
          <w:szCs w:val="22"/>
        </w:rPr>
        <w:t xml:space="preserve"> </w:t>
      </w:r>
      <w:r w:rsidRPr="00C33735">
        <w:rPr>
          <w:sz w:val="22"/>
          <w:szCs w:val="22"/>
        </w:rPr>
        <w:t>Decommissioning</w:t>
      </w:r>
    </w:p>
    <w:p w:rsidR="00E15BAC" w:rsidRPr="007F0B5E" w:rsidRDefault="00E15BAC" w:rsidP="00361FD8">
      <w:pPr>
        <w:tabs>
          <w:tab w:val="left" w:pos="360"/>
        </w:tabs>
        <w:rPr>
          <w:sz w:val="22"/>
          <w:szCs w:val="22"/>
        </w:rPr>
      </w:pPr>
    </w:p>
    <w:p w:rsidR="00E15BAC" w:rsidRPr="00D87CCE" w:rsidRDefault="00E15BAC">
      <w:pPr>
        <w:jc w:val="center"/>
        <w:rPr>
          <w:rFonts w:ascii="Arial" w:hAnsi="Arial" w:cs="Arial"/>
          <w:b/>
        </w:rPr>
      </w:pPr>
      <w:r w:rsidRPr="00D87CCE">
        <w:rPr>
          <w:rFonts w:ascii="Arial" w:hAnsi="Arial" w:cs="Arial"/>
          <w:b/>
        </w:rPr>
        <w:t xml:space="preserve">OUTER CONTINENTAL SHELF (OCS) RENEWABLE ENERGY </w:t>
      </w:r>
    </w:p>
    <w:p w:rsidR="00E15BAC" w:rsidRPr="00D87CCE" w:rsidRDefault="00E15BAC">
      <w:pPr>
        <w:jc w:val="center"/>
        <w:rPr>
          <w:b/>
        </w:rPr>
      </w:pPr>
      <w:r w:rsidRPr="00D87CCE">
        <w:rPr>
          <w:rFonts w:ascii="Arial" w:hAnsi="Arial" w:cs="Arial"/>
          <w:b/>
        </w:rPr>
        <w:t>LESSEE'S, GRANTEE’S, AND OPERATOR'S BOND</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9450"/>
      </w:tblGrid>
      <w:tr w:rsidR="00E15BAC" w:rsidRPr="007F0B5E" w:rsidTr="007F0B5E">
        <w:trPr>
          <w:cantSplit/>
        </w:trPr>
        <w:tc>
          <w:tcPr>
            <w:tcW w:w="11088" w:type="dxa"/>
            <w:gridSpan w:val="2"/>
          </w:tcPr>
          <w:p w:rsidR="00E15BAC" w:rsidRPr="007F0B5E" w:rsidRDefault="00E15BAC">
            <w:pPr>
              <w:spacing w:line="360" w:lineRule="auto"/>
              <w:jc w:val="center"/>
              <w:rPr>
                <w:sz w:val="22"/>
                <w:szCs w:val="22"/>
              </w:rPr>
            </w:pPr>
            <w:r w:rsidRPr="007F0B5E">
              <w:rPr>
                <w:sz w:val="22"/>
                <w:szCs w:val="22"/>
              </w:rPr>
              <w:t>The</w:t>
            </w:r>
            <w:r w:rsidRPr="007F0B5E">
              <w:rPr>
                <w:b/>
                <w:sz w:val="22"/>
                <w:szCs w:val="22"/>
              </w:rPr>
              <w:t xml:space="preserve"> Surety</w:t>
            </w:r>
            <w:r w:rsidRPr="007F0B5E">
              <w:rPr>
                <w:sz w:val="22"/>
                <w:szCs w:val="22"/>
              </w:rPr>
              <w:t xml:space="preserve"> is the Company Guaranteeing Performance.</w:t>
            </w:r>
          </w:p>
          <w:p w:rsidR="00E15BAC" w:rsidRPr="007F0B5E" w:rsidRDefault="00E15BAC">
            <w:pPr>
              <w:spacing w:line="360" w:lineRule="auto"/>
              <w:rPr>
                <w:sz w:val="22"/>
                <w:szCs w:val="22"/>
              </w:rPr>
            </w:pPr>
            <w:r w:rsidRPr="007F0B5E">
              <w:rPr>
                <w:sz w:val="22"/>
                <w:szCs w:val="22"/>
              </w:rPr>
              <w:t>Name of Surety: _______________________________________</w:t>
            </w:r>
            <w:r w:rsidR="00F029A3">
              <w:rPr>
                <w:sz w:val="22"/>
                <w:szCs w:val="22"/>
              </w:rPr>
              <w:t>_______________</w:t>
            </w:r>
            <w:r w:rsidRPr="007F0B5E">
              <w:rPr>
                <w:sz w:val="22"/>
                <w:szCs w:val="22"/>
              </w:rPr>
              <w:t>____</w:t>
            </w:r>
          </w:p>
          <w:p w:rsidR="00E15BAC" w:rsidRPr="007F0B5E" w:rsidRDefault="00E15BAC">
            <w:pPr>
              <w:spacing w:line="360" w:lineRule="auto"/>
              <w:rPr>
                <w:sz w:val="22"/>
                <w:szCs w:val="22"/>
              </w:rPr>
            </w:pPr>
            <w:r w:rsidRPr="007F0B5E">
              <w:rPr>
                <w:sz w:val="22"/>
                <w:szCs w:val="22"/>
              </w:rPr>
              <w:t>Mailing Address: ________________________________________</w:t>
            </w:r>
            <w:r w:rsidR="00F029A3">
              <w:rPr>
                <w:sz w:val="22"/>
                <w:szCs w:val="22"/>
              </w:rPr>
              <w:t>_______________</w:t>
            </w:r>
            <w:r w:rsidRPr="007F0B5E">
              <w:rPr>
                <w:sz w:val="22"/>
                <w:szCs w:val="22"/>
              </w:rPr>
              <w:t>__</w:t>
            </w:r>
          </w:p>
          <w:p w:rsidR="00E15BAC" w:rsidRPr="007F0B5E" w:rsidRDefault="00E15BAC">
            <w:pPr>
              <w:spacing w:line="360" w:lineRule="auto"/>
              <w:rPr>
                <w:sz w:val="22"/>
                <w:szCs w:val="22"/>
              </w:rPr>
            </w:pPr>
            <w:r w:rsidRPr="007F0B5E">
              <w:rPr>
                <w:sz w:val="22"/>
                <w:szCs w:val="22"/>
              </w:rPr>
              <w:t xml:space="preserve">                             ____________________________________</w:t>
            </w:r>
            <w:r w:rsidR="00F029A3">
              <w:rPr>
                <w:sz w:val="22"/>
                <w:szCs w:val="22"/>
              </w:rPr>
              <w:t>_______________</w:t>
            </w:r>
            <w:r w:rsidRPr="007F0B5E">
              <w:rPr>
                <w:sz w:val="22"/>
                <w:szCs w:val="22"/>
              </w:rPr>
              <w:t>______</w:t>
            </w:r>
          </w:p>
          <w:p w:rsidR="00E15BAC" w:rsidRPr="007F0B5E" w:rsidRDefault="00E15BAC">
            <w:pPr>
              <w:spacing w:line="360" w:lineRule="auto"/>
              <w:rPr>
                <w:sz w:val="22"/>
                <w:szCs w:val="22"/>
              </w:rPr>
            </w:pPr>
            <w:r w:rsidRPr="007F0B5E">
              <w:rPr>
                <w:sz w:val="22"/>
                <w:szCs w:val="22"/>
              </w:rPr>
              <w:t xml:space="preserve">If a Corporation, Incorporated in the State of:  _____________________; County or Parish of:  </w:t>
            </w:r>
            <w:r>
              <w:rPr>
                <w:sz w:val="22"/>
                <w:szCs w:val="22"/>
              </w:rPr>
              <w:t>____</w:t>
            </w:r>
            <w:r w:rsidR="00F029A3">
              <w:rPr>
                <w:sz w:val="22"/>
                <w:szCs w:val="22"/>
              </w:rPr>
              <w:t>_____</w:t>
            </w:r>
            <w:r>
              <w:rPr>
                <w:sz w:val="22"/>
                <w:szCs w:val="22"/>
              </w:rPr>
              <w:t xml:space="preserve">__________ </w:t>
            </w:r>
          </w:p>
          <w:p w:rsidR="00E15BAC" w:rsidRPr="007F0B5E" w:rsidRDefault="00E15BAC" w:rsidP="007F0B5E">
            <w:pPr>
              <w:ind w:left="-90"/>
              <w:outlineLvl w:val="0"/>
              <w:rPr>
                <w:sz w:val="22"/>
                <w:szCs w:val="22"/>
              </w:rPr>
            </w:pPr>
            <w:r>
              <w:rPr>
                <w:b/>
                <w:sz w:val="22"/>
                <w:szCs w:val="22"/>
              </w:rPr>
              <w:t xml:space="preserve"> </w:t>
            </w:r>
            <w:proofErr w:type="gramStart"/>
            <w:r w:rsidR="00924724">
              <w:rPr>
                <w:rFonts w:ascii="MS Mincho" w:eastAsia="MS Mincho" w:hAnsi="MS Mincho" w:cs="MS Mincho" w:hint="eastAsia"/>
                <w:b/>
              </w:rPr>
              <w:t>□</w:t>
            </w:r>
            <w:r>
              <w:rPr>
                <w:b/>
                <w:sz w:val="22"/>
                <w:szCs w:val="22"/>
              </w:rPr>
              <w:t xml:space="preserve">  </w:t>
            </w:r>
            <w:r w:rsidRPr="007F0B5E">
              <w:rPr>
                <w:sz w:val="22"/>
                <w:szCs w:val="22"/>
              </w:rPr>
              <w:t>Check</w:t>
            </w:r>
            <w:proofErr w:type="gramEnd"/>
            <w:r w:rsidRPr="007F0B5E">
              <w:rPr>
                <w:sz w:val="22"/>
                <w:szCs w:val="22"/>
              </w:rPr>
              <w:t xml:space="preserve"> here if Surety is certified by U.S. Treasury as an acceptable surety on Federal Bonds and listed in the current U.S. Treasury Circular No. 570.</w:t>
            </w:r>
          </w:p>
        </w:tc>
      </w:tr>
      <w:tr w:rsidR="00E15BAC" w:rsidRPr="007F0B5E" w:rsidTr="007F0B5E">
        <w:trPr>
          <w:cantSplit/>
          <w:trHeight w:val="1104"/>
        </w:trPr>
        <w:tc>
          <w:tcPr>
            <w:tcW w:w="11088" w:type="dxa"/>
            <w:gridSpan w:val="2"/>
          </w:tcPr>
          <w:p w:rsidR="00E15BAC" w:rsidRPr="007F0B5E" w:rsidRDefault="00E15BAC">
            <w:pPr>
              <w:spacing w:line="360" w:lineRule="auto"/>
              <w:jc w:val="center"/>
              <w:rPr>
                <w:sz w:val="22"/>
                <w:szCs w:val="22"/>
              </w:rPr>
            </w:pPr>
            <w:r w:rsidRPr="007F0B5E">
              <w:rPr>
                <w:sz w:val="22"/>
                <w:szCs w:val="22"/>
              </w:rPr>
              <w:t xml:space="preserve">The </w:t>
            </w:r>
            <w:r w:rsidRPr="007F0B5E">
              <w:rPr>
                <w:b/>
                <w:sz w:val="22"/>
                <w:szCs w:val="22"/>
              </w:rPr>
              <w:t>Principal</w:t>
            </w:r>
            <w:r w:rsidRPr="007F0B5E">
              <w:rPr>
                <w:sz w:val="22"/>
                <w:szCs w:val="22"/>
              </w:rPr>
              <w:t xml:space="preserve"> is the Lessee, Grantee, or </w:t>
            </w:r>
            <w:r w:rsidR="00F029A3">
              <w:rPr>
                <w:sz w:val="22"/>
                <w:szCs w:val="22"/>
              </w:rPr>
              <w:t xml:space="preserve">Designated </w:t>
            </w:r>
            <w:r w:rsidRPr="007F0B5E">
              <w:rPr>
                <w:sz w:val="22"/>
                <w:szCs w:val="22"/>
              </w:rPr>
              <w:t>Operator for Whom the Bond is Issued.</w:t>
            </w:r>
          </w:p>
          <w:p w:rsidR="00E15BAC" w:rsidRPr="007F0B5E" w:rsidRDefault="00E15BAC">
            <w:pPr>
              <w:spacing w:line="360" w:lineRule="auto"/>
              <w:rPr>
                <w:sz w:val="22"/>
                <w:szCs w:val="22"/>
              </w:rPr>
            </w:pPr>
            <w:r w:rsidRPr="007F0B5E">
              <w:rPr>
                <w:sz w:val="22"/>
                <w:szCs w:val="22"/>
              </w:rPr>
              <w:t>Name of Principal:  __________________________________</w:t>
            </w:r>
            <w:r w:rsidR="00F029A3">
              <w:rPr>
                <w:sz w:val="22"/>
                <w:szCs w:val="22"/>
              </w:rPr>
              <w:t>_____________</w:t>
            </w:r>
            <w:r w:rsidRPr="007F0B5E">
              <w:rPr>
                <w:sz w:val="22"/>
                <w:szCs w:val="22"/>
              </w:rPr>
              <w:t>_______</w:t>
            </w:r>
          </w:p>
          <w:p w:rsidR="00E15BAC" w:rsidRPr="007F0B5E" w:rsidRDefault="00E15BAC">
            <w:pPr>
              <w:spacing w:line="360" w:lineRule="auto"/>
              <w:rPr>
                <w:sz w:val="22"/>
                <w:szCs w:val="22"/>
              </w:rPr>
            </w:pPr>
            <w:r w:rsidRPr="007F0B5E">
              <w:rPr>
                <w:sz w:val="22"/>
                <w:szCs w:val="22"/>
              </w:rPr>
              <w:t>Mailing Address: _____________________________________</w:t>
            </w:r>
            <w:r w:rsidR="00F029A3">
              <w:rPr>
                <w:sz w:val="22"/>
                <w:szCs w:val="22"/>
              </w:rPr>
              <w:t>_____________</w:t>
            </w:r>
            <w:r w:rsidRPr="007F0B5E">
              <w:rPr>
                <w:sz w:val="22"/>
                <w:szCs w:val="22"/>
              </w:rPr>
              <w:t>______</w:t>
            </w:r>
          </w:p>
          <w:p w:rsidR="00E15BAC" w:rsidRPr="007F0B5E" w:rsidRDefault="00E15BAC">
            <w:pPr>
              <w:rPr>
                <w:sz w:val="22"/>
                <w:szCs w:val="22"/>
              </w:rPr>
            </w:pPr>
            <w:r w:rsidRPr="007F0B5E">
              <w:rPr>
                <w:sz w:val="22"/>
                <w:szCs w:val="22"/>
              </w:rPr>
              <w:t xml:space="preserve">                             ___________________________________</w:t>
            </w:r>
            <w:r w:rsidR="00F029A3">
              <w:rPr>
                <w:sz w:val="22"/>
                <w:szCs w:val="22"/>
              </w:rPr>
              <w:t>_____________</w:t>
            </w:r>
            <w:r w:rsidRPr="007F0B5E">
              <w:rPr>
                <w:sz w:val="22"/>
                <w:szCs w:val="22"/>
              </w:rPr>
              <w:t>________</w:t>
            </w:r>
          </w:p>
        </w:tc>
      </w:tr>
      <w:tr w:rsidR="00E15BAC" w:rsidRPr="007F0B5E" w:rsidTr="007F0B5E">
        <w:trPr>
          <w:cantSplit/>
          <w:trHeight w:val="1151"/>
        </w:trPr>
        <w:tc>
          <w:tcPr>
            <w:tcW w:w="11088" w:type="dxa"/>
            <w:gridSpan w:val="2"/>
          </w:tcPr>
          <w:p w:rsidR="00E15BAC" w:rsidRPr="007F0B5E" w:rsidRDefault="00E15BAC" w:rsidP="00C855B8">
            <w:pPr>
              <w:spacing w:line="360" w:lineRule="auto"/>
              <w:rPr>
                <w:sz w:val="22"/>
                <w:szCs w:val="22"/>
              </w:rPr>
            </w:pPr>
            <w:r w:rsidRPr="007F0B5E">
              <w:rPr>
                <w:b/>
                <w:sz w:val="22"/>
                <w:szCs w:val="22"/>
              </w:rPr>
              <w:t>Schedule A</w:t>
            </w:r>
            <w:r w:rsidRPr="007F0B5E">
              <w:rPr>
                <w:sz w:val="22"/>
                <w:szCs w:val="22"/>
              </w:rPr>
              <w:t xml:space="preserve">: the lease or grant covered by this bond is the following:  (Check one and enter </w:t>
            </w:r>
            <w:r w:rsidR="00F029A3">
              <w:rPr>
                <w:sz w:val="22"/>
                <w:szCs w:val="22"/>
              </w:rPr>
              <w:t>Lease or Grant</w:t>
            </w:r>
            <w:r w:rsidR="00F029A3" w:rsidRPr="007F0B5E">
              <w:rPr>
                <w:sz w:val="22"/>
                <w:szCs w:val="22"/>
              </w:rPr>
              <w:t xml:space="preserve"> </w:t>
            </w:r>
            <w:r w:rsidRPr="007F0B5E">
              <w:rPr>
                <w:sz w:val="22"/>
                <w:szCs w:val="22"/>
              </w:rPr>
              <w:t>No.)</w:t>
            </w:r>
          </w:p>
          <w:p w:rsidR="00E15BAC" w:rsidRPr="007F0B5E" w:rsidRDefault="00E15BAC" w:rsidP="00827CFA">
            <w:pPr>
              <w:spacing w:line="360" w:lineRule="auto"/>
              <w:rPr>
                <w:sz w:val="22"/>
                <w:szCs w:val="22"/>
              </w:rPr>
            </w:pPr>
            <w:r w:rsidRPr="007F0B5E">
              <w:rPr>
                <w:sz w:val="22"/>
                <w:szCs w:val="22"/>
              </w:rPr>
              <w:t xml:space="preserve"> </w:t>
            </w:r>
            <w:r w:rsidR="00924724">
              <w:rPr>
                <w:rFonts w:ascii="MS Mincho" w:eastAsia="MS Mincho" w:hAnsi="MS Mincho" w:cs="MS Mincho" w:hint="eastAsia"/>
                <w:b/>
              </w:rPr>
              <w:t>□</w:t>
            </w:r>
            <w:r w:rsidRPr="007F0B5E">
              <w:rPr>
                <w:b/>
                <w:sz w:val="22"/>
                <w:szCs w:val="22"/>
              </w:rPr>
              <w:t xml:space="preserve"> </w:t>
            </w:r>
            <w:r w:rsidRPr="007F0B5E">
              <w:rPr>
                <w:sz w:val="22"/>
                <w:szCs w:val="22"/>
              </w:rPr>
              <w:t>Commercial Lease No. :_________________________________</w:t>
            </w:r>
          </w:p>
          <w:p w:rsidR="00E15BAC" w:rsidRPr="007F0B5E" w:rsidRDefault="00E15BAC" w:rsidP="00827CFA">
            <w:pPr>
              <w:spacing w:line="360" w:lineRule="auto"/>
              <w:rPr>
                <w:sz w:val="22"/>
                <w:szCs w:val="22"/>
              </w:rPr>
            </w:pPr>
            <w:r w:rsidRPr="007F0B5E">
              <w:rPr>
                <w:sz w:val="22"/>
                <w:szCs w:val="22"/>
              </w:rPr>
              <w:t xml:space="preserve"> </w:t>
            </w:r>
            <w:r w:rsidR="00924724">
              <w:rPr>
                <w:rFonts w:ascii="MS Mincho" w:eastAsia="MS Mincho" w:hAnsi="MS Mincho" w:cs="MS Mincho" w:hint="eastAsia"/>
                <w:b/>
              </w:rPr>
              <w:t>□</w:t>
            </w:r>
            <w:r w:rsidRPr="007F0B5E">
              <w:rPr>
                <w:b/>
                <w:sz w:val="22"/>
                <w:szCs w:val="22"/>
              </w:rPr>
              <w:t xml:space="preserve"> </w:t>
            </w:r>
            <w:r w:rsidRPr="007F0B5E">
              <w:rPr>
                <w:sz w:val="22"/>
                <w:szCs w:val="22"/>
              </w:rPr>
              <w:t>Limited Lease No:  _____________________________________</w:t>
            </w:r>
          </w:p>
          <w:p w:rsidR="00E15BAC" w:rsidRPr="007F0B5E" w:rsidRDefault="00E15BAC" w:rsidP="00827CFA">
            <w:pPr>
              <w:spacing w:line="360" w:lineRule="auto"/>
              <w:rPr>
                <w:sz w:val="22"/>
                <w:szCs w:val="22"/>
              </w:rPr>
            </w:pPr>
            <w:r w:rsidRPr="007F0B5E">
              <w:rPr>
                <w:b/>
                <w:sz w:val="22"/>
                <w:szCs w:val="22"/>
              </w:rPr>
              <w:t xml:space="preserve"> </w:t>
            </w:r>
            <w:r w:rsidR="00924724">
              <w:rPr>
                <w:rFonts w:ascii="MS Mincho" w:eastAsia="MS Mincho" w:hAnsi="MS Mincho" w:cs="MS Mincho" w:hint="eastAsia"/>
                <w:b/>
              </w:rPr>
              <w:t>□</w:t>
            </w:r>
            <w:r w:rsidRPr="007F0B5E">
              <w:rPr>
                <w:b/>
                <w:sz w:val="22"/>
                <w:szCs w:val="22"/>
              </w:rPr>
              <w:t xml:space="preserve"> </w:t>
            </w:r>
            <w:r w:rsidRPr="007F0B5E">
              <w:rPr>
                <w:sz w:val="22"/>
                <w:szCs w:val="22"/>
              </w:rPr>
              <w:t>Right-of-Way (ROW) Grant No. :__________________________</w:t>
            </w:r>
          </w:p>
          <w:p w:rsidR="00E15BAC" w:rsidRDefault="00E15BAC" w:rsidP="00827CFA">
            <w:pPr>
              <w:spacing w:line="360" w:lineRule="auto"/>
              <w:rPr>
                <w:sz w:val="22"/>
                <w:szCs w:val="22"/>
              </w:rPr>
            </w:pPr>
            <w:r w:rsidRPr="007F0B5E">
              <w:rPr>
                <w:sz w:val="22"/>
                <w:szCs w:val="22"/>
              </w:rPr>
              <w:t xml:space="preserve"> </w:t>
            </w:r>
            <w:r w:rsidR="00924724">
              <w:rPr>
                <w:rFonts w:ascii="MS Mincho" w:eastAsia="MS Mincho" w:hAnsi="MS Mincho" w:cs="MS Mincho" w:hint="eastAsia"/>
                <w:b/>
              </w:rPr>
              <w:t>□</w:t>
            </w:r>
            <w:r w:rsidRPr="007F0B5E">
              <w:rPr>
                <w:b/>
                <w:sz w:val="22"/>
                <w:szCs w:val="22"/>
              </w:rPr>
              <w:t xml:space="preserve"> </w:t>
            </w:r>
            <w:r w:rsidRPr="007F0B5E">
              <w:rPr>
                <w:sz w:val="22"/>
                <w:szCs w:val="22"/>
              </w:rPr>
              <w:t>Right-of-Use and Easement (RUE) Grant No. :________________</w:t>
            </w:r>
          </w:p>
          <w:p w:rsidR="00CC56AE" w:rsidRPr="007F0B5E" w:rsidRDefault="00A55F5F" w:rsidP="00084192">
            <w:pPr>
              <w:spacing w:line="360" w:lineRule="auto"/>
              <w:ind w:hanging="180"/>
              <w:rPr>
                <w:sz w:val="22"/>
                <w:szCs w:val="22"/>
              </w:rPr>
            </w:pPr>
            <w:r>
              <w:rPr>
                <w:rFonts w:ascii="MS Mincho" w:eastAsia="MS Mincho" w:hAnsi="MS Mincho" w:cs="MS Mincho"/>
                <w:b/>
              </w:rPr>
              <w:t xml:space="preserve">  </w:t>
            </w:r>
            <w:r>
              <w:rPr>
                <w:rFonts w:ascii="MS Mincho" w:eastAsia="MS Mincho" w:hAnsi="MS Mincho" w:cs="MS Mincho" w:hint="eastAsia"/>
                <w:b/>
              </w:rPr>
              <w:t>□</w:t>
            </w:r>
            <w:r w:rsidRPr="007F0B5E">
              <w:rPr>
                <w:b/>
                <w:sz w:val="22"/>
                <w:szCs w:val="22"/>
              </w:rPr>
              <w:t xml:space="preserve"> </w:t>
            </w:r>
            <w:r>
              <w:rPr>
                <w:sz w:val="22"/>
                <w:szCs w:val="22"/>
              </w:rPr>
              <w:t>Other (Specify)</w:t>
            </w:r>
            <w:r w:rsidRPr="007F0B5E">
              <w:rPr>
                <w:sz w:val="22"/>
                <w:szCs w:val="22"/>
              </w:rPr>
              <w:t>:________________</w:t>
            </w:r>
          </w:p>
        </w:tc>
      </w:tr>
      <w:tr w:rsidR="00E15BAC" w:rsidRPr="007F0B5E" w:rsidTr="007F0B5E">
        <w:trPr>
          <w:cantSplit/>
          <w:trHeight w:val="1871"/>
        </w:trPr>
        <w:tc>
          <w:tcPr>
            <w:tcW w:w="11088" w:type="dxa"/>
            <w:gridSpan w:val="2"/>
          </w:tcPr>
          <w:p w:rsidR="00E15BAC" w:rsidRPr="007F0B5E" w:rsidRDefault="00E15BAC" w:rsidP="00C855B8">
            <w:pPr>
              <w:rPr>
                <w:sz w:val="22"/>
                <w:szCs w:val="22"/>
              </w:rPr>
            </w:pPr>
            <w:r w:rsidRPr="007F0B5E">
              <w:rPr>
                <w:sz w:val="22"/>
                <w:szCs w:val="22"/>
              </w:rPr>
              <w:t>In addition to the Obligations of the Principal during the period of liability of this bond, the Surety also accepts the following Obligations: (Check one)</w:t>
            </w:r>
          </w:p>
          <w:p w:rsidR="00E15BAC" w:rsidRPr="007F0B5E" w:rsidRDefault="00924724" w:rsidP="00C855B8">
            <w:pPr>
              <w:rPr>
                <w:sz w:val="22"/>
                <w:szCs w:val="22"/>
              </w:rPr>
            </w:pPr>
            <w:r>
              <w:rPr>
                <w:rFonts w:ascii="MS Mincho" w:eastAsia="MS Mincho" w:hAnsi="MS Mincho" w:cs="MS Mincho" w:hint="eastAsia"/>
                <w:b/>
              </w:rPr>
              <w:t>□</w:t>
            </w:r>
            <w:r w:rsidR="00E15BAC" w:rsidRPr="007F0B5E">
              <w:rPr>
                <w:sz w:val="22"/>
                <w:szCs w:val="22"/>
              </w:rPr>
              <w:t xml:space="preserve"> No Obligations other than the Obligations of the Principal during the period of liability of this bond.</w:t>
            </w:r>
          </w:p>
          <w:p w:rsidR="00E15BAC" w:rsidRPr="007F0B5E" w:rsidRDefault="00924724" w:rsidP="00084192">
            <w:pPr>
              <w:tabs>
                <w:tab w:val="left" w:pos="270"/>
              </w:tabs>
              <w:rPr>
                <w:sz w:val="22"/>
                <w:szCs w:val="22"/>
              </w:rPr>
            </w:pPr>
            <w:r>
              <w:rPr>
                <w:rFonts w:ascii="MS Mincho" w:eastAsia="MS Mincho" w:hAnsi="MS Mincho" w:cs="MS Mincho" w:hint="eastAsia"/>
                <w:b/>
              </w:rPr>
              <w:t>□</w:t>
            </w:r>
            <w:r w:rsidR="00E15BAC" w:rsidRPr="007F0B5E">
              <w:rPr>
                <w:sz w:val="22"/>
                <w:szCs w:val="22"/>
              </w:rPr>
              <w:t xml:space="preserve"> All Obligations of all previous Sureties or guarantors even if the Obligations are not Obligations of the Principal during </w:t>
            </w:r>
            <w:r w:rsidR="00F029A3">
              <w:rPr>
                <w:sz w:val="22"/>
                <w:szCs w:val="22"/>
              </w:rPr>
              <w:t xml:space="preserve">   </w:t>
            </w:r>
            <w:r w:rsidR="00E15BAC" w:rsidRPr="007F0B5E">
              <w:rPr>
                <w:sz w:val="22"/>
                <w:szCs w:val="22"/>
              </w:rPr>
              <w:t>the period</w:t>
            </w:r>
            <w:r w:rsidR="00E15BAC">
              <w:rPr>
                <w:sz w:val="22"/>
                <w:szCs w:val="22"/>
              </w:rPr>
              <w:t xml:space="preserve"> </w:t>
            </w:r>
            <w:r w:rsidR="00E15BAC" w:rsidRPr="007F0B5E">
              <w:rPr>
                <w:sz w:val="22"/>
                <w:szCs w:val="22"/>
              </w:rPr>
              <w:t xml:space="preserve">of liability of this bond. </w:t>
            </w:r>
          </w:p>
          <w:p w:rsidR="00E15BAC" w:rsidRPr="007F0B5E" w:rsidRDefault="00924724" w:rsidP="00853839">
            <w:pPr>
              <w:rPr>
                <w:sz w:val="22"/>
                <w:szCs w:val="22"/>
              </w:rPr>
            </w:pPr>
            <w:r>
              <w:rPr>
                <w:rFonts w:ascii="MS Mincho" w:eastAsia="MS Mincho" w:hAnsi="MS Mincho" w:cs="MS Mincho" w:hint="eastAsia"/>
                <w:b/>
              </w:rPr>
              <w:t>□</w:t>
            </w:r>
            <w:r w:rsidR="00E15BAC" w:rsidRPr="007F0B5E">
              <w:rPr>
                <w:sz w:val="22"/>
                <w:szCs w:val="22"/>
              </w:rPr>
              <w:t xml:space="preserve"> All Obligations of all previous Sureties or guarantors even if the Obligations are not Obligations of the Principal during the period</w:t>
            </w:r>
            <w:r w:rsidR="00E15BAC">
              <w:rPr>
                <w:sz w:val="22"/>
                <w:szCs w:val="22"/>
              </w:rPr>
              <w:t xml:space="preserve"> </w:t>
            </w:r>
            <w:r w:rsidR="00E15BAC" w:rsidRPr="007F0B5E">
              <w:rPr>
                <w:sz w:val="22"/>
                <w:szCs w:val="22"/>
              </w:rPr>
              <w:t>of liability of this bond w</w:t>
            </w:r>
            <w:r w:rsidR="00E15BAC">
              <w:rPr>
                <w:sz w:val="22"/>
                <w:szCs w:val="22"/>
              </w:rPr>
              <w:t>ith the exceptions o</w:t>
            </w:r>
            <w:r w:rsidR="00853839">
              <w:rPr>
                <w:sz w:val="22"/>
                <w:szCs w:val="22"/>
              </w:rPr>
              <w:t>r</w:t>
            </w:r>
            <w:r w:rsidR="00E15BAC">
              <w:rPr>
                <w:sz w:val="22"/>
                <w:szCs w:val="22"/>
              </w:rPr>
              <w:t xml:space="preserve"> li</w:t>
            </w:r>
            <w:r w:rsidR="00E15BAC" w:rsidRPr="007F0B5E">
              <w:rPr>
                <w:sz w:val="22"/>
                <w:szCs w:val="22"/>
              </w:rPr>
              <w:t>mitations</w:t>
            </w:r>
            <w:r w:rsidR="00853839" w:rsidRPr="007F0B5E" w:rsidDel="00853839">
              <w:rPr>
                <w:sz w:val="22"/>
                <w:szCs w:val="22"/>
              </w:rPr>
              <w:t xml:space="preserve"> </w:t>
            </w:r>
            <w:r w:rsidR="00853839">
              <w:rPr>
                <w:sz w:val="22"/>
                <w:szCs w:val="22"/>
              </w:rPr>
              <w:t>identified in the a</w:t>
            </w:r>
            <w:r w:rsidR="00E15BAC" w:rsidRPr="007F0B5E">
              <w:rPr>
                <w:sz w:val="22"/>
                <w:szCs w:val="22"/>
              </w:rPr>
              <w:t xml:space="preserve">ttached </w:t>
            </w:r>
            <w:r w:rsidR="00853839">
              <w:rPr>
                <w:sz w:val="22"/>
                <w:szCs w:val="22"/>
              </w:rPr>
              <w:t>rider</w:t>
            </w:r>
            <w:r w:rsidR="00E15BAC" w:rsidRPr="007F0B5E">
              <w:rPr>
                <w:sz w:val="22"/>
                <w:szCs w:val="22"/>
              </w:rPr>
              <w:t>.</w:t>
            </w:r>
          </w:p>
        </w:tc>
      </w:tr>
      <w:tr w:rsidR="00E15BAC" w:rsidRPr="007F0B5E" w:rsidTr="007F0B5E">
        <w:trPr>
          <w:cantSplit/>
        </w:trPr>
        <w:tc>
          <w:tcPr>
            <w:tcW w:w="1638" w:type="dxa"/>
          </w:tcPr>
          <w:p w:rsidR="00E15BAC" w:rsidRPr="007F0B5E" w:rsidRDefault="00E15BAC">
            <w:pPr>
              <w:rPr>
                <w:b/>
                <w:sz w:val="22"/>
                <w:szCs w:val="22"/>
              </w:rPr>
            </w:pPr>
            <w:r w:rsidRPr="007F0B5E">
              <w:rPr>
                <w:b/>
                <w:sz w:val="22"/>
                <w:szCs w:val="22"/>
              </w:rPr>
              <w:t>Definitions</w:t>
            </w:r>
          </w:p>
          <w:p w:rsidR="00E15BAC" w:rsidRPr="007F0B5E" w:rsidRDefault="00E15BAC">
            <w:pPr>
              <w:rPr>
                <w:sz w:val="22"/>
                <w:szCs w:val="22"/>
              </w:rPr>
            </w:pPr>
          </w:p>
          <w:p w:rsidR="00E15BAC" w:rsidRPr="007F0B5E" w:rsidRDefault="00E15BAC">
            <w:pPr>
              <w:rPr>
                <w:sz w:val="22"/>
                <w:szCs w:val="22"/>
              </w:rPr>
            </w:pPr>
            <w:r w:rsidRPr="007F0B5E">
              <w:rPr>
                <w:sz w:val="22"/>
                <w:szCs w:val="22"/>
              </w:rPr>
              <w:t>For the purposes of this document:</w:t>
            </w:r>
          </w:p>
          <w:p w:rsidR="00E15BAC" w:rsidRPr="007F0B5E" w:rsidRDefault="00E15BAC">
            <w:pPr>
              <w:rPr>
                <w:sz w:val="22"/>
                <w:szCs w:val="22"/>
              </w:rPr>
            </w:pPr>
          </w:p>
        </w:tc>
        <w:tc>
          <w:tcPr>
            <w:tcW w:w="9450" w:type="dxa"/>
          </w:tcPr>
          <w:p w:rsidR="00E15BAC" w:rsidRPr="007F0B5E" w:rsidRDefault="00E15BAC">
            <w:pPr>
              <w:rPr>
                <w:sz w:val="22"/>
                <w:szCs w:val="22"/>
              </w:rPr>
            </w:pPr>
            <w:r w:rsidRPr="007F0B5E">
              <w:rPr>
                <w:sz w:val="22"/>
                <w:szCs w:val="22"/>
              </w:rPr>
              <w:t xml:space="preserve">An </w:t>
            </w:r>
            <w:r w:rsidRPr="007F0B5E">
              <w:rPr>
                <w:b/>
                <w:sz w:val="22"/>
                <w:szCs w:val="22"/>
              </w:rPr>
              <w:t>Obligation</w:t>
            </w:r>
            <w:r w:rsidRPr="007F0B5E">
              <w:rPr>
                <w:sz w:val="22"/>
                <w:szCs w:val="22"/>
              </w:rPr>
              <w:t xml:space="preserve"> includes any obligation arising from any regulations of the Department of the Interior or any Instrument issued, maintained, or approved under the OCS Lands Act (43 U.S.C. 1331 </w:t>
            </w:r>
            <w:r w:rsidRPr="007F0B5E">
              <w:rPr>
                <w:sz w:val="22"/>
                <w:szCs w:val="22"/>
                <w:u w:val="single"/>
              </w:rPr>
              <w:t>et</w:t>
            </w:r>
            <w:r w:rsidRPr="007F0B5E">
              <w:rPr>
                <w:sz w:val="22"/>
                <w:szCs w:val="22"/>
              </w:rPr>
              <w:t xml:space="preserve"> </w:t>
            </w:r>
            <w:r w:rsidRPr="007F0B5E">
              <w:rPr>
                <w:sz w:val="22"/>
                <w:szCs w:val="22"/>
                <w:u w:val="single"/>
              </w:rPr>
              <w:t>seq</w:t>
            </w:r>
            <w:r w:rsidRPr="007F0B5E">
              <w:rPr>
                <w:sz w:val="22"/>
                <w:szCs w:val="22"/>
              </w:rPr>
              <w:t>. as amended).</w:t>
            </w:r>
          </w:p>
          <w:p w:rsidR="00E15BAC" w:rsidRPr="007F0B5E" w:rsidRDefault="00E15BAC">
            <w:pPr>
              <w:rPr>
                <w:sz w:val="22"/>
                <w:szCs w:val="22"/>
              </w:rPr>
            </w:pPr>
            <w:r w:rsidRPr="007F0B5E">
              <w:rPr>
                <w:sz w:val="22"/>
                <w:szCs w:val="22"/>
              </w:rPr>
              <w:t xml:space="preserve">An </w:t>
            </w:r>
            <w:r w:rsidRPr="007F0B5E">
              <w:rPr>
                <w:b/>
                <w:sz w:val="22"/>
                <w:szCs w:val="22"/>
              </w:rPr>
              <w:t>Instrument</w:t>
            </w:r>
            <w:r w:rsidRPr="007F0B5E">
              <w:rPr>
                <w:sz w:val="22"/>
                <w:szCs w:val="22"/>
              </w:rPr>
              <w:t xml:space="preserve"> includes individually or collectively any lease, operating agreement, designation of operator or agent, permit, license, right-of-way, right-of-use and easement or project easement, </w:t>
            </w:r>
            <w:proofErr w:type="spellStart"/>
            <w:r w:rsidRPr="007F0B5E">
              <w:rPr>
                <w:sz w:val="22"/>
                <w:szCs w:val="22"/>
              </w:rPr>
              <w:t>whereunder</w:t>
            </w:r>
            <w:proofErr w:type="spellEnd"/>
            <w:r w:rsidRPr="007F0B5E">
              <w:rPr>
                <w:sz w:val="22"/>
                <w:szCs w:val="22"/>
              </w:rPr>
              <w:t xml:space="preserve"> the Principal has the right, privilege, or license to conduct operations on the OCS.</w:t>
            </w:r>
          </w:p>
          <w:p w:rsidR="00E15BAC" w:rsidRPr="007F0B5E" w:rsidRDefault="00E15BAC" w:rsidP="00155C8D">
            <w:pPr>
              <w:rPr>
                <w:sz w:val="22"/>
                <w:szCs w:val="22"/>
              </w:rPr>
            </w:pPr>
            <w:r w:rsidRPr="007F0B5E">
              <w:rPr>
                <w:spacing w:val="-3"/>
                <w:sz w:val="22"/>
                <w:szCs w:val="22"/>
              </w:rPr>
              <w:t>A</w:t>
            </w:r>
            <w:r w:rsidRPr="007F0B5E">
              <w:rPr>
                <w:b/>
                <w:spacing w:val="-3"/>
                <w:sz w:val="22"/>
                <w:szCs w:val="22"/>
              </w:rPr>
              <w:t xml:space="preserve"> Person</w:t>
            </w:r>
            <w:r w:rsidRPr="007F0B5E">
              <w:rPr>
                <w:spacing w:val="-3"/>
                <w:sz w:val="22"/>
                <w:szCs w:val="22"/>
              </w:rPr>
              <w:t xml:space="preserve"> includes an individual, a public or private corporation, a State, a political subdivision of a State, any association of individuals, corporations, States, or subdivisions of States, or an Agency of the </w:t>
            </w:r>
            <w:smartTag w:uri="urn:schemas-microsoft-com:office:smarttags" w:element="PostalCode">
              <w:smartTag w:uri="urn:schemas-microsoft-com:office:smarttags" w:element="place">
                <w:smartTag w:uri="urn:schemas-microsoft-com:office:smarttags" w:element="country-region">
                  <w:r w:rsidRPr="007F0B5E">
                    <w:rPr>
                      <w:spacing w:val="-3"/>
                      <w:sz w:val="22"/>
                      <w:szCs w:val="22"/>
                    </w:rPr>
                    <w:t>United States</w:t>
                  </w:r>
                </w:smartTag>
              </w:smartTag>
            </w:smartTag>
            <w:r w:rsidRPr="007F0B5E">
              <w:rPr>
                <w:spacing w:val="-3"/>
                <w:sz w:val="22"/>
                <w:szCs w:val="22"/>
              </w:rPr>
              <w:t>.</w:t>
            </w:r>
          </w:p>
        </w:tc>
      </w:tr>
      <w:tr w:rsidR="00E15BAC" w:rsidRPr="007F0B5E" w:rsidTr="007F0B5E">
        <w:tc>
          <w:tcPr>
            <w:tcW w:w="11088" w:type="dxa"/>
            <w:gridSpan w:val="2"/>
          </w:tcPr>
          <w:p w:rsidR="00E15BAC" w:rsidRPr="007F0B5E" w:rsidRDefault="00E15BAC">
            <w:pPr>
              <w:rPr>
                <w:b/>
                <w:sz w:val="22"/>
                <w:szCs w:val="22"/>
              </w:rPr>
            </w:pPr>
            <w:r w:rsidRPr="007F0B5E">
              <w:rPr>
                <w:b/>
                <w:sz w:val="22"/>
                <w:szCs w:val="22"/>
              </w:rPr>
              <w:t>By signing below, the Principal verifies that the information above is correct and agrees to the following:</w:t>
            </w:r>
          </w:p>
          <w:p w:rsidR="00E15BAC" w:rsidRPr="007F0B5E" w:rsidRDefault="00E15BAC" w:rsidP="00084192">
            <w:pPr>
              <w:tabs>
                <w:tab w:val="left" w:pos="2970"/>
              </w:tabs>
            </w:pPr>
            <w:r w:rsidRPr="00E03F7C">
              <w:rPr>
                <w:sz w:val="22"/>
                <w:szCs w:val="22"/>
              </w:rPr>
              <w:t>The Principal, as agent on behalf of all lessees, grantees, and operators will fulfill all Obligations for the entire lease or grant to the same extent as though the Principal were the sole lessee, grantee, or operator for the lease or grant described in Schedule A</w:t>
            </w:r>
            <w:bookmarkStart w:id="0" w:name="_GoBack"/>
            <w:bookmarkEnd w:id="0"/>
            <w:r w:rsidR="00BC45A5">
              <w:rPr>
                <w:sz w:val="22"/>
                <w:szCs w:val="22"/>
              </w:rPr>
              <w:t>.</w:t>
            </w:r>
            <w:r w:rsidRPr="00E03F7C">
              <w:rPr>
                <w:sz w:val="22"/>
                <w:szCs w:val="22"/>
              </w:rPr>
              <w:t xml:space="preserve"> </w:t>
            </w:r>
          </w:p>
        </w:tc>
      </w:tr>
    </w:tbl>
    <w:p w:rsidR="00E15BAC" w:rsidRDefault="00E15BAC">
      <w:pPr>
        <w:rPr>
          <w:b/>
          <w:sz w:val="22"/>
          <w:szCs w:val="22"/>
        </w:rPr>
        <w:sectPr w:rsidR="00E15BAC" w:rsidSect="00ED1583">
          <w:pgSz w:w="12240" w:h="15840"/>
          <w:pgMar w:top="245" w:right="864" w:bottom="245" w:left="864" w:header="720" w:footer="720" w:gutter="0"/>
          <w:cols w:space="720"/>
        </w:sectPr>
      </w:pPr>
    </w:p>
    <w:p w:rsidR="00E15BAC" w:rsidRPr="001225FC" w:rsidRDefault="00E15BAC">
      <w:pPr>
        <w:rPr>
          <w:rFonts w:ascii="Arial" w:hAnsi="Arial" w:cs="Arial"/>
          <w:b/>
        </w:rPr>
        <w:sectPr w:rsidR="00E15BAC" w:rsidRPr="001225FC" w:rsidSect="007F0B5E">
          <w:type w:val="continuous"/>
          <w:pgSz w:w="12240" w:h="15840"/>
          <w:pgMar w:top="245" w:right="864" w:bottom="245" w:left="864" w:header="720" w:footer="720" w:gutter="0"/>
          <w:cols w:space="720"/>
        </w:sectPr>
      </w:pPr>
      <w:r w:rsidRPr="001225FC">
        <w:rPr>
          <w:rFonts w:ascii="Arial" w:hAnsi="Arial" w:cs="Arial"/>
          <w:b/>
        </w:rPr>
        <w:lastRenderedPageBreak/>
        <w:t xml:space="preserve">Form </w:t>
      </w:r>
      <w:r w:rsidR="00AC01EB" w:rsidRPr="001225FC">
        <w:rPr>
          <w:rFonts w:ascii="Arial" w:hAnsi="Arial" w:cs="Arial"/>
          <w:b/>
        </w:rPr>
        <w:t>BOEM</w:t>
      </w:r>
      <w:r w:rsidRPr="001225FC">
        <w:rPr>
          <w:rFonts w:ascii="Arial" w:hAnsi="Arial" w:cs="Arial"/>
          <w:b/>
        </w:rPr>
        <w:t>-</w:t>
      </w:r>
      <w:r w:rsidR="00A666AD" w:rsidRPr="001225FC">
        <w:rPr>
          <w:rFonts w:ascii="Arial" w:hAnsi="Arial" w:cs="Arial"/>
          <w:b/>
        </w:rPr>
        <w:t>0005</w:t>
      </w:r>
      <w:r w:rsidR="00445FEF">
        <w:rPr>
          <w:rFonts w:ascii="Arial" w:hAnsi="Arial" w:cs="Arial"/>
          <w:b/>
        </w:rPr>
        <w:t xml:space="preserve"> </w:t>
      </w:r>
      <w:r w:rsidRPr="002710FA">
        <w:rPr>
          <w:rFonts w:ascii="Arial" w:hAnsi="Arial" w:cs="Arial"/>
          <w:b/>
        </w:rPr>
        <w:t>(</w:t>
      </w:r>
      <w:proofErr w:type="spellStart"/>
      <w:r w:rsidR="002710FA" w:rsidRPr="002710FA">
        <w:rPr>
          <w:rFonts w:ascii="Arial" w:hAnsi="Arial" w:cs="Arial"/>
          <w:b/>
          <w:highlight w:val="yellow"/>
        </w:rPr>
        <w:t>Mth</w:t>
      </w:r>
      <w:proofErr w:type="spellEnd"/>
      <w:r w:rsidR="002710FA" w:rsidRPr="002710FA">
        <w:rPr>
          <w:rFonts w:ascii="Arial" w:hAnsi="Arial" w:cs="Arial"/>
          <w:b/>
          <w:highlight w:val="yellow"/>
        </w:rPr>
        <w:t>/Year</w:t>
      </w:r>
      <w:r w:rsidRPr="001225FC">
        <w:rPr>
          <w:rFonts w:ascii="Arial" w:hAnsi="Arial" w:cs="Arial"/>
        </w:rPr>
        <w:t xml:space="preserve">)   </w:t>
      </w:r>
      <w:r w:rsidR="001225FC" w:rsidRPr="001225FC">
        <w:rPr>
          <w:rFonts w:ascii="Arial" w:hAnsi="Arial" w:cs="Arial"/>
        </w:rPr>
        <w:t xml:space="preserve">Previous Editions are Obsolete </w:t>
      </w:r>
      <w:r w:rsidRPr="001225FC">
        <w:rPr>
          <w:rFonts w:ascii="Arial" w:hAnsi="Arial" w:cs="Arial"/>
        </w:rPr>
        <w:t xml:space="preserve">                                                   </w:t>
      </w:r>
      <w:r w:rsidR="00FD7F26">
        <w:rPr>
          <w:rFonts w:ascii="Arial" w:hAnsi="Arial" w:cs="Arial"/>
        </w:rPr>
        <w:t xml:space="preserve">   </w:t>
      </w:r>
      <w:r w:rsidRPr="001225FC">
        <w:rPr>
          <w:rFonts w:ascii="Arial" w:hAnsi="Arial" w:cs="Arial"/>
          <w:b/>
        </w:rPr>
        <w:t xml:space="preserve">       </w:t>
      </w:r>
      <w:r w:rsidR="001225FC" w:rsidRPr="001225FC">
        <w:rPr>
          <w:rFonts w:ascii="Arial" w:hAnsi="Arial" w:cs="Arial"/>
          <w:b/>
        </w:rPr>
        <w:t>PAGE</w:t>
      </w:r>
      <w:r w:rsidRPr="001225FC">
        <w:rPr>
          <w:rFonts w:ascii="Arial" w:hAnsi="Arial" w:cs="Arial"/>
          <w:b/>
        </w:rPr>
        <w:t xml:space="preserve"> 1 </w:t>
      </w:r>
      <w:r w:rsidR="001225FC" w:rsidRPr="001225FC">
        <w:rPr>
          <w:rFonts w:ascii="Arial" w:hAnsi="Arial" w:cs="Arial"/>
          <w:b/>
        </w:rPr>
        <w:t>OF</w:t>
      </w:r>
      <w:r w:rsidRPr="001225FC">
        <w:rPr>
          <w:rFonts w:ascii="Arial" w:hAnsi="Arial" w:cs="Arial"/>
          <w:b/>
        </w:rPr>
        <w:t xml:space="preserve"> 3</w:t>
      </w:r>
    </w:p>
    <w:p w:rsidR="00E15BAC" w:rsidRDefault="00E15BAC">
      <w:pPr>
        <w:rPr>
          <w:b/>
        </w:rPr>
      </w:pPr>
    </w:p>
    <w:p w:rsidR="00E15BAC" w:rsidRDefault="00E15BAC">
      <w:pPr>
        <w:rPr>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8"/>
      </w:tblGrid>
      <w:tr w:rsidR="00E15BAC" w:rsidRPr="007F0B5E" w:rsidTr="00681546">
        <w:trPr>
          <w:trHeight w:val="12160"/>
        </w:trPr>
        <w:tc>
          <w:tcPr>
            <w:tcW w:w="11088" w:type="dxa"/>
          </w:tcPr>
          <w:p w:rsidR="00E15BAC" w:rsidRPr="007F0B5E" w:rsidRDefault="00E15BAC">
            <w:pPr>
              <w:rPr>
                <w:b/>
                <w:sz w:val="22"/>
                <w:szCs w:val="22"/>
              </w:rPr>
            </w:pPr>
            <w:r w:rsidRPr="007F0B5E">
              <w:rPr>
                <w:b/>
                <w:sz w:val="22"/>
                <w:szCs w:val="22"/>
              </w:rPr>
              <w:t>By signing below, the Surety verifies that the information above is correct and agrees to the following:</w:t>
            </w:r>
          </w:p>
          <w:p w:rsidR="00E15BAC" w:rsidRPr="007F0B5E" w:rsidRDefault="00E15BAC">
            <w:pPr>
              <w:numPr>
                <w:ilvl w:val="0"/>
                <w:numId w:val="3"/>
              </w:numPr>
              <w:rPr>
                <w:sz w:val="22"/>
                <w:szCs w:val="22"/>
              </w:rPr>
            </w:pPr>
            <w:r w:rsidRPr="007F0B5E">
              <w:rPr>
                <w:sz w:val="22"/>
                <w:szCs w:val="22"/>
              </w:rPr>
              <w:t xml:space="preserve">The Surety does hereby absolutely and unconditionally bind itself to the </w:t>
            </w:r>
            <w:smartTag w:uri="urn:schemas-microsoft-com:office:smarttags" w:element="PostalCode">
              <w:smartTag w:uri="urn:schemas-microsoft-com:office:smarttags" w:element="place">
                <w:smartTag w:uri="urn:schemas-microsoft-com:office:smarttags" w:element="country-region">
                  <w:r w:rsidRPr="007F0B5E">
                    <w:rPr>
                      <w:sz w:val="22"/>
                      <w:szCs w:val="22"/>
                    </w:rPr>
                    <w:t>United States of America</w:t>
                  </w:r>
                </w:smartTag>
              </w:smartTag>
            </w:smartTag>
            <w:r w:rsidRPr="007F0B5E">
              <w:rPr>
                <w:sz w:val="22"/>
                <w:szCs w:val="22"/>
              </w:rPr>
              <w:t xml:space="preserve"> acting through and by the </w:t>
            </w:r>
            <w:r w:rsidR="00AC01EB">
              <w:rPr>
                <w:sz w:val="22"/>
                <w:szCs w:val="22"/>
              </w:rPr>
              <w:t>Bureau of Ocean Energy Management</w:t>
            </w:r>
            <w:r w:rsidRPr="007F0B5E">
              <w:rPr>
                <w:sz w:val="22"/>
                <w:szCs w:val="22"/>
              </w:rPr>
              <w:t xml:space="preserve"> (</w:t>
            </w:r>
            <w:r w:rsidR="00AC01EB">
              <w:rPr>
                <w:sz w:val="22"/>
                <w:szCs w:val="22"/>
              </w:rPr>
              <w:t>BOEM</w:t>
            </w:r>
            <w:r w:rsidRPr="007F0B5E">
              <w:rPr>
                <w:sz w:val="22"/>
                <w:szCs w:val="22"/>
              </w:rPr>
              <w:t>), or such other official designated by the Secretary of the Interior for this purpose, for the performance of all present and future Obligations.</w:t>
            </w:r>
          </w:p>
          <w:p w:rsidR="00E15BAC" w:rsidRPr="007F0B5E" w:rsidRDefault="00E15BAC">
            <w:pPr>
              <w:numPr>
                <w:ilvl w:val="0"/>
                <w:numId w:val="3"/>
              </w:numPr>
              <w:rPr>
                <w:sz w:val="22"/>
                <w:szCs w:val="22"/>
              </w:rPr>
            </w:pPr>
            <w:r w:rsidRPr="007F0B5E">
              <w:rPr>
                <w:sz w:val="22"/>
                <w:szCs w:val="22"/>
              </w:rPr>
              <w:t>The Surety agrees to meet all existing and future Obligations of the Principal on the lease or grant described in Schedule A at a cost not to exceed __________________.</w:t>
            </w:r>
          </w:p>
          <w:p w:rsidR="00E15BAC" w:rsidRPr="007F0B5E" w:rsidRDefault="00E15BAC">
            <w:pPr>
              <w:numPr>
                <w:ilvl w:val="0"/>
                <w:numId w:val="3"/>
              </w:numPr>
              <w:rPr>
                <w:sz w:val="22"/>
                <w:szCs w:val="22"/>
              </w:rPr>
            </w:pPr>
            <w:r w:rsidRPr="007F0B5E">
              <w:rPr>
                <w:sz w:val="22"/>
                <w:szCs w:val="22"/>
              </w:rPr>
              <w:t>The Surety will be responsible for all Obligations of the Principal in existence at the time this document becomes effective and all Obligations that accrue after that date and until all Obligations are met or until the Regional Director terminates the period of liability of this bond.</w:t>
            </w:r>
          </w:p>
          <w:p w:rsidR="00E15BAC" w:rsidRPr="007F0B5E" w:rsidRDefault="00E15BAC">
            <w:pPr>
              <w:numPr>
                <w:ilvl w:val="0"/>
                <w:numId w:val="3"/>
              </w:numPr>
              <w:rPr>
                <w:sz w:val="22"/>
                <w:szCs w:val="22"/>
              </w:rPr>
            </w:pPr>
            <w:r w:rsidRPr="007F0B5E">
              <w:rPr>
                <w:sz w:val="22"/>
                <w:szCs w:val="22"/>
              </w:rPr>
              <w:t>If the Regional Director terminates the period of liability of this bond, the Surety will remain responsible for Obligations that accrued during the period of liability until the Regional Director issues a written cancellation of the bond in favor of the Surety.</w:t>
            </w:r>
          </w:p>
          <w:p w:rsidR="00E15BAC" w:rsidRPr="00CC56AE" w:rsidRDefault="00E15BAC" w:rsidP="00084192">
            <w:pPr>
              <w:numPr>
                <w:ilvl w:val="0"/>
                <w:numId w:val="3"/>
              </w:numPr>
              <w:rPr>
                <w:sz w:val="22"/>
                <w:szCs w:val="22"/>
              </w:rPr>
            </w:pPr>
            <w:r w:rsidRPr="00CC56AE">
              <w:rPr>
                <w:sz w:val="22"/>
                <w:szCs w:val="22"/>
              </w:rPr>
              <w:t>If this bond is cancelled, the Regional Director may reinstate this bond as if no cancellation had occurred if any payment of any obligations of the Principal(s) is rescinded or must be restored pursuant to any insolvency, bankruptcy, reorganization, or</w:t>
            </w:r>
            <w:r w:rsidR="00CC56AE">
              <w:rPr>
                <w:sz w:val="22"/>
                <w:szCs w:val="22"/>
              </w:rPr>
              <w:t xml:space="preserve"> </w:t>
            </w:r>
            <w:r w:rsidRPr="00CC56AE">
              <w:rPr>
                <w:sz w:val="22"/>
                <w:szCs w:val="22"/>
              </w:rPr>
              <w:t xml:space="preserve">receivership, or should the representation of the Principal that it has paid its financial Obligations or performed the other Obligations of the lease or grant in accordance with </w:t>
            </w:r>
            <w:r w:rsidR="00AC01EB" w:rsidRPr="00CC56AE">
              <w:rPr>
                <w:sz w:val="22"/>
                <w:szCs w:val="22"/>
              </w:rPr>
              <w:t>BOEM</w:t>
            </w:r>
            <w:r w:rsidRPr="00CC56AE">
              <w:rPr>
                <w:sz w:val="22"/>
                <w:szCs w:val="22"/>
              </w:rPr>
              <w:t xml:space="preserve"> specifications be materially false and the </w:t>
            </w:r>
            <w:r w:rsidR="00AC01EB" w:rsidRPr="00CC56AE">
              <w:rPr>
                <w:sz w:val="22"/>
                <w:szCs w:val="22"/>
              </w:rPr>
              <w:t>BOEM</w:t>
            </w:r>
            <w:r w:rsidRPr="00CC56AE">
              <w:rPr>
                <w:sz w:val="22"/>
                <w:szCs w:val="22"/>
              </w:rPr>
              <w:t xml:space="preserve"> relied upon such representation in canceling the bond.</w:t>
            </w:r>
          </w:p>
          <w:p w:rsidR="00E15BAC" w:rsidRPr="007F0B5E" w:rsidRDefault="00E15BAC">
            <w:pPr>
              <w:numPr>
                <w:ilvl w:val="0"/>
                <w:numId w:val="3"/>
              </w:numPr>
              <w:rPr>
                <w:sz w:val="22"/>
                <w:szCs w:val="22"/>
              </w:rPr>
            </w:pPr>
            <w:r w:rsidRPr="007F0B5E">
              <w:rPr>
                <w:sz w:val="22"/>
                <w:szCs w:val="22"/>
              </w:rPr>
              <w:t xml:space="preserve">The Surety waives any right of notice of this bond taking effect and agrees that this bond will take effect upon delivery to </w:t>
            </w:r>
            <w:r w:rsidR="00AC01EB">
              <w:rPr>
                <w:sz w:val="22"/>
                <w:szCs w:val="22"/>
              </w:rPr>
              <w:t>BOEM</w:t>
            </w:r>
            <w:r w:rsidRPr="007F0B5E">
              <w:rPr>
                <w:sz w:val="22"/>
                <w:szCs w:val="22"/>
              </w:rPr>
              <w:t xml:space="preserve">. </w:t>
            </w:r>
          </w:p>
          <w:p w:rsidR="00E15BAC" w:rsidRPr="00F029A3" w:rsidRDefault="00E15BAC">
            <w:pPr>
              <w:numPr>
                <w:ilvl w:val="0"/>
                <w:numId w:val="3"/>
              </w:numPr>
              <w:rPr>
                <w:sz w:val="22"/>
                <w:szCs w:val="22"/>
              </w:rPr>
            </w:pPr>
            <w:r w:rsidRPr="00F029A3">
              <w:rPr>
                <w:sz w:val="22"/>
                <w:szCs w:val="22"/>
              </w:rPr>
              <w:t>The Surety's Obligations will remain in full force and effect, even if:</w:t>
            </w:r>
          </w:p>
          <w:p w:rsidR="00E15BAC" w:rsidRPr="00F029A3" w:rsidRDefault="00E15BAC">
            <w:pPr>
              <w:numPr>
                <w:ilvl w:val="0"/>
                <w:numId w:val="4"/>
              </w:numPr>
              <w:tabs>
                <w:tab w:val="clear" w:pos="360"/>
                <w:tab w:val="num" w:pos="720"/>
              </w:tabs>
              <w:ind w:left="720"/>
              <w:rPr>
                <w:sz w:val="22"/>
                <w:szCs w:val="22"/>
              </w:rPr>
            </w:pPr>
            <w:r w:rsidRPr="00F029A3">
              <w:rPr>
                <w:sz w:val="22"/>
                <w:szCs w:val="22"/>
              </w:rPr>
              <w:t xml:space="preserve">Any person assigns all or part of any interest in an Instrument covered by this document.  </w:t>
            </w:r>
          </w:p>
          <w:p w:rsidR="00E15BAC" w:rsidRPr="007F0B5E" w:rsidRDefault="00E15BAC">
            <w:pPr>
              <w:numPr>
                <w:ilvl w:val="0"/>
                <w:numId w:val="4"/>
              </w:numPr>
              <w:tabs>
                <w:tab w:val="clear" w:pos="360"/>
                <w:tab w:val="num" w:pos="720"/>
              </w:tabs>
              <w:ind w:left="720"/>
              <w:rPr>
                <w:sz w:val="22"/>
                <w:szCs w:val="22"/>
              </w:rPr>
            </w:pPr>
            <w:r w:rsidRPr="007F0B5E">
              <w:rPr>
                <w:sz w:val="22"/>
                <w:szCs w:val="22"/>
              </w:rPr>
              <w:t>Any person modifies an Instrument or Obligation under an Instrument in any manner including modifications that result from a suspension; suspension or changes in rent or operating fee; modification of regulations or interpretations of regulations; or creation of any mortgage, pledge, or other grant of security interest in the Instrument.</w:t>
            </w:r>
          </w:p>
          <w:p w:rsidR="00E15BAC" w:rsidRPr="007F0B5E" w:rsidRDefault="00E15BAC">
            <w:pPr>
              <w:numPr>
                <w:ilvl w:val="0"/>
                <w:numId w:val="4"/>
              </w:numPr>
              <w:tabs>
                <w:tab w:val="clear" w:pos="360"/>
                <w:tab w:val="num" w:pos="720"/>
              </w:tabs>
              <w:ind w:left="720"/>
              <w:rPr>
                <w:sz w:val="22"/>
                <w:szCs w:val="22"/>
              </w:rPr>
            </w:pPr>
            <w:r w:rsidRPr="007F0B5E">
              <w:rPr>
                <w:sz w:val="22"/>
                <w:szCs w:val="22"/>
              </w:rPr>
              <w:t>Any person, event, or condition terminates any Instrument covered by this bond, whether the termination is by operation of law or otherwise.</w:t>
            </w:r>
          </w:p>
          <w:p w:rsidR="00E15BAC" w:rsidRPr="007F0B5E" w:rsidRDefault="00E15BAC">
            <w:pPr>
              <w:numPr>
                <w:ilvl w:val="0"/>
                <w:numId w:val="4"/>
              </w:numPr>
              <w:tabs>
                <w:tab w:val="clear" w:pos="360"/>
                <w:tab w:val="num" w:pos="720"/>
              </w:tabs>
              <w:ind w:left="720"/>
              <w:rPr>
                <w:sz w:val="22"/>
                <w:szCs w:val="22"/>
              </w:rPr>
            </w:pPr>
            <w:r w:rsidRPr="007F0B5E">
              <w:rPr>
                <w:sz w:val="22"/>
                <w:szCs w:val="22"/>
              </w:rPr>
              <w:t xml:space="preserve">The </w:t>
            </w:r>
            <w:r w:rsidR="00AC01EB">
              <w:rPr>
                <w:sz w:val="22"/>
                <w:szCs w:val="22"/>
              </w:rPr>
              <w:t>BOEM</w:t>
            </w:r>
            <w:r w:rsidRPr="007F0B5E">
              <w:rPr>
                <w:sz w:val="22"/>
                <w:szCs w:val="22"/>
              </w:rPr>
              <w:t xml:space="preserve"> takes or fails to take any action in enforcing, as against any party to the Instrument, the payment of rent or operating fees or the performance of any other covenant, condition or agreement of the lease or grant, or giving notice of or making demand with respect to such nonperformance.  </w:t>
            </w:r>
          </w:p>
          <w:p w:rsidR="00E15BAC" w:rsidRPr="007F0B5E" w:rsidRDefault="00E15BAC">
            <w:pPr>
              <w:numPr>
                <w:ilvl w:val="0"/>
                <w:numId w:val="4"/>
              </w:numPr>
              <w:tabs>
                <w:tab w:val="clear" w:pos="360"/>
                <w:tab w:val="num" w:pos="720"/>
              </w:tabs>
              <w:ind w:left="720"/>
              <w:rPr>
                <w:sz w:val="22"/>
                <w:szCs w:val="22"/>
              </w:rPr>
            </w:pPr>
            <w:r w:rsidRPr="007F0B5E">
              <w:rPr>
                <w:sz w:val="22"/>
                <w:szCs w:val="22"/>
              </w:rPr>
              <w:t>The Surety suffers any loss by reason of any law limiting, qualifying, or discharging the Principal's Obligation.</w:t>
            </w:r>
          </w:p>
          <w:p w:rsidR="00E15BAC" w:rsidRPr="007F0B5E" w:rsidRDefault="00E15BAC">
            <w:pPr>
              <w:numPr>
                <w:ilvl w:val="0"/>
                <w:numId w:val="3"/>
              </w:numPr>
              <w:rPr>
                <w:sz w:val="22"/>
                <w:szCs w:val="22"/>
              </w:rPr>
            </w:pPr>
            <w:r w:rsidRPr="007F0B5E">
              <w:rPr>
                <w:sz w:val="22"/>
                <w:szCs w:val="22"/>
              </w:rPr>
              <w:t xml:space="preserve">The Surety agrees to be bound under this bond as to the interests in any Instrument retained by the Principal when the </w:t>
            </w:r>
            <w:r w:rsidR="00AC01EB">
              <w:rPr>
                <w:sz w:val="22"/>
                <w:szCs w:val="22"/>
              </w:rPr>
              <w:t>BOEM</w:t>
            </w:r>
            <w:r w:rsidRPr="007F0B5E">
              <w:rPr>
                <w:sz w:val="22"/>
                <w:szCs w:val="22"/>
              </w:rPr>
              <w:t xml:space="preserve"> approves the transfer of any or all of the Instrument or interest in the Instrument.</w:t>
            </w:r>
          </w:p>
          <w:p w:rsidR="00E15BAC" w:rsidRPr="007F0B5E" w:rsidRDefault="00E15BAC">
            <w:pPr>
              <w:numPr>
                <w:ilvl w:val="0"/>
                <w:numId w:val="3"/>
              </w:numPr>
              <w:rPr>
                <w:sz w:val="22"/>
                <w:szCs w:val="22"/>
              </w:rPr>
            </w:pPr>
            <w:r w:rsidRPr="007F0B5E">
              <w:rPr>
                <w:sz w:val="22"/>
                <w:szCs w:val="22"/>
              </w:rPr>
              <w:t xml:space="preserve">In the event of any default under a lease or grant, the Surety must perform the Obligations of the Principal upon demand by the </w:t>
            </w:r>
            <w:r w:rsidR="00AC01EB">
              <w:rPr>
                <w:sz w:val="22"/>
                <w:szCs w:val="22"/>
              </w:rPr>
              <w:t>BOEM</w:t>
            </w:r>
            <w:r w:rsidRPr="007F0B5E">
              <w:rPr>
                <w:sz w:val="22"/>
                <w:szCs w:val="22"/>
              </w:rPr>
              <w:t xml:space="preserve">.  </w:t>
            </w:r>
          </w:p>
          <w:p w:rsidR="00E15BAC" w:rsidRPr="007F0B5E" w:rsidRDefault="00E15BAC">
            <w:pPr>
              <w:numPr>
                <w:ilvl w:val="0"/>
                <w:numId w:val="3"/>
              </w:numPr>
              <w:rPr>
                <w:sz w:val="22"/>
                <w:szCs w:val="22"/>
              </w:rPr>
            </w:pPr>
            <w:r w:rsidRPr="007F0B5E">
              <w:rPr>
                <w:sz w:val="22"/>
                <w:szCs w:val="22"/>
              </w:rPr>
              <w:t xml:space="preserve">If the </w:t>
            </w:r>
            <w:r w:rsidR="00AC01EB">
              <w:rPr>
                <w:sz w:val="22"/>
                <w:szCs w:val="22"/>
              </w:rPr>
              <w:t>BOEM</w:t>
            </w:r>
            <w:r w:rsidRPr="007F0B5E">
              <w:rPr>
                <w:sz w:val="22"/>
                <w:szCs w:val="22"/>
              </w:rPr>
              <w:t xml:space="preserve"> decides to commence suit to enforce its rights, it may commence and prosecute any claim, suit, action, or other proceeding against the Principal and Surety, or either of them, whether or not the </w:t>
            </w:r>
            <w:r w:rsidR="00AC01EB">
              <w:rPr>
                <w:sz w:val="22"/>
                <w:szCs w:val="22"/>
              </w:rPr>
              <w:t>BOEM</w:t>
            </w:r>
            <w:r w:rsidRPr="007F0B5E">
              <w:rPr>
                <w:sz w:val="22"/>
                <w:szCs w:val="22"/>
              </w:rPr>
              <w:t xml:space="preserve"> joins the lessees, grantees or any other party.</w:t>
            </w:r>
          </w:p>
          <w:p w:rsidR="00E15BAC" w:rsidRPr="007F0B5E" w:rsidRDefault="00E15BAC">
            <w:pPr>
              <w:numPr>
                <w:ilvl w:val="0"/>
                <w:numId w:val="3"/>
              </w:numPr>
              <w:rPr>
                <w:sz w:val="22"/>
                <w:szCs w:val="22"/>
              </w:rPr>
            </w:pPr>
            <w:r w:rsidRPr="007F0B5E">
              <w:rPr>
                <w:sz w:val="22"/>
                <w:szCs w:val="22"/>
              </w:rPr>
              <w:t>In the event there is more than one Surety for the Principal's performance of the Obligations, as to any Instrument, the Surety's Obligation and liability under this bond is on a “solidary” or “joint and several” basis along with other guarantors or sureties.</w:t>
            </w:r>
          </w:p>
          <w:p w:rsidR="00E15BAC" w:rsidRPr="007F0B5E" w:rsidRDefault="00E15BAC">
            <w:pPr>
              <w:numPr>
                <w:ilvl w:val="0"/>
                <w:numId w:val="3"/>
              </w:numPr>
              <w:rPr>
                <w:sz w:val="22"/>
                <w:szCs w:val="22"/>
              </w:rPr>
            </w:pPr>
            <w:r w:rsidRPr="007F0B5E">
              <w:rPr>
                <w:sz w:val="22"/>
                <w:szCs w:val="22"/>
              </w:rPr>
              <w:t xml:space="preserve">The Surety agrees to notify the </w:t>
            </w:r>
            <w:r w:rsidR="00AC01EB">
              <w:rPr>
                <w:sz w:val="22"/>
                <w:szCs w:val="22"/>
              </w:rPr>
              <w:t>BOEM</w:t>
            </w:r>
            <w:r w:rsidRPr="007F0B5E">
              <w:rPr>
                <w:sz w:val="22"/>
                <w:szCs w:val="22"/>
              </w:rPr>
              <w:t xml:space="preserve"> and the Principal within 5 business days of any action filed alleging the insolvency or bankruptcy of the Surety or the Principal, or alleging any violation that would result in suspension or revocation of the Surety's charter or license to do business, or if the U.S. Treasury decertifies the Surety.</w:t>
            </w:r>
          </w:p>
          <w:p w:rsidR="00E15BAC" w:rsidRPr="007F0B5E" w:rsidRDefault="00E15BAC">
            <w:pPr>
              <w:numPr>
                <w:ilvl w:val="0"/>
                <w:numId w:val="3"/>
              </w:numPr>
              <w:rPr>
                <w:sz w:val="22"/>
                <w:szCs w:val="22"/>
              </w:rPr>
            </w:pPr>
            <w:r w:rsidRPr="007F0B5E">
              <w:rPr>
                <w:sz w:val="22"/>
                <w:szCs w:val="22"/>
              </w:rPr>
              <w:t xml:space="preserve">The Surety's Obligation and liabilities under this Bond are binding upon the Surety's successors and assigns.  Nothing in this document permits assignment of the Surety's Obligation without the written consent of the </w:t>
            </w:r>
            <w:r w:rsidR="00AC01EB">
              <w:rPr>
                <w:sz w:val="22"/>
                <w:szCs w:val="22"/>
              </w:rPr>
              <w:t>BOEM</w:t>
            </w:r>
            <w:r w:rsidRPr="007F0B5E">
              <w:rPr>
                <w:sz w:val="22"/>
                <w:szCs w:val="22"/>
              </w:rPr>
              <w:t>.</w:t>
            </w:r>
          </w:p>
          <w:p w:rsidR="00E15BAC" w:rsidRPr="007F0B5E" w:rsidRDefault="00E15BAC" w:rsidP="00681546">
            <w:pPr>
              <w:numPr>
                <w:ilvl w:val="0"/>
                <w:numId w:val="3"/>
              </w:numPr>
              <w:rPr>
                <w:sz w:val="22"/>
                <w:szCs w:val="22"/>
              </w:rPr>
            </w:pPr>
            <w:r w:rsidRPr="007F0B5E">
              <w:rPr>
                <w:sz w:val="22"/>
                <w:szCs w:val="22"/>
              </w:rPr>
              <w:t>The Surety hereby waives any defenses to liability on this bond based on an unauthorized Principal signature</w:t>
            </w:r>
            <w:r w:rsidRPr="007F0B5E">
              <w:rPr>
                <w:i/>
                <w:sz w:val="22"/>
                <w:szCs w:val="22"/>
              </w:rPr>
              <w:t>.</w:t>
            </w:r>
          </w:p>
        </w:tc>
      </w:tr>
    </w:tbl>
    <w:p w:rsidR="00E15BAC" w:rsidRPr="007F0B5E" w:rsidRDefault="00E15BAC">
      <w:pPr>
        <w:rPr>
          <w:sz w:val="22"/>
          <w:szCs w:val="22"/>
        </w:rPr>
      </w:pPr>
    </w:p>
    <w:p w:rsidR="00064E64" w:rsidRDefault="00064E64" w:rsidP="009B75BA">
      <w:pPr>
        <w:rPr>
          <w:rFonts w:ascii="Arial" w:hAnsi="Arial" w:cs="Arial"/>
          <w:b/>
        </w:rPr>
      </w:pPr>
    </w:p>
    <w:p w:rsidR="00064E64" w:rsidRDefault="00064E64" w:rsidP="009B75BA">
      <w:pPr>
        <w:rPr>
          <w:rFonts w:ascii="Arial" w:hAnsi="Arial" w:cs="Arial"/>
          <w:b/>
        </w:rPr>
      </w:pPr>
    </w:p>
    <w:p w:rsidR="00064E64" w:rsidRDefault="00064E64" w:rsidP="009B75BA">
      <w:pPr>
        <w:rPr>
          <w:rFonts w:ascii="Arial" w:hAnsi="Arial" w:cs="Arial"/>
          <w:b/>
        </w:rPr>
      </w:pPr>
    </w:p>
    <w:p w:rsidR="00064E64" w:rsidRDefault="00064E64" w:rsidP="009B75BA">
      <w:pPr>
        <w:rPr>
          <w:rFonts w:ascii="Arial" w:hAnsi="Arial" w:cs="Arial"/>
          <w:b/>
        </w:rPr>
      </w:pPr>
    </w:p>
    <w:p w:rsidR="00064E64" w:rsidRDefault="00064E64" w:rsidP="009B75BA">
      <w:pPr>
        <w:rPr>
          <w:rFonts w:ascii="Arial" w:hAnsi="Arial" w:cs="Arial"/>
          <w:b/>
        </w:rPr>
      </w:pPr>
    </w:p>
    <w:p w:rsidR="00064E64" w:rsidRDefault="00064E64" w:rsidP="009B75BA">
      <w:pPr>
        <w:rPr>
          <w:rFonts w:ascii="Arial" w:hAnsi="Arial" w:cs="Arial"/>
          <w:b/>
        </w:rPr>
      </w:pPr>
    </w:p>
    <w:p w:rsidR="00064E64" w:rsidRDefault="00064E64" w:rsidP="009B75BA">
      <w:pPr>
        <w:rPr>
          <w:rFonts w:ascii="Arial" w:hAnsi="Arial" w:cs="Arial"/>
          <w:b/>
        </w:rPr>
      </w:pPr>
    </w:p>
    <w:p w:rsidR="00064E64" w:rsidRDefault="00064E64" w:rsidP="009B75BA">
      <w:pPr>
        <w:rPr>
          <w:rFonts w:ascii="Arial" w:hAnsi="Arial" w:cs="Arial"/>
          <w:b/>
        </w:rPr>
      </w:pPr>
    </w:p>
    <w:p w:rsidR="009B75BA" w:rsidRDefault="009B75BA" w:rsidP="009B75BA">
      <w:pPr>
        <w:rPr>
          <w:b/>
        </w:rPr>
        <w:sectPr w:rsidR="009B75BA" w:rsidSect="009B75BA">
          <w:pgSz w:w="12240" w:h="15840"/>
          <w:pgMar w:top="245" w:right="864" w:bottom="245" w:left="864" w:header="720" w:footer="720" w:gutter="0"/>
          <w:cols w:space="720"/>
        </w:sectPr>
      </w:pPr>
      <w:r w:rsidRPr="001225FC">
        <w:rPr>
          <w:rFonts w:ascii="Arial" w:hAnsi="Arial" w:cs="Arial"/>
          <w:b/>
        </w:rPr>
        <w:t>Form BOEM-0005</w:t>
      </w:r>
      <w:r w:rsidRPr="002710FA">
        <w:rPr>
          <w:rFonts w:ascii="Arial" w:hAnsi="Arial" w:cs="Arial"/>
          <w:b/>
        </w:rPr>
        <w:t xml:space="preserve"> </w:t>
      </w:r>
      <w:r>
        <w:rPr>
          <w:rFonts w:ascii="Arial" w:hAnsi="Arial" w:cs="Arial"/>
          <w:b/>
        </w:rPr>
        <w:t>(</w:t>
      </w:r>
      <w:proofErr w:type="spellStart"/>
      <w:r w:rsidR="002710FA" w:rsidRPr="002710FA">
        <w:rPr>
          <w:rFonts w:ascii="Arial" w:hAnsi="Arial" w:cs="Arial"/>
          <w:b/>
          <w:highlight w:val="yellow"/>
        </w:rPr>
        <w:t>Mth</w:t>
      </w:r>
      <w:proofErr w:type="spellEnd"/>
      <w:r w:rsidR="002710FA" w:rsidRPr="002710FA">
        <w:rPr>
          <w:rFonts w:ascii="Arial" w:hAnsi="Arial" w:cs="Arial"/>
          <w:b/>
          <w:highlight w:val="yellow"/>
        </w:rPr>
        <w:t>/Year</w:t>
      </w:r>
      <w:r>
        <w:rPr>
          <w:rFonts w:ascii="Arial" w:hAnsi="Arial" w:cs="Arial"/>
          <w:b/>
        </w:rPr>
        <w:t>)</w:t>
      </w:r>
      <w:r w:rsidR="00445FEF">
        <w:rPr>
          <w:rFonts w:ascii="Arial" w:hAnsi="Arial" w:cs="Arial"/>
        </w:rPr>
        <w:t xml:space="preserve">   </w:t>
      </w:r>
      <w:r w:rsidRPr="001225FC">
        <w:rPr>
          <w:rFonts w:ascii="Arial" w:hAnsi="Arial" w:cs="Arial"/>
        </w:rPr>
        <w:t xml:space="preserve">Previous Editions are Obsolete                                                      </w:t>
      </w:r>
      <w:r w:rsidRPr="001225FC">
        <w:rPr>
          <w:rFonts w:ascii="Arial" w:hAnsi="Arial" w:cs="Arial"/>
          <w:b/>
        </w:rPr>
        <w:t xml:space="preserve">       </w:t>
      </w:r>
      <w:r w:rsidRPr="001076E5">
        <w:rPr>
          <w:rFonts w:ascii="Arial" w:hAnsi="Arial" w:cs="Arial"/>
          <w:b/>
        </w:rPr>
        <w:t>PAGE 2 OF 3</w:t>
      </w:r>
    </w:p>
    <w:p w:rsidR="00064E64" w:rsidRDefault="00064E64">
      <w:pPr>
        <w:rPr>
          <w:sz w:val="22"/>
          <w:szCs w:val="22"/>
        </w:rPr>
      </w:pPr>
    </w:p>
    <w:p w:rsidR="00064E64" w:rsidRDefault="00064E64">
      <w:pPr>
        <w:rPr>
          <w:sz w:val="22"/>
          <w:szCs w:val="22"/>
        </w:rPr>
      </w:pPr>
    </w:p>
    <w:p w:rsidR="00064E64" w:rsidRDefault="00064E64">
      <w:pPr>
        <w:rPr>
          <w:sz w:val="22"/>
          <w:szCs w:val="22"/>
        </w:rPr>
      </w:pPr>
    </w:p>
    <w:p w:rsidR="00E15BAC" w:rsidRPr="007F0B5E" w:rsidRDefault="00E15BAC">
      <w:pPr>
        <w:rPr>
          <w:sz w:val="22"/>
          <w:szCs w:val="22"/>
        </w:rPr>
      </w:pPr>
      <w:r w:rsidRPr="007F0B5E">
        <w:rPr>
          <w:sz w:val="22"/>
          <w:szCs w:val="22"/>
        </w:rPr>
        <w:t>_____________________________________</w:t>
      </w:r>
      <w:r>
        <w:rPr>
          <w:sz w:val="22"/>
          <w:szCs w:val="22"/>
        </w:rPr>
        <w:t xml:space="preserve">                              ___________________________________</w:t>
      </w:r>
    </w:p>
    <w:p w:rsidR="00E15BAC" w:rsidRPr="007F0B5E" w:rsidRDefault="00E15BAC">
      <w:pPr>
        <w:rPr>
          <w:sz w:val="22"/>
          <w:szCs w:val="22"/>
        </w:rPr>
      </w:pPr>
      <w:r w:rsidRPr="007F0B5E">
        <w:rPr>
          <w:sz w:val="22"/>
          <w:szCs w:val="22"/>
        </w:rPr>
        <w:t>Name of Surety</w:t>
      </w:r>
      <w:r>
        <w:rPr>
          <w:sz w:val="22"/>
          <w:szCs w:val="22"/>
        </w:rPr>
        <w:t xml:space="preserve">                                                                                Name of Principal</w:t>
      </w:r>
    </w:p>
    <w:p w:rsidR="00E15BAC" w:rsidRPr="007F0B5E" w:rsidRDefault="00E15BAC">
      <w:pPr>
        <w:rPr>
          <w:sz w:val="22"/>
          <w:szCs w:val="22"/>
        </w:rPr>
      </w:pPr>
    </w:p>
    <w:p w:rsidR="00E15BAC" w:rsidRPr="007F0B5E" w:rsidRDefault="00E15BAC">
      <w:pPr>
        <w:rPr>
          <w:sz w:val="22"/>
          <w:szCs w:val="22"/>
        </w:rPr>
      </w:pPr>
      <w:r w:rsidRPr="007F0B5E">
        <w:rPr>
          <w:sz w:val="22"/>
          <w:szCs w:val="22"/>
        </w:rPr>
        <w:t>_____________________________________</w:t>
      </w:r>
      <w:r>
        <w:rPr>
          <w:sz w:val="22"/>
          <w:szCs w:val="22"/>
        </w:rPr>
        <w:t xml:space="preserve">                              ___________________________________</w:t>
      </w:r>
    </w:p>
    <w:p w:rsidR="00E15BAC" w:rsidRPr="007F0B5E" w:rsidRDefault="00E15BAC">
      <w:pPr>
        <w:rPr>
          <w:sz w:val="22"/>
          <w:szCs w:val="22"/>
        </w:rPr>
      </w:pPr>
      <w:r w:rsidRPr="007F0B5E">
        <w:rPr>
          <w:sz w:val="22"/>
          <w:szCs w:val="22"/>
        </w:rPr>
        <w:t>Signature of Person Executing for Surety</w:t>
      </w:r>
      <w:r>
        <w:rPr>
          <w:sz w:val="22"/>
          <w:szCs w:val="22"/>
        </w:rPr>
        <w:t xml:space="preserve">                                       Signature of Person Executing for Principal</w:t>
      </w:r>
    </w:p>
    <w:p w:rsidR="00E15BAC" w:rsidRPr="007F0B5E" w:rsidRDefault="00E15BAC">
      <w:pPr>
        <w:rPr>
          <w:sz w:val="22"/>
          <w:szCs w:val="22"/>
        </w:rPr>
      </w:pPr>
    </w:p>
    <w:p w:rsidR="00E15BAC" w:rsidRDefault="00E15BAC" w:rsidP="00E03F7C">
      <w:pPr>
        <w:rPr>
          <w:sz w:val="22"/>
          <w:szCs w:val="22"/>
        </w:rPr>
      </w:pPr>
      <w:r w:rsidRPr="007F0B5E">
        <w:rPr>
          <w:sz w:val="22"/>
          <w:szCs w:val="22"/>
        </w:rPr>
        <w:t>_____________________________________</w:t>
      </w:r>
      <w:r>
        <w:rPr>
          <w:sz w:val="22"/>
          <w:szCs w:val="22"/>
        </w:rPr>
        <w:t xml:space="preserve">                              ___________________________________</w:t>
      </w:r>
    </w:p>
    <w:p w:rsidR="00E15BAC" w:rsidRPr="007F0B5E" w:rsidRDefault="00E15BAC" w:rsidP="00E03F7C">
      <w:pPr>
        <w:rPr>
          <w:sz w:val="22"/>
          <w:szCs w:val="22"/>
        </w:rPr>
      </w:pPr>
      <w:r w:rsidRPr="007F0B5E">
        <w:rPr>
          <w:sz w:val="22"/>
          <w:szCs w:val="22"/>
        </w:rPr>
        <w:t>Name and Title Typed or Printed</w:t>
      </w:r>
      <w:r>
        <w:rPr>
          <w:sz w:val="22"/>
          <w:szCs w:val="22"/>
        </w:rPr>
        <w:t xml:space="preserve">                                                    </w:t>
      </w:r>
      <w:r w:rsidRPr="007F0B5E">
        <w:rPr>
          <w:sz w:val="22"/>
          <w:szCs w:val="22"/>
        </w:rPr>
        <w:t>Name and Title Typed or Printed</w:t>
      </w:r>
    </w:p>
    <w:p w:rsidR="00E15BAC" w:rsidRDefault="00E15BAC" w:rsidP="007F0B5E">
      <w:pPr>
        <w:rPr>
          <w:sz w:val="22"/>
          <w:szCs w:val="22"/>
        </w:rPr>
      </w:pPr>
    </w:p>
    <w:p w:rsidR="00E15BAC" w:rsidRPr="007F0B5E" w:rsidRDefault="00E15BAC" w:rsidP="007F0B5E">
      <w:pPr>
        <w:rPr>
          <w:sz w:val="22"/>
          <w:szCs w:val="22"/>
        </w:rPr>
      </w:pPr>
      <w:r w:rsidRPr="007F0B5E">
        <w:rPr>
          <w:sz w:val="22"/>
          <w:szCs w:val="22"/>
        </w:rPr>
        <w:t>_____________________________________</w:t>
      </w:r>
      <w:r>
        <w:rPr>
          <w:sz w:val="22"/>
          <w:szCs w:val="22"/>
        </w:rPr>
        <w:t xml:space="preserve">                              </w:t>
      </w:r>
      <w:r w:rsidRPr="007F0B5E">
        <w:rPr>
          <w:sz w:val="22"/>
          <w:szCs w:val="22"/>
        </w:rPr>
        <w:t>_____________________________________</w:t>
      </w:r>
    </w:p>
    <w:p w:rsidR="00E15BAC" w:rsidRDefault="00E15BAC">
      <w:pPr>
        <w:rPr>
          <w:sz w:val="22"/>
          <w:szCs w:val="22"/>
        </w:rPr>
      </w:pPr>
      <w:r w:rsidRPr="007F0B5E">
        <w:rPr>
          <w:sz w:val="22"/>
          <w:szCs w:val="22"/>
        </w:rPr>
        <w:t>Business Address</w:t>
      </w:r>
      <w:r>
        <w:rPr>
          <w:sz w:val="22"/>
          <w:szCs w:val="22"/>
        </w:rPr>
        <w:t xml:space="preserve">                                                                             B</w:t>
      </w:r>
      <w:r w:rsidRPr="007F0B5E">
        <w:rPr>
          <w:sz w:val="22"/>
          <w:szCs w:val="22"/>
        </w:rPr>
        <w:t xml:space="preserve">usiness Address </w:t>
      </w:r>
    </w:p>
    <w:p w:rsidR="00E15BAC" w:rsidRDefault="00E15BAC">
      <w:pPr>
        <w:rPr>
          <w:sz w:val="22"/>
          <w:szCs w:val="22"/>
        </w:rPr>
      </w:pPr>
    </w:p>
    <w:p w:rsidR="009B75BA" w:rsidRPr="007F0B5E" w:rsidRDefault="009B75BA">
      <w:pPr>
        <w:rPr>
          <w:sz w:val="22"/>
          <w:szCs w:val="22"/>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E15BAC" w:rsidRPr="009B75BA" w:rsidTr="00084192">
        <w:tc>
          <w:tcPr>
            <w:tcW w:w="5508" w:type="dxa"/>
          </w:tcPr>
          <w:p w:rsidR="00445FEF" w:rsidRDefault="00445FEF">
            <w:pPr>
              <w:rPr>
                <w:sz w:val="22"/>
                <w:szCs w:val="22"/>
              </w:rPr>
            </w:pPr>
          </w:p>
          <w:p w:rsidR="00445FEF" w:rsidRDefault="009B75BA">
            <w:pPr>
              <w:rPr>
                <w:sz w:val="22"/>
                <w:szCs w:val="22"/>
              </w:rPr>
            </w:pPr>
            <w:r w:rsidRPr="002710FA">
              <w:rPr>
                <w:sz w:val="22"/>
                <w:szCs w:val="22"/>
              </w:rPr>
              <w:t xml:space="preserve">Signed on this _____ day of _____________, 20____, in </w:t>
            </w:r>
          </w:p>
          <w:p w:rsidR="00445FEF" w:rsidRDefault="00445FEF">
            <w:pPr>
              <w:rPr>
                <w:sz w:val="22"/>
                <w:szCs w:val="22"/>
              </w:rPr>
            </w:pPr>
          </w:p>
          <w:p w:rsidR="00E15BAC" w:rsidRPr="009B75BA" w:rsidRDefault="009B75BA">
            <w:pPr>
              <w:rPr>
                <w:sz w:val="22"/>
                <w:szCs w:val="22"/>
              </w:rPr>
            </w:pPr>
            <w:r w:rsidRPr="002710FA">
              <w:rPr>
                <w:sz w:val="22"/>
                <w:szCs w:val="22"/>
              </w:rPr>
              <w:t>the State of ______________, in the presence of:</w:t>
            </w:r>
          </w:p>
          <w:p w:rsidR="009B75BA" w:rsidRDefault="009B75BA">
            <w:pPr>
              <w:rPr>
                <w:sz w:val="22"/>
                <w:szCs w:val="22"/>
              </w:rPr>
            </w:pPr>
          </w:p>
          <w:p w:rsidR="009B75BA" w:rsidRDefault="009B75BA">
            <w:pPr>
              <w:rPr>
                <w:sz w:val="22"/>
                <w:szCs w:val="22"/>
              </w:rPr>
            </w:pPr>
          </w:p>
          <w:p w:rsidR="00E15BAC" w:rsidRPr="009B75BA" w:rsidRDefault="00E15BAC">
            <w:pPr>
              <w:rPr>
                <w:sz w:val="22"/>
                <w:szCs w:val="22"/>
              </w:rPr>
            </w:pPr>
            <w:r w:rsidRPr="009B75BA">
              <w:rPr>
                <w:sz w:val="22"/>
                <w:szCs w:val="22"/>
              </w:rPr>
              <w:t>_____________________________________</w:t>
            </w:r>
          </w:p>
          <w:p w:rsidR="00E15BAC" w:rsidRPr="009B75BA" w:rsidRDefault="00E15BAC">
            <w:pPr>
              <w:rPr>
                <w:sz w:val="22"/>
                <w:szCs w:val="22"/>
              </w:rPr>
            </w:pPr>
            <w:r w:rsidRPr="009B75BA">
              <w:rPr>
                <w:sz w:val="22"/>
                <w:szCs w:val="22"/>
              </w:rPr>
              <w:t>Signature of Witness</w:t>
            </w:r>
            <w:r w:rsidR="009B75BA">
              <w:rPr>
                <w:sz w:val="22"/>
                <w:szCs w:val="22"/>
              </w:rPr>
              <w:t xml:space="preserve"> for Surety</w:t>
            </w:r>
          </w:p>
          <w:p w:rsidR="00E15BAC" w:rsidRPr="00CE7B6E" w:rsidRDefault="00E15BAC">
            <w:pPr>
              <w:rPr>
                <w:sz w:val="22"/>
                <w:szCs w:val="22"/>
              </w:rPr>
            </w:pPr>
          </w:p>
          <w:p w:rsidR="00E15BAC" w:rsidRPr="00CE7B6E" w:rsidRDefault="00E15BAC">
            <w:pPr>
              <w:rPr>
                <w:sz w:val="22"/>
                <w:szCs w:val="22"/>
              </w:rPr>
            </w:pPr>
            <w:r w:rsidRPr="00CE7B6E">
              <w:rPr>
                <w:sz w:val="22"/>
                <w:szCs w:val="22"/>
              </w:rPr>
              <w:t>_____________________________________</w:t>
            </w:r>
          </w:p>
          <w:p w:rsidR="00E15BAC" w:rsidRPr="003C4333" w:rsidRDefault="00E15BAC">
            <w:pPr>
              <w:rPr>
                <w:sz w:val="22"/>
                <w:szCs w:val="22"/>
              </w:rPr>
            </w:pPr>
            <w:r w:rsidRPr="003C4333">
              <w:rPr>
                <w:sz w:val="22"/>
                <w:szCs w:val="22"/>
              </w:rPr>
              <w:t>Name Typed or Printed</w:t>
            </w:r>
          </w:p>
          <w:p w:rsidR="00E15BAC" w:rsidRPr="003C4333" w:rsidRDefault="00E15BAC">
            <w:pPr>
              <w:rPr>
                <w:sz w:val="22"/>
                <w:szCs w:val="22"/>
              </w:rPr>
            </w:pPr>
          </w:p>
          <w:p w:rsidR="00E15BAC" w:rsidRPr="009B75BA" w:rsidRDefault="00E15BAC">
            <w:pPr>
              <w:rPr>
                <w:sz w:val="22"/>
                <w:szCs w:val="22"/>
              </w:rPr>
            </w:pPr>
            <w:r w:rsidRPr="009B75BA">
              <w:rPr>
                <w:sz w:val="22"/>
                <w:szCs w:val="22"/>
              </w:rPr>
              <w:t>_____________________________________</w:t>
            </w:r>
          </w:p>
          <w:p w:rsidR="00E15BAC" w:rsidRPr="009B75BA" w:rsidRDefault="00E15BAC">
            <w:pPr>
              <w:rPr>
                <w:sz w:val="22"/>
                <w:szCs w:val="22"/>
              </w:rPr>
            </w:pPr>
            <w:r w:rsidRPr="009B75BA">
              <w:rPr>
                <w:sz w:val="22"/>
                <w:szCs w:val="22"/>
              </w:rPr>
              <w:t>Street Address</w:t>
            </w:r>
          </w:p>
          <w:p w:rsidR="00E15BAC" w:rsidRPr="009B75BA" w:rsidRDefault="00E15BAC">
            <w:pPr>
              <w:rPr>
                <w:sz w:val="22"/>
                <w:szCs w:val="22"/>
              </w:rPr>
            </w:pPr>
          </w:p>
          <w:p w:rsidR="00E15BAC" w:rsidRPr="009B75BA" w:rsidRDefault="00E15BAC">
            <w:pPr>
              <w:rPr>
                <w:sz w:val="22"/>
                <w:szCs w:val="22"/>
              </w:rPr>
            </w:pPr>
            <w:r w:rsidRPr="009B75BA">
              <w:rPr>
                <w:sz w:val="22"/>
                <w:szCs w:val="22"/>
              </w:rPr>
              <w:t>_____________________________________</w:t>
            </w:r>
          </w:p>
          <w:p w:rsidR="00E15BAC" w:rsidRPr="009B75BA" w:rsidRDefault="00E15BAC">
            <w:pPr>
              <w:rPr>
                <w:sz w:val="22"/>
                <w:szCs w:val="22"/>
              </w:rPr>
            </w:pPr>
            <w:r w:rsidRPr="009B75BA">
              <w:rPr>
                <w:sz w:val="22"/>
                <w:szCs w:val="22"/>
              </w:rPr>
              <w:t>City, State and ZIP</w:t>
            </w:r>
          </w:p>
        </w:tc>
        <w:tc>
          <w:tcPr>
            <w:tcW w:w="5508" w:type="dxa"/>
          </w:tcPr>
          <w:p w:rsidR="00445FEF" w:rsidRDefault="00445FEF" w:rsidP="009B75BA">
            <w:pPr>
              <w:rPr>
                <w:sz w:val="22"/>
                <w:szCs w:val="22"/>
              </w:rPr>
            </w:pPr>
          </w:p>
          <w:p w:rsidR="00445FEF" w:rsidRDefault="009B75BA" w:rsidP="009B75BA">
            <w:pPr>
              <w:rPr>
                <w:sz w:val="22"/>
                <w:szCs w:val="22"/>
              </w:rPr>
            </w:pPr>
            <w:r w:rsidRPr="002710FA">
              <w:rPr>
                <w:sz w:val="22"/>
                <w:szCs w:val="22"/>
              </w:rPr>
              <w:t xml:space="preserve">Signed on this _____ day of _____________, 20____, in </w:t>
            </w:r>
          </w:p>
          <w:p w:rsidR="00445FEF" w:rsidRDefault="00445FEF" w:rsidP="009B75BA">
            <w:pPr>
              <w:rPr>
                <w:sz w:val="22"/>
                <w:szCs w:val="22"/>
              </w:rPr>
            </w:pPr>
          </w:p>
          <w:p w:rsidR="009B75BA" w:rsidRPr="002710FA" w:rsidRDefault="009B75BA" w:rsidP="009B75BA">
            <w:pPr>
              <w:rPr>
                <w:sz w:val="22"/>
                <w:szCs w:val="22"/>
              </w:rPr>
            </w:pPr>
            <w:r w:rsidRPr="002710FA">
              <w:rPr>
                <w:sz w:val="22"/>
                <w:szCs w:val="22"/>
              </w:rPr>
              <w:t>the State of ______________, in the presence of:</w:t>
            </w:r>
          </w:p>
          <w:p w:rsidR="00E15BAC" w:rsidRPr="009B75BA" w:rsidRDefault="00E15BAC">
            <w:pPr>
              <w:rPr>
                <w:sz w:val="22"/>
                <w:szCs w:val="22"/>
              </w:rPr>
            </w:pPr>
          </w:p>
          <w:p w:rsidR="009B75BA" w:rsidRDefault="009B75BA">
            <w:pPr>
              <w:rPr>
                <w:sz w:val="22"/>
                <w:szCs w:val="22"/>
              </w:rPr>
            </w:pPr>
          </w:p>
          <w:p w:rsidR="00E15BAC" w:rsidRPr="009B75BA" w:rsidRDefault="00E15BAC">
            <w:pPr>
              <w:rPr>
                <w:sz w:val="22"/>
                <w:szCs w:val="22"/>
              </w:rPr>
            </w:pPr>
            <w:r w:rsidRPr="009B75BA">
              <w:rPr>
                <w:sz w:val="22"/>
                <w:szCs w:val="22"/>
              </w:rPr>
              <w:t>_____________________________________</w:t>
            </w:r>
          </w:p>
          <w:p w:rsidR="00E15BAC" w:rsidRPr="009B75BA" w:rsidRDefault="00E15BAC">
            <w:pPr>
              <w:rPr>
                <w:sz w:val="22"/>
                <w:szCs w:val="22"/>
              </w:rPr>
            </w:pPr>
            <w:r w:rsidRPr="009B75BA">
              <w:rPr>
                <w:sz w:val="22"/>
                <w:szCs w:val="22"/>
              </w:rPr>
              <w:t>Signature of Witness</w:t>
            </w:r>
            <w:r w:rsidR="009B75BA">
              <w:rPr>
                <w:sz w:val="22"/>
                <w:szCs w:val="22"/>
              </w:rPr>
              <w:t xml:space="preserve"> for Principal</w:t>
            </w:r>
          </w:p>
          <w:p w:rsidR="00E15BAC" w:rsidRPr="00CE7B6E" w:rsidRDefault="00E15BAC">
            <w:pPr>
              <w:rPr>
                <w:sz w:val="22"/>
                <w:szCs w:val="22"/>
              </w:rPr>
            </w:pPr>
          </w:p>
          <w:p w:rsidR="00E15BAC" w:rsidRPr="00CE7B6E" w:rsidRDefault="00E15BAC">
            <w:pPr>
              <w:rPr>
                <w:sz w:val="22"/>
                <w:szCs w:val="22"/>
              </w:rPr>
            </w:pPr>
            <w:r w:rsidRPr="00CE7B6E">
              <w:rPr>
                <w:sz w:val="22"/>
                <w:szCs w:val="22"/>
              </w:rPr>
              <w:t>_____________________________________</w:t>
            </w:r>
          </w:p>
          <w:p w:rsidR="00E15BAC" w:rsidRPr="003C4333" w:rsidRDefault="00E15BAC">
            <w:pPr>
              <w:rPr>
                <w:sz w:val="22"/>
                <w:szCs w:val="22"/>
              </w:rPr>
            </w:pPr>
            <w:r w:rsidRPr="003C4333">
              <w:rPr>
                <w:sz w:val="22"/>
                <w:szCs w:val="22"/>
              </w:rPr>
              <w:t>Name Typed or Printed</w:t>
            </w:r>
          </w:p>
          <w:p w:rsidR="00E15BAC" w:rsidRPr="003C4333" w:rsidRDefault="00E15BAC">
            <w:pPr>
              <w:rPr>
                <w:sz w:val="22"/>
                <w:szCs w:val="22"/>
              </w:rPr>
            </w:pPr>
          </w:p>
          <w:p w:rsidR="00E15BAC" w:rsidRPr="009B75BA" w:rsidRDefault="00E15BAC">
            <w:pPr>
              <w:rPr>
                <w:sz w:val="22"/>
                <w:szCs w:val="22"/>
              </w:rPr>
            </w:pPr>
            <w:r w:rsidRPr="009B75BA">
              <w:rPr>
                <w:sz w:val="22"/>
                <w:szCs w:val="22"/>
              </w:rPr>
              <w:t>_____________________________________</w:t>
            </w:r>
          </w:p>
          <w:p w:rsidR="00E15BAC" w:rsidRPr="009B75BA" w:rsidRDefault="00E15BAC">
            <w:pPr>
              <w:rPr>
                <w:sz w:val="22"/>
                <w:szCs w:val="22"/>
              </w:rPr>
            </w:pPr>
            <w:r w:rsidRPr="009B75BA">
              <w:rPr>
                <w:sz w:val="22"/>
                <w:szCs w:val="22"/>
              </w:rPr>
              <w:t xml:space="preserve">Street Address </w:t>
            </w:r>
          </w:p>
          <w:p w:rsidR="00E15BAC" w:rsidRPr="009B75BA" w:rsidRDefault="00E15BAC">
            <w:pPr>
              <w:rPr>
                <w:sz w:val="22"/>
                <w:szCs w:val="22"/>
              </w:rPr>
            </w:pPr>
          </w:p>
          <w:p w:rsidR="00E15BAC" w:rsidRPr="009B75BA" w:rsidRDefault="00E15BAC">
            <w:pPr>
              <w:rPr>
                <w:sz w:val="22"/>
                <w:szCs w:val="22"/>
              </w:rPr>
            </w:pPr>
            <w:r w:rsidRPr="009B75BA">
              <w:rPr>
                <w:sz w:val="22"/>
                <w:szCs w:val="22"/>
              </w:rPr>
              <w:t>_____________________________________</w:t>
            </w:r>
          </w:p>
          <w:p w:rsidR="00E15BAC" w:rsidRPr="009B75BA" w:rsidRDefault="00E15BAC">
            <w:pPr>
              <w:rPr>
                <w:sz w:val="22"/>
                <w:szCs w:val="22"/>
              </w:rPr>
            </w:pPr>
            <w:r w:rsidRPr="009B75BA">
              <w:rPr>
                <w:sz w:val="22"/>
                <w:szCs w:val="22"/>
              </w:rPr>
              <w:t>City, State and ZIP</w:t>
            </w:r>
            <w:r w:rsidRPr="009B75BA" w:rsidDel="003A1774">
              <w:rPr>
                <w:sz w:val="22"/>
                <w:szCs w:val="22"/>
              </w:rPr>
              <w:t xml:space="preserve"> </w:t>
            </w:r>
          </w:p>
          <w:p w:rsidR="00F961B9" w:rsidRPr="009B75BA" w:rsidRDefault="00F961B9">
            <w:pPr>
              <w:rPr>
                <w:sz w:val="22"/>
                <w:szCs w:val="22"/>
              </w:rPr>
            </w:pPr>
          </w:p>
          <w:p w:rsidR="00F961B9" w:rsidRPr="009B75BA" w:rsidRDefault="00F961B9">
            <w:pPr>
              <w:rPr>
                <w:sz w:val="22"/>
                <w:szCs w:val="22"/>
              </w:rPr>
            </w:pPr>
          </w:p>
        </w:tc>
      </w:tr>
    </w:tbl>
    <w:p w:rsidR="00E15BAC" w:rsidRDefault="00E15BAC">
      <w:pPr>
        <w:rPr>
          <w:sz w:val="22"/>
          <w:szCs w:val="22"/>
        </w:rPr>
      </w:pPr>
      <w:r w:rsidRPr="00E03F7C">
        <w:rPr>
          <w:b/>
          <w:i/>
          <w:sz w:val="22"/>
          <w:szCs w:val="22"/>
        </w:rPr>
        <w:t>Note:</w:t>
      </w:r>
      <w:r w:rsidRPr="007F0B5E">
        <w:rPr>
          <w:sz w:val="22"/>
          <w:szCs w:val="22"/>
        </w:rPr>
        <w:t xml:space="preserve">  The party signing for the Surety must attach a corporate resolution and power of attorney stating his or her authority to undertake this Obligation, pursuant to the acts of the corporate board of directors and the laws of the State of incorporation.  When the Surety is a corporation, an authorized corporate officer must sign the bond and attest to it over the corporate seal.</w:t>
      </w:r>
    </w:p>
    <w:p w:rsidR="00E15BAC" w:rsidRDefault="00E15BAC">
      <w:pPr>
        <w:rPr>
          <w:sz w:val="22"/>
          <w:szCs w:val="22"/>
        </w:rPr>
      </w:pPr>
    </w:p>
    <w:p w:rsidR="00E15BAC" w:rsidRPr="00286653" w:rsidRDefault="00E15BAC" w:rsidP="007F0B5E">
      <w:pPr>
        <w:tabs>
          <w:tab w:val="left" w:pos="9720"/>
        </w:tabs>
        <w:ind w:right="792"/>
        <w:rPr>
          <w:rFonts w:ascii="Arial" w:hAnsi="Arial" w:cs="Arial"/>
          <w:sz w:val="16"/>
          <w:szCs w:val="16"/>
        </w:rPr>
      </w:pPr>
      <w:r w:rsidRPr="00286653">
        <w:rPr>
          <w:rFonts w:ascii="Arial" w:hAnsi="Arial" w:cs="Arial"/>
          <w:b/>
          <w:sz w:val="16"/>
          <w:szCs w:val="16"/>
        </w:rPr>
        <w:t xml:space="preserve">Paperwork Reduction Act of 1995 (PRA) Statement:  </w:t>
      </w:r>
      <w:r w:rsidRPr="00286653">
        <w:rPr>
          <w:rFonts w:ascii="Arial" w:hAnsi="Arial" w:cs="Arial"/>
          <w:sz w:val="16"/>
          <w:szCs w:val="16"/>
        </w:rPr>
        <w:t xml:space="preserve">The PRA (44 U.S.C. 3501 </w:t>
      </w:r>
      <w:r w:rsidRPr="00286653">
        <w:rPr>
          <w:rFonts w:ascii="Arial" w:hAnsi="Arial" w:cs="Arial"/>
          <w:sz w:val="16"/>
          <w:szCs w:val="16"/>
          <w:u w:val="single"/>
        </w:rPr>
        <w:t>et</w:t>
      </w:r>
      <w:r w:rsidRPr="00286653">
        <w:rPr>
          <w:rFonts w:ascii="Arial" w:hAnsi="Arial" w:cs="Arial"/>
          <w:sz w:val="16"/>
          <w:szCs w:val="16"/>
        </w:rPr>
        <w:t xml:space="preserve"> </w:t>
      </w:r>
      <w:r w:rsidRPr="00286653">
        <w:rPr>
          <w:rFonts w:ascii="Arial" w:hAnsi="Arial" w:cs="Arial"/>
          <w:sz w:val="16"/>
          <w:szCs w:val="16"/>
          <w:u w:val="single"/>
        </w:rPr>
        <w:t>seq</w:t>
      </w:r>
      <w:r w:rsidRPr="00286653">
        <w:rPr>
          <w:rFonts w:ascii="Arial" w:hAnsi="Arial" w:cs="Arial"/>
          <w:sz w:val="16"/>
          <w:szCs w:val="16"/>
        </w:rPr>
        <w:t xml:space="preserve">.) requires us to inform you that </w:t>
      </w:r>
      <w:r w:rsidR="00AC01EB" w:rsidRPr="00286653">
        <w:rPr>
          <w:rFonts w:ascii="Arial" w:hAnsi="Arial" w:cs="Arial"/>
          <w:sz w:val="16"/>
          <w:szCs w:val="16"/>
        </w:rPr>
        <w:t>BOEM</w:t>
      </w:r>
      <w:r w:rsidRPr="00286653">
        <w:rPr>
          <w:rFonts w:ascii="Arial" w:hAnsi="Arial" w:cs="Arial"/>
          <w:sz w:val="16"/>
          <w:szCs w:val="16"/>
        </w:rPr>
        <w:t xml:space="preserve"> collects this information to hold the surety liable for the obligations and liability of the Principal (lessee, grantee or operator).  Responses are mandatory.  No proprietary information is collected.  An agency may not conduct or sponsor, and a person is not required to respond to, a collection of information unless it displays a currently valid OMB Control Number.  Public reporting burden for this form is estimated to average 1 hour per response, including the time for reviewing instructions, gathering and maintaining data, and completing and reviewing the form.  </w:t>
      </w:r>
      <w:proofErr w:type="gramStart"/>
      <w:r w:rsidRPr="00286653">
        <w:rPr>
          <w:rFonts w:ascii="Arial" w:hAnsi="Arial" w:cs="Arial"/>
          <w:sz w:val="16"/>
          <w:szCs w:val="16"/>
        </w:rPr>
        <w:t xml:space="preserve">Direct comments regarding the burden estimate or any other aspect of this form to the Information Collection Clearance Officer, </w:t>
      </w:r>
      <w:r w:rsidR="00AC01EB" w:rsidRPr="00286653">
        <w:rPr>
          <w:rFonts w:ascii="Arial" w:hAnsi="Arial" w:cs="Arial"/>
          <w:sz w:val="16"/>
          <w:szCs w:val="16"/>
        </w:rPr>
        <w:t>Bureau of Ocean Energy Management</w:t>
      </w:r>
      <w:r w:rsidRPr="00286653">
        <w:rPr>
          <w:rFonts w:ascii="Arial" w:hAnsi="Arial" w:cs="Arial"/>
          <w:sz w:val="16"/>
          <w:szCs w:val="16"/>
        </w:rPr>
        <w:t xml:space="preserve">, </w:t>
      </w:r>
      <w:r w:rsidR="009B75BA">
        <w:rPr>
          <w:rFonts w:ascii="Arial" w:hAnsi="Arial" w:cs="Arial"/>
          <w:sz w:val="16"/>
          <w:szCs w:val="16"/>
        </w:rPr>
        <w:t>45600 Woodland Road, Sterling, Virginia 20166.</w:t>
      </w:r>
      <w:proofErr w:type="gramEnd"/>
    </w:p>
    <w:p w:rsidR="00E15BAC" w:rsidRDefault="00E15BAC">
      <w:pPr>
        <w:rPr>
          <w:sz w:val="22"/>
          <w:szCs w:val="22"/>
        </w:rPr>
      </w:pPr>
    </w:p>
    <w:p w:rsidR="00E15BAC" w:rsidRDefault="00E15BAC">
      <w:pPr>
        <w:rPr>
          <w:sz w:val="22"/>
          <w:szCs w:val="22"/>
        </w:rPr>
      </w:pPr>
    </w:p>
    <w:p w:rsidR="001225FC" w:rsidRDefault="001225FC">
      <w:pPr>
        <w:rPr>
          <w:sz w:val="22"/>
          <w:szCs w:val="22"/>
        </w:rPr>
      </w:pPr>
    </w:p>
    <w:p w:rsidR="00240828" w:rsidRDefault="00240828">
      <w:pPr>
        <w:rPr>
          <w:sz w:val="22"/>
          <w:szCs w:val="22"/>
        </w:rPr>
      </w:pPr>
    </w:p>
    <w:p w:rsidR="00240828" w:rsidRDefault="00240828">
      <w:pPr>
        <w:rPr>
          <w:sz w:val="22"/>
          <w:szCs w:val="22"/>
        </w:rPr>
      </w:pPr>
    </w:p>
    <w:p w:rsidR="001225FC" w:rsidRDefault="001225FC">
      <w:pPr>
        <w:rPr>
          <w:sz w:val="22"/>
          <w:szCs w:val="22"/>
        </w:rPr>
      </w:pPr>
    </w:p>
    <w:p w:rsidR="001225FC" w:rsidRDefault="001225FC">
      <w:pPr>
        <w:rPr>
          <w:sz w:val="22"/>
          <w:szCs w:val="22"/>
        </w:rPr>
      </w:pPr>
    </w:p>
    <w:p w:rsidR="001225FC" w:rsidRDefault="001225FC">
      <w:pPr>
        <w:rPr>
          <w:sz w:val="22"/>
          <w:szCs w:val="22"/>
        </w:rPr>
      </w:pPr>
    </w:p>
    <w:p w:rsidR="001225FC" w:rsidRDefault="001225FC">
      <w:pPr>
        <w:rPr>
          <w:sz w:val="22"/>
          <w:szCs w:val="22"/>
        </w:rPr>
      </w:pPr>
    </w:p>
    <w:p w:rsidR="00E15BAC" w:rsidRPr="007F0B5E" w:rsidRDefault="00E15BAC">
      <w:pPr>
        <w:rPr>
          <w:sz w:val="22"/>
          <w:szCs w:val="22"/>
        </w:rPr>
      </w:pPr>
    </w:p>
    <w:p w:rsidR="00E15BAC" w:rsidRDefault="001225FC">
      <w:pPr>
        <w:tabs>
          <w:tab w:val="left" w:pos="3060"/>
          <w:tab w:val="right" w:pos="10530"/>
        </w:tabs>
        <w:rPr>
          <w:b/>
        </w:rPr>
      </w:pPr>
      <w:r w:rsidRPr="001225FC">
        <w:rPr>
          <w:rFonts w:ascii="Arial" w:hAnsi="Arial" w:cs="Arial"/>
          <w:b/>
        </w:rPr>
        <w:t>Form BOEM-000</w:t>
      </w:r>
      <w:r w:rsidRPr="00F029A3">
        <w:rPr>
          <w:rFonts w:ascii="Arial" w:hAnsi="Arial" w:cs="Arial"/>
          <w:b/>
        </w:rPr>
        <w:t>5</w:t>
      </w:r>
      <w:r w:rsidRPr="002710FA">
        <w:rPr>
          <w:rFonts w:ascii="Arial" w:hAnsi="Arial" w:cs="Arial"/>
          <w:b/>
        </w:rPr>
        <w:t xml:space="preserve"> (</w:t>
      </w:r>
      <w:proofErr w:type="spellStart"/>
      <w:r w:rsidR="002710FA" w:rsidRPr="002710FA">
        <w:rPr>
          <w:rFonts w:ascii="Arial" w:hAnsi="Arial" w:cs="Arial"/>
          <w:b/>
          <w:highlight w:val="yellow"/>
        </w:rPr>
        <w:t>Mth</w:t>
      </w:r>
      <w:proofErr w:type="spellEnd"/>
      <w:r w:rsidR="002710FA" w:rsidRPr="002710FA">
        <w:rPr>
          <w:rFonts w:ascii="Arial" w:hAnsi="Arial" w:cs="Arial"/>
          <w:b/>
          <w:highlight w:val="yellow"/>
        </w:rPr>
        <w:t>/Year</w:t>
      </w:r>
      <w:r w:rsidRPr="001225FC">
        <w:rPr>
          <w:rFonts w:ascii="Arial" w:hAnsi="Arial" w:cs="Arial"/>
        </w:rPr>
        <w:t xml:space="preserve">)    Previous Editions are Obsolete    </w:t>
      </w:r>
      <w:r w:rsidR="00F961B9">
        <w:rPr>
          <w:b/>
          <w:sz w:val="22"/>
          <w:szCs w:val="22"/>
        </w:rPr>
        <w:t xml:space="preserve">          </w:t>
      </w:r>
      <w:r w:rsidR="00E15BAC">
        <w:rPr>
          <w:b/>
          <w:sz w:val="22"/>
          <w:szCs w:val="22"/>
        </w:rPr>
        <w:t xml:space="preserve">                                               </w:t>
      </w:r>
      <w:r w:rsidR="00E15BAC">
        <w:rPr>
          <w:b/>
        </w:rPr>
        <w:t xml:space="preserve"> </w:t>
      </w:r>
      <w:r w:rsidRPr="001076E5">
        <w:rPr>
          <w:rFonts w:ascii="Arial" w:hAnsi="Arial" w:cs="Arial"/>
          <w:b/>
        </w:rPr>
        <w:t>PAGE</w:t>
      </w:r>
      <w:r w:rsidR="00E15BAC" w:rsidRPr="001076E5">
        <w:rPr>
          <w:rFonts w:ascii="Arial" w:hAnsi="Arial" w:cs="Arial"/>
          <w:b/>
        </w:rPr>
        <w:t xml:space="preserve"> 3 </w:t>
      </w:r>
      <w:r w:rsidRPr="001076E5">
        <w:rPr>
          <w:rFonts w:ascii="Arial" w:hAnsi="Arial" w:cs="Arial"/>
          <w:b/>
        </w:rPr>
        <w:t>OF</w:t>
      </w:r>
      <w:r w:rsidR="00E15BAC" w:rsidRPr="001076E5">
        <w:rPr>
          <w:rFonts w:ascii="Arial" w:hAnsi="Arial" w:cs="Arial"/>
          <w:b/>
        </w:rPr>
        <w:t xml:space="preserve"> 3</w:t>
      </w:r>
      <w:r w:rsidR="00E15BAC">
        <w:rPr>
          <w:b/>
        </w:rPr>
        <w:t xml:space="preserve"> </w:t>
      </w:r>
    </w:p>
    <w:sectPr w:rsidR="00E15BAC" w:rsidSect="00084192">
      <w:pgSz w:w="12240" w:h="15840"/>
      <w:pgMar w:top="1170" w:right="864" w:bottom="245" w:left="864"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138F5"/>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
    <w:nsid w:val="2B3A7E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497F60C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7C2038CF"/>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D2"/>
    <w:rsid w:val="00015473"/>
    <w:rsid w:val="00047E66"/>
    <w:rsid w:val="00064E64"/>
    <w:rsid w:val="00084192"/>
    <w:rsid w:val="000A0CB5"/>
    <w:rsid w:val="000A5B9F"/>
    <w:rsid w:val="000C594C"/>
    <w:rsid w:val="000D2650"/>
    <w:rsid w:val="000F47B1"/>
    <w:rsid w:val="001076E5"/>
    <w:rsid w:val="001225FC"/>
    <w:rsid w:val="001543DE"/>
    <w:rsid w:val="00155C8D"/>
    <w:rsid w:val="00166924"/>
    <w:rsid w:val="00185C29"/>
    <w:rsid w:val="00186B2A"/>
    <w:rsid w:val="001B29D2"/>
    <w:rsid w:val="001C5F01"/>
    <w:rsid w:val="00204944"/>
    <w:rsid w:val="0022332A"/>
    <w:rsid w:val="0022367C"/>
    <w:rsid w:val="002354BB"/>
    <w:rsid w:val="00237BE8"/>
    <w:rsid w:val="00240828"/>
    <w:rsid w:val="002517A2"/>
    <w:rsid w:val="00261C70"/>
    <w:rsid w:val="002710FA"/>
    <w:rsid w:val="00281916"/>
    <w:rsid w:val="00286653"/>
    <w:rsid w:val="00287FC5"/>
    <w:rsid w:val="00295BBE"/>
    <w:rsid w:val="002A1CDA"/>
    <w:rsid w:val="002B131B"/>
    <w:rsid w:val="002D5A61"/>
    <w:rsid w:val="0032051C"/>
    <w:rsid w:val="00330065"/>
    <w:rsid w:val="003372F9"/>
    <w:rsid w:val="00361FD8"/>
    <w:rsid w:val="003871AC"/>
    <w:rsid w:val="003A1774"/>
    <w:rsid w:val="003C4333"/>
    <w:rsid w:val="004079E9"/>
    <w:rsid w:val="00415D70"/>
    <w:rsid w:val="00445FEF"/>
    <w:rsid w:val="004631F5"/>
    <w:rsid w:val="00470120"/>
    <w:rsid w:val="00470D52"/>
    <w:rsid w:val="00476829"/>
    <w:rsid w:val="0049201B"/>
    <w:rsid w:val="004956EA"/>
    <w:rsid w:val="00497659"/>
    <w:rsid w:val="004A5467"/>
    <w:rsid w:val="004B558B"/>
    <w:rsid w:val="004E71EC"/>
    <w:rsid w:val="004F35AC"/>
    <w:rsid w:val="00520E67"/>
    <w:rsid w:val="00546211"/>
    <w:rsid w:val="00556BAF"/>
    <w:rsid w:val="00563810"/>
    <w:rsid w:val="005761C3"/>
    <w:rsid w:val="00582ECE"/>
    <w:rsid w:val="005E7A12"/>
    <w:rsid w:val="00625009"/>
    <w:rsid w:val="00640641"/>
    <w:rsid w:val="006576D2"/>
    <w:rsid w:val="00662CC6"/>
    <w:rsid w:val="00663370"/>
    <w:rsid w:val="006666F1"/>
    <w:rsid w:val="00681546"/>
    <w:rsid w:val="00693533"/>
    <w:rsid w:val="006A5682"/>
    <w:rsid w:val="006E0185"/>
    <w:rsid w:val="006F1504"/>
    <w:rsid w:val="007039CA"/>
    <w:rsid w:val="00705A1C"/>
    <w:rsid w:val="00705C0F"/>
    <w:rsid w:val="0072752D"/>
    <w:rsid w:val="00790A23"/>
    <w:rsid w:val="00797018"/>
    <w:rsid w:val="007C4373"/>
    <w:rsid w:val="007F0B5E"/>
    <w:rsid w:val="00827CFA"/>
    <w:rsid w:val="00853839"/>
    <w:rsid w:val="00857C2F"/>
    <w:rsid w:val="009030CC"/>
    <w:rsid w:val="009139D3"/>
    <w:rsid w:val="00921FBA"/>
    <w:rsid w:val="00922F32"/>
    <w:rsid w:val="00924724"/>
    <w:rsid w:val="00931BB9"/>
    <w:rsid w:val="00955232"/>
    <w:rsid w:val="00961E45"/>
    <w:rsid w:val="00962D11"/>
    <w:rsid w:val="009640EC"/>
    <w:rsid w:val="009716C8"/>
    <w:rsid w:val="00997B70"/>
    <w:rsid w:val="009B75BA"/>
    <w:rsid w:val="009D393D"/>
    <w:rsid w:val="009E7437"/>
    <w:rsid w:val="009F59B1"/>
    <w:rsid w:val="00A36438"/>
    <w:rsid w:val="00A55F5F"/>
    <w:rsid w:val="00A666AD"/>
    <w:rsid w:val="00A93483"/>
    <w:rsid w:val="00AA4F10"/>
    <w:rsid w:val="00AB57F3"/>
    <w:rsid w:val="00AC01EB"/>
    <w:rsid w:val="00AC49E1"/>
    <w:rsid w:val="00AE5B54"/>
    <w:rsid w:val="00AF52CA"/>
    <w:rsid w:val="00AF7722"/>
    <w:rsid w:val="00B13B7C"/>
    <w:rsid w:val="00B53A56"/>
    <w:rsid w:val="00B55717"/>
    <w:rsid w:val="00B72966"/>
    <w:rsid w:val="00B86E53"/>
    <w:rsid w:val="00BA223C"/>
    <w:rsid w:val="00BB6E59"/>
    <w:rsid w:val="00BC45A5"/>
    <w:rsid w:val="00BC45B6"/>
    <w:rsid w:val="00BF7AA7"/>
    <w:rsid w:val="00C07F4C"/>
    <w:rsid w:val="00C113F6"/>
    <w:rsid w:val="00C158AE"/>
    <w:rsid w:val="00C27401"/>
    <w:rsid w:val="00C33735"/>
    <w:rsid w:val="00C4712C"/>
    <w:rsid w:val="00C61F5B"/>
    <w:rsid w:val="00C767C3"/>
    <w:rsid w:val="00C855B8"/>
    <w:rsid w:val="00C9327B"/>
    <w:rsid w:val="00CC56AE"/>
    <w:rsid w:val="00CE7B6E"/>
    <w:rsid w:val="00CF5E86"/>
    <w:rsid w:val="00D04DDE"/>
    <w:rsid w:val="00D10A91"/>
    <w:rsid w:val="00D11697"/>
    <w:rsid w:val="00D235E0"/>
    <w:rsid w:val="00D27560"/>
    <w:rsid w:val="00D44EA5"/>
    <w:rsid w:val="00D6091C"/>
    <w:rsid w:val="00D87CCE"/>
    <w:rsid w:val="00D96289"/>
    <w:rsid w:val="00DB0AAF"/>
    <w:rsid w:val="00DC7B3B"/>
    <w:rsid w:val="00DE1B06"/>
    <w:rsid w:val="00E03F7C"/>
    <w:rsid w:val="00E12C44"/>
    <w:rsid w:val="00E15BAC"/>
    <w:rsid w:val="00E21BBD"/>
    <w:rsid w:val="00E34223"/>
    <w:rsid w:val="00E42DE2"/>
    <w:rsid w:val="00E44706"/>
    <w:rsid w:val="00E6694A"/>
    <w:rsid w:val="00E84E15"/>
    <w:rsid w:val="00E90AC1"/>
    <w:rsid w:val="00E946FC"/>
    <w:rsid w:val="00EA20C8"/>
    <w:rsid w:val="00EB3916"/>
    <w:rsid w:val="00EC4A75"/>
    <w:rsid w:val="00EC5B73"/>
    <w:rsid w:val="00ED1583"/>
    <w:rsid w:val="00EE07D9"/>
    <w:rsid w:val="00EF2F67"/>
    <w:rsid w:val="00F029A3"/>
    <w:rsid w:val="00F1003F"/>
    <w:rsid w:val="00F961B9"/>
    <w:rsid w:val="00FA1A67"/>
    <w:rsid w:val="00FB66AD"/>
    <w:rsid w:val="00FC3507"/>
    <w:rsid w:val="00FD7F26"/>
    <w:rsid w:val="00FF0A78"/>
    <w:rsid w:val="00FF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C3"/>
    <w:pPr>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70D52"/>
    <w:rPr>
      <w:rFonts w:ascii="Courier New" w:hAnsi="Courier New" w:cs="Courier New"/>
    </w:rPr>
  </w:style>
  <w:style w:type="character" w:customStyle="1" w:styleId="PlainTextChar">
    <w:name w:val="Plain Text Char"/>
    <w:basedOn w:val="DefaultParagraphFont"/>
    <w:link w:val="PlainText"/>
    <w:uiPriority w:val="99"/>
    <w:semiHidden/>
    <w:locked/>
    <w:rsid w:val="000A5B9F"/>
    <w:rPr>
      <w:rFonts w:ascii="Courier New" w:hAnsi="Courier New" w:cs="Courier New"/>
      <w:sz w:val="20"/>
      <w:szCs w:val="20"/>
    </w:rPr>
  </w:style>
  <w:style w:type="paragraph" w:customStyle="1" w:styleId="Default">
    <w:name w:val="Default"/>
    <w:uiPriority w:val="99"/>
    <w:rsid w:val="00C855B8"/>
    <w:pPr>
      <w:widowControl w:val="0"/>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rsid w:val="002819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5B9F"/>
    <w:rPr>
      <w:rFonts w:cs="Times New Roman"/>
      <w:sz w:val="2"/>
    </w:rPr>
  </w:style>
  <w:style w:type="character" w:styleId="CommentReference">
    <w:name w:val="annotation reference"/>
    <w:basedOn w:val="DefaultParagraphFont"/>
    <w:uiPriority w:val="99"/>
    <w:semiHidden/>
    <w:rsid w:val="002354BB"/>
    <w:rPr>
      <w:rFonts w:cs="Times New Roman"/>
      <w:sz w:val="16"/>
      <w:szCs w:val="16"/>
    </w:rPr>
  </w:style>
  <w:style w:type="paragraph" w:styleId="CommentText">
    <w:name w:val="annotation text"/>
    <w:basedOn w:val="Normal"/>
    <w:link w:val="CommentTextChar"/>
    <w:uiPriority w:val="99"/>
    <w:semiHidden/>
    <w:rsid w:val="002354BB"/>
  </w:style>
  <w:style w:type="character" w:customStyle="1" w:styleId="CommentTextChar">
    <w:name w:val="Comment Text Char"/>
    <w:basedOn w:val="DefaultParagraphFont"/>
    <w:link w:val="CommentText"/>
    <w:uiPriority w:val="99"/>
    <w:semiHidden/>
    <w:locked/>
    <w:rsid w:val="000A5B9F"/>
    <w:rPr>
      <w:rFonts w:cs="Times New Roman"/>
      <w:sz w:val="20"/>
      <w:szCs w:val="20"/>
    </w:rPr>
  </w:style>
  <w:style w:type="paragraph" w:styleId="CommentSubject">
    <w:name w:val="annotation subject"/>
    <w:basedOn w:val="CommentText"/>
    <w:next w:val="CommentText"/>
    <w:link w:val="CommentSubjectChar"/>
    <w:uiPriority w:val="99"/>
    <w:semiHidden/>
    <w:rsid w:val="002354BB"/>
    <w:rPr>
      <w:b/>
      <w:bCs/>
    </w:rPr>
  </w:style>
  <w:style w:type="character" w:customStyle="1" w:styleId="CommentSubjectChar">
    <w:name w:val="Comment Subject Char"/>
    <w:basedOn w:val="CommentTextChar"/>
    <w:link w:val="CommentSubject"/>
    <w:uiPriority w:val="99"/>
    <w:semiHidden/>
    <w:locked/>
    <w:rsid w:val="000A5B9F"/>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C3"/>
    <w:pPr>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70D52"/>
    <w:rPr>
      <w:rFonts w:ascii="Courier New" w:hAnsi="Courier New" w:cs="Courier New"/>
    </w:rPr>
  </w:style>
  <w:style w:type="character" w:customStyle="1" w:styleId="PlainTextChar">
    <w:name w:val="Plain Text Char"/>
    <w:basedOn w:val="DefaultParagraphFont"/>
    <w:link w:val="PlainText"/>
    <w:uiPriority w:val="99"/>
    <w:semiHidden/>
    <w:locked/>
    <w:rsid w:val="000A5B9F"/>
    <w:rPr>
      <w:rFonts w:ascii="Courier New" w:hAnsi="Courier New" w:cs="Courier New"/>
      <w:sz w:val="20"/>
      <w:szCs w:val="20"/>
    </w:rPr>
  </w:style>
  <w:style w:type="paragraph" w:customStyle="1" w:styleId="Default">
    <w:name w:val="Default"/>
    <w:uiPriority w:val="99"/>
    <w:rsid w:val="00C855B8"/>
    <w:pPr>
      <w:widowControl w:val="0"/>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rsid w:val="002819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5B9F"/>
    <w:rPr>
      <w:rFonts w:cs="Times New Roman"/>
      <w:sz w:val="2"/>
    </w:rPr>
  </w:style>
  <w:style w:type="character" w:styleId="CommentReference">
    <w:name w:val="annotation reference"/>
    <w:basedOn w:val="DefaultParagraphFont"/>
    <w:uiPriority w:val="99"/>
    <w:semiHidden/>
    <w:rsid w:val="002354BB"/>
    <w:rPr>
      <w:rFonts w:cs="Times New Roman"/>
      <w:sz w:val="16"/>
      <w:szCs w:val="16"/>
    </w:rPr>
  </w:style>
  <w:style w:type="paragraph" w:styleId="CommentText">
    <w:name w:val="annotation text"/>
    <w:basedOn w:val="Normal"/>
    <w:link w:val="CommentTextChar"/>
    <w:uiPriority w:val="99"/>
    <w:semiHidden/>
    <w:rsid w:val="002354BB"/>
  </w:style>
  <w:style w:type="character" w:customStyle="1" w:styleId="CommentTextChar">
    <w:name w:val="Comment Text Char"/>
    <w:basedOn w:val="DefaultParagraphFont"/>
    <w:link w:val="CommentText"/>
    <w:uiPriority w:val="99"/>
    <w:semiHidden/>
    <w:locked/>
    <w:rsid w:val="000A5B9F"/>
    <w:rPr>
      <w:rFonts w:cs="Times New Roman"/>
      <w:sz w:val="20"/>
      <w:szCs w:val="20"/>
    </w:rPr>
  </w:style>
  <w:style w:type="paragraph" w:styleId="CommentSubject">
    <w:name w:val="annotation subject"/>
    <w:basedOn w:val="CommentText"/>
    <w:next w:val="CommentText"/>
    <w:link w:val="CommentSubjectChar"/>
    <w:uiPriority w:val="99"/>
    <w:semiHidden/>
    <w:rsid w:val="002354BB"/>
    <w:rPr>
      <w:b/>
      <w:bCs/>
    </w:rPr>
  </w:style>
  <w:style w:type="character" w:customStyle="1" w:styleId="CommentSubjectChar">
    <w:name w:val="Comment Subject Char"/>
    <w:basedOn w:val="CommentTextChar"/>
    <w:link w:val="CommentSubject"/>
    <w:uiPriority w:val="99"/>
    <w:semiHidden/>
    <w:locked/>
    <w:rsid w:val="000A5B9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728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1545</Words>
  <Characters>9851</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Form MMS-2028(January 2001)</vt:lpstr>
    </vt:vector>
  </TitlesOfParts>
  <Company>Minerals Mangement Service</Company>
  <LinksUpToDate>false</LinksUpToDate>
  <CharactersWithSpaces>11374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MMS-2028(January 2001)</dc:title>
  <dc:creator>mirabelj</dc:creator>
  <cp:lastModifiedBy>Mason, Nicole K</cp:lastModifiedBy>
  <cp:revision>2</cp:revision>
  <cp:lastPrinted>2009-08-20T20:14:00Z</cp:lastPrinted>
  <dcterms:created xsi:type="dcterms:W3CDTF">2016-02-11T19:51:00Z</dcterms:created>
  <dcterms:modified xsi:type="dcterms:W3CDTF">2016-02-11T19:51:00Z</dcterms:modified>
</cp:coreProperties>
</file>