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BA" w:rsidRPr="002F7BBA" w:rsidRDefault="002F7BBA" w:rsidP="002F7BBA">
      <w:pPr>
        <w:pStyle w:val="MarkforAttachment"/>
        <w:widowControl w:val="0"/>
        <w:tabs>
          <w:tab w:val="clear" w:pos="432"/>
          <w:tab w:val="left" w:pos="720"/>
        </w:tabs>
        <w:autoSpaceDE w:val="0"/>
        <w:autoSpaceDN w:val="0"/>
        <w:adjustRightInd w:val="0"/>
        <w:spacing w:after="120"/>
        <w:rPr>
          <w:caps w:val="0"/>
          <w:szCs w:val="24"/>
        </w:rPr>
      </w:pPr>
      <w:r w:rsidRPr="002F7BBA">
        <w:rPr>
          <w:caps w:val="0"/>
          <w:szCs w:val="24"/>
        </w:rPr>
        <w:t>JUSTIFICATION FOR EMERGENCY REQUEST FOR OMB APPROVAL</w:t>
      </w:r>
    </w:p>
    <w:p w:rsidR="002F7BBA" w:rsidRPr="002F7BBA" w:rsidRDefault="002F7BBA" w:rsidP="002F7BB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F7BBA">
        <w:rPr>
          <w:rFonts w:ascii="Times New Roman" w:hAnsi="Times New Roman"/>
          <w:b/>
          <w:sz w:val="24"/>
          <w:szCs w:val="24"/>
        </w:rPr>
        <w:t>UNDER THE PAPERWORK REDUCTION ACT OF 1995</w:t>
      </w:r>
    </w:p>
    <w:p w:rsidR="002F7BBA" w:rsidRPr="002F7BBA" w:rsidRDefault="002F7BBA" w:rsidP="002F7BBA">
      <w:pPr>
        <w:spacing w:after="12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F7BBA">
        <w:rPr>
          <w:rFonts w:ascii="Times New Roman" w:hAnsi="Times New Roman"/>
          <w:b/>
          <w:bCs/>
          <w:caps/>
          <w:sz w:val="24"/>
          <w:szCs w:val="24"/>
        </w:rPr>
        <w:t>OF A NON-SUBSTANTIVE CHANGE TO AN ALREADY APPROVED</w:t>
      </w:r>
    </w:p>
    <w:p w:rsidR="002F7BBA" w:rsidRPr="002F7BBA" w:rsidRDefault="002F7BBA" w:rsidP="00AF55FB">
      <w:pPr>
        <w:spacing w:after="12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F7BBA">
        <w:rPr>
          <w:rFonts w:ascii="Times New Roman" w:hAnsi="Times New Roman"/>
          <w:b/>
          <w:bCs/>
          <w:caps/>
          <w:sz w:val="24"/>
          <w:szCs w:val="24"/>
        </w:rPr>
        <w:t>INFORMATION COLLECTION</w:t>
      </w:r>
    </w:p>
    <w:p w:rsidR="002F7BBA" w:rsidRPr="002F7BBA" w:rsidRDefault="002F7BBA" w:rsidP="00AF55FB">
      <w:pPr>
        <w:spacing w:line="36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2F7BBA">
        <w:rPr>
          <w:rFonts w:ascii="Times New Roman" w:hAnsi="Times New Roman"/>
          <w:b/>
          <w:bCs/>
          <w:caps/>
          <w:sz w:val="24"/>
          <w:szCs w:val="24"/>
        </w:rPr>
        <w:t xml:space="preserve">OMB </w:t>
      </w:r>
      <w:r w:rsidRPr="002F7BBA">
        <w:rPr>
          <w:rFonts w:ascii="Times New Roman" w:hAnsi="Times New Roman"/>
          <w:b/>
          <w:bCs/>
          <w:sz w:val="24"/>
          <w:szCs w:val="24"/>
        </w:rPr>
        <w:t>Control Number:  1205-0509</w:t>
      </w:r>
    </w:p>
    <w:p w:rsidR="002F7BBA" w:rsidRPr="002F7BBA" w:rsidRDefault="002F7BBA" w:rsidP="00AF55FB">
      <w:pPr>
        <w:spacing w:line="36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2F7BBA">
        <w:rPr>
          <w:rFonts w:ascii="Times New Roman" w:hAnsi="Times New Roman"/>
          <w:b/>
          <w:bCs/>
          <w:sz w:val="24"/>
          <w:szCs w:val="24"/>
        </w:rPr>
        <w:t xml:space="preserve">Title: H-2B Application </w:t>
      </w:r>
      <w:proofErr w:type="gramStart"/>
      <w:r w:rsidRPr="002F7BBA">
        <w:rPr>
          <w:rFonts w:ascii="Times New Roman" w:hAnsi="Times New Roman"/>
          <w:b/>
          <w:bCs/>
          <w:sz w:val="24"/>
          <w:szCs w:val="24"/>
        </w:rPr>
        <w:t>For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7BBA">
        <w:rPr>
          <w:rFonts w:ascii="Times New Roman" w:hAnsi="Times New Roman"/>
          <w:b/>
          <w:bCs/>
          <w:sz w:val="24"/>
          <w:szCs w:val="24"/>
        </w:rPr>
        <w:t>Temporary Employment Certification, Appendix B</w:t>
      </w:r>
    </w:p>
    <w:p w:rsidR="00265CE4" w:rsidRDefault="002F7BBA" w:rsidP="00AF55FB">
      <w:pPr>
        <w:spacing w:line="360" w:lineRule="auto"/>
        <w:rPr>
          <w:rFonts w:ascii="Times New Roman" w:hAnsi="Times New Roman"/>
          <w:sz w:val="24"/>
          <w:szCs w:val="24"/>
        </w:rPr>
      </w:pPr>
      <w:r w:rsidRPr="002F7BBA">
        <w:rPr>
          <w:rFonts w:ascii="Times New Roman" w:hAnsi="Times New Roman"/>
          <w:b/>
          <w:sz w:val="24"/>
          <w:szCs w:val="24"/>
        </w:rPr>
        <w:t>Justification and Instructions:</w:t>
      </w:r>
      <w:r w:rsidRPr="002F7BBA">
        <w:rPr>
          <w:rFonts w:ascii="Times New Roman" w:hAnsi="Times New Roman"/>
          <w:sz w:val="24"/>
          <w:szCs w:val="24"/>
        </w:rPr>
        <w:t xml:space="preserve">  </w:t>
      </w:r>
      <w:r w:rsidR="00505612" w:rsidRPr="002F7BBA">
        <w:rPr>
          <w:rFonts w:ascii="Times New Roman" w:hAnsi="Times New Roman"/>
          <w:sz w:val="24"/>
          <w:szCs w:val="24"/>
        </w:rPr>
        <w:t xml:space="preserve">On December 18, 2015 Congress passed the </w:t>
      </w:r>
      <w:r w:rsidR="00444F9F" w:rsidRPr="002F7BBA">
        <w:rPr>
          <w:rFonts w:ascii="Times New Roman" w:hAnsi="Times New Roman"/>
          <w:sz w:val="24"/>
          <w:szCs w:val="24"/>
        </w:rPr>
        <w:t xml:space="preserve">Consolidate Appropriations Act 2016 </w:t>
      </w:r>
      <w:r w:rsidR="00A70743" w:rsidRPr="002F7BBA">
        <w:rPr>
          <w:rFonts w:ascii="Times New Roman" w:hAnsi="Times New Roman"/>
          <w:sz w:val="24"/>
          <w:szCs w:val="24"/>
        </w:rPr>
        <w:t>(the</w:t>
      </w:r>
      <w:r w:rsidR="00A70743">
        <w:rPr>
          <w:rFonts w:ascii="Times New Roman" w:hAnsi="Times New Roman"/>
          <w:sz w:val="24"/>
          <w:szCs w:val="24"/>
        </w:rPr>
        <w:t xml:space="preserve"> Act) that </w:t>
      </w:r>
      <w:r w:rsidR="00444F9F">
        <w:rPr>
          <w:rFonts w:ascii="Times New Roman" w:hAnsi="Times New Roman"/>
          <w:sz w:val="24"/>
          <w:szCs w:val="24"/>
        </w:rPr>
        <w:t xml:space="preserve">added specific prohibitions on funding of </w:t>
      </w:r>
      <w:r w:rsidR="00265CE4">
        <w:rPr>
          <w:rFonts w:ascii="Times New Roman" w:hAnsi="Times New Roman"/>
          <w:sz w:val="24"/>
          <w:szCs w:val="24"/>
        </w:rPr>
        <w:t xml:space="preserve">certain portions of </w:t>
      </w:r>
      <w:r w:rsidR="00444F9F">
        <w:rPr>
          <w:rFonts w:ascii="Times New Roman" w:hAnsi="Times New Roman"/>
          <w:sz w:val="24"/>
          <w:szCs w:val="24"/>
        </w:rPr>
        <w:t xml:space="preserve">the U.S. Department of Labor’s </w:t>
      </w:r>
      <w:r w:rsidR="00265CE4">
        <w:rPr>
          <w:rFonts w:ascii="Times New Roman" w:hAnsi="Times New Roman"/>
          <w:sz w:val="24"/>
          <w:szCs w:val="24"/>
        </w:rPr>
        <w:t xml:space="preserve">H-2B non-agricultural temporary labor certification program.  </w:t>
      </w:r>
      <w:r w:rsidR="00A70743" w:rsidRPr="00A70743">
        <w:rPr>
          <w:rFonts w:ascii="Times New Roman" w:hAnsi="Times New Roman"/>
          <w:sz w:val="24"/>
          <w:szCs w:val="24"/>
        </w:rPr>
        <w:t>(Sec 2, Div. H, Title I, §§ 112</w:t>
      </w:r>
      <w:r w:rsidR="00A70743">
        <w:rPr>
          <w:rFonts w:ascii="Times New Roman" w:hAnsi="Times New Roman"/>
          <w:sz w:val="24"/>
          <w:szCs w:val="24"/>
        </w:rPr>
        <w:t>, 113, and 114</w:t>
      </w:r>
      <w:r w:rsidR="00A70743" w:rsidRPr="00A70743">
        <w:rPr>
          <w:rFonts w:ascii="Times New Roman" w:hAnsi="Times New Roman"/>
          <w:sz w:val="24"/>
          <w:szCs w:val="24"/>
        </w:rPr>
        <w:t xml:space="preserve"> of the </w:t>
      </w:r>
      <w:proofErr w:type="gramStart"/>
      <w:r w:rsidR="00A70743" w:rsidRPr="00A70743">
        <w:rPr>
          <w:rFonts w:ascii="Times New Roman" w:hAnsi="Times New Roman"/>
          <w:sz w:val="24"/>
          <w:szCs w:val="24"/>
        </w:rPr>
        <w:t>Act )</w:t>
      </w:r>
      <w:proofErr w:type="gramEnd"/>
      <w:r w:rsidR="00A70743">
        <w:t xml:space="preserve"> </w:t>
      </w:r>
      <w:r w:rsidR="00265CE4">
        <w:rPr>
          <w:rFonts w:ascii="Times New Roman" w:hAnsi="Times New Roman"/>
          <w:sz w:val="24"/>
          <w:szCs w:val="24"/>
        </w:rPr>
        <w:t xml:space="preserve">(The pertinent sections of the new law are attached in ROCIS under supplemental documentation.)  </w:t>
      </w:r>
      <w:r w:rsidR="00444F9F">
        <w:rPr>
          <w:rFonts w:ascii="Times New Roman" w:hAnsi="Times New Roman"/>
          <w:sz w:val="24"/>
          <w:szCs w:val="24"/>
        </w:rPr>
        <w:t>The</w:t>
      </w:r>
      <w:r w:rsidR="00A70743">
        <w:rPr>
          <w:rFonts w:ascii="Times New Roman" w:hAnsi="Times New Roman"/>
          <w:sz w:val="24"/>
          <w:szCs w:val="24"/>
        </w:rPr>
        <w:t>se provisions of the Act</w:t>
      </w:r>
      <w:r w:rsidR="00444F9F">
        <w:rPr>
          <w:rFonts w:ascii="Times New Roman" w:hAnsi="Times New Roman"/>
          <w:sz w:val="24"/>
          <w:szCs w:val="24"/>
        </w:rPr>
        <w:t xml:space="preserve"> </w:t>
      </w:r>
      <w:r w:rsidR="00265CE4">
        <w:rPr>
          <w:rFonts w:ascii="Times New Roman" w:hAnsi="Times New Roman"/>
          <w:sz w:val="24"/>
          <w:szCs w:val="24"/>
        </w:rPr>
        <w:t>prevent the Department’s Employment and Training Administration (ETA) from issuing labor certifications until revised forms are available for public use that</w:t>
      </w:r>
      <w:r w:rsidR="00444F9F">
        <w:rPr>
          <w:rFonts w:ascii="Times New Roman" w:hAnsi="Times New Roman"/>
          <w:sz w:val="24"/>
          <w:szCs w:val="24"/>
        </w:rPr>
        <w:t xml:space="preserve"> co</w:t>
      </w:r>
      <w:r w:rsidR="00AF08E0">
        <w:rPr>
          <w:rFonts w:ascii="Times New Roman" w:hAnsi="Times New Roman"/>
          <w:sz w:val="24"/>
          <w:szCs w:val="24"/>
        </w:rPr>
        <w:t>mport with the new mandates of C</w:t>
      </w:r>
      <w:bookmarkStart w:id="0" w:name="_GoBack"/>
      <w:bookmarkEnd w:id="0"/>
      <w:r w:rsidR="00444F9F">
        <w:rPr>
          <w:rFonts w:ascii="Times New Roman" w:hAnsi="Times New Roman"/>
          <w:sz w:val="24"/>
          <w:szCs w:val="24"/>
        </w:rPr>
        <w:t>ongress.  However, e</w:t>
      </w:r>
      <w:r w:rsidR="00505612" w:rsidRPr="00505612">
        <w:rPr>
          <w:rFonts w:ascii="Times New Roman" w:hAnsi="Times New Roman"/>
          <w:sz w:val="24"/>
          <w:szCs w:val="24"/>
        </w:rPr>
        <w:t xml:space="preserve">mployers are planning to start filing </w:t>
      </w:r>
      <w:r w:rsidR="00444F9F">
        <w:rPr>
          <w:rFonts w:ascii="Times New Roman" w:hAnsi="Times New Roman"/>
          <w:sz w:val="24"/>
          <w:szCs w:val="24"/>
        </w:rPr>
        <w:t xml:space="preserve">applications for labor certifications </w:t>
      </w:r>
      <w:r w:rsidR="00505612" w:rsidRPr="00505612">
        <w:rPr>
          <w:rFonts w:ascii="Times New Roman" w:hAnsi="Times New Roman"/>
          <w:sz w:val="24"/>
          <w:szCs w:val="24"/>
        </w:rPr>
        <w:t>in massive quantities on January 2</w:t>
      </w:r>
      <w:r w:rsidR="00505612" w:rsidRPr="00505612">
        <w:rPr>
          <w:rFonts w:ascii="Times New Roman" w:hAnsi="Times New Roman"/>
          <w:sz w:val="24"/>
          <w:szCs w:val="24"/>
          <w:vertAlign w:val="superscript"/>
        </w:rPr>
        <w:t>nd</w:t>
      </w:r>
      <w:r w:rsidR="00505612" w:rsidRPr="00505612">
        <w:rPr>
          <w:rFonts w:ascii="Times New Roman" w:hAnsi="Times New Roman"/>
          <w:sz w:val="24"/>
          <w:szCs w:val="24"/>
        </w:rPr>
        <w:t xml:space="preserve"> in order to get their visas in time for </w:t>
      </w:r>
      <w:r w:rsidR="00265CE4">
        <w:rPr>
          <w:rFonts w:ascii="Times New Roman" w:hAnsi="Times New Roman"/>
          <w:sz w:val="24"/>
          <w:szCs w:val="24"/>
        </w:rPr>
        <w:t xml:space="preserve">April </w:t>
      </w:r>
      <w:r w:rsidR="00505612" w:rsidRPr="00505612">
        <w:rPr>
          <w:rFonts w:ascii="Times New Roman" w:hAnsi="Times New Roman"/>
          <w:sz w:val="24"/>
          <w:szCs w:val="24"/>
        </w:rPr>
        <w:t>1</w:t>
      </w:r>
      <w:r w:rsidR="00505612" w:rsidRPr="00505612">
        <w:rPr>
          <w:rFonts w:ascii="Times New Roman" w:hAnsi="Times New Roman"/>
          <w:sz w:val="24"/>
          <w:szCs w:val="24"/>
          <w:vertAlign w:val="superscript"/>
        </w:rPr>
        <w:t>st</w:t>
      </w:r>
      <w:r w:rsidR="00505612" w:rsidRPr="00505612">
        <w:rPr>
          <w:rFonts w:ascii="Times New Roman" w:hAnsi="Times New Roman"/>
          <w:sz w:val="24"/>
          <w:szCs w:val="24"/>
        </w:rPr>
        <w:t xml:space="preserve"> </w:t>
      </w:r>
      <w:r w:rsidR="00265CE4">
        <w:rPr>
          <w:rFonts w:ascii="Times New Roman" w:hAnsi="Times New Roman"/>
          <w:sz w:val="24"/>
          <w:szCs w:val="24"/>
        </w:rPr>
        <w:t xml:space="preserve">employment start dates, which coincide with 33,000 </w:t>
      </w:r>
      <w:r w:rsidR="00505612" w:rsidRPr="00505612">
        <w:rPr>
          <w:rFonts w:ascii="Times New Roman" w:hAnsi="Times New Roman"/>
          <w:sz w:val="24"/>
          <w:szCs w:val="24"/>
        </w:rPr>
        <w:t xml:space="preserve">new </w:t>
      </w:r>
      <w:r w:rsidR="00265CE4">
        <w:rPr>
          <w:rFonts w:ascii="Times New Roman" w:hAnsi="Times New Roman"/>
          <w:sz w:val="24"/>
          <w:szCs w:val="24"/>
        </w:rPr>
        <w:t xml:space="preserve">visa </w:t>
      </w:r>
      <w:r w:rsidR="00444F9F">
        <w:rPr>
          <w:rFonts w:ascii="Times New Roman" w:hAnsi="Times New Roman"/>
          <w:sz w:val="24"/>
          <w:szCs w:val="24"/>
        </w:rPr>
        <w:t xml:space="preserve">numbers </w:t>
      </w:r>
      <w:r w:rsidR="00265CE4">
        <w:rPr>
          <w:rFonts w:ascii="Times New Roman" w:hAnsi="Times New Roman"/>
          <w:sz w:val="24"/>
          <w:szCs w:val="24"/>
        </w:rPr>
        <w:t xml:space="preserve">becoming available </w:t>
      </w:r>
      <w:r w:rsidR="00444F9F">
        <w:rPr>
          <w:rFonts w:ascii="Times New Roman" w:hAnsi="Times New Roman"/>
          <w:sz w:val="24"/>
          <w:szCs w:val="24"/>
        </w:rPr>
        <w:t xml:space="preserve">in the H-2B program. </w:t>
      </w:r>
      <w:r w:rsidR="00505612" w:rsidRPr="00505612">
        <w:rPr>
          <w:rFonts w:ascii="Times New Roman" w:hAnsi="Times New Roman"/>
          <w:sz w:val="24"/>
          <w:szCs w:val="24"/>
        </w:rPr>
        <w:t xml:space="preserve"> </w:t>
      </w:r>
      <w:r w:rsidR="00444F9F">
        <w:rPr>
          <w:rFonts w:ascii="Times New Roman" w:hAnsi="Times New Roman"/>
          <w:sz w:val="24"/>
          <w:szCs w:val="24"/>
        </w:rPr>
        <w:t>The Office of Foreign Labor Certification</w:t>
      </w:r>
      <w:r w:rsidR="00265CE4">
        <w:rPr>
          <w:rFonts w:ascii="Times New Roman" w:hAnsi="Times New Roman"/>
          <w:sz w:val="24"/>
          <w:szCs w:val="24"/>
        </w:rPr>
        <w:t xml:space="preserve"> (OFLC), which is responsible for administering the H-2B program, has halted all adjudications.  </w:t>
      </w:r>
    </w:p>
    <w:p w:rsidR="00265CE4" w:rsidRDefault="00265CE4" w:rsidP="00AF55F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65CE4" w:rsidRDefault="00265CE4" w:rsidP="00AF55F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Department is requesting </w:t>
      </w:r>
      <w:r w:rsidR="00505612" w:rsidRPr="00505612">
        <w:rPr>
          <w:rFonts w:ascii="Times New Roman" w:hAnsi="Times New Roman"/>
          <w:sz w:val="24"/>
          <w:szCs w:val="24"/>
        </w:rPr>
        <w:t>a non-substantive change as we are not making any regulatory changes and the changes to the form do not con</w:t>
      </w:r>
      <w:r>
        <w:rPr>
          <w:rFonts w:ascii="Times New Roman" w:hAnsi="Times New Roman"/>
          <w:sz w:val="24"/>
          <w:szCs w:val="24"/>
        </w:rPr>
        <w:t>tribute to any previously calculated burden changes.</w:t>
      </w:r>
    </w:p>
    <w:p w:rsidR="00265CE4" w:rsidRDefault="00265CE4" w:rsidP="00AF55F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5612" w:rsidRPr="00505612" w:rsidRDefault="00265CE4" w:rsidP="00AF55F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changes being made are only to Appendix B.  Appendix B contains the attestations that an employer must make in order to participate in the H-2B program.  Because Congress has defunded the enforcement of some of the provisions, employers are no longer required to attest to these provisions.  Specifically, the Department is eliminating </w:t>
      </w:r>
      <w:r w:rsidR="003A1D97">
        <w:rPr>
          <w:rFonts w:ascii="Times New Roman" w:hAnsi="Times New Roman"/>
          <w:sz w:val="24"/>
          <w:szCs w:val="24"/>
        </w:rPr>
        <w:t xml:space="preserve">all references to those workers in corresponding employment and to the three-fourths guarantee. </w:t>
      </w:r>
    </w:p>
    <w:p w:rsidR="00505612" w:rsidRPr="00505612" w:rsidRDefault="00505612" w:rsidP="00AF55F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505612" w:rsidRPr="0050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02B6"/>
    <w:multiLevelType w:val="hybridMultilevel"/>
    <w:tmpl w:val="465EE9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CC2A76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2"/>
    <w:rsid w:val="00265CE4"/>
    <w:rsid w:val="002F7BBA"/>
    <w:rsid w:val="003A1D97"/>
    <w:rsid w:val="00444F9F"/>
    <w:rsid w:val="00505612"/>
    <w:rsid w:val="005D72B1"/>
    <w:rsid w:val="005E3D0B"/>
    <w:rsid w:val="008E027F"/>
    <w:rsid w:val="00A70743"/>
    <w:rsid w:val="00AB2244"/>
    <w:rsid w:val="00AF08E0"/>
    <w:rsid w:val="00AF55FB"/>
    <w:rsid w:val="00B6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Ordynsky</dc:creator>
  <cp:lastModifiedBy>Eugenia Ordynsky</cp:lastModifiedBy>
  <cp:revision>5</cp:revision>
  <dcterms:created xsi:type="dcterms:W3CDTF">2015-12-23T20:33:00Z</dcterms:created>
  <dcterms:modified xsi:type="dcterms:W3CDTF">2015-12-24T18:14:00Z</dcterms:modified>
</cp:coreProperties>
</file>