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76, Number 31 (Tuesday, February 15, 2011)]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[Pages 8761-8764]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9C28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[FR Doc No: 2011-3448]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[Docket No. ICEB-2011-0001]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U.S. Immigration and Customs Enforcement,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DHS/ICE-004 Bond Management Information System (BMIS) System of Records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AGENCY: Privacy Office; DHS.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ACTION: Notice of amended Privacy Act system of records.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Privacy Act of 1974, the Department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proposes to amend a U.S. Immigration and Customs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system of records titled DHS/ICE-004 Bond Management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System (Dec. 21, 2009) to expand the categories of records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purpose, and to modify an existing routine use. An existing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category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records has been expanded to include records collected,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created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or maintained for income tax purposes. The purpose has been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updated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include the withholding of income taxes from payments made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bond obligors. A routine use has been modified to clarify the scope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disclosures made from the system to the U.S. Department of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Treasury.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The established system of records will be effective March 17,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2011. Written comments must be submitted on or before March 17, 2011.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comments, identified by ICEB-2011-0001 by one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following methods: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6" w:history="1">
        <w:r w:rsidRPr="009C28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703-483-2999.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Mary Ellen Callahan, Chief Privacy Officer, Privacy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Office, Department of Homeland Security, Washington, DC 20528.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Instructions: All submissions received must include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agency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name and docket number for this rulemaking. All comments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received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will be posted without change to </w:t>
      </w:r>
      <w:hyperlink r:id="rId7" w:history="1">
        <w:r w:rsidRPr="009C28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including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personal information provided.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Docket: For access to the docket to read background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documents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comments received go to </w:t>
      </w:r>
      <w:hyperlink r:id="rId8" w:history="1">
        <w:r w:rsidRPr="009C28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Lyn Rahilly, Privacy Officer,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U.S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500 12th Street, SW., Mail Stop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5004, Washington, DC 20536 (202-732-3300), or Mary Ellen Callahan,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Chief Privacy Officer, Privacy Office, U.S. Department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[[Page 8762]]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Homeland Security, Washington, DC 20528 (703-235-0780).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Privacy Act of 1974, the Department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(DHS) proposes to amend a U.S. Immigration 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Customs Enforcement (ICE) system of records titled DHS/ICE-004 Bond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 Information System (74 FR 57891, Dec. 21, 2009) expand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categories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records, purposes, and an existing routine use. This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records contains paper and electronic records maintained by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ICE to support its immigration bond administration and financial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management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activities related to the immigration bonds that are posted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detained aliens.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Some of the information in this system of records is maintained in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BMIS, an immigration bond management database used by the ICE Office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Financial Management to track the life cycle of immigration bonds from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time an individual posts the bond at an ICE Enforcement and Removal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Operations (ERO) field office until the bond is considered closed.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(BMIS was formerly known as BMIS-Web.) The BMIS PIA was recently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updated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reflect the initiation of income tax withholding from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interest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payments made to individuals who post a cash immigration bond.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withholding payments are mandatory for foreign nationals, and in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some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cases may occur for U.S. citizens or lawful permanent residents.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properly implement and document these withholding requirements, ICE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also be collecting and/or reporting income tax-related information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using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various IRS forms. The BMIS PIA Update is available on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 Privacy Office Web site at </w:t>
      </w:r>
      <w:hyperlink r:id="rId9" w:history="1">
        <w:r w:rsidRPr="009C28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http://www.dhs.gov/privacy</w:t>
        </w:r>
      </w:hyperlink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Accordingly, DHS is modifying the BMIS system of records in order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support and provide public notice in advance of the initiation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income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tax withholdings and the associated changes to BMIS. An existing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category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records has been expanded to include information ICE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collects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creates or maintains for income tax purposes. The purpose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has been expanded and clarified to include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payment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reporting of interest income; calculation, withholding, 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reporting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income taxes; and the collection or filing of associated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income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tax forms. Finally, routine use H has been modified to expand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clarify the information that ICE may disclose from the system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records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U.S. Department of the Treasury.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principles in a statutory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framework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governing the means by which the United States Government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collects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maintains, uses, and disseminates personally identifiable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 Privacy Act applies to information that is maintained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``system of records.'' A ``system of records'' is a group of any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records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the control of an agency for which information is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retrieved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the name of an individual or by some identifying number,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symbol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or other identifying particular assigned to the individual. In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Privacy Act, an individual is defined to encompass United States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citizens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lawful permanent residents. As a matter of policy, DHS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extends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administrative Privacy Act protections to all individuals where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records maintain information on U.S. citizens, lawful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permanent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residents, and visitors. Individuals may request access to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own records that are maintained in a system of records in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possession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under the control of DHS by complying with DHS Privacy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Act regulations, 6 CFR part 5.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requires each agency to publish in the Federal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 a description denoting the type and character of each system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records that the agency maintains, and the routine uses that are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contained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each system in order to make agency record keeping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practices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transparent, to notify individuals regarding the uses to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which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personally identifiable information is put, and to assist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individuals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more easily find such files within the agency. Below is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description of the BMIS system of records.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DHS has provided a report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amended system of records to the Office of Management and Budget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Congress.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 of Records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DHS/ICE-004.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Bond Management Information System (BMIS).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Unclassified.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are maintained at U.S. Immigration and Customs Enforcement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(ICE) Headquarters in Washington, DC; ICE Office of Financial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Management facilities in Williston, Vermont; and ICE field offices.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Categories of individuals covered by this system include: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who post cash immigration bonds for aliens (known as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obligors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); aliens for whom an immigration bond is posted (known as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bonded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aliens); individuals who arrange for the posting of surety bonds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aliens (known as indemnitors); individual bond agents who post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surety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bonds; and notaries public and attorneys.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in the system: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 the obligor: Name; Social Security Number/Tax Identification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Number; address; phone number; U.S. citizenship or immigration status;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government-issued identification (type and number) shown at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time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bond is posted. Also, income tax-related information about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obligor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such as taxpayer status, rate of withholding, income taxes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withheld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income reporting (interest paid), tax treaty status, foreign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tax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identification number, country of residence, and information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collected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reported on various income tax forms, such as IRS Forms W-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9, W-8BEN, 945, 1042, 1042-S, and 1099-INT.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 the bonded alien: Name; alien number; location (while in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detention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); address(</w:t>
      </w:r>
      <w:proofErr w:type="spell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es</w:t>
      </w:r>
      <w:proofErr w:type="spell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and phone number of residence upon release;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country of birth; nationality; and date and port of arrival.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 the indemnitor: Name;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address(</w:t>
      </w:r>
      <w:proofErr w:type="spellStart"/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es</w:t>
      </w:r>
      <w:proofErr w:type="spell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); and phone number.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 the bonding agent: Name; Tax Identification Number;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address(</w:t>
      </w:r>
      <w:proofErr w:type="spellStart"/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es</w:t>
      </w:r>
      <w:proofErr w:type="spell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); and phone number.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General bond information, including: Bond number; bond amount;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securities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pledged; bond types; bond status; location and date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posted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bond; dates for bond-related activities, such as declaration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breach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names and titles of DHS officials that approve, cancel,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declare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breaches of bonds; names and contact information for notary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attorney in fact; information such as dates, forms, status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outcome, concerning motions to reconsider a breach or cancellation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bonds; and information such as dates, forms, status and outcome,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about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bond-related appeals.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Sections 103, 213, 236, 240B, and 293 of the Immigration 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Nationality Act, as amended (8 U.S.C. 1103, 1183, 1226, 1229c, 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1363, respectively).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Purpose(s):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this system is to maintain records related to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administration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financial management operations of ICE's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[[Page 8763]]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immigration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bond program. Immigration bond administration includes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issuance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maintenance, cancellation, and revocation of bonds. Financial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management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operations include collection, reimbursement or forfeiture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bond principal; calculation, payment and reporting of interest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income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calculation, withholding, and reporting of income taxes; 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collection or filing of associated income tax forms.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of records maintained in the system, including categories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users and the purposes of such uses: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under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 U.S.C.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552a(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of the Privacy Act, all or a portion of the records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contained in this system may be disclosed outside DHS as a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routine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use pursuant to 5 U.S.C. 552a(b)(3) as follows: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Department of Justice or other federal agency conducting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litigation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in proceedings before any court, adjudicative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administrative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body, when (1) DHS or any component thereof; (2) any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employee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DHS in his/her official capacity; (3) any employee of DHS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his/her individual capacity where DOJ or DHS has agreed to represent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employee; or (4) the United States or any agency thereof, is a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party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litigation or has an interest in such litigation; and DHS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determines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the records are both relevant and necessary to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litigation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the use of such records is compatible with the purpose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which DHS collected the records.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from the record of an individual in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response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an inquiry from that congressional office made at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request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individual to whom the record pertains.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or other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federal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government agencies pursuant to records management inspections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being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conducted under the authority of 44 U.S.C. 2904 and 2906.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agency, organization, or individual for the purpose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performing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audit or oversight operations as authorized by law, but only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information as is necessary and relevant to such audit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oversight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function.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entities, and persons when: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ICE suspects or has confirmed that the security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confidentiality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information in the system of records has been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compromised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has determined that as a result of the suspected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confirmed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compromise there is a risk of harm to economic or property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interests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identity theft or fraud, or harm to the security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integrity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system or other systems or programs (whether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maintained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DHS or another agency or entity) that rely upon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compromised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information, or harm to the individual; and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reasonably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necessary to assist in connection with DHS's efforts to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respond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suspected or confirmed compromise and prevent, minimize,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remedy such harm.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others performing or working on a contract, service, grant,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cooperative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agreement, or other assignment for DHS, when necessary to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accomplish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 agency function related to this system of records.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provided information under this routine use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subject to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same Privacy Act requirements and limitations on disclosure as are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applicable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DHS officers and employees.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an appropriate federal, state, tribal, local, international,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foreign law enforcement agency or other appropriate authority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charged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investigating or prosecuting a violation or enforcing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implementing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law, rule, regulation, or order, where a record, either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its face or in conjunction with other information, indicates a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violation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potential violation of law, which includes criminal,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civil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or regulatory violations and such disclosure is proper 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consistent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the official duties of the person making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disclosure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the U.S. Department of the Treasury and its bureaus to carry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out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financial transactions and any debt-or tax-related reporting,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withholding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collection, and/or processing activities required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permitted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federal law, regulation, or policy.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the Department of Justice, the U.S. Treasury Department,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other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appropriate federal agencies, state insurance regulators, credit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bureaus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debt collection agencies, legal representatives for surety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companies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bonding agencies, and insurance investigators to provide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relevant to (1) investigations of an agent or bonding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agency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posts surety bonds, or (2) activities related to collection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unpaid monies owed to the U.S. Government on immigration bonds.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agencies, individuals, or entities as necessary to locate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individuals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who are owed money or property connected with the issuance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 immigration bond.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an individual or entity seeking to post or arrange, or who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has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already posted or arranged, an immigration bond for an alien to aid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individual or entity in (1) identifying the location of the alien,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(2) posting the bond, obtaining payments related to the bond,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conducting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other administrative or financial management activities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related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bond.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the news media and the public, with the approval of the Chief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 in consultation with legal counsel, when there exists a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legitimate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public interest in the disclosure of the information or when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disclosure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necessary to preserve confidence in the integrity of DHS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necessary to demonstrate the accountability of DHS's officers,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employees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or individuals covered by the system, except to the extent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determined that release of the specific information in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context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 particular case would constitute an unwarranted invasion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personal privacy.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Disclosure to consumer reporting agencies: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Pursuant to 5 U.S.C.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552a(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b)(12), disclosures may be made from this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consumer reporting agencies in accordance with 31 U.S.C.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3711(e).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disposing of records in the system: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stored electronically or on paper in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secure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facilities in a locked drawer behind a locked door. The records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stored on magnetic disc, tape, digital media, and CD-ROM.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Retrievability</w:t>
      </w:r>
      <w:proofErr w:type="spell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may be retrieved by any of the following: bond number,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Social Security or Tax Identification Numbers (SSN/TIN), alien name,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alien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number, obligor name, surety company name, or location and date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bond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was posted.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safeguarded in accordance with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applicable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rules and policies, including all applicable DHS automated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security and access policies. Strict controls have been imposed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minimize the risk of compromising the information that is being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stored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Access to the computer systems containing the records in this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limited to those individuals who have a need to know the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the performance of their official duties and who have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appropriate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clearances or permissions. The system maintains a real-time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auditing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function of individuals who access electronic records.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Additional safeguards may vary by component and program.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[[Page 8764]]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Under the existing retention schedule, information is retained for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six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years and three months after the bond is closed or cancelled 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collateral is returned to the obligor. Copies of the Form I-352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(Immigration Bond) are placed into the alien's A-File and maintained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life of that file (75 years).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Director, Financial Systems Modernization, 800 K Street, NW.,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Washington, DC 20536; Chief, Bond Management Unit, Office of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and Removal Operations, 500 12th Street, SW., Washington,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DC 20536.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Individuals seeking notification of and access to any record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contained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this system of records, or seeking to contest its content,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may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submit a request in writing to the component's FOIA Officer, whose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contact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information can be found at </w:t>
      </w:r>
      <w:hyperlink r:id="rId10" w:history="1">
        <w:r w:rsidRPr="009C28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``contacts.''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If an individual believes more than one component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maintains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Privacy Act records concerning him or her the individual may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submit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request to the Chief Privacy Officer, Department of Homeland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245 Murray Drive, SW., Building 410, STOP-0655, Washington,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DC 20528.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When seeking records about yourself from this system of records or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other Departmental system of records your request must conform with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Privacy Act regulations set forth in 6 CFR part 5. You must first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verify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your identity, meaning that you must provide your full name,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current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address and date and place of birth. You must sign your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request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your signature must either be notarized or submitted under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1746, a law that permits statements to be made under penalty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perjury as a substitute for notarization. While no specific form is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required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you may obtain forms for this purpose form the Director,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and FOIA, </w:t>
      </w:r>
      <w:hyperlink r:id="rId11" w:history="1">
        <w:r w:rsidRPr="009C284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1-866-431-0486.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addition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you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should provide the following: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An explanation of why you believe the Department would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have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information on you,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Identify which component(s) of the Department you believe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may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have the information about you,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created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Provide any other information that will help the FOIA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staff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determine which DHS component agency may have responsive records,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If your request is seeking records pertaining to another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living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individual, you must include a statement from that individual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certifying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his/her agreement for you to access his/her records.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this bulleted information the component(s) will not be able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conduct an effective search, and your request may be denied due to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lack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specificity or lack of compliance with applicable regulations.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is obtained from individuals, entities, indemnitors, 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surety</w:t>
      </w:r>
      <w:proofErr w:type="gramEnd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companies, and bonding agencies and agents.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None.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Dated: January 19, 2011.</w:t>
      </w:r>
      <w:proofErr w:type="gramEnd"/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Mary Ellen Callahan,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Chief Privacy Officer, Department of Homeland Security.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[FR Doc. 2011-3448 Filed 2-14-11; 8:45 am]</w:t>
      </w:r>
    </w:p>
    <w:p w:rsidR="009C2842" w:rsidRPr="009C2842" w:rsidRDefault="009C2842" w:rsidP="009C2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C2842">
        <w:rPr>
          <w:rFonts w:ascii="Courier New" w:eastAsia="Times New Roman" w:hAnsi="Courier New" w:cs="Courier New"/>
          <w:color w:val="000000"/>
          <w:sz w:val="20"/>
          <w:szCs w:val="20"/>
        </w:rPr>
        <w:t>BILLING CODE 9111-28-P</w:t>
      </w:r>
    </w:p>
    <w:p w:rsidR="003758A3" w:rsidRDefault="003758A3">
      <w:bookmarkStart w:id="0" w:name="_GoBack"/>
      <w:bookmarkEnd w:id="0"/>
    </w:p>
    <w:sectPr w:rsidR="00375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42"/>
    <w:rsid w:val="003758A3"/>
    <w:rsid w:val="009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2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84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C28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2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284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C2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5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7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Elmore, Scott A</dc:creator>
  <cp:lastModifiedBy>Elmore, Scott A</cp:lastModifiedBy>
  <cp:revision>1</cp:revision>
  <dcterms:created xsi:type="dcterms:W3CDTF">2016-03-30T20:19:00Z</dcterms:created>
  <dcterms:modified xsi:type="dcterms:W3CDTF">2016-03-31T12:03:00Z</dcterms:modified>
</cp:coreProperties>
</file>