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65067922" w14:textId="77777777" w:rsidR="00E14F0B" w:rsidRDefault="00E14F0B" w:rsidP="001C43C5">
      <w:pPr>
        <w:pStyle w:val="NoSpacing"/>
        <w:jc w:val="center"/>
        <w:rPr>
          <w:rFonts w:asciiTheme="majorHAnsi" w:hAnsiTheme="majorHAnsi"/>
          <w:b/>
          <w:sz w:val="28"/>
          <w:szCs w:val="28"/>
        </w:rPr>
      </w:pPr>
    </w:p>
    <w:p w14:paraId="44620384" w14:textId="77777777" w:rsidR="00E14F0B" w:rsidRDefault="00E14F0B" w:rsidP="001C43C5">
      <w:pPr>
        <w:pStyle w:val="NoSpacing"/>
        <w:jc w:val="center"/>
        <w:rPr>
          <w:rFonts w:asciiTheme="majorHAnsi" w:hAnsiTheme="majorHAnsi"/>
          <w:b/>
          <w:sz w:val="28"/>
          <w:szCs w:val="28"/>
        </w:rPr>
      </w:pPr>
    </w:p>
    <w:p w14:paraId="7F2DAF0C" w14:textId="77777777" w:rsidR="00E14F0B" w:rsidRDefault="00E14F0B" w:rsidP="001C43C5">
      <w:pPr>
        <w:pStyle w:val="NoSpacing"/>
        <w:jc w:val="center"/>
        <w:rPr>
          <w:rFonts w:asciiTheme="majorHAnsi" w:hAnsiTheme="majorHAnsi"/>
          <w:b/>
          <w:sz w:val="28"/>
          <w:szCs w:val="28"/>
        </w:rPr>
      </w:pPr>
    </w:p>
    <w:p w14:paraId="39794914" w14:textId="4EB8D318" w:rsidR="001C43C5" w:rsidRPr="00DF4B94" w:rsidRDefault="001C43C5" w:rsidP="001C43C5">
      <w:pPr>
        <w:pStyle w:val="NoSpacing"/>
        <w:jc w:val="center"/>
        <w:rPr>
          <w:rFonts w:asciiTheme="majorHAnsi" w:hAnsiTheme="majorHAnsi"/>
          <w:b/>
          <w:sz w:val="28"/>
          <w:szCs w:val="28"/>
        </w:rPr>
      </w:pPr>
      <w:bookmarkStart w:id="3" w:name="_GoBack"/>
      <w:bookmarkEnd w:id="3"/>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6B1BA8">
        <w:rPr>
          <w:rFonts w:asciiTheme="majorHAnsi" w:hAnsiTheme="majorHAnsi"/>
          <w:b/>
          <w:sz w:val="28"/>
          <w:szCs w:val="28"/>
        </w:rPr>
        <w:t>7</w:t>
      </w:r>
      <w:r>
        <w:rPr>
          <w:rFonts w:asciiTheme="majorHAnsi" w:hAnsiTheme="majorHAnsi"/>
          <w:b/>
          <w:sz w:val="28"/>
          <w:szCs w:val="28"/>
        </w:rPr>
        <w:t>–1</w:t>
      </w:r>
      <w:r w:rsidR="006B1BA8">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7CF556E8" w14:textId="18EA0713" w:rsidR="001C43C5" w:rsidRDefault="00D32A31" w:rsidP="001C43C5">
      <w:pPr>
        <w:pStyle w:val="NoSpacing"/>
        <w:jc w:val="center"/>
        <w:rPr>
          <w:rFonts w:asciiTheme="majorHAnsi" w:hAnsiTheme="majorHAnsi"/>
          <w:b/>
          <w:sz w:val="28"/>
          <w:szCs w:val="28"/>
        </w:rPr>
      </w:pPr>
      <w:r>
        <w:rPr>
          <w:rFonts w:asciiTheme="majorHAnsi" w:hAnsiTheme="majorHAnsi"/>
          <w:b/>
          <w:sz w:val="28"/>
          <w:szCs w:val="28"/>
        </w:rPr>
        <w:t>2017</w:t>
      </w:r>
      <w:r w:rsidR="001C43C5">
        <w:rPr>
          <w:rFonts w:asciiTheme="majorHAnsi" w:hAnsiTheme="majorHAnsi"/>
          <w:b/>
          <w:sz w:val="28"/>
          <w:szCs w:val="28"/>
        </w:rPr>
        <w:t xml:space="preserve"> </w:t>
      </w:r>
      <w:r>
        <w:rPr>
          <w:rFonts w:asciiTheme="majorHAnsi" w:hAnsiTheme="majorHAnsi"/>
          <w:b/>
          <w:sz w:val="28"/>
          <w:szCs w:val="28"/>
        </w:rPr>
        <w:t>Operational</w:t>
      </w:r>
      <w:r w:rsidR="001C43C5" w:rsidRPr="00DF4B94">
        <w:rPr>
          <w:rFonts w:asciiTheme="majorHAnsi" w:hAnsiTheme="majorHAnsi"/>
          <w:b/>
          <w:sz w:val="28"/>
          <w:szCs w:val="28"/>
        </w:rPr>
        <w:t xml:space="preserve"> </w:t>
      </w:r>
      <w:r w:rsidR="001C43C5" w:rsidRPr="00C61BB7">
        <w:rPr>
          <w:rFonts w:asciiTheme="majorHAnsi" w:hAnsiTheme="majorHAnsi"/>
          <w:b/>
          <w:sz w:val="28"/>
          <w:szCs w:val="28"/>
        </w:rPr>
        <w:t>Field Test</w:t>
      </w:r>
      <w:r w:rsidR="00B7101C" w:rsidRPr="00B7101C">
        <w:rPr>
          <w:rFonts w:asciiTheme="majorHAnsi" w:hAnsiTheme="majorHAnsi"/>
          <w:b/>
          <w:sz w:val="28"/>
          <w:szCs w:val="28"/>
        </w:rPr>
        <w:t xml:space="preserve"> (</w:t>
      </w:r>
      <w:r>
        <w:rPr>
          <w:rFonts w:asciiTheme="majorHAnsi" w:hAnsiTheme="majorHAnsi"/>
          <w:b/>
          <w:sz w:val="28"/>
          <w:szCs w:val="28"/>
        </w:rPr>
        <w:t>O</w:t>
      </w:r>
      <w:r w:rsidR="00B7101C" w:rsidRPr="00B7101C">
        <w:rPr>
          <w:rFonts w:asciiTheme="majorHAnsi" w:hAnsiTheme="majorHAnsi"/>
          <w:b/>
          <w:sz w:val="28"/>
          <w:szCs w:val="28"/>
        </w:rPr>
        <w:t>FT) Data Collection</w:t>
      </w:r>
    </w:p>
    <w:p w14:paraId="6B140FE5" w14:textId="77777777" w:rsidR="001C43C5" w:rsidRDefault="001C43C5" w:rsidP="001C43C5">
      <w:pPr>
        <w:pStyle w:val="NoSpacing"/>
        <w:jc w:val="center"/>
        <w:rPr>
          <w:rFonts w:asciiTheme="majorHAnsi" w:hAnsiTheme="majorHAnsi"/>
          <w:b/>
          <w:sz w:val="28"/>
          <w:szCs w:val="28"/>
        </w:rPr>
      </w:pPr>
    </w:p>
    <w:p w14:paraId="5E2BC997" w14:textId="77777777" w:rsidR="00AE3358" w:rsidRDefault="00AE3358" w:rsidP="00AE3358">
      <w:pPr>
        <w:pStyle w:val="NoSpacing"/>
        <w:jc w:val="center"/>
        <w:rPr>
          <w:rFonts w:asciiTheme="majorHAnsi" w:hAnsiTheme="majorHAnsi"/>
          <w:b/>
          <w:sz w:val="36"/>
          <w:szCs w:val="36"/>
        </w:rPr>
      </w:pPr>
    </w:p>
    <w:p w14:paraId="161EEAF6" w14:textId="77777777" w:rsidR="00B7101C" w:rsidRPr="004F0079" w:rsidRDefault="00B7101C" w:rsidP="00AE3358">
      <w:pPr>
        <w:pStyle w:val="NoSpacing"/>
        <w:jc w:val="center"/>
        <w:rPr>
          <w:rFonts w:asciiTheme="majorHAnsi" w:hAnsiTheme="majorHAnsi"/>
        </w:rPr>
      </w:pPr>
    </w:p>
    <w:p w14:paraId="50E180E5" w14:textId="77777777" w:rsidR="00AE3358" w:rsidRDefault="00AE3358" w:rsidP="00AE3358">
      <w:pPr>
        <w:pStyle w:val="NoSpacing"/>
        <w:jc w:val="center"/>
        <w:rPr>
          <w:rFonts w:asciiTheme="majorHAnsi" w:hAnsiTheme="majorHAnsi"/>
        </w:rPr>
      </w:pPr>
    </w:p>
    <w:p w14:paraId="3B288F9F" w14:textId="77777777" w:rsidR="00B7101C" w:rsidRDefault="00B7101C" w:rsidP="00AE3358">
      <w:pPr>
        <w:pStyle w:val="NoSpacing"/>
        <w:jc w:val="center"/>
        <w:rPr>
          <w:rFonts w:asciiTheme="majorHAnsi" w:hAnsiTheme="majorHAnsi"/>
        </w:rPr>
      </w:pPr>
    </w:p>
    <w:p w14:paraId="765CD7E1" w14:textId="5195B1D4" w:rsidR="00AE3358" w:rsidRPr="004F0079" w:rsidRDefault="00AE3358" w:rsidP="00AE3358">
      <w:pPr>
        <w:pStyle w:val="NoSpacing"/>
        <w:jc w:val="center"/>
        <w:rPr>
          <w:rFonts w:asciiTheme="majorHAnsi" w:hAnsiTheme="majorHAnsi"/>
        </w:rPr>
      </w:pPr>
      <w:r w:rsidRPr="00E14F0B">
        <w:rPr>
          <w:rFonts w:asciiTheme="majorHAnsi" w:hAnsiTheme="majorHAnsi"/>
        </w:rPr>
        <w:t>OMB# 1850-0911 v.</w:t>
      </w:r>
      <w:r w:rsidR="00D32A31">
        <w:rPr>
          <w:rFonts w:asciiTheme="majorHAnsi" w:hAnsiTheme="majorHAnsi"/>
        </w:rPr>
        <w:t>6</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6BE1D640" w14:textId="6862E716" w:rsidR="0008435D" w:rsidRPr="00923142"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 xml:space="preserve">Data Collection </w:t>
      </w:r>
      <w:r w:rsidR="00AD5EF2" w:rsidRPr="009D2A8F">
        <w:rPr>
          <w:rFonts w:ascii="Cambria" w:hAnsi="Cambria" w:cs="Cambria"/>
          <w:b/>
          <w:bCs/>
          <w:sz w:val="36"/>
          <w:szCs w:val="36"/>
        </w:rPr>
        <w:t>Respondent Materials</w:t>
      </w:r>
    </w:p>
    <w:p w14:paraId="51E54E09" w14:textId="77777777" w:rsidR="0008435D" w:rsidRDefault="0008435D" w:rsidP="0008435D">
      <w:pPr>
        <w:pStyle w:val="NoSpacing"/>
        <w:jc w:val="center"/>
        <w:rPr>
          <w:rFonts w:ascii="Cambria" w:hAnsi="Cambria" w:cs="Cambria"/>
        </w:rPr>
      </w:pPr>
    </w:p>
    <w:p w14:paraId="534C55C7" w14:textId="77777777" w:rsidR="0008435D" w:rsidRDefault="0008435D" w:rsidP="0008435D">
      <w:pPr>
        <w:pStyle w:val="NoSpacing"/>
        <w:jc w:val="center"/>
        <w:rPr>
          <w:rFonts w:ascii="Cambria" w:hAnsi="Cambria" w:cs="Cambria"/>
        </w:rPr>
      </w:pPr>
    </w:p>
    <w:p w14:paraId="1BF1DD32" w14:textId="77777777" w:rsidR="00AE3358" w:rsidRDefault="00AE3358"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7980CD2F" w14:textId="77777777" w:rsidR="00D32A31" w:rsidRDefault="00D32A31" w:rsidP="006B1BA8">
      <w:pPr>
        <w:spacing w:after="0" w:line="240" w:lineRule="auto"/>
        <w:jc w:val="center"/>
        <w:rPr>
          <w:rFonts w:ascii="Cambria" w:hAnsi="Cambria" w:cs="Cambria"/>
        </w:rPr>
      </w:pPr>
    </w:p>
    <w:p w14:paraId="2A75DF2D" w14:textId="020AF5B5" w:rsidR="0008435D" w:rsidRDefault="00D32A31" w:rsidP="006B1BA8">
      <w:pPr>
        <w:spacing w:after="0" w:line="240" w:lineRule="auto"/>
        <w:jc w:val="center"/>
        <w:rPr>
          <w:rFonts w:ascii="Cambria" w:hAnsi="Cambria" w:cs="Cambria"/>
        </w:rPr>
      </w:pPr>
      <w:r>
        <w:rPr>
          <w:rFonts w:ascii="Cambria" w:hAnsi="Cambria" w:cs="Cambria"/>
        </w:rPr>
        <w:t>November</w:t>
      </w:r>
      <w:r w:rsidR="0008435D" w:rsidRPr="00E14F0B">
        <w:rPr>
          <w:rFonts w:ascii="Cambria" w:hAnsi="Cambria" w:cs="Cambria"/>
        </w:rPr>
        <w:t xml:space="preserve"> 2015</w:t>
      </w:r>
    </w:p>
    <w:p w14:paraId="06FF999E" w14:textId="77777777" w:rsidR="0008435D" w:rsidRPr="00B7101C" w:rsidRDefault="0008435D" w:rsidP="0008435D">
      <w:pPr>
        <w:rPr>
          <w:rFonts w:ascii="Cambria" w:hAnsi="Cambria" w:cs="Cambria"/>
        </w:rPr>
      </w:pPr>
    </w:p>
    <w:p w14:paraId="16B4F4D4" w14:textId="77777777" w:rsidR="0008435D" w:rsidRDefault="0008435D" w:rsidP="0008435D"/>
    <w:p w14:paraId="16A1663C" w14:textId="77777777" w:rsidR="00E14F0B" w:rsidRDefault="0008435D" w:rsidP="0008435D">
      <w:pPr>
        <w:pBdr>
          <w:bottom w:val="thinThickSmallGap" w:sz="24" w:space="1" w:color="auto"/>
        </w:pBdr>
        <w:jc w:val="right"/>
      </w:pPr>
      <w:bookmarkStart w:id="4" w:name="_Toc409968728"/>
      <w:bookmarkStart w:id="5" w:name="_Toc410726700"/>
      <w:r>
        <w:br w:type="page"/>
      </w:r>
      <w:bookmarkStart w:id="6" w:name="_Toc412031953"/>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r w:rsidRPr="001A0855">
        <w:rPr>
          <w:rFonts w:asciiTheme="majorHAnsi" w:hAnsiTheme="majorHAnsi" w:cs="Arial"/>
          <w:b/>
          <w:sz w:val="32"/>
          <w:szCs w:val="32"/>
        </w:rPr>
        <w:lastRenderedPageBreak/>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1CCEF0D8" w14:textId="77777777" w:rsidR="00D90A7C" w:rsidRDefault="009A453F">
          <w:pPr>
            <w:pStyle w:val="TOC1"/>
            <w:tabs>
              <w:tab w:val="left" w:pos="1540"/>
              <w:tab w:val="right" w:leader="dot" w:pos="10214"/>
            </w:tabs>
            <w:rPr>
              <w:noProof/>
              <w:lang w:eastAsia="en-US"/>
            </w:rPr>
          </w:pPr>
          <w:r w:rsidRPr="001A0855">
            <w:rPr>
              <w:rFonts w:asciiTheme="majorHAnsi" w:hAnsiTheme="majorHAnsi" w:cstheme="minorHAnsi"/>
            </w:rPr>
            <w:fldChar w:fldCharType="begin"/>
          </w:r>
          <w:r w:rsidRPr="001A0855">
            <w:rPr>
              <w:rFonts w:asciiTheme="majorHAnsi" w:hAnsiTheme="majorHAnsi" w:cstheme="minorHAnsi"/>
            </w:rPr>
            <w:instrText xml:space="preserve"> TOC \o "1-3" \h \z \u </w:instrText>
          </w:r>
          <w:r w:rsidRPr="001A0855">
            <w:rPr>
              <w:rFonts w:asciiTheme="majorHAnsi" w:hAnsiTheme="majorHAnsi" w:cstheme="minorHAnsi"/>
            </w:rPr>
            <w:fldChar w:fldCharType="separate"/>
          </w:r>
          <w:hyperlink w:anchor="_Toc435108471" w:history="1">
            <w:r w:rsidR="00D90A7C" w:rsidRPr="0040156E">
              <w:rPr>
                <w:rStyle w:val="Hyperlink"/>
                <w:rFonts w:asciiTheme="majorHAnsi" w:hAnsiTheme="majorHAnsi" w:cs="Arial"/>
                <w:noProof/>
              </w:rPr>
              <w:t>Appendix W.</w:t>
            </w:r>
            <w:r w:rsidR="00D90A7C">
              <w:rPr>
                <w:noProof/>
                <w:lang w:eastAsia="en-US"/>
              </w:rPr>
              <w:tab/>
            </w:r>
            <w:r w:rsidR="00D90A7C" w:rsidRPr="0040156E">
              <w:rPr>
                <w:rStyle w:val="Hyperlink"/>
                <w:rFonts w:asciiTheme="majorHAnsi" w:hAnsiTheme="majorHAnsi" w:cs="Arial"/>
                <w:noProof/>
              </w:rPr>
              <w:t>Respondent Correspondence</w:t>
            </w:r>
            <w:r w:rsidR="00D90A7C">
              <w:rPr>
                <w:noProof/>
                <w:webHidden/>
              </w:rPr>
              <w:tab/>
            </w:r>
            <w:r w:rsidR="00D90A7C">
              <w:rPr>
                <w:noProof/>
                <w:webHidden/>
              </w:rPr>
              <w:fldChar w:fldCharType="begin"/>
            </w:r>
            <w:r w:rsidR="00D90A7C">
              <w:rPr>
                <w:noProof/>
                <w:webHidden/>
              </w:rPr>
              <w:instrText xml:space="preserve"> PAGEREF _Toc435108471 \h </w:instrText>
            </w:r>
            <w:r w:rsidR="00D90A7C">
              <w:rPr>
                <w:noProof/>
                <w:webHidden/>
              </w:rPr>
            </w:r>
            <w:r w:rsidR="00D90A7C">
              <w:rPr>
                <w:noProof/>
                <w:webHidden/>
              </w:rPr>
              <w:fldChar w:fldCharType="separate"/>
            </w:r>
            <w:r w:rsidR="00B47C54">
              <w:rPr>
                <w:noProof/>
                <w:webHidden/>
              </w:rPr>
              <w:t>1</w:t>
            </w:r>
            <w:r w:rsidR="00D90A7C">
              <w:rPr>
                <w:noProof/>
                <w:webHidden/>
              </w:rPr>
              <w:fldChar w:fldCharType="end"/>
            </w:r>
          </w:hyperlink>
        </w:p>
        <w:p w14:paraId="49FA41F2" w14:textId="77777777" w:rsidR="00D90A7C" w:rsidRDefault="00B47C54">
          <w:pPr>
            <w:pStyle w:val="TOC2"/>
            <w:tabs>
              <w:tab w:val="right" w:leader="dot" w:pos="10214"/>
            </w:tabs>
            <w:rPr>
              <w:rFonts w:eastAsiaTheme="minorEastAsia"/>
              <w:noProof/>
            </w:rPr>
          </w:pPr>
          <w:hyperlink w:anchor="_Toc435108472" w:history="1">
            <w:r w:rsidR="00D90A7C" w:rsidRPr="0040156E">
              <w:rPr>
                <w:rStyle w:val="Hyperlink"/>
                <w:noProof/>
              </w:rPr>
              <w:t>Appendix W.1a. Invitation to Survey E-mail, School Administrator, (placeholder)</w:t>
            </w:r>
            <w:r w:rsidR="00D90A7C">
              <w:rPr>
                <w:noProof/>
                <w:webHidden/>
              </w:rPr>
              <w:tab/>
            </w:r>
            <w:r w:rsidR="00D90A7C">
              <w:rPr>
                <w:noProof/>
                <w:webHidden/>
              </w:rPr>
              <w:fldChar w:fldCharType="begin"/>
            </w:r>
            <w:r w:rsidR="00D90A7C">
              <w:rPr>
                <w:noProof/>
                <w:webHidden/>
              </w:rPr>
              <w:instrText xml:space="preserve"> PAGEREF _Toc435108472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20C0B297" w14:textId="77777777" w:rsidR="00D90A7C" w:rsidRDefault="00B47C54">
          <w:pPr>
            <w:pStyle w:val="TOC2"/>
            <w:tabs>
              <w:tab w:val="right" w:leader="dot" w:pos="10214"/>
            </w:tabs>
            <w:rPr>
              <w:rFonts w:eastAsiaTheme="minorEastAsia"/>
              <w:noProof/>
            </w:rPr>
          </w:pPr>
          <w:hyperlink w:anchor="_Toc435108473" w:history="1">
            <w:r w:rsidR="00D90A7C" w:rsidRPr="0040156E">
              <w:rPr>
                <w:rStyle w:val="Hyperlink"/>
                <w:noProof/>
              </w:rPr>
              <w:t>Appendix W.1.b Thank You for Participation E-mail, School Administrator, (placeholder)</w:t>
            </w:r>
            <w:r w:rsidR="00D90A7C">
              <w:rPr>
                <w:noProof/>
                <w:webHidden/>
              </w:rPr>
              <w:tab/>
            </w:r>
            <w:r w:rsidR="00D90A7C">
              <w:rPr>
                <w:noProof/>
                <w:webHidden/>
              </w:rPr>
              <w:fldChar w:fldCharType="begin"/>
            </w:r>
            <w:r w:rsidR="00D90A7C">
              <w:rPr>
                <w:noProof/>
                <w:webHidden/>
              </w:rPr>
              <w:instrText xml:space="preserve"> PAGEREF _Toc435108473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1B8FFDE2" w14:textId="77777777" w:rsidR="00D90A7C" w:rsidRDefault="00B47C54">
          <w:pPr>
            <w:pStyle w:val="TOC2"/>
            <w:tabs>
              <w:tab w:val="right" w:leader="dot" w:pos="10214"/>
            </w:tabs>
            <w:rPr>
              <w:rFonts w:eastAsiaTheme="minorEastAsia"/>
              <w:noProof/>
            </w:rPr>
          </w:pPr>
          <w:hyperlink w:anchor="_Toc435108474" w:history="1">
            <w:r w:rsidR="00D90A7C" w:rsidRPr="0040156E">
              <w:rPr>
                <w:rStyle w:val="Hyperlink"/>
                <w:noProof/>
              </w:rPr>
              <w:t>Appendix W.1.c Reminder for Participation E-mail, School Administrator, (placeholder)</w:t>
            </w:r>
            <w:r w:rsidR="00D90A7C">
              <w:rPr>
                <w:noProof/>
                <w:webHidden/>
              </w:rPr>
              <w:tab/>
            </w:r>
            <w:r w:rsidR="00D90A7C">
              <w:rPr>
                <w:noProof/>
                <w:webHidden/>
              </w:rPr>
              <w:fldChar w:fldCharType="begin"/>
            </w:r>
            <w:r w:rsidR="00D90A7C">
              <w:rPr>
                <w:noProof/>
                <w:webHidden/>
              </w:rPr>
              <w:instrText xml:space="preserve"> PAGEREF _Toc435108474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7E0B9553" w14:textId="77777777" w:rsidR="00D90A7C" w:rsidRDefault="00B47C54">
          <w:pPr>
            <w:pStyle w:val="TOC2"/>
            <w:tabs>
              <w:tab w:val="right" w:leader="dot" w:pos="10214"/>
            </w:tabs>
            <w:rPr>
              <w:rFonts w:eastAsiaTheme="minorEastAsia"/>
              <w:noProof/>
            </w:rPr>
          </w:pPr>
          <w:hyperlink w:anchor="_Toc435108475" w:history="1">
            <w:r w:rsidR="00D90A7C" w:rsidRPr="0040156E">
              <w:rPr>
                <w:rStyle w:val="Hyperlink"/>
                <w:noProof/>
              </w:rPr>
              <w:t>Appendix W.1.d Final Reminder for Participation E-mail, School Administrator, (placeholder)</w:t>
            </w:r>
            <w:r w:rsidR="00D90A7C">
              <w:rPr>
                <w:noProof/>
                <w:webHidden/>
              </w:rPr>
              <w:tab/>
            </w:r>
            <w:r w:rsidR="00D90A7C">
              <w:rPr>
                <w:noProof/>
                <w:webHidden/>
              </w:rPr>
              <w:fldChar w:fldCharType="begin"/>
            </w:r>
            <w:r w:rsidR="00D90A7C">
              <w:rPr>
                <w:noProof/>
                <w:webHidden/>
              </w:rPr>
              <w:instrText xml:space="preserve"> PAGEREF _Toc435108475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1D6C8345" w14:textId="77777777" w:rsidR="00D90A7C" w:rsidRDefault="00B47C54">
          <w:pPr>
            <w:pStyle w:val="TOC2"/>
            <w:tabs>
              <w:tab w:val="right" w:leader="dot" w:pos="10214"/>
            </w:tabs>
            <w:rPr>
              <w:rFonts w:eastAsiaTheme="minorEastAsia"/>
              <w:noProof/>
            </w:rPr>
          </w:pPr>
          <w:hyperlink w:anchor="_Toc435108476" w:history="1">
            <w:r w:rsidR="00D90A7C" w:rsidRPr="0040156E">
              <w:rPr>
                <w:rStyle w:val="Hyperlink"/>
                <w:noProof/>
              </w:rPr>
              <w:t>Appendix W.2.a. Invitation to Survey E-mail, Math Teacher and Special Education Teacher, (placeholder)</w:t>
            </w:r>
            <w:r w:rsidR="00D90A7C">
              <w:rPr>
                <w:noProof/>
                <w:webHidden/>
              </w:rPr>
              <w:tab/>
            </w:r>
            <w:r w:rsidR="00D90A7C">
              <w:rPr>
                <w:noProof/>
                <w:webHidden/>
              </w:rPr>
              <w:fldChar w:fldCharType="begin"/>
            </w:r>
            <w:r w:rsidR="00D90A7C">
              <w:rPr>
                <w:noProof/>
                <w:webHidden/>
              </w:rPr>
              <w:instrText xml:space="preserve"> PAGEREF _Toc435108476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66F4BA1E" w14:textId="77777777" w:rsidR="00D90A7C" w:rsidRDefault="00B47C54">
          <w:pPr>
            <w:pStyle w:val="TOC2"/>
            <w:tabs>
              <w:tab w:val="right" w:leader="dot" w:pos="10214"/>
            </w:tabs>
            <w:rPr>
              <w:rFonts w:eastAsiaTheme="minorEastAsia"/>
              <w:noProof/>
            </w:rPr>
          </w:pPr>
          <w:hyperlink w:anchor="_Toc435108477" w:history="1">
            <w:r w:rsidR="00D90A7C" w:rsidRPr="0040156E">
              <w:rPr>
                <w:rStyle w:val="Hyperlink"/>
                <w:noProof/>
              </w:rPr>
              <w:t>Appendix W.2.b. Thank You for Participation E-mail, Math Teacher and Special Education Teacher, (placeholder)</w:t>
            </w:r>
            <w:r w:rsidR="00D90A7C">
              <w:rPr>
                <w:noProof/>
                <w:webHidden/>
              </w:rPr>
              <w:tab/>
            </w:r>
            <w:r w:rsidR="00D90A7C">
              <w:rPr>
                <w:noProof/>
                <w:webHidden/>
              </w:rPr>
              <w:fldChar w:fldCharType="begin"/>
            </w:r>
            <w:r w:rsidR="00D90A7C">
              <w:rPr>
                <w:noProof/>
                <w:webHidden/>
              </w:rPr>
              <w:instrText xml:space="preserve"> PAGEREF _Toc435108477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5594F8C0" w14:textId="77777777" w:rsidR="00D90A7C" w:rsidRDefault="00B47C54">
          <w:pPr>
            <w:pStyle w:val="TOC2"/>
            <w:tabs>
              <w:tab w:val="right" w:leader="dot" w:pos="10214"/>
            </w:tabs>
            <w:rPr>
              <w:rFonts w:eastAsiaTheme="minorEastAsia"/>
              <w:noProof/>
            </w:rPr>
          </w:pPr>
          <w:hyperlink w:anchor="_Toc435108478" w:history="1">
            <w:r w:rsidR="00D90A7C" w:rsidRPr="0040156E">
              <w:rPr>
                <w:rStyle w:val="Hyperlink"/>
                <w:noProof/>
              </w:rPr>
              <w:t>Appendix W.2.c Reminder for Participation E-mail, Math Teacher and Special Education Teacher, (placeholder)</w:t>
            </w:r>
            <w:r w:rsidR="00D90A7C">
              <w:rPr>
                <w:noProof/>
                <w:webHidden/>
              </w:rPr>
              <w:tab/>
            </w:r>
            <w:r w:rsidR="00D90A7C">
              <w:rPr>
                <w:noProof/>
                <w:webHidden/>
              </w:rPr>
              <w:fldChar w:fldCharType="begin"/>
            </w:r>
            <w:r w:rsidR="00D90A7C">
              <w:rPr>
                <w:noProof/>
                <w:webHidden/>
              </w:rPr>
              <w:instrText xml:space="preserve"> PAGEREF _Toc435108478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4F17AE26" w14:textId="77777777" w:rsidR="00D90A7C" w:rsidRDefault="00B47C54">
          <w:pPr>
            <w:pStyle w:val="TOC2"/>
            <w:tabs>
              <w:tab w:val="right" w:leader="dot" w:pos="10214"/>
            </w:tabs>
            <w:rPr>
              <w:rFonts w:eastAsiaTheme="minorEastAsia"/>
              <w:noProof/>
            </w:rPr>
          </w:pPr>
          <w:hyperlink w:anchor="_Toc435108479" w:history="1">
            <w:r w:rsidR="00D90A7C" w:rsidRPr="0040156E">
              <w:rPr>
                <w:rStyle w:val="Hyperlink"/>
                <w:noProof/>
              </w:rPr>
              <w:t>Appendix W.2.d Final Reminder for Participation E-mail, Math Teacher and Special Education Teacher, (placeholder)</w:t>
            </w:r>
            <w:r w:rsidR="00D90A7C">
              <w:rPr>
                <w:noProof/>
                <w:webHidden/>
              </w:rPr>
              <w:tab/>
            </w:r>
            <w:r w:rsidR="00D90A7C">
              <w:rPr>
                <w:noProof/>
                <w:webHidden/>
              </w:rPr>
              <w:fldChar w:fldCharType="begin"/>
            </w:r>
            <w:r w:rsidR="00D90A7C">
              <w:rPr>
                <w:noProof/>
                <w:webHidden/>
              </w:rPr>
              <w:instrText xml:space="preserve"> PAGEREF _Toc435108479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5A80BDD2" w14:textId="77777777" w:rsidR="00D90A7C" w:rsidRDefault="00B47C54">
          <w:pPr>
            <w:pStyle w:val="TOC2"/>
            <w:tabs>
              <w:tab w:val="right" w:leader="dot" w:pos="10214"/>
            </w:tabs>
            <w:rPr>
              <w:rFonts w:eastAsiaTheme="minorEastAsia"/>
              <w:noProof/>
            </w:rPr>
          </w:pPr>
          <w:hyperlink w:anchor="_Toc435108480" w:history="1">
            <w:r w:rsidR="00D90A7C" w:rsidRPr="0040156E">
              <w:rPr>
                <w:rStyle w:val="Hyperlink"/>
                <w:noProof/>
              </w:rPr>
              <w:t>Appendix W.3.a. Invitation to Survey E-mail, Parent Survey Respondent, (placeholder)</w:t>
            </w:r>
            <w:r w:rsidR="00D90A7C">
              <w:rPr>
                <w:noProof/>
                <w:webHidden/>
              </w:rPr>
              <w:tab/>
            </w:r>
            <w:r w:rsidR="00D90A7C">
              <w:rPr>
                <w:noProof/>
                <w:webHidden/>
              </w:rPr>
              <w:fldChar w:fldCharType="begin"/>
            </w:r>
            <w:r w:rsidR="00D90A7C">
              <w:rPr>
                <w:noProof/>
                <w:webHidden/>
              </w:rPr>
              <w:instrText xml:space="preserve"> PAGEREF _Toc435108480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17FF0F36" w14:textId="77777777" w:rsidR="00D90A7C" w:rsidRDefault="00B47C54">
          <w:pPr>
            <w:pStyle w:val="TOC2"/>
            <w:tabs>
              <w:tab w:val="right" w:leader="dot" w:pos="10214"/>
            </w:tabs>
            <w:rPr>
              <w:rFonts w:eastAsiaTheme="minorEastAsia"/>
              <w:noProof/>
            </w:rPr>
          </w:pPr>
          <w:hyperlink w:anchor="_Toc435108481" w:history="1">
            <w:r w:rsidR="00D90A7C" w:rsidRPr="0040156E">
              <w:rPr>
                <w:rStyle w:val="Hyperlink"/>
                <w:noProof/>
              </w:rPr>
              <w:t>Appendix W.3.b. Thank You for Participation E-mail, Parent Survey Respondent, (placeholder)</w:t>
            </w:r>
            <w:r w:rsidR="00D90A7C">
              <w:rPr>
                <w:noProof/>
                <w:webHidden/>
              </w:rPr>
              <w:tab/>
            </w:r>
            <w:r w:rsidR="00D90A7C">
              <w:rPr>
                <w:noProof/>
                <w:webHidden/>
              </w:rPr>
              <w:fldChar w:fldCharType="begin"/>
            </w:r>
            <w:r w:rsidR="00D90A7C">
              <w:rPr>
                <w:noProof/>
                <w:webHidden/>
              </w:rPr>
              <w:instrText xml:space="preserve"> PAGEREF _Toc435108481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2EF75001" w14:textId="77777777" w:rsidR="00D90A7C" w:rsidRDefault="00B47C54">
          <w:pPr>
            <w:pStyle w:val="TOC2"/>
            <w:tabs>
              <w:tab w:val="right" w:leader="dot" w:pos="10214"/>
            </w:tabs>
            <w:rPr>
              <w:rFonts w:eastAsiaTheme="minorEastAsia"/>
              <w:noProof/>
            </w:rPr>
          </w:pPr>
          <w:hyperlink w:anchor="_Toc435108482" w:history="1">
            <w:r w:rsidR="00D90A7C" w:rsidRPr="0040156E">
              <w:rPr>
                <w:rStyle w:val="Hyperlink"/>
                <w:noProof/>
              </w:rPr>
              <w:t>Appendix W.3.c Reminder for Participation E-mail, Parent Survey Respondent, (placeholder)</w:t>
            </w:r>
            <w:r w:rsidR="00D90A7C">
              <w:rPr>
                <w:noProof/>
                <w:webHidden/>
              </w:rPr>
              <w:tab/>
            </w:r>
            <w:r w:rsidR="00D90A7C">
              <w:rPr>
                <w:noProof/>
                <w:webHidden/>
              </w:rPr>
              <w:fldChar w:fldCharType="begin"/>
            </w:r>
            <w:r w:rsidR="00D90A7C">
              <w:rPr>
                <w:noProof/>
                <w:webHidden/>
              </w:rPr>
              <w:instrText xml:space="preserve"> PAGEREF _Toc435108482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60C4F17B" w14:textId="77777777" w:rsidR="00D90A7C" w:rsidRDefault="00B47C54">
          <w:pPr>
            <w:pStyle w:val="TOC2"/>
            <w:tabs>
              <w:tab w:val="right" w:leader="dot" w:pos="10214"/>
            </w:tabs>
            <w:rPr>
              <w:rFonts w:eastAsiaTheme="minorEastAsia"/>
              <w:noProof/>
            </w:rPr>
          </w:pPr>
          <w:hyperlink w:anchor="_Toc435108483" w:history="1">
            <w:r w:rsidR="00D90A7C" w:rsidRPr="0040156E">
              <w:rPr>
                <w:rStyle w:val="Hyperlink"/>
                <w:noProof/>
              </w:rPr>
              <w:t>Appendix W.3.d Final Reminder for Participation E-mail, Parent Survey Respondent (placeholder)</w:t>
            </w:r>
            <w:r w:rsidR="00D90A7C">
              <w:rPr>
                <w:noProof/>
                <w:webHidden/>
              </w:rPr>
              <w:tab/>
            </w:r>
            <w:r w:rsidR="00D90A7C">
              <w:rPr>
                <w:noProof/>
                <w:webHidden/>
              </w:rPr>
              <w:fldChar w:fldCharType="begin"/>
            </w:r>
            <w:r w:rsidR="00D90A7C">
              <w:rPr>
                <w:noProof/>
                <w:webHidden/>
              </w:rPr>
              <w:instrText xml:space="preserve"> PAGEREF _Toc435108483 \h </w:instrText>
            </w:r>
            <w:r w:rsidR="00D90A7C">
              <w:rPr>
                <w:noProof/>
                <w:webHidden/>
              </w:rPr>
            </w:r>
            <w:r w:rsidR="00D90A7C">
              <w:rPr>
                <w:noProof/>
                <w:webHidden/>
              </w:rPr>
              <w:fldChar w:fldCharType="separate"/>
            </w:r>
            <w:r>
              <w:rPr>
                <w:noProof/>
                <w:webHidden/>
              </w:rPr>
              <w:t>2</w:t>
            </w:r>
            <w:r w:rsidR="00D90A7C">
              <w:rPr>
                <w:noProof/>
                <w:webHidden/>
              </w:rPr>
              <w:fldChar w:fldCharType="end"/>
            </w:r>
          </w:hyperlink>
        </w:p>
        <w:p w14:paraId="7E70E195" w14:textId="77777777" w:rsidR="00D90A7C" w:rsidRDefault="00B47C54">
          <w:pPr>
            <w:pStyle w:val="TOC2"/>
            <w:tabs>
              <w:tab w:val="right" w:leader="dot" w:pos="10214"/>
            </w:tabs>
            <w:rPr>
              <w:rFonts w:eastAsiaTheme="minorEastAsia"/>
              <w:noProof/>
            </w:rPr>
          </w:pPr>
          <w:hyperlink w:anchor="_Toc435108484" w:history="1">
            <w:r w:rsidR="00D90A7C" w:rsidRPr="0040156E">
              <w:rPr>
                <w:rStyle w:val="Hyperlink"/>
                <w:noProof/>
              </w:rPr>
              <w:t>Appendix W.4.a. Debriefing Questionnaire for Participating Schools</w:t>
            </w:r>
            <w:r w:rsidR="00D90A7C">
              <w:rPr>
                <w:noProof/>
                <w:webHidden/>
              </w:rPr>
              <w:tab/>
            </w:r>
            <w:r w:rsidR="00D90A7C">
              <w:rPr>
                <w:noProof/>
                <w:webHidden/>
              </w:rPr>
              <w:fldChar w:fldCharType="begin"/>
            </w:r>
            <w:r w:rsidR="00D90A7C">
              <w:rPr>
                <w:noProof/>
                <w:webHidden/>
              </w:rPr>
              <w:instrText xml:space="preserve"> PAGEREF _Toc435108484 \h </w:instrText>
            </w:r>
            <w:r w:rsidR="00D90A7C">
              <w:rPr>
                <w:noProof/>
                <w:webHidden/>
              </w:rPr>
            </w:r>
            <w:r w:rsidR="00D90A7C">
              <w:rPr>
                <w:noProof/>
                <w:webHidden/>
              </w:rPr>
              <w:fldChar w:fldCharType="separate"/>
            </w:r>
            <w:r>
              <w:rPr>
                <w:noProof/>
                <w:webHidden/>
              </w:rPr>
              <w:t>3</w:t>
            </w:r>
            <w:r w:rsidR="00D90A7C">
              <w:rPr>
                <w:noProof/>
                <w:webHidden/>
              </w:rPr>
              <w:fldChar w:fldCharType="end"/>
            </w:r>
          </w:hyperlink>
        </w:p>
        <w:p w14:paraId="4B8B1288" w14:textId="77777777" w:rsidR="00D90A7C" w:rsidRDefault="00B47C54">
          <w:pPr>
            <w:pStyle w:val="TOC2"/>
            <w:tabs>
              <w:tab w:val="right" w:leader="dot" w:pos="10214"/>
            </w:tabs>
            <w:rPr>
              <w:rFonts w:eastAsiaTheme="minorEastAsia"/>
              <w:noProof/>
            </w:rPr>
          </w:pPr>
          <w:hyperlink w:anchor="_Toc435108485" w:history="1">
            <w:r w:rsidR="00D90A7C" w:rsidRPr="0040156E">
              <w:rPr>
                <w:rStyle w:val="Hyperlink"/>
                <w:noProof/>
              </w:rPr>
              <w:t>Appendix W.4.b. Debriefing Questionnaire for NON-Participating Schools</w:t>
            </w:r>
            <w:r w:rsidR="00D90A7C">
              <w:rPr>
                <w:noProof/>
                <w:webHidden/>
              </w:rPr>
              <w:tab/>
            </w:r>
            <w:r w:rsidR="00D90A7C">
              <w:rPr>
                <w:noProof/>
                <w:webHidden/>
              </w:rPr>
              <w:fldChar w:fldCharType="begin"/>
            </w:r>
            <w:r w:rsidR="00D90A7C">
              <w:rPr>
                <w:noProof/>
                <w:webHidden/>
              </w:rPr>
              <w:instrText xml:space="preserve"> PAGEREF _Toc435108485 \h </w:instrText>
            </w:r>
            <w:r w:rsidR="00D90A7C">
              <w:rPr>
                <w:noProof/>
                <w:webHidden/>
              </w:rPr>
            </w:r>
            <w:r w:rsidR="00D90A7C">
              <w:rPr>
                <w:noProof/>
                <w:webHidden/>
              </w:rPr>
              <w:fldChar w:fldCharType="separate"/>
            </w:r>
            <w:r>
              <w:rPr>
                <w:noProof/>
                <w:webHidden/>
              </w:rPr>
              <w:t>5</w:t>
            </w:r>
            <w:r w:rsidR="00D90A7C">
              <w:rPr>
                <w:noProof/>
                <w:webHidden/>
              </w:rPr>
              <w:fldChar w:fldCharType="end"/>
            </w:r>
          </w:hyperlink>
        </w:p>
        <w:p w14:paraId="3152B98F" w14:textId="77777777" w:rsidR="00D90A7C" w:rsidRDefault="00B47C54">
          <w:pPr>
            <w:pStyle w:val="TOC2"/>
            <w:tabs>
              <w:tab w:val="right" w:leader="dot" w:pos="10214"/>
            </w:tabs>
            <w:rPr>
              <w:rFonts w:eastAsiaTheme="minorEastAsia"/>
              <w:noProof/>
            </w:rPr>
          </w:pPr>
          <w:hyperlink w:anchor="_Toc435108486" w:history="1">
            <w:r w:rsidR="00D90A7C" w:rsidRPr="0040156E">
              <w:rPr>
                <w:rStyle w:val="Hyperlink"/>
                <w:noProof/>
              </w:rPr>
              <w:t>Appendix W.5. Student Survey Instructions Script, (placeholder)</w:t>
            </w:r>
            <w:r w:rsidR="00D90A7C">
              <w:rPr>
                <w:noProof/>
                <w:webHidden/>
              </w:rPr>
              <w:tab/>
            </w:r>
            <w:r w:rsidR="00D90A7C">
              <w:rPr>
                <w:noProof/>
                <w:webHidden/>
              </w:rPr>
              <w:fldChar w:fldCharType="begin"/>
            </w:r>
            <w:r w:rsidR="00D90A7C">
              <w:rPr>
                <w:noProof/>
                <w:webHidden/>
              </w:rPr>
              <w:instrText xml:space="preserve"> PAGEREF _Toc435108486 \h </w:instrText>
            </w:r>
            <w:r w:rsidR="00D90A7C">
              <w:rPr>
                <w:noProof/>
                <w:webHidden/>
              </w:rPr>
            </w:r>
            <w:r w:rsidR="00D90A7C">
              <w:rPr>
                <w:noProof/>
                <w:webHidden/>
              </w:rPr>
              <w:fldChar w:fldCharType="separate"/>
            </w:r>
            <w:r>
              <w:rPr>
                <w:noProof/>
                <w:webHidden/>
              </w:rPr>
              <w:t>6</w:t>
            </w:r>
            <w:r w:rsidR="00D90A7C">
              <w:rPr>
                <w:noProof/>
                <w:webHidden/>
              </w:rPr>
              <w:fldChar w:fldCharType="end"/>
            </w:r>
          </w:hyperlink>
        </w:p>
        <w:p w14:paraId="62707B1A" w14:textId="07434819"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4CFEE7C5" w14:textId="0594DBDD" w:rsidR="006B1BA8" w:rsidRDefault="00F57EC2" w:rsidP="00F57EC2">
      <w:pPr>
        <w:tabs>
          <w:tab w:val="right" w:pos="10224"/>
        </w:tabs>
        <w:rPr>
          <w:rFonts w:ascii="Arial" w:eastAsiaTheme="minorEastAsia" w:hAnsi="Arial" w:cs="Arial"/>
          <w:b/>
          <w:bCs/>
          <w:sz w:val="32"/>
          <w:szCs w:val="32"/>
        </w:rPr>
      </w:pPr>
      <w:r>
        <w:rPr>
          <w:rFonts w:ascii="Arial" w:hAnsi="Arial" w:cs="Arial"/>
        </w:rPr>
        <w:lastRenderedPageBreak/>
        <w:tab/>
      </w:r>
    </w:p>
    <w:p w14:paraId="099202EE" w14:textId="14074AB2" w:rsidR="00EA64DB" w:rsidRPr="001A0855" w:rsidRDefault="003C72E4" w:rsidP="00EA64DB">
      <w:pPr>
        <w:pStyle w:val="Appendix-MainHeader"/>
        <w:rPr>
          <w:rFonts w:asciiTheme="majorHAnsi" w:hAnsiTheme="majorHAnsi" w:cs="Arial"/>
        </w:rPr>
      </w:pPr>
      <w:bookmarkStart w:id="7" w:name="_Toc435108471"/>
      <w:r w:rsidRPr="001A0855">
        <w:rPr>
          <w:rFonts w:asciiTheme="majorHAnsi" w:hAnsiTheme="majorHAnsi" w:cs="Arial"/>
        </w:rPr>
        <w:t>Appendix W</w:t>
      </w:r>
      <w:r w:rsidR="00EA64DB" w:rsidRPr="001A0855">
        <w:rPr>
          <w:rFonts w:asciiTheme="majorHAnsi" w:hAnsiTheme="majorHAnsi" w:cs="Arial"/>
        </w:rPr>
        <w:t>.</w:t>
      </w:r>
      <w:r w:rsidR="00EA64DB" w:rsidRPr="001A0855">
        <w:rPr>
          <w:rFonts w:asciiTheme="majorHAnsi" w:hAnsiTheme="majorHAnsi" w:cs="Arial"/>
        </w:rPr>
        <w:tab/>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3C4304EF" w14:textId="77777777" w:rsidR="009F2377" w:rsidRPr="00B47C54" w:rsidRDefault="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w:t>
      </w:r>
      <w:r w:rsidRPr="00B47C54">
        <w:rPr>
          <w:rFonts w:asciiTheme="majorHAnsi" w:hAnsiTheme="majorHAnsi"/>
        </w:rPr>
        <w:t xml:space="preserve">survey, and the parent </w:t>
      </w:r>
      <w:r w:rsidR="00293245" w:rsidRPr="00B47C54">
        <w:rPr>
          <w:rFonts w:asciiTheme="majorHAnsi" w:hAnsiTheme="majorHAnsi"/>
        </w:rPr>
        <w:t>survey</w:t>
      </w:r>
      <w:r w:rsidRPr="00B47C54">
        <w:rPr>
          <w:rFonts w:asciiTheme="majorHAnsi" w:hAnsiTheme="majorHAnsi"/>
        </w:rPr>
        <w:t>.</w:t>
      </w:r>
    </w:p>
    <w:p w14:paraId="11F12677" w14:textId="28126E9B" w:rsidR="0060280E" w:rsidRPr="00B47C54" w:rsidRDefault="00B47C54" w:rsidP="0060280E">
      <w:pPr>
        <w:rPr>
          <w:rFonts w:asciiTheme="majorHAnsi" w:eastAsiaTheme="majorEastAsia" w:hAnsiTheme="majorHAnsi" w:cstheme="majorBidi"/>
          <w:b/>
          <w:bCs/>
          <w:szCs w:val="26"/>
        </w:rPr>
      </w:pPr>
      <w:r w:rsidRPr="00B47C54">
        <w:rPr>
          <w:rFonts w:asciiTheme="majorHAnsi" w:hAnsiTheme="majorHAnsi"/>
        </w:rPr>
        <w:t xml:space="preserve">As noted below, all items marked with ‘placeholder’ (Appendices W.1.a.-W.3.b and W.5) are included </w:t>
      </w:r>
      <w:r>
        <w:rPr>
          <w:rFonts w:asciiTheme="majorHAnsi" w:hAnsiTheme="majorHAnsi"/>
        </w:rPr>
        <w:t xml:space="preserve">here </w:t>
      </w:r>
      <w:r w:rsidRPr="00B47C54">
        <w:rPr>
          <w:rFonts w:asciiTheme="majorHAnsi" w:hAnsiTheme="majorHAnsi"/>
        </w:rPr>
        <w:t xml:space="preserve">to preserve the appendix numbering structure established for the Item Validation Field Test (1850-0911 v.4).  Contents of all </w:t>
      </w:r>
      <w:r>
        <w:rPr>
          <w:rFonts w:asciiTheme="majorHAnsi" w:hAnsiTheme="majorHAnsi"/>
        </w:rPr>
        <w:t xml:space="preserve">Appendix W </w:t>
      </w:r>
      <w:r w:rsidRPr="00B47C54">
        <w:rPr>
          <w:rFonts w:asciiTheme="majorHAnsi" w:hAnsiTheme="majorHAnsi"/>
        </w:rPr>
        <w:t>documents will be included in the MGLS</w:t>
      </w:r>
      <w:proofErr w:type="gramStart"/>
      <w:r w:rsidRPr="00B47C54">
        <w:rPr>
          <w:rFonts w:asciiTheme="majorHAnsi" w:hAnsiTheme="majorHAnsi"/>
        </w:rPr>
        <w:t>:2017</w:t>
      </w:r>
      <w:proofErr w:type="gramEnd"/>
      <w:r w:rsidRPr="00B47C54">
        <w:rPr>
          <w:rFonts w:asciiTheme="majorHAnsi" w:hAnsiTheme="majorHAnsi"/>
        </w:rPr>
        <w:t xml:space="preserve"> Operational Field Test (OFT)</w:t>
      </w:r>
      <w:r>
        <w:rPr>
          <w:rFonts w:asciiTheme="majorHAnsi" w:hAnsiTheme="majorHAnsi"/>
        </w:rPr>
        <w:t xml:space="preserve"> </w:t>
      </w:r>
      <w:r w:rsidRPr="00B47C54">
        <w:rPr>
          <w:rFonts w:asciiTheme="majorHAnsi" w:hAnsiTheme="majorHAnsi"/>
        </w:rPr>
        <w:t>Data Collection submission scheduled for 2016.</w:t>
      </w:r>
      <w:r w:rsidR="0060280E" w:rsidRPr="00B47C54">
        <w:rPr>
          <w:rFonts w:asciiTheme="majorHAnsi" w:hAnsiTheme="majorHAnsi"/>
        </w:rPr>
        <w:br w:type="page"/>
      </w:r>
    </w:p>
    <w:p w14:paraId="22594333" w14:textId="47CD4B52" w:rsidR="001C1B24" w:rsidRPr="009D2A8F" w:rsidRDefault="003C72E4" w:rsidP="000C7747">
      <w:pPr>
        <w:pStyle w:val="Heading2"/>
      </w:pPr>
      <w:bookmarkStart w:id="9" w:name="_Toc435108472"/>
      <w:r>
        <w:lastRenderedPageBreak/>
        <w:t>Appendix 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r w:rsidR="005F6A6D">
        <w:t>, (placeholder</w:t>
      </w:r>
      <w:r w:rsidR="00460824">
        <w:rPr>
          <w:rStyle w:val="FootnoteReference"/>
        </w:rPr>
        <w:footnoteReference w:id="1"/>
      </w:r>
      <w:r w:rsidR="005F6A6D">
        <w:t>)</w:t>
      </w:r>
      <w:bookmarkEnd w:id="9"/>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0CD70650" w14:textId="2CEBB5E4" w:rsidR="001C1B24" w:rsidRPr="009D2A8F" w:rsidRDefault="003C72E4" w:rsidP="000C7747">
      <w:pPr>
        <w:pStyle w:val="Heading2"/>
      </w:pPr>
      <w:bookmarkStart w:id="10" w:name="_Toc416763492"/>
      <w:bookmarkStart w:id="11" w:name="_Toc435108473"/>
      <w:r>
        <w:t>Appendix 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r w:rsidR="005F6A6D">
        <w:t>, (placeholder)</w:t>
      </w:r>
      <w:bookmarkEnd w:id="11"/>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04C5F514" w14:textId="69ADAB97" w:rsidR="00293245" w:rsidRPr="009D2A8F" w:rsidRDefault="003C72E4" w:rsidP="000C7747">
      <w:pPr>
        <w:pStyle w:val="Heading2"/>
      </w:pPr>
      <w:bookmarkStart w:id="12" w:name="_Toc435108474"/>
      <w:bookmarkStart w:id="13" w:name="_Toc416763493"/>
      <w:r>
        <w:t>Appendix W</w:t>
      </w:r>
      <w:r w:rsidR="00293245" w:rsidRPr="009D2A8F">
        <w:t>.1.c Reminder for Participation E-mail, School Administrator</w:t>
      </w:r>
      <w:r w:rsidR="005F6A6D">
        <w:t>, (placeholder)</w:t>
      </w:r>
      <w:bookmarkEnd w:id="12"/>
    </w:p>
    <w:p w14:paraId="7DCCABD9" w14:textId="77777777" w:rsidR="00A24BDD" w:rsidRDefault="00A24BDD" w:rsidP="00293245">
      <w:pPr>
        <w:spacing w:after="0" w:line="240" w:lineRule="auto"/>
        <w:rPr>
          <w:rFonts w:asciiTheme="majorHAnsi" w:eastAsia="Calibri" w:hAnsiTheme="majorHAnsi" w:cs="Times New Roman"/>
          <w:sz w:val="20"/>
          <w:szCs w:val="20"/>
        </w:rPr>
      </w:pPr>
    </w:p>
    <w:p w14:paraId="5869684F" w14:textId="469CAFCC" w:rsidR="00D44D77" w:rsidRPr="009D2A8F" w:rsidRDefault="003C72E4" w:rsidP="005F6A6D">
      <w:pPr>
        <w:pStyle w:val="Heading2"/>
        <w:pBdr>
          <w:bottom w:val="single" w:sz="12" w:space="0" w:color="auto"/>
        </w:pBdr>
      </w:pPr>
      <w:bookmarkStart w:id="14" w:name="_Toc435108475"/>
      <w:r>
        <w:t>Appendix W</w:t>
      </w:r>
      <w:r w:rsidR="00D44D77" w:rsidRPr="009D2A8F">
        <w:t>.1.d Final Reminder for Participation E-mail, School Administrator</w:t>
      </w:r>
      <w:r w:rsidR="005F6A6D">
        <w:t>, (placeholder)</w:t>
      </w:r>
      <w:bookmarkEnd w:id="14"/>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4F14737B" w14:textId="3326F455" w:rsidR="00A24BDD" w:rsidRPr="009D2A8F" w:rsidRDefault="003C72E4" w:rsidP="00A24BDD">
      <w:pPr>
        <w:pStyle w:val="Heading2"/>
      </w:pPr>
      <w:bookmarkStart w:id="15" w:name="_Toc435108476"/>
      <w:proofErr w:type="gramStart"/>
      <w:r>
        <w:t>Appendix W</w:t>
      </w:r>
      <w:r w:rsidR="00731103" w:rsidRPr="009D2A8F">
        <w:t>.</w:t>
      </w:r>
      <w:r w:rsidR="00C70491" w:rsidRPr="009D2A8F">
        <w:t>2.a.</w:t>
      </w:r>
      <w:proofErr w:type="gramEnd"/>
      <w:r w:rsidR="00731103" w:rsidRPr="009D2A8F">
        <w:t xml:space="preserve"> Invitation to Survey</w:t>
      </w:r>
      <w:r w:rsidR="007C479A" w:rsidRPr="009D2A8F">
        <w:t xml:space="preserve"> E-mail</w:t>
      </w:r>
      <w:r w:rsidR="00731103" w:rsidRPr="009D2A8F">
        <w:t>, Math Teacher and Special Education Teacher</w:t>
      </w:r>
      <w:bookmarkEnd w:id="13"/>
      <w:r w:rsidR="005F6A6D">
        <w:t>, (placeholder)</w:t>
      </w:r>
      <w:bookmarkEnd w:id="15"/>
      <w:r w:rsidR="00A24BDD" w:rsidRPr="00A24BDD">
        <w:t xml:space="preserve"> </w:t>
      </w:r>
    </w:p>
    <w:p w14:paraId="15FB46AD" w14:textId="77777777" w:rsidR="00A24BDD" w:rsidRPr="009D2A8F" w:rsidRDefault="00A24BDD" w:rsidP="00A24BDD">
      <w:pPr>
        <w:spacing w:after="0" w:line="240" w:lineRule="auto"/>
        <w:rPr>
          <w:rFonts w:asciiTheme="majorHAnsi" w:eastAsia="Calibri" w:hAnsiTheme="majorHAnsi" w:cs="Times New Roman"/>
          <w:sz w:val="20"/>
          <w:szCs w:val="20"/>
        </w:rPr>
      </w:pPr>
    </w:p>
    <w:p w14:paraId="09045C8C" w14:textId="61F5B7E4" w:rsidR="00731103" w:rsidRPr="009D2A8F" w:rsidRDefault="003C72E4" w:rsidP="000C7747">
      <w:pPr>
        <w:pStyle w:val="Heading2"/>
      </w:pPr>
      <w:bookmarkStart w:id="16" w:name="_Toc416763494"/>
      <w:bookmarkStart w:id="17" w:name="_Toc435108477"/>
      <w:r>
        <w:t>Appendix 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r w:rsidR="005F6A6D">
        <w:t>, (placeholder)</w:t>
      </w:r>
      <w:bookmarkEnd w:id="17"/>
    </w:p>
    <w:p w14:paraId="178202B2" w14:textId="77777777" w:rsidR="00F52995" w:rsidRDefault="00F52995" w:rsidP="00F52995">
      <w:pPr>
        <w:spacing w:after="0" w:line="240" w:lineRule="auto"/>
        <w:rPr>
          <w:rFonts w:asciiTheme="majorHAnsi" w:hAnsiTheme="majorHAnsi" w:cs="Times New Roman"/>
          <w:sz w:val="20"/>
          <w:szCs w:val="20"/>
          <w:lang w:eastAsia="zh-CN"/>
        </w:rPr>
      </w:pPr>
    </w:p>
    <w:p w14:paraId="4B3314E8" w14:textId="2A9C94E0" w:rsidR="00523C9B" w:rsidRPr="009D2A8F" w:rsidRDefault="003C72E4" w:rsidP="000C7747">
      <w:pPr>
        <w:pStyle w:val="Heading2"/>
      </w:pPr>
      <w:bookmarkStart w:id="18" w:name="_Toc435108478"/>
      <w:r>
        <w:t>Appendix W</w:t>
      </w:r>
      <w:r w:rsidR="00523C9B" w:rsidRPr="009D2A8F">
        <w:t>.</w:t>
      </w:r>
      <w:r w:rsidR="00716CA1" w:rsidRPr="009D2A8F">
        <w:t>2</w:t>
      </w:r>
      <w:r w:rsidR="00523C9B" w:rsidRPr="009D2A8F">
        <w:t>.c Reminder for Participation E-mail, Math Teacher and Special Education Teacher</w:t>
      </w:r>
      <w:r w:rsidR="005F6A6D">
        <w:t>, (placeholder)</w:t>
      </w:r>
      <w:bookmarkEnd w:id="18"/>
    </w:p>
    <w:p w14:paraId="387B1A31" w14:textId="77777777" w:rsidR="00A24BDD" w:rsidRDefault="00A24BDD" w:rsidP="00A24BDD">
      <w:pPr>
        <w:pStyle w:val="a10"/>
        <w:jc w:val="left"/>
        <w:rPr>
          <w:rFonts w:ascii="Cambria" w:hAnsi="Cambria" w:cs="Cambria"/>
        </w:rPr>
      </w:pPr>
    </w:p>
    <w:p w14:paraId="6E87F9BE" w14:textId="7845B0D5" w:rsidR="00523C9B" w:rsidRPr="009D2A8F" w:rsidRDefault="003C72E4" w:rsidP="000C7747">
      <w:pPr>
        <w:pStyle w:val="Heading2"/>
      </w:pPr>
      <w:bookmarkStart w:id="19" w:name="_Toc435108479"/>
      <w:r>
        <w:t>Appendix 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r w:rsidR="00460824">
        <w:t>, (placeholder)</w:t>
      </w:r>
      <w:bookmarkEnd w:id="19"/>
    </w:p>
    <w:p w14:paraId="11D10E8C" w14:textId="77777777" w:rsidR="00523C9B" w:rsidRDefault="00523C9B" w:rsidP="00523C9B">
      <w:pPr>
        <w:spacing w:after="0" w:line="240" w:lineRule="auto"/>
        <w:rPr>
          <w:rFonts w:asciiTheme="majorHAnsi" w:eastAsia="Calibri" w:hAnsiTheme="majorHAnsi" w:cs="Times New Roman"/>
          <w:sz w:val="20"/>
          <w:szCs w:val="20"/>
        </w:rPr>
      </w:pPr>
    </w:p>
    <w:p w14:paraId="7C881E4C" w14:textId="249DDBA8" w:rsidR="00731103" w:rsidRPr="009D2A8F" w:rsidRDefault="003C72E4" w:rsidP="000C7747">
      <w:pPr>
        <w:pStyle w:val="Heading2"/>
      </w:pPr>
      <w:bookmarkStart w:id="20" w:name="_Toc416763495"/>
      <w:bookmarkStart w:id="21" w:name="_Toc435108480"/>
      <w:proofErr w:type="gramStart"/>
      <w:r>
        <w:t>Appendix W</w:t>
      </w:r>
      <w:r w:rsidR="00731103" w:rsidRPr="009D2A8F">
        <w:t>.</w:t>
      </w:r>
      <w:r w:rsidR="00C70491" w:rsidRPr="009D2A8F">
        <w:t>3.a.</w:t>
      </w:r>
      <w:proofErr w:type="gramEnd"/>
      <w:r w:rsidR="00731103" w:rsidRPr="009D2A8F">
        <w:t xml:space="preserve"> Invitation to Survey</w:t>
      </w:r>
      <w:r w:rsidR="007C479A" w:rsidRPr="009D2A8F">
        <w:t xml:space="preserve"> E-mail</w:t>
      </w:r>
      <w:r w:rsidR="00731103" w:rsidRPr="009D2A8F">
        <w:t>, Parent Survey Respondent</w:t>
      </w:r>
      <w:bookmarkEnd w:id="20"/>
      <w:r w:rsidR="00460824">
        <w:t>, (placeholder)</w:t>
      </w:r>
      <w:bookmarkEnd w:id="21"/>
    </w:p>
    <w:p w14:paraId="47539361" w14:textId="77777777" w:rsidR="00A24BDD" w:rsidRDefault="00A24BDD" w:rsidP="0032527B">
      <w:pPr>
        <w:spacing w:after="0" w:line="240" w:lineRule="auto"/>
        <w:rPr>
          <w:rFonts w:asciiTheme="majorHAnsi" w:eastAsia="SimSun" w:hAnsiTheme="majorHAnsi" w:cs="Times New Roman"/>
          <w:lang w:eastAsia="zh-CN"/>
        </w:rPr>
      </w:pPr>
    </w:p>
    <w:p w14:paraId="74ECA3B4" w14:textId="1636ADDE" w:rsidR="00A24BDD" w:rsidRPr="009D2A8F" w:rsidRDefault="003C72E4" w:rsidP="00A24BDD">
      <w:pPr>
        <w:pStyle w:val="Heading2"/>
      </w:pPr>
      <w:bookmarkStart w:id="22" w:name="_Toc416763496"/>
      <w:bookmarkStart w:id="23" w:name="_Toc435108481"/>
      <w:r>
        <w:t>Appendix 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2"/>
      <w:r w:rsidR="00460824">
        <w:t>, (placeholder)</w:t>
      </w:r>
      <w:bookmarkEnd w:id="23"/>
      <w:r w:rsidR="00A24BDD" w:rsidRPr="00A24BDD">
        <w:t xml:space="preserve"> </w:t>
      </w:r>
    </w:p>
    <w:p w14:paraId="0557D944" w14:textId="77777777" w:rsidR="00A24BDD" w:rsidRDefault="00A24BDD" w:rsidP="00A24BDD">
      <w:pPr>
        <w:spacing w:after="0" w:line="240" w:lineRule="auto"/>
        <w:rPr>
          <w:rFonts w:asciiTheme="majorHAnsi" w:eastAsia="SimSun" w:hAnsiTheme="majorHAnsi" w:cs="Times New Roman"/>
          <w:lang w:eastAsia="zh-CN"/>
        </w:rPr>
      </w:pPr>
    </w:p>
    <w:p w14:paraId="1BED28C9" w14:textId="5BEA3DB6" w:rsidR="005B27ED" w:rsidRPr="009D2A8F" w:rsidRDefault="003C72E4" w:rsidP="000C7747">
      <w:pPr>
        <w:pStyle w:val="Heading2"/>
      </w:pPr>
      <w:bookmarkStart w:id="24" w:name="_Toc435108482"/>
      <w:r>
        <w:t>Appendix W</w:t>
      </w:r>
      <w:r w:rsidR="005B27ED" w:rsidRPr="009D2A8F">
        <w:t>.</w:t>
      </w:r>
      <w:r w:rsidR="00716CA1" w:rsidRPr="009D2A8F">
        <w:t>3</w:t>
      </w:r>
      <w:r w:rsidR="005B27ED" w:rsidRPr="009D2A8F">
        <w:t>.c Reminder for Participation E-mail, Parent Survey Respondent</w:t>
      </w:r>
      <w:r w:rsidR="00460824">
        <w:t>, (placeholder)</w:t>
      </w:r>
      <w:bookmarkEnd w:id="24"/>
    </w:p>
    <w:p w14:paraId="3E5670BD" w14:textId="77777777" w:rsidR="00A24BDD" w:rsidRDefault="00A24BDD" w:rsidP="00A24BDD">
      <w:pPr>
        <w:pStyle w:val="a10"/>
        <w:jc w:val="left"/>
        <w:rPr>
          <w:rFonts w:ascii="Cambria" w:hAnsi="Cambria" w:cs="Cambria"/>
        </w:rPr>
      </w:pPr>
    </w:p>
    <w:p w14:paraId="54B89536" w14:textId="0786B503" w:rsidR="005B27ED" w:rsidRPr="009D2A8F" w:rsidRDefault="003C72E4" w:rsidP="000C7747">
      <w:pPr>
        <w:pStyle w:val="Heading2"/>
      </w:pPr>
      <w:bookmarkStart w:id="25" w:name="_Toc435108483"/>
      <w:r>
        <w:t>Appendix W</w:t>
      </w:r>
      <w:r w:rsidR="005B27ED" w:rsidRPr="009D2A8F">
        <w:t>.</w:t>
      </w:r>
      <w:r w:rsidR="00716CA1" w:rsidRPr="009D2A8F">
        <w:t>3</w:t>
      </w:r>
      <w:r w:rsidR="005B27ED" w:rsidRPr="009D2A8F">
        <w:t xml:space="preserve">.d Final Reminder for Participation E-mail, </w:t>
      </w:r>
      <w:r w:rsidR="008B4353" w:rsidRPr="009D2A8F">
        <w:t>Parent Survey Respondent</w:t>
      </w:r>
      <w:r w:rsidR="00D90A7C">
        <w:t xml:space="preserve"> (placeholder)</w:t>
      </w:r>
      <w:bookmarkEnd w:id="25"/>
    </w:p>
    <w:p w14:paraId="48412A95" w14:textId="77777777" w:rsidR="005B27ED" w:rsidRPr="009D2A8F" w:rsidRDefault="005B27ED" w:rsidP="00A24BDD">
      <w:pPr>
        <w:pStyle w:val="a10"/>
        <w:jc w:val="left"/>
        <w:rPr>
          <w:rFonts w:ascii="Cambria" w:hAnsi="Cambria" w:cs="Cambria"/>
        </w:rPr>
      </w:pPr>
    </w:p>
    <w:p w14:paraId="56FDDB2B" w14:textId="7059E260" w:rsidR="00334227" w:rsidRDefault="00334227">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434E7270" w14:textId="77777777" w:rsidR="00E72C9D" w:rsidRDefault="00E72C9D">
      <w:pPr>
        <w:rPr>
          <w:rFonts w:asciiTheme="majorHAnsi" w:hAnsiTheme="majorHAnsi" w:cs="Times New Roman"/>
          <w:sz w:val="20"/>
          <w:szCs w:val="20"/>
          <w:lang w:eastAsia="zh-CN"/>
        </w:rPr>
      </w:pPr>
    </w:p>
    <w:p w14:paraId="571617BD" w14:textId="26CD9E2C" w:rsidR="00E72C9D" w:rsidRPr="007E7796" w:rsidRDefault="00E72C9D" w:rsidP="00E72C9D">
      <w:pPr>
        <w:pStyle w:val="Heading2"/>
      </w:pPr>
      <w:bookmarkStart w:id="26" w:name="_Toc435108484"/>
      <w:r w:rsidRPr="007E7796">
        <w:t>Appendix W.4</w:t>
      </w:r>
      <w:r w:rsidR="005A4D73" w:rsidRPr="007E7796">
        <w:t>.a</w:t>
      </w:r>
      <w:r w:rsidRPr="007E7796">
        <w:t xml:space="preserve">. Debriefing Questionnaire for </w:t>
      </w:r>
      <w:r w:rsidR="005A4D73" w:rsidRPr="007E7796">
        <w:t xml:space="preserve">Participating </w:t>
      </w:r>
      <w:r w:rsidRPr="007E7796">
        <w:t>Schools</w:t>
      </w:r>
      <w:bookmarkEnd w:id="26"/>
    </w:p>
    <w:p w14:paraId="2EDBB76B" w14:textId="77777777" w:rsidR="00E72C9D" w:rsidRPr="007E7796" w:rsidRDefault="00E72C9D">
      <w:pPr>
        <w:rPr>
          <w:rFonts w:asciiTheme="majorHAnsi" w:hAnsiTheme="majorHAnsi" w:cs="Times New Roman"/>
          <w:sz w:val="20"/>
          <w:szCs w:val="20"/>
          <w:lang w:eastAsia="zh-CN"/>
        </w:rPr>
      </w:pPr>
    </w:p>
    <w:p w14:paraId="5F03119D" w14:textId="4F780167" w:rsidR="00E72C9D" w:rsidRPr="007E7796" w:rsidRDefault="00E72C9D" w:rsidP="00E72C9D">
      <w:pPr>
        <w:jc w:val="center"/>
        <w:rPr>
          <w:rFonts w:asciiTheme="majorHAnsi" w:hAnsiTheme="majorHAnsi"/>
          <w:sz w:val="20"/>
          <w:szCs w:val="20"/>
        </w:rPr>
      </w:pPr>
      <w:r w:rsidRPr="007E7796">
        <w:rPr>
          <w:rFonts w:asciiTheme="majorHAnsi" w:hAnsiTheme="majorHAnsi"/>
          <w:sz w:val="20"/>
          <w:szCs w:val="20"/>
        </w:rPr>
        <w:t xml:space="preserve">MGLS: 2017 </w:t>
      </w:r>
      <w:r w:rsidR="004230ED">
        <w:rPr>
          <w:rFonts w:asciiTheme="majorHAnsi" w:hAnsiTheme="majorHAnsi"/>
          <w:sz w:val="20"/>
          <w:szCs w:val="20"/>
        </w:rPr>
        <w:t>O</w:t>
      </w:r>
      <w:r w:rsidRPr="007E7796">
        <w:rPr>
          <w:rFonts w:asciiTheme="majorHAnsi" w:hAnsiTheme="majorHAnsi"/>
          <w:sz w:val="20"/>
          <w:szCs w:val="20"/>
        </w:rPr>
        <w:t>FT 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the informational materials and study staff who called to ask for your participation in the study</w:t>
      </w:r>
      <w:r w:rsidRPr="007E7796">
        <w:rPr>
          <w:rFonts w:asciiTheme="majorHAnsi" w:hAnsiTheme="majorHAnsi"/>
          <w:sz w:val="20"/>
          <w:szCs w:val="20"/>
        </w:rPr>
        <w:t xml:space="preserve"> 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Did you feel the pre-session visit by the TA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Did the TA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w:t>
      </w:r>
      <w:proofErr w:type="gramEnd"/>
      <w:r w:rsidRPr="007E7796">
        <w:rPr>
          <w:rFonts w:asciiTheme="majorHAnsi" w:hAnsiTheme="majorHAnsi"/>
          <w:sz w:val="20"/>
          <w:szCs w:val="20"/>
        </w:rPr>
        <w:t xml:space="preserv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3D4F5609"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w:t>
      </w:r>
      <w:proofErr w:type="gramEnd"/>
      <w:r w:rsidRPr="007E7796">
        <w:rPr>
          <w:rFonts w:asciiTheme="majorHAnsi" w:hAnsiTheme="majorHAnsi"/>
          <w:sz w:val="20"/>
          <w:szCs w:val="20"/>
        </w:rPr>
        <w:t xml:space="preserve"> </w:t>
      </w:r>
      <w:r w:rsidR="00005852" w:rsidRPr="007E7796">
        <w:rPr>
          <w:rFonts w:asciiTheme="majorHAnsi" w:hAnsiTheme="majorHAnsi"/>
          <w:sz w:val="20"/>
          <w:szCs w:val="20"/>
        </w:rPr>
        <w:t xml:space="preserve"> primary visit when </w:t>
      </w:r>
      <w:r w:rsidR="007444BE" w:rsidRPr="007E7796">
        <w:rPr>
          <w:rFonts w:asciiTheme="majorHAnsi" w:hAnsiTheme="majorHAnsi"/>
          <w:sz w:val="20"/>
          <w:szCs w:val="20"/>
        </w:rPr>
        <w:t>most students were assessed?</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proofErr w:type="gramStart"/>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w:t>
      </w:r>
      <w:proofErr w:type="gramEnd"/>
      <w:r w:rsidRPr="007E7796">
        <w:rPr>
          <w:rFonts w:asciiTheme="majorHAnsi" w:hAnsiTheme="majorHAnsi"/>
          <w:sz w:val="20"/>
          <w:szCs w:val="20"/>
        </w:rPr>
        <w:t xml:space="preserve">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assessment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TA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 xml:space="preserve"> </w:t>
      </w:r>
      <w:r w:rsidR="005A4D73" w:rsidRPr="007E7796">
        <w:rPr>
          <w:rFonts w:asciiTheme="majorHAnsi" w:hAnsiTheme="majorHAnsi"/>
          <w:sz w:val="20"/>
          <w:szCs w:val="20"/>
        </w:rPr>
        <w:t xml:space="preserve">student assessment sessions(s) </w:t>
      </w:r>
      <w:r w:rsidR="00D80979" w:rsidRPr="007E7796">
        <w:rPr>
          <w:rFonts w:asciiTheme="majorHAnsi" w:hAnsiTheme="majorHAnsi"/>
          <w:sz w:val="20"/>
          <w:szCs w:val="20"/>
        </w:rPr>
        <w:t xml:space="preserve">(e.g., </w:t>
      </w:r>
      <w:proofErr w:type="spellStart"/>
      <w:r w:rsidR="005A4D73" w:rsidRPr="007E7796">
        <w:rPr>
          <w:rFonts w:asciiTheme="majorHAnsi" w:hAnsiTheme="majorHAnsi"/>
          <w:sz w:val="20"/>
          <w:szCs w:val="20"/>
        </w:rPr>
        <w:t>ChromeBooks</w:t>
      </w:r>
      <w:proofErr w:type="spellEnd"/>
      <w:r w:rsidR="005A4D73" w:rsidRPr="007E7796">
        <w:rPr>
          <w:rFonts w:asciiTheme="majorHAnsi" w:hAnsiTheme="majorHAnsi"/>
          <w:sz w:val="20"/>
          <w:szCs w:val="20"/>
        </w:rPr>
        <w:t xml:space="preserve">, </w:t>
      </w:r>
      <w:proofErr w:type="spellStart"/>
      <w:r w:rsidR="005A4D73" w:rsidRPr="007E7796">
        <w:rPr>
          <w:rFonts w:asciiTheme="majorHAnsi" w:hAnsiTheme="majorHAnsi"/>
          <w:sz w:val="20"/>
          <w:szCs w:val="20"/>
        </w:rPr>
        <w:t>wifi</w:t>
      </w:r>
      <w:proofErr w:type="spellEnd"/>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730E7CD4"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TA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assessment 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60ED403A" w:rsidR="007444BE" w:rsidRDefault="007444BE">
      <w:pPr>
        <w:rPr>
          <w:rFonts w:asciiTheme="majorHAnsi" w:eastAsia="Times New Roman" w:hAnsiTheme="majorHAnsi" w:cs="Times New Roman"/>
          <w:sz w:val="20"/>
          <w:szCs w:val="20"/>
        </w:rPr>
      </w:pPr>
    </w:p>
    <w:p w14:paraId="75B730BB" w14:textId="10317378"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TA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42780B5" w14:textId="2064DA18" w:rsidR="007444BE" w:rsidRPr="007E7796" w:rsidRDefault="007444BE" w:rsidP="007444BE">
      <w:pPr>
        <w:pStyle w:val="NoSpacing"/>
        <w:spacing w:after="120"/>
        <w:ind w:left="720"/>
        <w:rPr>
          <w:rFonts w:asciiTheme="majorHAnsi" w:hAnsiTheme="majorHAnsi"/>
          <w:sz w:val="20"/>
          <w:szCs w:val="20"/>
        </w:rPr>
      </w:pPr>
    </w:p>
    <w:p w14:paraId="0C30224F" w14:textId="284A4328" w:rsidR="00E72C9D" w:rsidRPr="007E7796"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8.    </w:t>
      </w:r>
      <w:r w:rsidRPr="007E7796">
        <w:rPr>
          <w:rFonts w:asciiTheme="majorHAnsi" w:hAnsiTheme="majorHAnsi"/>
          <w:sz w:val="20"/>
          <w:szCs w:val="20"/>
        </w:rPr>
        <w:tab/>
        <w:t xml:space="preserve">Did the TA do anything specific to help reduce the </w:t>
      </w:r>
      <w:r w:rsidR="00795F6F" w:rsidRPr="007E7796">
        <w:rPr>
          <w:rFonts w:asciiTheme="majorHAnsi" w:hAnsiTheme="majorHAnsi"/>
          <w:sz w:val="20"/>
          <w:szCs w:val="20"/>
        </w:rPr>
        <w:t xml:space="preserve">amount of </w:t>
      </w:r>
      <w:r w:rsidR="00F86F41" w:rsidRPr="007E7796">
        <w:rPr>
          <w:rFonts w:asciiTheme="majorHAnsi" w:hAnsiTheme="majorHAnsi"/>
          <w:sz w:val="20"/>
          <w:szCs w:val="20"/>
        </w:rPr>
        <w:t>time</w:t>
      </w:r>
      <w:r w:rsidRPr="007E7796">
        <w:rPr>
          <w:rFonts w:asciiTheme="majorHAnsi" w:hAnsiTheme="majorHAnsi"/>
          <w:sz w:val="20"/>
          <w:szCs w:val="20"/>
        </w:rPr>
        <w:t xml:space="preserve"> associated with participating in the study</w:t>
      </w:r>
      <w:r w:rsidR="00795F6F" w:rsidRPr="007E7796">
        <w:rPr>
          <w:rFonts w:asciiTheme="majorHAnsi" w:hAnsiTheme="majorHAnsi"/>
          <w:sz w:val="20"/>
          <w:szCs w:val="20"/>
        </w:rPr>
        <w:t xml:space="preserve"> for you or other school staff</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w:t>
      </w:r>
      <w:r w:rsidR="00421A99">
        <w:rPr>
          <w:rFonts w:asciiTheme="majorHAnsi" w:hAnsiTheme="majorHAnsi"/>
          <w:sz w:val="20"/>
          <w:szCs w:val="20"/>
        </w:rPr>
        <w:t xml:space="preserve">  </w:t>
      </w:r>
      <w:r w:rsidRPr="007E7796">
        <w:rPr>
          <w:rFonts w:asciiTheme="majorHAnsi" w:hAnsiTheme="majorHAnsi"/>
          <w:sz w:val="20"/>
          <w:szCs w:val="20"/>
        </w:rPr>
        <w:t>If yes, please specify</w:t>
      </w:r>
    </w:p>
    <w:p w14:paraId="579FCC9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879CC13"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CA67CF8"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0F44A5F8" w14:textId="672C6188" w:rsidR="00185143" w:rsidRPr="007E7796" w:rsidRDefault="00185143" w:rsidP="007444BE">
      <w:pPr>
        <w:spacing w:after="120" w:line="240" w:lineRule="auto"/>
        <w:ind w:left="720" w:hanging="720"/>
        <w:rPr>
          <w:rFonts w:asciiTheme="majorHAnsi" w:hAnsiTheme="majorHAnsi"/>
          <w:sz w:val="20"/>
          <w:szCs w:val="20"/>
        </w:rPr>
      </w:pPr>
    </w:p>
    <w:p w14:paraId="2DA0E6F3" w14:textId="7260C119"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9.</w:t>
      </w:r>
      <w:r w:rsidR="00421A99">
        <w:rPr>
          <w:rFonts w:asciiTheme="majorHAnsi" w:hAnsiTheme="majorHAnsi"/>
          <w:sz w:val="20"/>
          <w:szCs w:val="20"/>
        </w:rPr>
        <w:t xml:space="preserve">    </w:t>
      </w:r>
      <w:r w:rsidRPr="007E7796">
        <w:rPr>
          <w:rFonts w:asciiTheme="majorHAnsi" w:hAnsiTheme="majorHAnsi"/>
          <w:sz w:val="20"/>
          <w:szCs w:val="20"/>
        </w:rPr>
        <w:tab/>
        <w:t>Was there anything specific that the TA could have done to help reduce the</w:t>
      </w:r>
      <w:r w:rsidR="00F86F41" w:rsidRPr="007E7796">
        <w:rPr>
          <w:rFonts w:asciiTheme="majorHAnsi" w:hAnsiTheme="majorHAnsi"/>
          <w:sz w:val="20"/>
          <w:szCs w:val="20"/>
        </w:rPr>
        <w:t xml:space="preserve"> time </w:t>
      </w:r>
      <w:r w:rsidR="00690C56" w:rsidRPr="007E7796">
        <w:rPr>
          <w:rFonts w:asciiTheme="majorHAnsi" w:hAnsiTheme="majorHAnsi"/>
          <w:sz w:val="20"/>
          <w:szCs w:val="20"/>
        </w:rPr>
        <w:t>associated with participating in the study for you, other school staff, or the students</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If yes, what could have been done?</w:t>
      </w:r>
    </w:p>
    <w:p w14:paraId="14D2D24D"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6DA9E99"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0A48873"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0A14F26A"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5835168C"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10.</w:t>
      </w:r>
      <w:r w:rsidR="00421A99">
        <w:rPr>
          <w:rFonts w:asciiTheme="majorHAnsi" w:hAnsiTheme="majorHAnsi"/>
          <w:sz w:val="20"/>
          <w:szCs w:val="20"/>
        </w:rPr>
        <w:t xml:space="preserve">    </w:t>
      </w:r>
      <w:r w:rsidRPr="007E7796">
        <w:rPr>
          <w:rFonts w:asciiTheme="majorHAnsi" w:hAnsiTheme="majorHAnsi"/>
          <w:sz w:val="20"/>
          <w:szCs w:val="20"/>
        </w:rPr>
        <w:tab/>
        <w:t>Did the TA</w:t>
      </w:r>
      <w:r w:rsidR="00F86F41" w:rsidRPr="007E7796">
        <w:rPr>
          <w:rFonts w:asciiTheme="majorHAnsi" w:hAnsiTheme="majorHAnsi"/>
          <w:sz w:val="20"/>
          <w:szCs w:val="20"/>
        </w:rPr>
        <w:t xml:space="preserve"> and his/her assistant</w:t>
      </w:r>
      <w:r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65DBD317" w14:textId="23BDF05D"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1</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on activities related to </w:t>
      </w:r>
      <w:r w:rsidRPr="007E7796">
        <w:rPr>
          <w:rFonts w:asciiTheme="majorHAnsi" w:hAnsiTheme="majorHAnsi"/>
          <w:sz w:val="20"/>
          <w:szCs w:val="20"/>
        </w:rPr>
        <w:t xml:space="preserve">the study?  # </w:t>
      </w:r>
      <w:proofErr w:type="spellStart"/>
      <w:proofErr w:type="gramStart"/>
      <w:r w:rsidRPr="007E7796">
        <w:rPr>
          <w:rFonts w:asciiTheme="majorHAnsi" w:hAnsiTheme="majorHAnsi"/>
          <w:sz w:val="20"/>
          <w:szCs w:val="20"/>
        </w:rPr>
        <w:t>hrs</w:t>
      </w:r>
      <w:proofErr w:type="spellEnd"/>
      <w:proofErr w:type="gramEnd"/>
      <w:r w:rsidRPr="007E7796">
        <w:rPr>
          <w:rFonts w:asciiTheme="majorHAnsi" w:hAnsiTheme="majorHAnsi"/>
          <w:sz w:val="20"/>
          <w:szCs w:val="20"/>
        </w:rPr>
        <w:t xml:space="preserve">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719E9DD"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2</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Did anyone else from your school</w:t>
      </w:r>
      <w:r w:rsidR="00F86F41" w:rsidRPr="007E7796">
        <w:rPr>
          <w:rFonts w:asciiTheme="majorHAnsi" w:hAnsiTheme="majorHAnsi"/>
          <w:sz w:val="20"/>
          <w:szCs w:val="20"/>
        </w:rPr>
        <w:t xml:space="preserve"> assist you with activities related to the study?</w:t>
      </w:r>
      <w:r w:rsidR="00421A99">
        <w:rPr>
          <w:rFonts w:asciiTheme="majorHAnsi" w:hAnsiTheme="majorHAnsi"/>
          <w:sz w:val="20"/>
          <w:szCs w:val="20"/>
        </w:rPr>
        <w:t xml:space="preserve"> </w:t>
      </w:r>
      <w:r w:rsidRPr="007E7796">
        <w:rPr>
          <w:rFonts w:asciiTheme="majorHAnsi" w:hAnsiTheme="majorHAnsi"/>
          <w:sz w:val="20"/>
          <w:szCs w:val="20"/>
        </w:rPr>
        <w:t xml:space="preserve"> If yes, </w:t>
      </w:r>
      <w:r w:rsidR="00AC27CD">
        <w:rPr>
          <w:rFonts w:asciiTheme="majorHAnsi" w:hAnsiTheme="majorHAnsi"/>
          <w:sz w:val="20"/>
          <w:szCs w:val="20"/>
        </w:rPr>
        <w:t>please indicate the person’s role in the school and the activities they performed.</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5195110" w14:textId="77777777" w:rsidR="00421A99"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444AD09" w14:textId="06D8C564" w:rsidR="007444BE" w:rsidRPr="007444BE" w:rsidRDefault="007444BE" w:rsidP="007444BE">
      <w:pPr>
        <w:pStyle w:val="NoSpacing"/>
        <w:spacing w:after="120"/>
        <w:ind w:left="720"/>
        <w:rPr>
          <w:rFonts w:asciiTheme="majorHAnsi" w:hAnsiTheme="majorHAnsi"/>
          <w:sz w:val="20"/>
          <w:szCs w:val="20"/>
        </w:rPr>
      </w:pPr>
    </w:p>
    <w:p w14:paraId="20CD209A" w14:textId="62CB823E"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3</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Pr="007E7796">
        <w:rPr>
          <w:rFonts w:asciiTheme="majorHAnsi" w:hAnsiTheme="majorHAnsi"/>
          <w:sz w:val="20"/>
          <w:szCs w:val="20"/>
        </w:rPr>
        <w:t>incentive</w:t>
      </w:r>
      <w:r w:rsidR="00F86F41" w:rsidRPr="007E7796">
        <w:rPr>
          <w:rFonts w:asciiTheme="majorHAnsi" w:hAnsiTheme="majorHAnsi"/>
          <w:sz w:val="20"/>
          <w:szCs w:val="20"/>
        </w:rPr>
        <w:t>]</w:t>
      </w:r>
      <w:r w:rsidRPr="007E7796">
        <w:rPr>
          <w:rFonts w:asciiTheme="majorHAnsi" w:hAnsiTheme="majorHAnsi"/>
          <w:sz w:val="20"/>
          <w:szCs w:val="20"/>
        </w:rPr>
        <w:t xml:space="preserve"> your school received play a part in the decision for your school to participate in 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18A2C5B" w14:textId="7747B471" w:rsidR="00185143" w:rsidRPr="007E7796" w:rsidRDefault="00185143" w:rsidP="007444BE">
      <w:pPr>
        <w:pStyle w:val="ListParagraph"/>
        <w:spacing w:after="120"/>
        <w:ind w:right="-43" w:hanging="720"/>
        <w:contextualSpacing w:val="0"/>
        <w:rPr>
          <w:rFonts w:asciiTheme="majorHAnsi" w:hAnsiTheme="majorHAnsi"/>
          <w:sz w:val="20"/>
          <w:szCs w:val="20"/>
        </w:rPr>
      </w:pPr>
    </w:p>
    <w:p w14:paraId="221BA7F4" w14:textId="6C644B41"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4</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r>
      <w:r w:rsidR="00F86F41" w:rsidRPr="007E7796">
        <w:rPr>
          <w:rFonts w:asciiTheme="majorHAnsi" w:hAnsiTheme="majorHAnsi"/>
          <w:sz w:val="20"/>
          <w:szCs w:val="20"/>
        </w:rPr>
        <w:t>Besides things you have told us about already, is there anything else you would like to tell us or anything we could do to improve the data collection processes for MGLS</w:t>
      </w:r>
      <w:proofErr w:type="gramStart"/>
      <w:r w:rsidR="00F86F41" w:rsidRPr="007E7796">
        <w:rPr>
          <w:rFonts w:asciiTheme="majorHAnsi" w:hAnsiTheme="majorHAnsi"/>
          <w:sz w:val="20"/>
          <w:szCs w:val="20"/>
        </w:rPr>
        <w:t>:2017</w:t>
      </w:r>
      <w:proofErr w:type="gramEnd"/>
      <w:r w:rsidR="00F86F41" w:rsidRPr="007E7796">
        <w:rPr>
          <w:rFonts w:asciiTheme="majorHAnsi" w:hAnsiTheme="majorHAnsi"/>
          <w:sz w:val="20"/>
          <w:szCs w:val="20"/>
        </w:rPr>
        <w:t>?</w:t>
      </w:r>
    </w:p>
    <w:p w14:paraId="4DF6A0ED" w14:textId="47C66BA0" w:rsidR="00876990" w:rsidRPr="007E7796" w:rsidRDefault="00876990" w:rsidP="007444BE">
      <w:pPr>
        <w:spacing w:after="120" w:line="240" w:lineRule="auto"/>
      </w:pPr>
      <w:r w:rsidRPr="007E7796">
        <w:br w:type="page"/>
      </w:r>
    </w:p>
    <w:p w14:paraId="38405036" w14:textId="55B7D472" w:rsidR="00876990" w:rsidRPr="007E7796" w:rsidRDefault="00876990" w:rsidP="00876990">
      <w:pPr>
        <w:pStyle w:val="Heading2"/>
      </w:pPr>
      <w:bookmarkStart w:id="27" w:name="_Toc435108485"/>
      <w:r w:rsidRPr="007E7796">
        <w:lastRenderedPageBreak/>
        <w:t>Appendix W.4.b. Debriefing Questionnaire for NON-Participating Schools</w:t>
      </w:r>
      <w:bookmarkEnd w:id="27"/>
    </w:p>
    <w:p w14:paraId="1651FE50" w14:textId="77777777" w:rsidR="00876990" w:rsidRPr="007E7796" w:rsidRDefault="00876990" w:rsidP="00876990">
      <w:pPr>
        <w:rPr>
          <w:rFonts w:asciiTheme="majorHAnsi" w:hAnsiTheme="majorHAnsi" w:cs="Times New Roman"/>
          <w:sz w:val="20"/>
          <w:szCs w:val="20"/>
          <w:lang w:eastAsia="zh-CN"/>
        </w:rPr>
      </w:pPr>
    </w:p>
    <w:p w14:paraId="6295FC9B" w14:textId="6E810E22" w:rsidR="00876990" w:rsidRPr="007E7796" w:rsidRDefault="004230ED" w:rsidP="00876990">
      <w:pPr>
        <w:jc w:val="center"/>
        <w:rPr>
          <w:rFonts w:asciiTheme="majorHAnsi" w:hAnsiTheme="majorHAnsi"/>
          <w:sz w:val="20"/>
          <w:szCs w:val="20"/>
        </w:rPr>
      </w:pPr>
      <w:r>
        <w:rPr>
          <w:rFonts w:asciiTheme="majorHAnsi" w:hAnsiTheme="majorHAnsi"/>
          <w:sz w:val="20"/>
          <w:szCs w:val="20"/>
        </w:rPr>
        <w:t>MGLS: 2017 O</w:t>
      </w:r>
      <w:r w:rsidR="00876990" w:rsidRPr="007E7796">
        <w:rPr>
          <w:rFonts w:asciiTheme="majorHAnsi" w:hAnsiTheme="majorHAnsi"/>
          <w:sz w:val="20"/>
          <w:szCs w:val="20"/>
        </w:rPr>
        <w:t>FT Debriefing Interview</w:t>
      </w:r>
    </w:p>
    <w:p w14:paraId="5C0284F3" w14:textId="77777777" w:rsidR="00DE76E1" w:rsidRDefault="00876990" w:rsidP="007D6A00">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t>School Name: __________________</w:t>
      </w:r>
      <w:r w:rsidRPr="007E7796">
        <w:rPr>
          <w:rFonts w:asciiTheme="majorHAnsi" w:hAnsiTheme="majorHAnsi"/>
          <w:sz w:val="20"/>
          <w:szCs w:val="20"/>
        </w:rPr>
        <w:tab/>
      </w:r>
      <w:r w:rsidRPr="007E7796">
        <w:rPr>
          <w:rFonts w:asciiTheme="majorHAnsi" w:hAnsiTheme="majorHAnsi"/>
          <w:sz w:val="20"/>
          <w:szCs w:val="20"/>
        </w:rPr>
        <w:tab/>
        <w:t>Respondent Name: ______________</w:t>
      </w:r>
    </w:p>
    <w:p w14:paraId="05E50B5B" w14:textId="182086B0" w:rsidR="007D6A00" w:rsidRPr="007E7796" w:rsidRDefault="007D6A00" w:rsidP="007D6A00">
      <w:pPr>
        <w:rPr>
          <w:rFonts w:asciiTheme="majorHAnsi" w:hAnsiTheme="majorHAnsi"/>
          <w:sz w:val="20"/>
          <w:szCs w:val="20"/>
        </w:rPr>
      </w:pPr>
      <w:r w:rsidRPr="007E7796">
        <w:rPr>
          <w:rFonts w:asciiTheme="majorHAnsi" w:hAnsiTheme="majorHAnsi"/>
          <w:sz w:val="20"/>
          <w:szCs w:val="20"/>
        </w:rPr>
        <w:t>I</w:t>
      </w:r>
      <w:r w:rsidR="004230ED">
        <w:rPr>
          <w:rFonts w:asciiTheme="majorHAnsi" w:hAnsiTheme="majorHAnsi"/>
          <w:sz w:val="20"/>
          <w:szCs w:val="20"/>
        </w:rPr>
        <w:t>n the summer/fall of 2016</w:t>
      </w:r>
      <w:r w:rsidRPr="007E7796">
        <w:rPr>
          <w:rFonts w:asciiTheme="majorHAnsi" w:hAnsiTheme="majorHAnsi"/>
          <w:sz w:val="20"/>
          <w:szCs w:val="20"/>
        </w:rPr>
        <w:t>, your school was invited to participate in</w:t>
      </w:r>
      <w:r w:rsidR="00005852" w:rsidRPr="007E7796">
        <w:rPr>
          <w:rFonts w:asciiTheme="majorHAnsi" w:hAnsiTheme="majorHAnsi"/>
          <w:sz w:val="20"/>
          <w:szCs w:val="20"/>
        </w:rPr>
        <w:t xml:space="preserve"> the Middle Grades Longitudinal Study of 2017-18</w:t>
      </w:r>
      <w:r w:rsidRPr="007E7796">
        <w:rPr>
          <w:rFonts w:asciiTheme="majorHAnsi" w:hAnsiTheme="majorHAnsi"/>
          <w:sz w:val="20"/>
          <w:szCs w:val="20"/>
        </w:rPr>
        <w:t xml:space="preserve"> </w:t>
      </w:r>
      <w:r w:rsidR="00005852" w:rsidRPr="007E7796">
        <w:rPr>
          <w:rFonts w:asciiTheme="majorHAnsi" w:hAnsiTheme="majorHAnsi"/>
          <w:sz w:val="20"/>
          <w:szCs w:val="20"/>
        </w:rPr>
        <w:t>(</w:t>
      </w:r>
      <w:r w:rsidRPr="007E7796">
        <w:rPr>
          <w:rFonts w:asciiTheme="majorHAnsi" w:hAnsiTheme="majorHAnsi"/>
          <w:sz w:val="20"/>
          <w:szCs w:val="20"/>
        </w:rPr>
        <w:t>MGLS</w:t>
      </w:r>
      <w:proofErr w:type="gramStart"/>
      <w:r w:rsidRPr="007E7796">
        <w:rPr>
          <w:rFonts w:asciiTheme="majorHAnsi" w:hAnsiTheme="majorHAnsi"/>
          <w:sz w:val="20"/>
          <w:szCs w:val="20"/>
        </w:rPr>
        <w:t>:2017</w:t>
      </w:r>
      <w:proofErr w:type="gramEnd"/>
      <w:r w:rsidR="00005852" w:rsidRPr="007E7796">
        <w:rPr>
          <w:rFonts w:asciiTheme="majorHAnsi" w:hAnsiTheme="majorHAnsi"/>
          <w:sz w:val="20"/>
          <w:szCs w:val="20"/>
        </w:rPr>
        <w:t>)</w:t>
      </w:r>
      <w:r w:rsidRPr="007E7796">
        <w:rPr>
          <w:rFonts w:asciiTheme="majorHAnsi" w:hAnsiTheme="majorHAnsi"/>
          <w:sz w:val="20"/>
          <w:szCs w:val="20"/>
        </w:rPr>
        <w:t xml:space="preserve"> but declined to do so.  </w:t>
      </w:r>
      <w:r w:rsidR="00CD052E" w:rsidRPr="007E7796">
        <w:rPr>
          <w:rFonts w:asciiTheme="majorHAnsi" w:hAnsiTheme="majorHAnsi"/>
          <w:sz w:val="20"/>
          <w:szCs w:val="20"/>
        </w:rPr>
        <w:t>We are not asking for your participation at this time</w:t>
      </w:r>
      <w:r w:rsidR="005440EC" w:rsidRPr="007E7796">
        <w:rPr>
          <w:rFonts w:asciiTheme="majorHAnsi" w:hAnsiTheme="majorHAnsi"/>
          <w:sz w:val="20"/>
          <w:szCs w:val="20"/>
        </w:rPr>
        <w:t>, but instead are interested in learning more about your reasons for not participating</w:t>
      </w:r>
      <w:r w:rsidR="00CD052E" w:rsidRPr="007E7796">
        <w:rPr>
          <w:rFonts w:asciiTheme="majorHAnsi" w:hAnsiTheme="majorHAnsi"/>
          <w:sz w:val="20"/>
          <w:szCs w:val="20"/>
        </w:rPr>
        <w:t xml:space="preserve">.  It is important for us to understand why schools decide not to participate so that we can improve our procedures for future rounds of the study.  </w:t>
      </w:r>
      <w:r w:rsidRPr="007E7796">
        <w:rPr>
          <w:rFonts w:asciiTheme="majorHAnsi" w:hAnsiTheme="majorHAnsi"/>
          <w:sz w:val="20"/>
          <w:szCs w:val="20"/>
        </w:rPr>
        <w:t xml:space="preserve">We </w:t>
      </w:r>
      <w:r w:rsidR="005440EC" w:rsidRPr="007E7796">
        <w:rPr>
          <w:rFonts w:asciiTheme="majorHAnsi" w:hAnsiTheme="majorHAnsi"/>
          <w:sz w:val="20"/>
          <w:szCs w:val="20"/>
        </w:rPr>
        <w:t>have a very quick, 5-minute survey with</w:t>
      </w:r>
      <w:r w:rsidRPr="007E7796">
        <w:rPr>
          <w:rFonts w:asciiTheme="majorHAnsi" w:hAnsiTheme="majorHAnsi"/>
          <w:sz w:val="20"/>
          <w:szCs w:val="20"/>
        </w:rPr>
        <w:t xml:space="preserve"> a few questions about the reasons for </w:t>
      </w:r>
      <w:r w:rsidR="005440EC" w:rsidRPr="007E7796">
        <w:rPr>
          <w:rFonts w:asciiTheme="majorHAnsi" w:hAnsiTheme="majorHAnsi"/>
          <w:sz w:val="20"/>
          <w:szCs w:val="20"/>
        </w:rPr>
        <w:t>your</w:t>
      </w:r>
      <w:r w:rsidRPr="007E7796">
        <w:rPr>
          <w:rFonts w:asciiTheme="majorHAnsi" w:hAnsiTheme="majorHAnsi"/>
          <w:sz w:val="20"/>
          <w:szCs w:val="20"/>
        </w:rPr>
        <w:t xml:space="preserve"> decision not to participate in the study.</w:t>
      </w:r>
    </w:p>
    <w:p w14:paraId="5FE15798" w14:textId="77777777"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For what reasons did your school decide not to participate in 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w:t>
      </w:r>
    </w:p>
    <w:p w14:paraId="693A7C96" w14:textId="47F4CE68"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Your school was offered [incentive] </w:t>
      </w:r>
      <w:r w:rsidR="005440EC" w:rsidRPr="007E7796">
        <w:rPr>
          <w:rFonts w:asciiTheme="majorHAnsi" w:hAnsiTheme="majorHAnsi"/>
          <w:sz w:val="20"/>
          <w:szCs w:val="20"/>
        </w:rPr>
        <w:t>to participate in the study. Would a different incentive have changed your mind about participating? In other words, would you have agreed to let your school participate in MGLS</w:t>
      </w:r>
      <w:proofErr w:type="gramStart"/>
      <w:r w:rsidR="005440EC" w:rsidRPr="007E7796">
        <w:rPr>
          <w:rFonts w:asciiTheme="majorHAnsi" w:hAnsiTheme="majorHAnsi"/>
          <w:sz w:val="20"/>
          <w:szCs w:val="20"/>
        </w:rPr>
        <w:t>:2017</w:t>
      </w:r>
      <w:proofErr w:type="gramEnd"/>
      <w:r w:rsidR="005440EC" w:rsidRPr="007E7796">
        <w:rPr>
          <w:rFonts w:asciiTheme="majorHAnsi" w:hAnsiTheme="majorHAnsi"/>
          <w:sz w:val="20"/>
          <w:szCs w:val="20"/>
        </w:rPr>
        <w:t>, if the incentive was a different a</w:t>
      </w:r>
      <w:r w:rsidR="00421A99">
        <w:rPr>
          <w:rFonts w:asciiTheme="majorHAnsi" w:hAnsiTheme="majorHAnsi"/>
          <w:sz w:val="20"/>
          <w:szCs w:val="20"/>
        </w:rPr>
        <w:t>mount or type of incentive?</w:t>
      </w:r>
    </w:p>
    <w:p w14:paraId="03CA83A0"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YES</w:t>
      </w:r>
    </w:p>
    <w:p w14:paraId="0B2851A4"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NO</w:t>
      </w:r>
    </w:p>
    <w:p w14:paraId="19A09D8D" w14:textId="77777777" w:rsidR="00421A99"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Comments:</w:t>
      </w:r>
    </w:p>
    <w:p w14:paraId="106D9C42" w14:textId="159F4181" w:rsidR="00421A99" w:rsidRPr="007E7796" w:rsidRDefault="00421A99" w:rsidP="007D6A00">
      <w:pPr>
        <w:pStyle w:val="NoSpacing"/>
        <w:spacing w:line="360" w:lineRule="auto"/>
        <w:ind w:firstLine="720"/>
        <w:rPr>
          <w:rFonts w:asciiTheme="majorHAnsi" w:hAnsiTheme="majorHAnsi"/>
          <w:sz w:val="20"/>
          <w:szCs w:val="20"/>
        </w:rPr>
      </w:pPr>
    </w:p>
    <w:p w14:paraId="02BC6EEE" w14:textId="77777777" w:rsidR="00421A99" w:rsidRDefault="005440EC" w:rsidP="00421A99">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[If yes] How much or what would the incentive need to be </w:t>
      </w:r>
      <w:r w:rsidR="00421A99">
        <w:rPr>
          <w:rFonts w:asciiTheme="majorHAnsi" w:hAnsiTheme="majorHAnsi"/>
          <w:sz w:val="20"/>
          <w:szCs w:val="20"/>
        </w:rPr>
        <w:t>for</w:t>
      </w:r>
      <w:r w:rsidRPr="007E7796">
        <w:rPr>
          <w:rFonts w:asciiTheme="majorHAnsi" w:hAnsiTheme="majorHAnsi"/>
          <w:sz w:val="20"/>
          <w:szCs w:val="20"/>
        </w:rPr>
        <w:t xml:space="preserve"> your school to </w:t>
      </w:r>
      <w:r w:rsidR="00421A99">
        <w:rPr>
          <w:rFonts w:asciiTheme="majorHAnsi" w:hAnsiTheme="majorHAnsi"/>
          <w:sz w:val="20"/>
          <w:szCs w:val="20"/>
        </w:rPr>
        <w:t>decide to participate?</w:t>
      </w:r>
    </w:p>
    <w:p w14:paraId="5155948D" w14:textId="77777777" w:rsidR="00421A99" w:rsidRDefault="00876990" w:rsidP="00421A99">
      <w:pPr>
        <w:pStyle w:val="ListParagraph"/>
        <w:spacing w:before="360" w:after="240"/>
        <w:ind w:right="-43"/>
        <w:contextualSpacing w:val="0"/>
        <w:rPr>
          <w:rFonts w:asciiTheme="majorHAnsi" w:hAnsiTheme="majorHAnsi"/>
          <w:sz w:val="20"/>
          <w:szCs w:val="20"/>
        </w:rPr>
      </w:pPr>
      <w:r w:rsidRPr="007E7796">
        <w:rPr>
          <w:rFonts w:asciiTheme="majorHAnsi" w:hAnsiTheme="majorHAnsi"/>
          <w:sz w:val="20"/>
          <w:szCs w:val="20"/>
        </w:rPr>
        <w:t>Comments:</w:t>
      </w:r>
    </w:p>
    <w:p w14:paraId="6649255F" w14:textId="41C8D9BA" w:rsidR="00E713AB" w:rsidRPr="007E7796" w:rsidRDefault="00E713AB">
      <w:pPr>
        <w:rPr>
          <w:rFonts w:asciiTheme="majorHAnsi" w:eastAsiaTheme="majorEastAsia" w:hAnsiTheme="majorHAnsi" w:cstheme="majorBidi"/>
          <w:b/>
          <w:bCs/>
          <w:sz w:val="20"/>
          <w:szCs w:val="20"/>
        </w:rPr>
      </w:pPr>
    </w:p>
    <w:p w14:paraId="33451239" w14:textId="1798811A" w:rsidR="00876990" w:rsidRDefault="00622D9A">
      <w:pPr>
        <w:rPr>
          <w:rFonts w:asciiTheme="majorHAnsi" w:eastAsiaTheme="majorEastAsia" w:hAnsiTheme="majorHAnsi" w:cstheme="majorBidi"/>
          <w:b/>
          <w:bCs/>
          <w:szCs w:val="26"/>
        </w:rPr>
      </w:pPr>
      <w:r w:rsidRPr="007E7796">
        <w:rPr>
          <w:rFonts w:asciiTheme="majorHAnsi" w:hAnsiTheme="majorHAnsi"/>
          <w:sz w:val="20"/>
          <w:szCs w:val="20"/>
        </w:rPr>
        <w:t xml:space="preserve">4. </w:t>
      </w:r>
      <w:r w:rsidR="007E7796">
        <w:rPr>
          <w:rFonts w:asciiTheme="majorHAnsi" w:hAnsiTheme="majorHAnsi"/>
          <w:sz w:val="20"/>
          <w:szCs w:val="20"/>
        </w:rPr>
        <w:tab/>
      </w:r>
      <w:proofErr w:type="gramStart"/>
      <w:r w:rsidRPr="007E7796">
        <w:rPr>
          <w:rFonts w:asciiTheme="majorHAnsi" w:hAnsiTheme="majorHAnsi"/>
          <w:sz w:val="20"/>
          <w:szCs w:val="20"/>
        </w:rPr>
        <w:t>Is</w:t>
      </w:r>
      <w:proofErr w:type="gramEnd"/>
      <w:r w:rsidRPr="007E7796">
        <w:rPr>
          <w:rFonts w:asciiTheme="majorHAnsi" w:hAnsiTheme="majorHAnsi"/>
          <w:sz w:val="20"/>
          <w:szCs w:val="20"/>
        </w:rPr>
        <w:t xml:space="preserve"> there anything else, not mentioned above, we could have done to enable your school to participate?</w:t>
      </w:r>
      <w:r w:rsidR="00876990">
        <w:br w:type="page"/>
      </w:r>
    </w:p>
    <w:p w14:paraId="5128B9D2" w14:textId="7BBA9AFB" w:rsidR="00E72C9D" w:rsidRPr="009D2A8F" w:rsidRDefault="00E72C9D" w:rsidP="00E72C9D">
      <w:pPr>
        <w:pStyle w:val="Heading2"/>
      </w:pPr>
      <w:bookmarkStart w:id="28" w:name="_Toc435108486"/>
      <w:r>
        <w:lastRenderedPageBreak/>
        <w:t>Appendix W</w:t>
      </w:r>
      <w:r w:rsidRPr="009D2A8F">
        <w:t>.</w:t>
      </w:r>
      <w:r>
        <w:t>5. Student Survey Instructions Script</w:t>
      </w:r>
      <w:r w:rsidR="00460824">
        <w:t>, (placeholder)</w:t>
      </w:r>
      <w:bookmarkEnd w:id="28"/>
      <w:r w:rsidR="000A1363">
        <w:rPr>
          <w:rStyle w:val="FootnoteReference"/>
        </w:rPr>
        <w:footnoteReference w:id="2"/>
      </w:r>
    </w:p>
    <w:p w14:paraId="226D8555" w14:textId="77777777" w:rsidR="00E72C9D" w:rsidRPr="00B6431D" w:rsidRDefault="00E72C9D" w:rsidP="00E72C9D">
      <w:pPr>
        <w:spacing w:after="0" w:line="240" w:lineRule="auto"/>
        <w:rPr>
          <w:rFonts w:asciiTheme="majorHAnsi" w:hAnsiTheme="majorHAnsi" w:cs="Times New Roman"/>
          <w:sz w:val="20"/>
          <w:szCs w:val="20"/>
          <w:lang w:eastAsia="zh-CN"/>
        </w:rPr>
      </w:pPr>
    </w:p>
    <w:p w14:paraId="52ABB862" w14:textId="498CD4DF" w:rsidR="00AC2061" w:rsidRPr="00B6431D" w:rsidRDefault="00AC2061" w:rsidP="003A47B4">
      <w:pPr>
        <w:spacing w:after="0" w:line="240" w:lineRule="auto"/>
        <w:rPr>
          <w:rFonts w:asciiTheme="majorHAnsi" w:hAnsiTheme="majorHAnsi" w:cs="Times New Roman"/>
          <w:sz w:val="20"/>
          <w:szCs w:val="20"/>
          <w:lang w:eastAsia="zh-CN"/>
        </w:rPr>
      </w:pPr>
    </w:p>
    <w:sectPr w:rsidR="00AC2061" w:rsidRPr="00B6431D" w:rsidSect="00146252">
      <w:footerReference w:type="default" r:id="rId10"/>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CC61A" w14:textId="77777777" w:rsidR="00A04B57" w:rsidRDefault="00A04B57" w:rsidP="009979BB">
      <w:pPr>
        <w:spacing w:after="0" w:line="240" w:lineRule="auto"/>
      </w:pPr>
      <w:r>
        <w:separator/>
      </w:r>
    </w:p>
  </w:endnote>
  <w:endnote w:type="continuationSeparator" w:id="0">
    <w:p w14:paraId="5F8E92DB" w14:textId="77777777" w:rsidR="00A04B57" w:rsidRDefault="00A04B57"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B2789F" w:rsidRDefault="00B2789F">
    <w:pPr>
      <w:pStyle w:val="Footer"/>
      <w:jc w:val="center"/>
    </w:pPr>
  </w:p>
  <w:p w14:paraId="17BBB989" w14:textId="0D230E46" w:rsidR="00B2789F" w:rsidRPr="00E14F0B" w:rsidRDefault="00B2789F"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36CDDCF4" w:rsidR="00B2789F" w:rsidRPr="00A24BDD" w:rsidRDefault="00B2789F" w:rsidP="00A24BDD">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B47C54">
          <w:rPr>
            <w:rFonts w:asciiTheme="majorHAnsi" w:hAnsiTheme="majorHAnsi"/>
            <w:noProof/>
          </w:rPr>
          <w:t>1</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C7509" w14:textId="77777777" w:rsidR="00A04B57" w:rsidRDefault="00A04B57" w:rsidP="009979BB">
      <w:pPr>
        <w:spacing w:after="0" w:line="240" w:lineRule="auto"/>
      </w:pPr>
      <w:r>
        <w:separator/>
      </w:r>
    </w:p>
  </w:footnote>
  <w:footnote w:type="continuationSeparator" w:id="0">
    <w:p w14:paraId="31350B7B" w14:textId="77777777" w:rsidR="00A04B57" w:rsidRDefault="00A04B57" w:rsidP="009979BB">
      <w:pPr>
        <w:spacing w:after="0" w:line="240" w:lineRule="auto"/>
      </w:pPr>
      <w:r>
        <w:continuationSeparator/>
      </w:r>
    </w:p>
  </w:footnote>
  <w:footnote w:id="1">
    <w:p w14:paraId="29CF6AB9" w14:textId="40028AB7" w:rsidR="00460824" w:rsidRDefault="00460824" w:rsidP="000A1363">
      <w:pPr>
        <w:pStyle w:val="FootnoteText"/>
        <w:spacing w:after="240"/>
      </w:pPr>
      <w:r>
        <w:rPr>
          <w:rStyle w:val="FootnoteReference"/>
        </w:rPr>
        <w:footnoteRef/>
      </w:r>
      <w:r>
        <w:t xml:space="preserve"> </w:t>
      </w:r>
      <w:r w:rsidR="008E4514">
        <w:t xml:space="preserve">All items marked with ‘placeholder’ (Appendices W.1.a.-W.3.b and W.5) </w:t>
      </w:r>
      <w:r w:rsidR="00D90A7C">
        <w:t>are included to preserve the appendix numbering structure established for the Item Validation Field Test (</w:t>
      </w:r>
      <w:r w:rsidR="00D90A7C" w:rsidRPr="00E14F0B">
        <w:rPr>
          <w:rFonts w:asciiTheme="majorHAnsi" w:hAnsiTheme="majorHAnsi"/>
        </w:rPr>
        <w:t>1850-0911 v.</w:t>
      </w:r>
      <w:r w:rsidR="00D90A7C">
        <w:rPr>
          <w:rFonts w:asciiTheme="majorHAnsi" w:hAnsiTheme="majorHAnsi"/>
        </w:rPr>
        <w:t xml:space="preserve">4).  </w:t>
      </w:r>
      <w:r w:rsidR="00B47C54" w:rsidRPr="00B47C54">
        <w:rPr>
          <w:rFonts w:asciiTheme="majorHAnsi" w:hAnsiTheme="majorHAnsi"/>
        </w:rPr>
        <w:t>Contents of all Appendix W documents will be included in the MGLS</w:t>
      </w:r>
      <w:proofErr w:type="gramStart"/>
      <w:r w:rsidR="00B47C54" w:rsidRPr="00B47C54">
        <w:rPr>
          <w:rFonts w:asciiTheme="majorHAnsi" w:hAnsiTheme="majorHAnsi"/>
        </w:rPr>
        <w:t>:2017</w:t>
      </w:r>
      <w:proofErr w:type="gramEnd"/>
      <w:r w:rsidR="00B47C54" w:rsidRPr="00B47C54">
        <w:rPr>
          <w:rFonts w:asciiTheme="majorHAnsi" w:hAnsiTheme="majorHAnsi"/>
        </w:rPr>
        <w:t xml:space="preserve"> Operational Field Test (OFT) Data Collection submission scheduled for 2016</w:t>
      </w:r>
      <w:r w:rsidR="008E4514">
        <w:t>.</w:t>
      </w:r>
    </w:p>
  </w:footnote>
  <w:footnote w:id="2">
    <w:p w14:paraId="40D87BFB" w14:textId="1E8AA0B1" w:rsidR="000A1363" w:rsidRDefault="000A1363" w:rsidP="000A1363">
      <w:pPr>
        <w:pStyle w:val="FootnoteText"/>
        <w:spacing w:after="240"/>
      </w:pPr>
      <w:r>
        <w:rPr>
          <w:rStyle w:val="FootnoteReference"/>
        </w:rPr>
        <w:footnoteRef/>
      </w:r>
      <w:r>
        <w:t xml:space="preserve"> </w:t>
      </w:r>
      <w:r>
        <w:t>All items marked with ‘placeholder’ (Appendices W.1.a.-W.3.b and W.5) are included to preserve the appendix numbering structure established for the Item Validation Field Test (</w:t>
      </w:r>
      <w:r w:rsidRPr="00E14F0B">
        <w:rPr>
          <w:rFonts w:asciiTheme="majorHAnsi" w:hAnsiTheme="majorHAnsi"/>
        </w:rPr>
        <w:t>1850-0911 v.</w:t>
      </w:r>
      <w:r>
        <w:rPr>
          <w:rFonts w:asciiTheme="majorHAnsi" w:hAnsiTheme="majorHAnsi"/>
        </w:rPr>
        <w:t xml:space="preserve">4).  </w:t>
      </w:r>
      <w:r w:rsidR="00B47C54" w:rsidRPr="00B47C54">
        <w:rPr>
          <w:rFonts w:asciiTheme="majorHAnsi" w:hAnsiTheme="majorHAnsi"/>
        </w:rPr>
        <w:t>Contents of all Appendix W documents will be included in the MGLS</w:t>
      </w:r>
      <w:proofErr w:type="gramStart"/>
      <w:r w:rsidR="00B47C54" w:rsidRPr="00B47C54">
        <w:rPr>
          <w:rFonts w:asciiTheme="majorHAnsi" w:hAnsiTheme="majorHAnsi"/>
        </w:rPr>
        <w:t>:2017</w:t>
      </w:r>
      <w:proofErr w:type="gramEnd"/>
      <w:r w:rsidR="00B47C54" w:rsidRPr="00B47C54">
        <w:rPr>
          <w:rFonts w:asciiTheme="majorHAnsi" w:hAnsiTheme="majorHAnsi"/>
        </w:rPr>
        <w:t xml:space="preserve"> Operational Field Test (OFT) Data Collection submission scheduled for 2016</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46F8E"/>
    <w:rsid w:val="00064787"/>
    <w:rsid w:val="00070B89"/>
    <w:rsid w:val="0008435D"/>
    <w:rsid w:val="00086B3C"/>
    <w:rsid w:val="00086C35"/>
    <w:rsid w:val="000A1363"/>
    <w:rsid w:val="000C609E"/>
    <w:rsid w:val="000C7747"/>
    <w:rsid w:val="000D007F"/>
    <w:rsid w:val="000F230F"/>
    <w:rsid w:val="000F358E"/>
    <w:rsid w:val="00105428"/>
    <w:rsid w:val="001425E8"/>
    <w:rsid w:val="00143FB8"/>
    <w:rsid w:val="00146252"/>
    <w:rsid w:val="001609F7"/>
    <w:rsid w:val="00185143"/>
    <w:rsid w:val="00193419"/>
    <w:rsid w:val="00193551"/>
    <w:rsid w:val="001A0855"/>
    <w:rsid w:val="001B4586"/>
    <w:rsid w:val="001C1B24"/>
    <w:rsid w:val="001C33ED"/>
    <w:rsid w:val="001C3C00"/>
    <w:rsid w:val="001C43C5"/>
    <w:rsid w:val="001D0C11"/>
    <w:rsid w:val="001E0654"/>
    <w:rsid w:val="00207FFE"/>
    <w:rsid w:val="00210C80"/>
    <w:rsid w:val="00227077"/>
    <w:rsid w:val="002430B0"/>
    <w:rsid w:val="0024450F"/>
    <w:rsid w:val="00247A6A"/>
    <w:rsid w:val="002661CD"/>
    <w:rsid w:val="00271FAD"/>
    <w:rsid w:val="0027761E"/>
    <w:rsid w:val="00293245"/>
    <w:rsid w:val="002949B8"/>
    <w:rsid w:val="0029526B"/>
    <w:rsid w:val="002A4378"/>
    <w:rsid w:val="002B25DF"/>
    <w:rsid w:val="002B3170"/>
    <w:rsid w:val="002C77DA"/>
    <w:rsid w:val="002D2C07"/>
    <w:rsid w:val="002D3887"/>
    <w:rsid w:val="002D44AD"/>
    <w:rsid w:val="002F0C1E"/>
    <w:rsid w:val="003123FE"/>
    <w:rsid w:val="00321CEC"/>
    <w:rsid w:val="0032527B"/>
    <w:rsid w:val="0032622B"/>
    <w:rsid w:val="003266DF"/>
    <w:rsid w:val="00334227"/>
    <w:rsid w:val="00344F7E"/>
    <w:rsid w:val="003845A2"/>
    <w:rsid w:val="00384F19"/>
    <w:rsid w:val="00395388"/>
    <w:rsid w:val="00395764"/>
    <w:rsid w:val="003A0105"/>
    <w:rsid w:val="003A47B4"/>
    <w:rsid w:val="003C3953"/>
    <w:rsid w:val="003C72E4"/>
    <w:rsid w:val="003D7128"/>
    <w:rsid w:val="004006A4"/>
    <w:rsid w:val="0040237A"/>
    <w:rsid w:val="00421A99"/>
    <w:rsid w:val="004230ED"/>
    <w:rsid w:val="00431100"/>
    <w:rsid w:val="00433E64"/>
    <w:rsid w:val="0043596A"/>
    <w:rsid w:val="0044030F"/>
    <w:rsid w:val="00443CEA"/>
    <w:rsid w:val="0044721F"/>
    <w:rsid w:val="00451F4A"/>
    <w:rsid w:val="00460824"/>
    <w:rsid w:val="004803BE"/>
    <w:rsid w:val="00495CFA"/>
    <w:rsid w:val="004A736C"/>
    <w:rsid w:val="004B4C78"/>
    <w:rsid w:val="004C2398"/>
    <w:rsid w:val="004E01A7"/>
    <w:rsid w:val="004E17B9"/>
    <w:rsid w:val="004F388B"/>
    <w:rsid w:val="0050014D"/>
    <w:rsid w:val="00500BB1"/>
    <w:rsid w:val="0051127F"/>
    <w:rsid w:val="005132A5"/>
    <w:rsid w:val="0051524D"/>
    <w:rsid w:val="00523C9B"/>
    <w:rsid w:val="00537EF6"/>
    <w:rsid w:val="005440EC"/>
    <w:rsid w:val="005571DB"/>
    <w:rsid w:val="0056523A"/>
    <w:rsid w:val="00566B18"/>
    <w:rsid w:val="00571250"/>
    <w:rsid w:val="00574930"/>
    <w:rsid w:val="005811BA"/>
    <w:rsid w:val="0058331F"/>
    <w:rsid w:val="00583508"/>
    <w:rsid w:val="005A175C"/>
    <w:rsid w:val="005A4D73"/>
    <w:rsid w:val="005A7201"/>
    <w:rsid w:val="005B27ED"/>
    <w:rsid w:val="005D0C86"/>
    <w:rsid w:val="005D6E0F"/>
    <w:rsid w:val="005E2F68"/>
    <w:rsid w:val="005F6A6D"/>
    <w:rsid w:val="0060280E"/>
    <w:rsid w:val="0060542F"/>
    <w:rsid w:val="006165C4"/>
    <w:rsid w:val="00622D9A"/>
    <w:rsid w:val="00644BED"/>
    <w:rsid w:val="006748B3"/>
    <w:rsid w:val="00682261"/>
    <w:rsid w:val="006849FD"/>
    <w:rsid w:val="00690C56"/>
    <w:rsid w:val="0069209D"/>
    <w:rsid w:val="00692358"/>
    <w:rsid w:val="006975F4"/>
    <w:rsid w:val="006A03C6"/>
    <w:rsid w:val="006B0C44"/>
    <w:rsid w:val="006B1BA8"/>
    <w:rsid w:val="006D168D"/>
    <w:rsid w:val="006F0C22"/>
    <w:rsid w:val="00716CA1"/>
    <w:rsid w:val="00720121"/>
    <w:rsid w:val="007204D7"/>
    <w:rsid w:val="00727AA9"/>
    <w:rsid w:val="00731103"/>
    <w:rsid w:val="007444BE"/>
    <w:rsid w:val="007469D6"/>
    <w:rsid w:val="00755A03"/>
    <w:rsid w:val="00767ABC"/>
    <w:rsid w:val="0077397D"/>
    <w:rsid w:val="0077540A"/>
    <w:rsid w:val="00785155"/>
    <w:rsid w:val="00795F6F"/>
    <w:rsid w:val="007A4F4C"/>
    <w:rsid w:val="007B60A7"/>
    <w:rsid w:val="007C388E"/>
    <w:rsid w:val="007C479A"/>
    <w:rsid w:val="007D2DD9"/>
    <w:rsid w:val="007D4D3C"/>
    <w:rsid w:val="007D6A00"/>
    <w:rsid w:val="007E7796"/>
    <w:rsid w:val="007F2672"/>
    <w:rsid w:val="00802FEC"/>
    <w:rsid w:val="0080304F"/>
    <w:rsid w:val="00806B27"/>
    <w:rsid w:val="008115B0"/>
    <w:rsid w:val="00823345"/>
    <w:rsid w:val="00830CA2"/>
    <w:rsid w:val="00840B8F"/>
    <w:rsid w:val="00842EB4"/>
    <w:rsid w:val="00854CB6"/>
    <w:rsid w:val="00873DE6"/>
    <w:rsid w:val="00876990"/>
    <w:rsid w:val="008769E7"/>
    <w:rsid w:val="00890DE5"/>
    <w:rsid w:val="00890EF6"/>
    <w:rsid w:val="00896728"/>
    <w:rsid w:val="008A36C9"/>
    <w:rsid w:val="008B4353"/>
    <w:rsid w:val="008C6ED1"/>
    <w:rsid w:val="008D0E9C"/>
    <w:rsid w:val="008E396E"/>
    <w:rsid w:val="008E4514"/>
    <w:rsid w:val="008E5ADB"/>
    <w:rsid w:val="00907A93"/>
    <w:rsid w:val="00911C8C"/>
    <w:rsid w:val="00922D08"/>
    <w:rsid w:val="00923142"/>
    <w:rsid w:val="0092507D"/>
    <w:rsid w:val="009305D9"/>
    <w:rsid w:val="00935F10"/>
    <w:rsid w:val="00967AF6"/>
    <w:rsid w:val="009703B7"/>
    <w:rsid w:val="00993A32"/>
    <w:rsid w:val="009979BB"/>
    <w:rsid w:val="009A453F"/>
    <w:rsid w:val="009B3F72"/>
    <w:rsid w:val="009C7030"/>
    <w:rsid w:val="009D2A8F"/>
    <w:rsid w:val="009E135A"/>
    <w:rsid w:val="009E20BF"/>
    <w:rsid w:val="009F2377"/>
    <w:rsid w:val="009F6EBC"/>
    <w:rsid w:val="00A033B9"/>
    <w:rsid w:val="00A04B57"/>
    <w:rsid w:val="00A16670"/>
    <w:rsid w:val="00A24BDD"/>
    <w:rsid w:val="00A346D4"/>
    <w:rsid w:val="00A60D22"/>
    <w:rsid w:val="00A643A3"/>
    <w:rsid w:val="00A67C56"/>
    <w:rsid w:val="00A77F59"/>
    <w:rsid w:val="00A90398"/>
    <w:rsid w:val="00A9582E"/>
    <w:rsid w:val="00AB46F8"/>
    <w:rsid w:val="00AB47A8"/>
    <w:rsid w:val="00AC2061"/>
    <w:rsid w:val="00AC27CD"/>
    <w:rsid w:val="00AD5EF2"/>
    <w:rsid w:val="00AD5FFC"/>
    <w:rsid w:val="00AE3358"/>
    <w:rsid w:val="00AE59A7"/>
    <w:rsid w:val="00AE7702"/>
    <w:rsid w:val="00B15B89"/>
    <w:rsid w:val="00B2789F"/>
    <w:rsid w:val="00B31569"/>
    <w:rsid w:val="00B37257"/>
    <w:rsid w:val="00B37DB3"/>
    <w:rsid w:val="00B47C54"/>
    <w:rsid w:val="00B5520C"/>
    <w:rsid w:val="00B6431D"/>
    <w:rsid w:val="00B7101C"/>
    <w:rsid w:val="00B746A1"/>
    <w:rsid w:val="00BA17B9"/>
    <w:rsid w:val="00BB15BC"/>
    <w:rsid w:val="00BF7351"/>
    <w:rsid w:val="00C03433"/>
    <w:rsid w:val="00C03B45"/>
    <w:rsid w:val="00C110EE"/>
    <w:rsid w:val="00C1279B"/>
    <w:rsid w:val="00C31DAA"/>
    <w:rsid w:val="00C57CB5"/>
    <w:rsid w:val="00C621AD"/>
    <w:rsid w:val="00C70491"/>
    <w:rsid w:val="00C757CC"/>
    <w:rsid w:val="00C93448"/>
    <w:rsid w:val="00C95F4D"/>
    <w:rsid w:val="00C96399"/>
    <w:rsid w:val="00CA7663"/>
    <w:rsid w:val="00CB0CC7"/>
    <w:rsid w:val="00CD052E"/>
    <w:rsid w:val="00CD3FB3"/>
    <w:rsid w:val="00CF6842"/>
    <w:rsid w:val="00D271CE"/>
    <w:rsid w:val="00D32A31"/>
    <w:rsid w:val="00D35CBF"/>
    <w:rsid w:val="00D368EF"/>
    <w:rsid w:val="00D44D77"/>
    <w:rsid w:val="00D772BC"/>
    <w:rsid w:val="00D77811"/>
    <w:rsid w:val="00D80979"/>
    <w:rsid w:val="00D90A7C"/>
    <w:rsid w:val="00DB0A50"/>
    <w:rsid w:val="00DC41CC"/>
    <w:rsid w:val="00DD1C16"/>
    <w:rsid w:val="00DE39F6"/>
    <w:rsid w:val="00DE76E1"/>
    <w:rsid w:val="00E10C41"/>
    <w:rsid w:val="00E14F0B"/>
    <w:rsid w:val="00E154F8"/>
    <w:rsid w:val="00E27B13"/>
    <w:rsid w:val="00E40A07"/>
    <w:rsid w:val="00E56E4C"/>
    <w:rsid w:val="00E713AB"/>
    <w:rsid w:val="00E71BBF"/>
    <w:rsid w:val="00E72C9D"/>
    <w:rsid w:val="00E813A0"/>
    <w:rsid w:val="00E83606"/>
    <w:rsid w:val="00E91530"/>
    <w:rsid w:val="00E92458"/>
    <w:rsid w:val="00E96717"/>
    <w:rsid w:val="00E96E0F"/>
    <w:rsid w:val="00EA64DB"/>
    <w:rsid w:val="00EA7981"/>
    <w:rsid w:val="00EB1B5C"/>
    <w:rsid w:val="00EC583C"/>
    <w:rsid w:val="00ED44DE"/>
    <w:rsid w:val="00EF4702"/>
    <w:rsid w:val="00F01AA5"/>
    <w:rsid w:val="00F02DF7"/>
    <w:rsid w:val="00F44D1F"/>
    <w:rsid w:val="00F52995"/>
    <w:rsid w:val="00F57EC2"/>
    <w:rsid w:val="00F63B4D"/>
    <w:rsid w:val="00F65630"/>
    <w:rsid w:val="00F836F4"/>
    <w:rsid w:val="00F86F41"/>
    <w:rsid w:val="00F94E7F"/>
    <w:rsid w:val="00FA65F0"/>
    <w:rsid w:val="00FC7CF3"/>
    <w:rsid w:val="00FE05CD"/>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3AD3-320E-43BF-A2A1-D2DD9217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2015-11-12T18:22:00Z</dcterms:created>
  <dcterms:modified xsi:type="dcterms:W3CDTF">2015-11-17T19:10:00Z</dcterms:modified>
</cp:coreProperties>
</file>