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7F08" w14:textId="029F163A" w:rsidR="00B00741" w:rsidRDefault="000B35EF" w:rsidP="00DE23EA">
      <w:pPr>
        <w:spacing w:after="0"/>
        <w:rPr>
          <w:rFonts w:ascii="Times New Roman" w:hAnsi="Times New Roman" w:cs="Times New Roman"/>
          <w:b/>
        </w:rPr>
      </w:pPr>
      <w:bookmarkStart w:id="0" w:name="_GoBack"/>
      <w:bookmarkEnd w:id="0"/>
      <w:r>
        <w:rPr>
          <w:rFonts w:ascii="Times New Roman" w:hAnsi="Times New Roman" w:cs="Times New Roman"/>
          <w:b/>
        </w:rPr>
        <w:t xml:space="preserve"> </w:t>
      </w:r>
    </w:p>
    <w:p w14:paraId="4CEF6820" w14:textId="2CFFFA14" w:rsidR="00B00741" w:rsidRDefault="00485B6E" w:rsidP="00B00741">
      <w:pPr>
        <w:spacing w:after="0"/>
        <w:jc w:val="center"/>
        <w:rPr>
          <w:rFonts w:ascii="Times New Roman" w:hAnsi="Times New Roman" w:cs="Times New Roman"/>
          <w:b/>
        </w:rPr>
      </w:pPr>
      <w:r>
        <w:rPr>
          <w:rFonts w:ascii="Times New Roman" w:hAnsi="Times New Roman" w:cs="Times New Roman"/>
          <w:b/>
        </w:rPr>
        <w:t xml:space="preserve">RFS </w:t>
      </w:r>
      <w:r w:rsidR="002B4C9F">
        <w:rPr>
          <w:rFonts w:ascii="Times New Roman" w:hAnsi="Times New Roman" w:cs="Times New Roman"/>
          <w:b/>
        </w:rPr>
        <w:t>Independent Third Party Batch Verification</w:t>
      </w:r>
      <w:r w:rsidR="00B00741">
        <w:rPr>
          <w:rFonts w:ascii="Times New Roman" w:hAnsi="Times New Roman" w:cs="Times New Roman"/>
          <w:b/>
        </w:rPr>
        <w:t xml:space="preserve"> (</w:t>
      </w:r>
      <w:r w:rsidR="00B37185">
        <w:rPr>
          <w:rFonts w:ascii="Times New Roman" w:hAnsi="Times New Roman" w:cs="Times New Roman"/>
          <w:b/>
        </w:rPr>
        <w:t>RF</w:t>
      </w:r>
      <w:r>
        <w:rPr>
          <w:rFonts w:ascii="Times New Roman" w:hAnsi="Times New Roman" w:cs="Times New Roman"/>
          <w:b/>
        </w:rPr>
        <w:t>S</w:t>
      </w:r>
      <w:r w:rsidR="002B4C9F">
        <w:rPr>
          <w:rFonts w:ascii="Times New Roman" w:hAnsi="Times New Roman" w:cs="Times New Roman"/>
          <w:b/>
        </w:rPr>
        <w:t>20</w:t>
      </w:r>
      <w:r w:rsidR="00B37185">
        <w:rPr>
          <w:rFonts w:ascii="Times New Roman" w:hAnsi="Times New Roman" w:cs="Times New Roman"/>
          <w:b/>
        </w:rPr>
        <w:t>00</w:t>
      </w:r>
      <w:r w:rsidR="00B00741">
        <w:rPr>
          <w:rFonts w:ascii="Times New Roman" w:hAnsi="Times New Roman" w:cs="Times New Roman"/>
          <w:b/>
        </w:rPr>
        <w:t>): Instructions for Completing</w:t>
      </w:r>
    </w:p>
    <w:p w14:paraId="68A63FED" w14:textId="77777777" w:rsidR="00B00741" w:rsidRDefault="00B00741" w:rsidP="00DE23EA">
      <w:pPr>
        <w:spacing w:after="0"/>
        <w:rPr>
          <w:rFonts w:ascii="Times New Roman" w:hAnsi="Times New Roman" w:cs="Times New Roman"/>
          <w:b/>
        </w:rPr>
      </w:pPr>
    </w:p>
    <w:p w14:paraId="6793048A" w14:textId="66AC1A52" w:rsidR="009D6207" w:rsidRPr="0058788E" w:rsidRDefault="00C51121" w:rsidP="00DE23EA">
      <w:pPr>
        <w:spacing w:after="0"/>
        <w:rPr>
          <w:rFonts w:ascii="Times New Roman" w:hAnsi="Times New Roman" w:cs="Times New Roman"/>
          <w:b/>
        </w:rPr>
      </w:pPr>
      <w:r w:rsidRPr="0058788E">
        <w:rPr>
          <w:rFonts w:ascii="Times New Roman" w:hAnsi="Times New Roman" w:cs="Times New Roman"/>
          <w:b/>
        </w:rPr>
        <w:t>Who must report</w:t>
      </w:r>
    </w:p>
    <w:p w14:paraId="0E220EDB" w14:textId="341D514B" w:rsidR="005134A4" w:rsidRPr="0058788E" w:rsidRDefault="001D000F" w:rsidP="00D33022">
      <w:pPr>
        <w:pStyle w:val="ListParagraph"/>
        <w:numPr>
          <w:ilvl w:val="0"/>
          <w:numId w:val="4"/>
        </w:numPr>
        <w:rPr>
          <w:rFonts w:ascii="Times New Roman" w:hAnsi="Times New Roman" w:cs="Times New Roman"/>
        </w:rPr>
      </w:pPr>
      <w:r>
        <w:rPr>
          <w:rFonts w:ascii="Times New Roman" w:hAnsi="Times New Roman" w:cs="Times New Roman"/>
        </w:rPr>
        <w:t>All independent third-party auditors that verify RINs beginning on September 16, 2014.</w:t>
      </w:r>
    </w:p>
    <w:p w14:paraId="4BA0B08A" w14:textId="0A56E22C" w:rsidR="00E773E7" w:rsidRPr="0058788E" w:rsidRDefault="009C282D" w:rsidP="00DE23EA">
      <w:pPr>
        <w:spacing w:after="0"/>
        <w:rPr>
          <w:rFonts w:ascii="Times New Roman" w:hAnsi="Times New Roman" w:cs="Times New Roman"/>
          <w:b/>
        </w:rPr>
      </w:pPr>
      <w:r w:rsidRPr="0058788E">
        <w:rPr>
          <w:rFonts w:ascii="Times New Roman" w:hAnsi="Times New Roman" w:cs="Times New Roman"/>
          <w:b/>
        </w:rPr>
        <w:t>Reporting requirements</w:t>
      </w:r>
    </w:p>
    <w:p w14:paraId="058A9A44" w14:textId="709F6C87" w:rsidR="00107ED6" w:rsidRDefault="00EE695D" w:rsidP="00930CA4">
      <w:pPr>
        <w:pStyle w:val="ListParagraph"/>
        <w:numPr>
          <w:ilvl w:val="0"/>
          <w:numId w:val="3"/>
        </w:numPr>
        <w:rPr>
          <w:rFonts w:ascii="Times New Roman" w:hAnsi="Times New Roman" w:cs="Times New Roman"/>
        </w:rPr>
      </w:pPr>
      <w:r>
        <w:rPr>
          <w:rFonts w:ascii="Times New Roman" w:hAnsi="Times New Roman" w:cs="Times New Roman"/>
        </w:rPr>
        <w:t>40 CFR 80.1451(</w:t>
      </w:r>
      <w:r w:rsidR="001D000F">
        <w:rPr>
          <w:rFonts w:ascii="Times New Roman" w:hAnsi="Times New Roman" w:cs="Times New Roman"/>
        </w:rPr>
        <w:t>g</w:t>
      </w:r>
      <w:r>
        <w:rPr>
          <w:rFonts w:ascii="Times New Roman" w:hAnsi="Times New Roman" w:cs="Times New Roman"/>
        </w:rPr>
        <w:t>)(1) sets forth the additional reporting requirements</w:t>
      </w:r>
      <w:r w:rsidR="00107ED6" w:rsidRPr="00A64C56">
        <w:rPr>
          <w:rFonts w:ascii="Times New Roman" w:hAnsi="Times New Roman" w:cs="Times New Roman"/>
        </w:rPr>
        <w:t xml:space="preserve"> (available at</w:t>
      </w:r>
      <w:r w:rsidR="00A55D62" w:rsidRPr="00A64C56">
        <w:rPr>
          <w:rFonts w:ascii="Times New Roman" w:hAnsi="Times New Roman" w:cs="Times New Roman"/>
        </w:rPr>
        <w:t>:</w:t>
      </w:r>
      <w:r w:rsidR="00107ED6" w:rsidRPr="00A64C56">
        <w:rPr>
          <w:rFonts w:ascii="Times New Roman" w:hAnsi="Times New Roman" w:cs="Times New Roman"/>
        </w:rPr>
        <w:t xml:space="preserve"> </w:t>
      </w:r>
      <w:hyperlink r:id="rId8" w:history="1">
        <w:r w:rsidR="00A64C56" w:rsidRPr="00B045AD">
          <w:rPr>
            <w:rStyle w:val="Hyperlink"/>
          </w:rPr>
          <w:t>http://www.ecfr.gov/cgi-bin/text-idx?SID=354294fee688f6d54979e2638c0decf5&amp;node=se40.17.80_11451&amp;rgn=div8</w:t>
        </w:r>
      </w:hyperlink>
      <w:r w:rsidR="00107ED6" w:rsidRPr="00A64C56">
        <w:rPr>
          <w:rFonts w:ascii="Times New Roman" w:hAnsi="Times New Roman" w:cs="Times New Roman"/>
        </w:rPr>
        <w:t>).</w:t>
      </w:r>
    </w:p>
    <w:p w14:paraId="66E6C931" w14:textId="757F3EF0" w:rsidR="00376F9B" w:rsidRPr="00A64C56" w:rsidRDefault="00376F9B" w:rsidP="00930CA4">
      <w:pPr>
        <w:pStyle w:val="ListParagraph"/>
        <w:numPr>
          <w:ilvl w:val="0"/>
          <w:numId w:val="3"/>
        </w:numPr>
        <w:rPr>
          <w:rFonts w:ascii="Times New Roman" w:hAnsi="Times New Roman" w:cs="Times New Roman"/>
        </w:rPr>
      </w:pPr>
      <w:r>
        <w:rPr>
          <w:rFonts w:ascii="Times New Roman" w:hAnsi="Times New Roman" w:cs="Times New Roman"/>
        </w:rPr>
        <w:t xml:space="preserve">Enter a separate report line for each </w:t>
      </w:r>
      <w:r w:rsidR="009D39C7">
        <w:rPr>
          <w:rFonts w:ascii="Times New Roman" w:hAnsi="Times New Roman" w:cs="Times New Roman"/>
        </w:rPr>
        <w:t>verified batch</w:t>
      </w:r>
      <w:r>
        <w:rPr>
          <w:rFonts w:ascii="Times New Roman" w:hAnsi="Times New Roman" w:cs="Times New Roman"/>
        </w:rPr>
        <w:t>.</w:t>
      </w:r>
    </w:p>
    <w:p w14:paraId="42FA0B57" w14:textId="404865CC" w:rsidR="008118E2" w:rsidRPr="0058788E" w:rsidRDefault="008118E2" w:rsidP="00153F45">
      <w:pPr>
        <w:pStyle w:val="ListParagraph"/>
        <w:numPr>
          <w:ilvl w:val="0"/>
          <w:numId w:val="3"/>
        </w:numPr>
        <w:rPr>
          <w:rFonts w:ascii="Times New Roman" w:hAnsi="Times New Roman" w:cs="Times New Roman"/>
        </w:rPr>
      </w:pPr>
      <w:r w:rsidRPr="0058788E">
        <w:rPr>
          <w:rFonts w:ascii="Times New Roman" w:hAnsi="Times New Roman" w:cs="Times New Roman"/>
          <w:b/>
        </w:rPr>
        <w:t>Required fields and NA values</w:t>
      </w:r>
      <w:r w:rsidR="00414A51" w:rsidRPr="0058788E">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14:paraId="28C4F2F3" w14:textId="3CF64542" w:rsidR="00F20AD3" w:rsidRPr="0058788E" w:rsidRDefault="00C51121" w:rsidP="00DE23EA">
      <w:pPr>
        <w:spacing w:after="0"/>
        <w:rPr>
          <w:rFonts w:ascii="Times New Roman" w:hAnsi="Times New Roman" w:cs="Times New Roman"/>
          <w:b/>
        </w:rPr>
      </w:pPr>
      <w:r w:rsidRPr="0058788E">
        <w:rPr>
          <w:rFonts w:ascii="Times New Roman" w:hAnsi="Times New Roman" w:cs="Times New Roman"/>
          <w:b/>
        </w:rPr>
        <w:t>Reporting deadlines</w:t>
      </w:r>
    </w:p>
    <w:p w14:paraId="26A91A7D" w14:textId="33B05D7D" w:rsidR="00F20AD3" w:rsidRPr="0058788E" w:rsidRDefault="009D39C7" w:rsidP="0058788E">
      <w:pPr>
        <w:pStyle w:val="ListParagraph"/>
        <w:numPr>
          <w:ilvl w:val="0"/>
          <w:numId w:val="5"/>
        </w:numPr>
        <w:rPr>
          <w:rFonts w:ascii="Times New Roman" w:hAnsi="Times New Roman" w:cs="Times New Roman"/>
        </w:rPr>
      </w:pPr>
      <w:r>
        <w:rPr>
          <w:rFonts w:ascii="Times New Roman" w:hAnsi="Times New Roman" w:cs="Times New Roman"/>
        </w:rPr>
        <w:t>Independent third-party auditors</w:t>
      </w:r>
      <w:r w:rsidR="00473F8C" w:rsidRPr="0058788E">
        <w:rPr>
          <w:rFonts w:ascii="Times New Roman" w:hAnsi="Times New Roman" w:cs="Times New Roman"/>
        </w:rPr>
        <w:t xml:space="preserve"> </w:t>
      </w:r>
      <w:r w:rsidR="00F20AD3" w:rsidRPr="0058788E">
        <w:rPr>
          <w:rFonts w:ascii="Times New Roman" w:hAnsi="Times New Roman" w:cs="Times New Roman"/>
        </w:rPr>
        <w:t xml:space="preserve">shall </w:t>
      </w:r>
      <w:r w:rsidR="002121F3" w:rsidRPr="0058788E">
        <w:rPr>
          <w:rFonts w:ascii="Times New Roman" w:hAnsi="Times New Roman" w:cs="Times New Roman"/>
        </w:rPr>
        <w:t xml:space="preserve">report on </w:t>
      </w:r>
      <w:r w:rsidR="00A64C56">
        <w:rPr>
          <w:rFonts w:ascii="Times New Roman" w:hAnsi="Times New Roman" w:cs="Times New Roman"/>
        </w:rPr>
        <w:t>a quarterly basis</w:t>
      </w:r>
      <w:r w:rsidR="00F20AD3" w:rsidRPr="0058788E">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2610"/>
        <w:gridCol w:w="2520"/>
      </w:tblGrid>
      <w:tr w:rsidR="003155A9" w:rsidRPr="0058788E" w14:paraId="7B4DD05B" w14:textId="77777777" w:rsidTr="0015717A">
        <w:trPr>
          <w:jc w:val="center"/>
        </w:trPr>
        <w:tc>
          <w:tcPr>
            <w:tcW w:w="1885" w:type="dxa"/>
            <w:shd w:val="clear" w:color="auto" w:fill="404040" w:themeFill="text1" w:themeFillTint="BF"/>
            <w:vAlign w:val="bottom"/>
          </w:tcPr>
          <w:p w14:paraId="0FC30420" w14:textId="73497506"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14:paraId="4781E816" w14:textId="77777777"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14:paraId="5DB17120" w14:textId="77777777"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rsidR="003155A9" w:rsidRPr="0058788E" w14:paraId="02E9D8D8" w14:textId="77777777" w:rsidTr="0015717A">
        <w:trPr>
          <w:jc w:val="center"/>
        </w:trPr>
        <w:tc>
          <w:tcPr>
            <w:tcW w:w="1885" w:type="dxa"/>
          </w:tcPr>
          <w:p w14:paraId="733F3D4C"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14:paraId="5C1F91C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14:paraId="422790C6"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June 1</w:t>
            </w:r>
          </w:p>
        </w:tc>
      </w:tr>
      <w:tr w:rsidR="003155A9" w:rsidRPr="0058788E" w14:paraId="3C930DF5" w14:textId="77777777" w:rsidTr="0015717A">
        <w:trPr>
          <w:jc w:val="center"/>
        </w:trPr>
        <w:tc>
          <w:tcPr>
            <w:tcW w:w="1885" w:type="dxa"/>
          </w:tcPr>
          <w:p w14:paraId="603092EF"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14:paraId="4281CB12"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14:paraId="08583FC5"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September 1</w:t>
            </w:r>
          </w:p>
        </w:tc>
      </w:tr>
      <w:tr w:rsidR="003155A9" w:rsidRPr="0058788E" w14:paraId="757B572D" w14:textId="77777777" w:rsidTr="0015717A">
        <w:trPr>
          <w:jc w:val="center"/>
        </w:trPr>
        <w:tc>
          <w:tcPr>
            <w:tcW w:w="1885" w:type="dxa"/>
          </w:tcPr>
          <w:p w14:paraId="708B3BFB"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14:paraId="2888ED1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14:paraId="27FB79C6"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December 1</w:t>
            </w:r>
          </w:p>
        </w:tc>
      </w:tr>
      <w:tr w:rsidR="003155A9" w:rsidRPr="0058788E" w14:paraId="0D7F9A27" w14:textId="77777777" w:rsidTr="0015717A">
        <w:trPr>
          <w:jc w:val="center"/>
        </w:trPr>
        <w:tc>
          <w:tcPr>
            <w:tcW w:w="1885" w:type="dxa"/>
          </w:tcPr>
          <w:p w14:paraId="17CC46AC"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14:paraId="12BFE890"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14:paraId="6749990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March 31</w:t>
            </w:r>
          </w:p>
        </w:tc>
      </w:tr>
    </w:tbl>
    <w:p w14:paraId="340F3738" w14:textId="77777777" w:rsidR="00DE08FB" w:rsidRPr="0058788E" w:rsidRDefault="00DE08FB" w:rsidP="00C51121">
      <w:pPr>
        <w:pStyle w:val="ListParagraph"/>
        <w:ind w:left="360"/>
        <w:rPr>
          <w:rFonts w:ascii="Times New Roman" w:hAnsi="Times New Roman" w:cs="Times New Roman"/>
        </w:rPr>
      </w:pPr>
    </w:p>
    <w:p w14:paraId="03F5BEF1" w14:textId="77777777" w:rsidR="009D0714" w:rsidRPr="0058788E" w:rsidRDefault="009D0714" w:rsidP="009D0714">
      <w:pPr>
        <w:spacing w:after="0"/>
        <w:rPr>
          <w:rFonts w:ascii="Times New Roman" w:hAnsi="Times New Roman" w:cs="Times New Roman"/>
          <w:b/>
        </w:rPr>
      </w:pPr>
      <w:r w:rsidRPr="0058788E">
        <w:rPr>
          <w:rFonts w:ascii="Times New Roman" w:hAnsi="Times New Roman" w:cs="Times New Roman"/>
          <w:b/>
        </w:rPr>
        <w:t>How to submit reports</w:t>
      </w:r>
    </w:p>
    <w:p w14:paraId="70197B71" w14:textId="1ADE76E9" w:rsidR="00CC151E" w:rsidRDefault="00766472" w:rsidP="009D6207">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 xml:space="preserve">EPA maintains report templates, electronic submission procedures and additional support options at </w:t>
      </w:r>
      <w:hyperlink r:id="rId9" w:history="1">
        <w:r w:rsidR="009D0714" w:rsidRPr="0058788E">
          <w:rPr>
            <w:rStyle w:val="Hyperlink"/>
            <w:rFonts w:ascii="Times New Roman" w:hAnsi="Times New Roman" w:cs="Times New Roman"/>
          </w:rPr>
          <w:t>http://www.epa.gov/otaq/fuels/reporting/cdx.htm</w:t>
        </w:r>
      </w:hyperlink>
      <w:r w:rsidR="009D0714" w:rsidRPr="0058788E">
        <w:rPr>
          <w:rFonts w:ascii="Times New Roman" w:hAnsi="Times New Roman" w:cs="Times New Roman"/>
          <w:b/>
        </w:rPr>
        <w:t>.</w:t>
      </w:r>
    </w:p>
    <w:p w14:paraId="3338085C" w14:textId="77777777" w:rsidR="00D5647A" w:rsidRPr="001452EE" w:rsidRDefault="00D5647A" w:rsidP="001452EE">
      <w:pPr>
        <w:spacing w:after="0"/>
        <w:ind w:left="360"/>
        <w:rPr>
          <w:rFonts w:ascii="Times New Roman" w:hAnsi="Times New Roman" w:cs="Times New Roman"/>
          <w:b/>
        </w:rPr>
      </w:pPr>
    </w:p>
    <w:p w14:paraId="0A841F03" w14:textId="6748D4D2" w:rsidR="001D2B6B" w:rsidRPr="0058788E" w:rsidRDefault="007C7286" w:rsidP="007C7286">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0"/>
        <w:gridCol w:w="2269"/>
        <w:gridCol w:w="1190"/>
        <w:gridCol w:w="5181"/>
      </w:tblGrid>
      <w:tr w:rsidR="005134A4" w:rsidRPr="0058788E" w14:paraId="0EF264C5" w14:textId="77777777" w:rsidTr="00CE2770">
        <w:trPr>
          <w:cantSplit/>
          <w:tblHeader/>
        </w:trPr>
        <w:tc>
          <w:tcPr>
            <w:tcW w:w="710" w:type="dxa"/>
            <w:shd w:val="clear" w:color="auto" w:fill="404040" w:themeFill="text1" w:themeFillTint="BF"/>
          </w:tcPr>
          <w:p w14:paraId="4395354A"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14:paraId="4E2A40B5"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14:paraId="46013E0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14:paraId="38B4E64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rsidR="005134A4" w:rsidRPr="0058788E" w14:paraId="08A93318" w14:textId="77777777" w:rsidTr="00CE2770">
        <w:trPr>
          <w:cantSplit/>
        </w:trPr>
        <w:tc>
          <w:tcPr>
            <w:tcW w:w="710" w:type="dxa"/>
          </w:tcPr>
          <w:p w14:paraId="04109789" w14:textId="139C534C" w:rsidR="005134A4" w:rsidRPr="0058788E" w:rsidRDefault="005D3848">
            <w:pPr>
              <w:rPr>
                <w:rFonts w:ascii="Times New Roman" w:hAnsi="Times New Roman" w:cs="Times New Roman"/>
              </w:rPr>
            </w:pPr>
            <w:r w:rsidRPr="0058788E">
              <w:rPr>
                <w:rFonts w:ascii="Times New Roman" w:hAnsi="Times New Roman" w:cs="Times New Roman"/>
              </w:rPr>
              <w:t>1</w:t>
            </w:r>
          </w:p>
        </w:tc>
        <w:tc>
          <w:tcPr>
            <w:tcW w:w="2269" w:type="dxa"/>
          </w:tcPr>
          <w:p w14:paraId="0B921E91" w14:textId="77777777" w:rsidR="005134A4" w:rsidRPr="0058788E" w:rsidRDefault="0015642B">
            <w:pPr>
              <w:rPr>
                <w:rFonts w:ascii="Times New Roman" w:hAnsi="Times New Roman" w:cs="Times New Roman"/>
              </w:rPr>
            </w:pPr>
            <w:r w:rsidRPr="0058788E">
              <w:rPr>
                <w:rFonts w:ascii="Times New Roman" w:hAnsi="Times New Roman" w:cs="Times New Roman"/>
              </w:rPr>
              <w:t>Report Form ID</w:t>
            </w:r>
          </w:p>
        </w:tc>
        <w:tc>
          <w:tcPr>
            <w:tcW w:w="1190" w:type="dxa"/>
          </w:tcPr>
          <w:p w14:paraId="7FAB5233" w14:textId="77777777" w:rsidR="005134A4" w:rsidRPr="0058788E" w:rsidRDefault="005134A4">
            <w:pPr>
              <w:rPr>
                <w:rFonts w:ascii="Times New Roman" w:hAnsi="Times New Roman" w:cs="Times New Roman"/>
              </w:rPr>
            </w:pPr>
          </w:p>
        </w:tc>
        <w:tc>
          <w:tcPr>
            <w:tcW w:w="5181" w:type="dxa"/>
          </w:tcPr>
          <w:p w14:paraId="6A7D7133" w14:textId="77777777" w:rsidR="005134A4" w:rsidRPr="0058788E" w:rsidRDefault="00A21047">
            <w:pPr>
              <w:rPr>
                <w:rFonts w:ascii="Times New Roman" w:hAnsi="Times New Roman" w:cs="Times New Roman"/>
              </w:rPr>
            </w:pPr>
            <w:r w:rsidRPr="0058788E">
              <w:rPr>
                <w:rFonts w:ascii="Times New Roman" w:hAnsi="Times New Roman" w:cs="Times New Roman"/>
                <w:b/>
              </w:rPr>
              <w:t>AAAAAA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w:t>
            </w:r>
          </w:p>
          <w:p w14:paraId="696CA956" w14:textId="67EF78AA" w:rsidR="00A21047" w:rsidRPr="0058788E" w:rsidRDefault="00A21047" w:rsidP="00A541F9">
            <w:pPr>
              <w:rPr>
                <w:rFonts w:ascii="Times New Roman" w:hAnsi="Times New Roman" w:cs="Times New Roman"/>
              </w:rPr>
            </w:pPr>
            <w:r w:rsidRPr="0058788E">
              <w:rPr>
                <w:rFonts w:ascii="Times New Roman" w:hAnsi="Times New Roman" w:cs="Times New Roman"/>
              </w:rPr>
              <w:t xml:space="preserve">Enter </w:t>
            </w:r>
            <w:r w:rsidR="00FA46F3" w:rsidRPr="0058788E">
              <w:rPr>
                <w:rFonts w:ascii="Times New Roman" w:hAnsi="Times New Roman" w:cs="Times New Roman"/>
                <w:b/>
              </w:rPr>
              <w:t>RF</w:t>
            </w:r>
            <w:r w:rsidR="00087D56">
              <w:rPr>
                <w:rFonts w:ascii="Times New Roman" w:hAnsi="Times New Roman" w:cs="Times New Roman"/>
                <w:b/>
              </w:rPr>
              <w:t>S</w:t>
            </w:r>
            <w:r w:rsidR="00A541F9">
              <w:rPr>
                <w:rFonts w:ascii="Times New Roman" w:hAnsi="Times New Roman" w:cs="Times New Roman"/>
                <w:b/>
              </w:rPr>
              <w:t>20</w:t>
            </w:r>
            <w:r w:rsidR="00FA46F3">
              <w:rPr>
                <w:rFonts w:ascii="Times New Roman" w:hAnsi="Times New Roman" w:cs="Times New Roman"/>
                <w:b/>
              </w:rPr>
              <w:t>00</w:t>
            </w:r>
          </w:p>
        </w:tc>
      </w:tr>
      <w:tr w:rsidR="005134A4" w:rsidRPr="0058788E" w14:paraId="37BAC9AC" w14:textId="77777777" w:rsidTr="00CE2770">
        <w:trPr>
          <w:cantSplit/>
        </w:trPr>
        <w:tc>
          <w:tcPr>
            <w:tcW w:w="710" w:type="dxa"/>
          </w:tcPr>
          <w:p w14:paraId="5E19D3F1" w14:textId="5A177C85" w:rsidR="005134A4" w:rsidRPr="0058788E" w:rsidRDefault="00A455EB">
            <w:pPr>
              <w:rPr>
                <w:rFonts w:ascii="Times New Roman" w:hAnsi="Times New Roman" w:cs="Times New Roman"/>
              </w:rPr>
            </w:pPr>
            <w:r w:rsidRPr="0058788E">
              <w:rPr>
                <w:rFonts w:ascii="Times New Roman" w:hAnsi="Times New Roman" w:cs="Times New Roman"/>
              </w:rPr>
              <w:t>2</w:t>
            </w:r>
          </w:p>
        </w:tc>
        <w:tc>
          <w:tcPr>
            <w:tcW w:w="2269" w:type="dxa"/>
          </w:tcPr>
          <w:p w14:paraId="1FE4B58C" w14:textId="77777777" w:rsidR="005134A4" w:rsidRPr="0058788E" w:rsidRDefault="0015642B">
            <w:pPr>
              <w:rPr>
                <w:rFonts w:ascii="Times New Roman" w:hAnsi="Times New Roman" w:cs="Times New Roman"/>
              </w:rPr>
            </w:pPr>
            <w:r w:rsidRPr="0058788E">
              <w:rPr>
                <w:rFonts w:ascii="Times New Roman" w:hAnsi="Times New Roman" w:cs="Times New Roman"/>
              </w:rPr>
              <w:t>Report Type</w:t>
            </w:r>
          </w:p>
        </w:tc>
        <w:tc>
          <w:tcPr>
            <w:tcW w:w="1190" w:type="dxa"/>
          </w:tcPr>
          <w:p w14:paraId="24156C0A" w14:textId="77777777" w:rsidR="005134A4" w:rsidRPr="0058788E" w:rsidRDefault="005134A4">
            <w:pPr>
              <w:rPr>
                <w:rFonts w:ascii="Times New Roman" w:hAnsi="Times New Roman" w:cs="Times New Roman"/>
              </w:rPr>
            </w:pPr>
          </w:p>
        </w:tc>
        <w:tc>
          <w:tcPr>
            <w:tcW w:w="5181" w:type="dxa"/>
          </w:tcPr>
          <w:p w14:paraId="64DE8D9A" w14:textId="77777777" w:rsidR="005134A4" w:rsidRPr="0058788E" w:rsidRDefault="00A2104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submitted in this report is original or if it is being resubmitted. Submit only one original report; any corrections or updates should be marked as a resubmission.</w:t>
            </w:r>
          </w:p>
          <w:p w14:paraId="48EB4235" w14:textId="77777777" w:rsidR="00A21047" w:rsidRPr="0058788E" w:rsidRDefault="00A21047">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14:paraId="0457CF5D" w14:textId="77777777" w:rsidR="00A21047" w:rsidRPr="0058788E" w:rsidRDefault="00A21047">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tc>
      </w:tr>
      <w:tr w:rsidR="005134A4" w:rsidRPr="0058788E" w14:paraId="1CDF5CB7" w14:textId="77777777" w:rsidTr="00CE2770">
        <w:trPr>
          <w:cantSplit/>
        </w:trPr>
        <w:tc>
          <w:tcPr>
            <w:tcW w:w="710" w:type="dxa"/>
          </w:tcPr>
          <w:p w14:paraId="13D7AFBE" w14:textId="5210E550" w:rsidR="005134A4" w:rsidRPr="0058788E" w:rsidRDefault="00A455EB">
            <w:pPr>
              <w:rPr>
                <w:rFonts w:ascii="Times New Roman" w:hAnsi="Times New Roman" w:cs="Times New Roman"/>
              </w:rPr>
            </w:pPr>
            <w:r w:rsidRPr="0058788E">
              <w:rPr>
                <w:rFonts w:ascii="Times New Roman" w:hAnsi="Times New Roman" w:cs="Times New Roman"/>
              </w:rPr>
              <w:t>3</w:t>
            </w:r>
          </w:p>
        </w:tc>
        <w:tc>
          <w:tcPr>
            <w:tcW w:w="2269" w:type="dxa"/>
          </w:tcPr>
          <w:p w14:paraId="547DC0D9" w14:textId="77777777" w:rsidR="005134A4" w:rsidRPr="0058788E" w:rsidRDefault="0015642B">
            <w:pPr>
              <w:rPr>
                <w:rFonts w:ascii="Times New Roman" w:hAnsi="Times New Roman" w:cs="Times New Roman"/>
              </w:rPr>
            </w:pPr>
            <w:r w:rsidRPr="0058788E">
              <w:rPr>
                <w:rFonts w:ascii="Times New Roman" w:hAnsi="Times New Roman" w:cs="Times New Roman"/>
              </w:rPr>
              <w:t>CBI</w:t>
            </w:r>
          </w:p>
        </w:tc>
        <w:tc>
          <w:tcPr>
            <w:tcW w:w="1190" w:type="dxa"/>
          </w:tcPr>
          <w:p w14:paraId="775C20D7" w14:textId="77777777" w:rsidR="005134A4" w:rsidRPr="0058788E" w:rsidRDefault="005134A4">
            <w:pPr>
              <w:rPr>
                <w:rFonts w:ascii="Times New Roman" w:hAnsi="Times New Roman" w:cs="Times New Roman"/>
              </w:rPr>
            </w:pPr>
          </w:p>
        </w:tc>
        <w:tc>
          <w:tcPr>
            <w:tcW w:w="5181" w:type="dxa"/>
          </w:tcPr>
          <w:p w14:paraId="2464DA68" w14:textId="77777777" w:rsidR="005134A4" w:rsidRPr="0058788E" w:rsidRDefault="00A2104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contained within the report is claimed as Confidential Business Information (CBI) under 40 CFR Part 2, subpart B:</w:t>
            </w:r>
          </w:p>
          <w:p w14:paraId="4C1B9CD3" w14:textId="77777777" w:rsidR="00A21047" w:rsidRPr="0058788E" w:rsidRDefault="00A21047">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14:paraId="5A5C2AB6" w14:textId="77777777" w:rsidR="00A21047" w:rsidRPr="0058788E" w:rsidRDefault="00A21047">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rsidR="005134A4" w:rsidRPr="0058788E" w14:paraId="21A9455F" w14:textId="77777777" w:rsidTr="00CE2770">
        <w:trPr>
          <w:cantSplit/>
        </w:trPr>
        <w:tc>
          <w:tcPr>
            <w:tcW w:w="710" w:type="dxa"/>
          </w:tcPr>
          <w:p w14:paraId="3FF48EBB" w14:textId="6D3A1696" w:rsidR="005134A4" w:rsidRPr="0058788E" w:rsidRDefault="00A455EB">
            <w:pPr>
              <w:rPr>
                <w:rFonts w:ascii="Times New Roman" w:hAnsi="Times New Roman" w:cs="Times New Roman"/>
              </w:rPr>
            </w:pPr>
            <w:r w:rsidRPr="0058788E">
              <w:rPr>
                <w:rFonts w:ascii="Times New Roman" w:hAnsi="Times New Roman" w:cs="Times New Roman"/>
              </w:rPr>
              <w:t>4</w:t>
            </w:r>
          </w:p>
        </w:tc>
        <w:tc>
          <w:tcPr>
            <w:tcW w:w="2269" w:type="dxa"/>
          </w:tcPr>
          <w:p w14:paraId="241462E5" w14:textId="77777777" w:rsidR="005134A4" w:rsidRPr="0058788E" w:rsidRDefault="0015642B">
            <w:pPr>
              <w:rPr>
                <w:rFonts w:ascii="Times New Roman" w:hAnsi="Times New Roman" w:cs="Times New Roman"/>
              </w:rPr>
            </w:pPr>
            <w:r w:rsidRPr="0058788E">
              <w:rPr>
                <w:rFonts w:ascii="Times New Roman" w:hAnsi="Times New Roman" w:cs="Times New Roman"/>
              </w:rPr>
              <w:t>Report Date</w:t>
            </w:r>
          </w:p>
        </w:tc>
        <w:tc>
          <w:tcPr>
            <w:tcW w:w="1190" w:type="dxa"/>
          </w:tcPr>
          <w:p w14:paraId="3D229F31" w14:textId="77777777" w:rsidR="005134A4" w:rsidRPr="0058788E" w:rsidRDefault="005134A4">
            <w:pPr>
              <w:rPr>
                <w:rFonts w:ascii="Times New Roman" w:hAnsi="Times New Roman" w:cs="Times New Roman"/>
              </w:rPr>
            </w:pPr>
          </w:p>
        </w:tc>
        <w:tc>
          <w:tcPr>
            <w:tcW w:w="5181" w:type="dxa"/>
          </w:tcPr>
          <w:p w14:paraId="7441F6E3" w14:textId="77777777" w:rsidR="005134A4" w:rsidRPr="0058788E" w:rsidRDefault="00FE79BF">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date the original or resubmitted report is created.</w:t>
            </w:r>
          </w:p>
        </w:tc>
      </w:tr>
      <w:tr w:rsidR="005134A4" w:rsidRPr="0058788E" w14:paraId="2F3884AD" w14:textId="77777777" w:rsidTr="00CE2770">
        <w:trPr>
          <w:cantSplit/>
        </w:trPr>
        <w:tc>
          <w:tcPr>
            <w:tcW w:w="710" w:type="dxa"/>
          </w:tcPr>
          <w:p w14:paraId="75D71E5B" w14:textId="6881613D" w:rsidR="005134A4" w:rsidRPr="0058788E" w:rsidRDefault="00A455EB">
            <w:pPr>
              <w:rPr>
                <w:rFonts w:ascii="Times New Roman" w:hAnsi="Times New Roman" w:cs="Times New Roman"/>
              </w:rPr>
            </w:pPr>
            <w:r w:rsidRPr="0058788E">
              <w:rPr>
                <w:rFonts w:ascii="Times New Roman" w:hAnsi="Times New Roman" w:cs="Times New Roman"/>
              </w:rPr>
              <w:t>5</w:t>
            </w:r>
          </w:p>
        </w:tc>
        <w:tc>
          <w:tcPr>
            <w:tcW w:w="2269" w:type="dxa"/>
          </w:tcPr>
          <w:p w14:paraId="58B488E3" w14:textId="0C1FC8F7" w:rsidR="005134A4" w:rsidRPr="0058788E" w:rsidRDefault="00FE79BF">
            <w:pPr>
              <w:rPr>
                <w:rFonts w:ascii="Times New Roman" w:hAnsi="Times New Roman" w:cs="Times New Roman"/>
              </w:rPr>
            </w:pPr>
            <w:r w:rsidRPr="002F2437">
              <w:rPr>
                <w:rFonts w:ascii="Times New Roman" w:hAnsi="Times New Roman" w:cs="Times New Roman"/>
              </w:rPr>
              <w:t>Compliance Period</w:t>
            </w:r>
            <w:r w:rsidR="00EE695D">
              <w:rPr>
                <w:rFonts w:ascii="Times New Roman" w:hAnsi="Times New Roman" w:cs="Times New Roman"/>
              </w:rPr>
              <w:t xml:space="preserve"> Year</w:t>
            </w:r>
          </w:p>
        </w:tc>
        <w:tc>
          <w:tcPr>
            <w:tcW w:w="1190" w:type="dxa"/>
          </w:tcPr>
          <w:p w14:paraId="20F441CF" w14:textId="77777777" w:rsidR="005134A4" w:rsidRPr="0058788E" w:rsidRDefault="005134A4">
            <w:pPr>
              <w:rPr>
                <w:rFonts w:ascii="Times New Roman" w:hAnsi="Times New Roman" w:cs="Times New Roman"/>
              </w:rPr>
            </w:pPr>
          </w:p>
        </w:tc>
        <w:tc>
          <w:tcPr>
            <w:tcW w:w="5181" w:type="dxa"/>
          </w:tcPr>
          <w:p w14:paraId="558D77C4" w14:textId="77777777" w:rsidR="005134A4" w:rsidRPr="0058788E" w:rsidRDefault="00FE79BF">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rsidR="00EE695D" w:rsidRPr="0058788E" w14:paraId="7FA2B0B4" w14:textId="77777777" w:rsidTr="00CE2770">
        <w:trPr>
          <w:cantSplit/>
        </w:trPr>
        <w:tc>
          <w:tcPr>
            <w:tcW w:w="710" w:type="dxa"/>
          </w:tcPr>
          <w:p w14:paraId="31B9A591" w14:textId="3A6D5923" w:rsidR="00EE695D" w:rsidRPr="0058788E" w:rsidRDefault="00EE695D">
            <w:pPr>
              <w:rPr>
                <w:rFonts w:ascii="Times New Roman" w:hAnsi="Times New Roman" w:cs="Times New Roman"/>
              </w:rPr>
            </w:pPr>
            <w:r>
              <w:rPr>
                <w:rFonts w:ascii="Times New Roman" w:hAnsi="Times New Roman" w:cs="Times New Roman"/>
              </w:rPr>
              <w:lastRenderedPageBreak/>
              <w:t>6</w:t>
            </w:r>
          </w:p>
        </w:tc>
        <w:tc>
          <w:tcPr>
            <w:tcW w:w="2269" w:type="dxa"/>
          </w:tcPr>
          <w:p w14:paraId="3A11890A" w14:textId="10017068" w:rsidR="00EE695D" w:rsidRPr="002F2437" w:rsidRDefault="00EE695D">
            <w:pPr>
              <w:rPr>
                <w:rFonts w:ascii="Times New Roman" w:hAnsi="Times New Roman" w:cs="Times New Roman"/>
              </w:rPr>
            </w:pPr>
            <w:r>
              <w:rPr>
                <w:rFonts w:ascii="Times New Roman" w:hAnsi="Times New Roman" w:cs="Times New Roman"/>
              </w:rPr>
              <w:t>Compliance Period Quarter</w:t>
            </w:r>
          </w:p>
        </w:tc>
        <w:tc>
          <w:tcPr>
            <w:tcW w:w="1190" w:type="dxa"/>
          </w:tcPr>
          <w:p w14:paraId="4DC3048C" w14:textId="77777777" w:rsidR="00EE695D" w:rsidRPr="0058788E" w:rsidRDefault="00EE695D">
            <w:pPr>
              <w:rPr>
                <w:rFonts w:ascii="Times New Roman" w:hAnsi="Times New Roman" w:cs="Times New Roman"/>
              </w:rPr>
            </w:pPr>
          </w:p>
        </w:tc>
        <w:tc>
          <w:tcPr>
            <w:tcW w:w="5181" w:type="dxa"/>
          </w:tcPr>
          <w:p w14:paraId="4D924660" w14:textId="0932D9A7" w:rsidR="00EE695D" w:rsidRPr="0058788E" w:rsidRDefault="00EE695D">
            <w:pPr>
              <w:rPr>
                <w:rFonts w:ascii="Times New Roman" w:hAnsi="Times New Roman" w:cs="Times New Roman"/>
                <w:b/>
              </w:rPr>
            </w:pPr>
            <w:r>
              <w:rPr>
                <w:rFonts w:ascii="Times New Roman" w:hAnsi="Times New Roman" w:cs="Times New Roman"/>
                <w:b/>
              </w:rPr>
              <w:t>AA;</w:t>
            </w:r>
            <w:r w:rsidRPr="00EE695D">
              <w:rPr>
                <w:rFonts w:ascii="Times New Roman" w:hAnsi="Times New Roman" w:cs="Times New Roman"/>
                <w:i/>
              </w:rPr>
              <w:t xml:space="preserve"> Character.</w:t>
            </w:r>
            <w:r w:rsidRPr="00EE695D">
              <w:rPr>
                <w:rFonts w:ascii="Times New Roman" w:hAnsi="Times New Roman" w:cs="Times New Roman"/>
              </w:rPr>
              <w:t xml:space="preserve"> Enter</w:t>
            </w:r>
            <w:r>
              <w:rPr>
                <w:rFonts w:ascii="Times New Roman" w:hAnsi="Times New Roman" w:cs="Times New Roman"/>
              </w:rPr>
              <w:t xml:space="preserve"> the quarter under the compliance year this report covers</w:t>
            </w:r>
            <w:r>
              <w:rPr>
                <w:rFonts w:ascii="Times New Roman" w:hAnsi="Times New Roman" w:cs="Times New Roman"/>
                <w:b/>
              </w:rPr>
              <w:t xml:space="preserve"> </w:t>
            </w:r>
          </w:p>
        </w:tc>
      </w:tr>
      <w:tr w:rsidR="005134A4" w:rsidRPr="0058788E" w14:paraId="12D2F673" w14:textId="77777777" w:rsidTr="00CE2770">
        <w:trPr>
          <w:cantSplit/>
        </w:trPr>
        <w:tc>
          <w:tcPr>
            <w:tcW w:w="710" w:type="dxa"/>
          </w:tcPr>
          <w:p w14:paraId="04613C88" w14:textId="2C540299" w:rsidR="005134A4" w:rsidRPr="0058788E" w:rsidRDefault="00A455EB">
            <w:pPr>
              <w:rPr>
                <w:rFonts w:ascii="Times New Roman" w:hAnsi="Times New Roman" w:cs="Times New Roman"/>
              </w:rPr>
            </w:pPr>
            <w:r w:rsidRPr="0058788E">
              <w:rPr>
                <w:rFonts w:ascii="Times New Roman" w:hAnsi="Times New Roman" w:cs="Times New Roman"/>
              </w:rPr>
              <w:t>7</w:t>
            </w:r>
          </w:p>
        </w:tc>
        <w:tc>
          <w:tcPr>
            <w:tcW w:w="2269" w:type="dxa"/>
          </w:tcPr>
          <w:p w14:paraId="215BD186" w14:textId="2B050B0D" w:rsidR="005134A4" w:rsidRPr="0058788E" w:rsidRDefault="00BA1BBB" w:rsidP="00BA1BBB">
            <w:pPr>
              <w:rPr>
                <w:rFonts w:ascii="Times New Roman" w:hAnsi="Times New Roman" w:cs="Times New Roman"/>
              </w:rPr>
            </w:pPr>
            <w:r>
              <w:rPr>
                <w:rFonts w:ascii="Times New Roman" w:hAnsi="Times New Roman" w:cs="Times New Roman"/>
              </w:rPr>
              <w:t xml:space="preserve">Independent Third-Party Auditor </w:t>
            </w:r>
            <w:r w:rsidR="0015642B" w:rsidRPr="0058788E">
              <w:rPr>
                <w:rFonts w:ascii="Times New Roman" w:hAnsi="Times New Roman" w:cs="Times New Roman"/>
              </w:rPr>
              <w:t>Company ID</w:t>
            </w:r>
          </w:p>
        </w:tc>
        <w:tc>
          <w:tcPr>
            <w:tcW w:w="1190" w:type="dxa"/>
          </w:tcPr>
          <w:p w14:paraId="5A81CA49" w14:textId="77777777" w:rsidR="005134A4" w:rsidRPr="0058788E" w:rsidRDefault="005134A4">
            <w:pPr>
              <w:rPr>
                <w:rFonts w:ascii="Times New Roman" w:hAnsi="Times New Roman" w:cs="Times New Roman"/>
              </w:rPr>
            </w:pPr>
          </w:p>
        </w:tc>
        <w:tc>
          <w:tcPr>
            <w:tcW w:w="5181" w:type="dxa"/>
          </w:tcPr>
          <w:p w14:paraId="403A2CBC" w14:textId="381F551E" w:rsidR="005134A4" w:rsidRPr="0058788E" w:rsidRDefault="00FA2C5F" w:rsidP="00BA1BBB">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xml:space="preserve">. Enter the EPA assigned four-character ID for the </w:t>
            </w:r>
            <w:r w:rsidR="00BA1BBB">
              <w:rPr>
                <w:rFonts w:ascii="Times New Roman" w:hAnsi="Times New Roman" w:cs="Times New Roman"/>
              </w:rPr>
              <w:t>Independent Third Party Auditor</w:t>
            </w:r>
            <w:r w:rsidRPr="002F2437">
              <w:rPr>
                <w:rFonts w:ascii="Times New Roman" w:hAnsi="Times New Roman" w:cs="Times New Roman"/>
              </w:rPr>
              <w:t>.</w:t>
            </w:r>
          </w:p>
        </w:tc>
      </w:tr>
      <w:tr w:rsidR="005A7444" w:rsidRPr="0058788E" w14:paraId="1AA367EB" w14:textId="77777777" w:rsidTr="00CE2770">
        <w:trPr>
          <w:cantSplit/>
        </w:trPr>
        <w:tc>
          <w:tcPr>
            <w:tcW w:w="710" w:type="dxa"/>
          </w:tcPr>
          <w:p w14:paraId="3776A949" w14:textId="7A90115C" w:rsidR="005A7444" w:rsidRPr="0058788E" w:rsidRDefault="004C470D">
            <w:pPr>
              <w:rPr>
                <w:rFonts w:ascii="Times New Roman" w:hAnsi="Times New Roman" w:cs="Times New Roman"/>
              </w:rPr>
            </w:pPr>
            <w:r>
              <w:rPr>
                <w:rFonts w:ascii="Times New Roman" w:hAnsi="Times New Roman" w:cs="Times New Roman"/>
              </w:rPr>
              <w:t>8</w:t>
            </w:r>
          </w:p>
        </w:tc>
        <w:tc>
          <w:tcPr>
            <w:tcW w:w="2269" w:type="dxa"/>
          </w:tcPr>
          <w:p w14:paraId="5E491788" w14:textId="5E78B71C" w:rsidR="005A7444" w:rsidRDefault="005A7444" w:rsidP="00BA1BBB">
            <w:pPr>
              <w:rPr>
                <w:rFonts w:ascii="Times New Roman" w:hAnsi="Times New Roman" w:cs="Times New Roman"/>
              </w:rPr>
            </w:pPr>
            <w:r>
              <w:rPr>
                <w:rFonts w:ascii="Times New Roman" w:hAnsi="Times New Roman" w:cs="Times New Roman"/>
              </w:rPr>
              <w:t>RIN Originator Company ID</w:t>
            </w:r>
          </w:p>
        </w:tc>
        <w:tc>
          <w:tcPr>
            <w:tcW w:w="1190" w:type="dxa"/>
          </w:tcPr>
          <w:p w14:paraId="35189738" w14:textId="77777777" w:rsidR="005A7444" w:rsidRPr="0058788E" w:rsidRDefault="005A7444">
            <w:pPr>
              <w:rPr>
                <w:rFonts w:ascii="Times New Roman" w:hAnsi="Times New Roman" w:cs="Times New Roman"/>
              </w:rPr>
            </w:pPr>
          </w:p>
        </w:tc>
        <w:tc>
          <w:tcPr>
            <w:tcW w:w="5181" w:type="dxa"/>
          </w:tcPr>
          <w:p w14:paraId="0B6E1EE1" w14:textId="7ED0B2AE" w:rsidR="005A7444" w:rsidRPr="0058788E" w:rsidRDefault="005A7444" w:rsidP="00BA1BBB">
            <w:pPr>
              <w:rPr>
                <w:rFonts w:ascii="Times New Roman" w:hAnsi="Times New Roman" w:cs="Times New Roman"/>
                <w:b/>
              </w:rPr>
            </w:pPr>
            <w:r>
              <w:rPr>
                <w:rFonts w:ascii="Times New Roman" w:hAnsi="Times New Roman" w:cs="Times New Roman"/>
                <w:b/>
              </w:rPr>
              <w:t xml:space="preserve">AAAA; </w:t>
            </w:r>
            <w:r w:rsidRPr="002F2437">
              <w:rPr>
                <w:rFonts w:ascii="Times New Roman" w:hAnsi="Times New Roman" w:cs="Times New Roman"/>
                <w:i/>
              </w:rPr>
              <w:t>Character</w:t>
            </w:r>
            <w:r w:rsidRPr="002F2437">
              <w:rPr>
                <w:rFonts w:ascii="Times New Roman" w:hAnsi="Times New Roman" w:cs="Times New Roman"/>
              </w:rPr>
              <w:t>. Enter the EPA assigned four-character ID for the</w:t>
            </w:r>
            <w:r>
              <w:rPr>
                <w:rFonts w:ascii="Times New Roman" w:hAnsi="Times New Roman" w:cs="Times New Roman"/>
              </w:rPr>
              <w:t xml:space="preserve"> RIN Originator Company ID</w:t>
            </w:r>
            <w:r w:rsidR="00DC23B3">
              <w:rPr>
                <w:rFonts w:ascii="Times New Roman" w:hAnsi="Times New Roman" w:cs="Times New Roman"/>
              </w:rPr>
              <w:t>. For imported renewable fuel, this is the company generating RINs on the imported renewable fuel and the four digit ID will not be the same as the renewable fuel producer company ID.</w:t>
            </w:r>
          </w:p>
        </w:tc>
      </w:tr>
      <w:tr w:rsidR="00A21047" w:rsidRPr="0058788E" w14:paraId="73B77583" w14:textId="77777777" w:rsidTr="00CE2770">
        <w:trPr>
          <w:cantSplit/>
        </w:trPr>
        <w:tc>
          <w:tcPr>
            <w:tcW w:w="710" w:type="dxa"/>
          </w:tcPr>
          <w:p w14:paraId="42455E90" w14:textId="03F6E2EC" w:rsidR="00A21047" w:rsidRPr="0058788E" w:rsidRDefault="004C470D">
            <w:pPr>
              <w:rPr>
                <w:rFonts w:ascii="Times New Roman" w:hAnsi="Times New Roman" w:cs="Times New Roman"/>
              </w:rPr>
            </w:pPr>
            <w:r>
              <w:rPr>
                <w:rFonts w:ascii="Times New Roman" w:hAnsi="Times New Roman" w:cs="Times New Roman"/>
              </w:rPr>
              <w:t>9</w:t>
            </w:r>
          </w:p>
        </w:tc>
        <w:tc>
          <w:tcPr>
            <w:tcW w:w="2269" w:type="dxa"/>
          </w:tcPr>
          <w:p w14:paraId="7A498A68" w14:textId="2455340C" w:rsidR="00A21047" w:rsidRPr="0058788E" w:rsidRDefault="005A7444">
            <w:pPr>
              <w:rPr>
                <w:rFonts w:ascii="Times New Roman" w:hAnsi="Times New Roman" w:cs="Times New Roman"/>
              </w:rPr>
            </w:pPr>
            <w:r>
              <w:rPr>
                <w:rFonts w:ascii="Times New Roman" w:hAnsi="Times New Roman" w:cs="Times New Roman"/>
              </w:rPr>
              <w:t xml:space="preserve">RIN Originator </w:t>
            </w:r>
            <w:r w:rsidR="00F66315">
              <w:rPr>
                <w:rFonts w:ascii="Times New Roman" w:hAnsi="Times New Roman" w:cs="Times New Roman"/>
              </w:rPr>
              <w:t xml:space="preserve">Import </w:t>
            </w:r>
            <w:r w:rsidR="00A21047" w:rsidRPr="0058788E">
              <w:rPr>
                <w:rFonts w:ascii="Times New Roman" w:hAnsi="Times New Roman" w:cs="Times New Roman"/>
              </w:rPr>
              <w:t>Facility ID</w:t>
            </w:r>
          </w:p>
        </w:tc>
        <w:tc>
          <w:tcPr>
            <w:tcW w:w="1190" w:type="dxa"/>
          </w:tcPr>
          <w:p w14:paraId="724FBEA6" w14:textId="77777777" w:rsidR="00A21047" w:rsidRPr="0058788E" w:rsidRDefault="00A21047">
            <w:pPr>
              <w:rPr>
                <w:rFonts w:ascii="Times New Roman" w:hAnsi="Times New Roman" w:cs="Times New Roman"/>
              </w:rPr>
            </w:pPr>
          </w:p>
        </w:tc>
        <w:tc>
          <w:tcPr>
            <w:tcW w:w="5181" w:type="dxa"/>
          </w:tcPr>
          <w:p w14:paraId="78BFDE13" w14:textId="1DEED203" w:rsidR="00A21047" w:rsidRPr="0058788E" w:rsidRDefault="00640239" w:rsidP="0018341B">
            <w:pPr>
              <w:rPr>
                <w:rFonts w:ascii="Times New Roman" w:hAnsi="Times New Roman" w:cs="Times New Roman"/>
              </w:rPr>
            </w:pPr>
            <w:r w:rsidRPr="0058788E">
              <w:rPr>
                <w:rFonts w:ascii="Times New Roman" w:hAnsi="Times New Roman" w:cs="Times New Roman"/>
                <w:b/>
              </w:rPr>
              <w:t>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xml:space="preserve">. Enter </w:t>
            </w:r>
            <w:r w:rsidR="005A7444">
              <w:rPr>
                <w:rFonts w:ascii="Times New Roman" w:hAnsi="Times New Roman" w:cs="Times New Roman"/>
              </w:rPr>
              <w:t xml:space="preserve">the </w:t>
            </w:r>
            <w:r w:rsidRPr="0058788E">
              <w:rPr>
                <w:rFonts w:ascii="Times New Roman" w:hAnsi="Times New Roman" w:cs="Times New Roman"/>
              </w:rPr>
              <w:t>EPA-assigned five-character</w:t>
            </w:r>
            <w:r w:rsidR="004D4753">
              <w:rPr>
                <w:rFonts w:ascii="Times New Roman" w:hAnsi="Times New Roman" w:cs="Times New Roman"/>
              </w:rPr>
              <w:t xml:space="preserve"> ID for the </w:t>
            </w:r>
            <w:r w:rsidR="0044624D">
              <w:rPr>
                <w:rFonts w:ascii="Times New Roman" w:hAnsi="Times New Roman" w:cs="Times New Roman"/>
              </w:rPr>
              <w:t xml:space="preserve">RIN Originator </w:t>
            </w:r>
            <w:r w:rsidR="00F66315">
              <w:rPr>
                <w:rFonts w:ascii="Times New Roman" w:hAnsi="Times New Roman" w:cs="Times New Roman"/>
              </w:rPr>
              <w:t xml:space="preserve">import </w:t>
            </w:r>
            <w:r w:rsidR="004D4753">
              <w:rPr>
                <w:rFonts w:ascii="Times New Roman" w:hAnsi="Times New Roman" w:cs="Times New Roman"/>
              </w:rPr>
              <w:t>facility.</w:t>
            </w:r>
            <w:r w:rsidR="00883780">
              <w:rPr>
                <w:rFonts w:ascii="Times New Roman" w:hAnsi="Times New Roman" w:cs="Times New Roman"/>
              </w:rPr>
              <w:t xml:space="preserve"> For imported renewable fuel, this is the import facility or PADD</w:t>
            </w:r>
            <w:r w:rsidR="00DC23B3">
              <w:rPr>
                <w:rFonts w:ascii="Times New Roman" w:hAnsi="Times New Roman" w:cs="Times New Roman"/>
              </w:rPr>
              <w:t xml:space="preserve"> and will not be the same as the renewable fuel production facility ID</w:t>
            </w:r>
            <w:r w:rsidR="00883780">
              <w:rPr>
                <w:rFonts w:ascii="Times New Roman" w:hAnsi="Times New Roman" w:cs="Times New Roman"/>
              </w:rPr>
              <w:t>.</w:t>
            </w:r>
            <w:r w:rsidR="00F66315">
              <w:rPr>
                <w:rFonts w:ascii="Times New Roman" w:hAnsi="Times New Roman" w:cs="Times New Roman"/>
              </w:rPr>
              <w:t xml:space="preserve"> Enter “NA” for all non-imported renewable fuel.</w:t>
            </w:r>
          </w:p>
        </w:tc>
      </w:tr>
      <w:tr w:rsidR="00BB1E89" w:rsidRPr="0058788E" w14:paraId="2AE04910" w14:textId="77777777" w:rsidTr="00CE2770">
        <w:trPr>
          <w:cantSplit/>
        </w:trPr>
        <w:tc>
          <w:tcPr>
            <w:tcW w:w="710" w:type="dxa"/>
          </w:tcPr>
          <w:p w14:paraId="4A94C9DF" w14:textId="316C2BD0" w:rsidR="00BB1E89" w:rsidRPr="001452EE" w:rsidRDefault="004C470D">
            <w:pPr>
              <w:rPr>
                <w:rFonts w:ascii="Times New Roman" w:hAnsi="Times New Roman" w:cs="Times New Roman"/>
              </w:rPr>
            </w:pPr>
            <w:r>
              <w:rPr>
                <w:rFonts w:ascii="Times New Roman" w:hAnsi="Times New Roman" w:cs="Times New Roman"/>
              </w:rPr>
              <w:t>10</w:t>
            </w:r>
          </w:p>
        </w:tc>
        <w:tc>
          <w:tcPr>
            <w:tcW w:w="2269" w:type="dxa"/>
          </w:tcPr>
          <w:p w14:paraId="49115A2F" w14:textId="6ACAB063" w:rsidR="00BB1E89" w:rsidRPr="001452EE" w:rsidRDefault="005A7444" w:rsidP="00DC4EF7">
            <w:pPr>
              <w:rPr>
                <w:rFonts w:ascii="Times New Roman" w:hAnsi="Times New Roman" w:cs="Times New Roman"/>
              </w:rPr>
            </w:pPr>
            <w:r>
              <w:rPr>
                <w:rFonts w:ascii="Times New Roman" w:hAnsi="Times New Roman" w:cs="Times New Roman"/>
              </w:rPr>
              <w:t>Renewable Fuel Producer Company ID</w:t>
            </w:r>
          </w:p>
        </w:tc>
        <w:tc>
          <w:tcPr>
            <w:tcW w:w="1190" w:type="dxa"/>
          </w:tcPr>
          <w:p w14:paraId="39BDA5AD" w14:textId="77777777" w:rsidR="00BB1E89" w:rsidRPr="001452EE" w:rsidRDefault="00BB1E89">
            <w:pPr>
              <w:rPr>
                <w:rFonts w:ascii="Times New Roman" w:hAnsi="Times New Roman" w:cs="Times New Roman"/>
              </w:rPr>
            </w:pPr>
          </w:p>
        </w:tc>
        <w:tc>
          <w:tcPr>
            <w:tcW w:w="5181" w:type="dxa"/>
          </w:tcPr>
          <w:p w14:paraId="3B89A734" w14:textId="6783F5B6" w:rsidR="00BB1E89" w:rsidRPr="00DC4EF7" w:rsidRDefault="005A7444" w:rsidP="0098526B">
            <w:pPr>
              <w:rPr>
                <w:rFonts w:ascii="Times New Roman" w:hAnsi="Times New Roman" w:cs="Times New Roman"/>
                <w:b/>
              </w:rPr>
            </w:pPr>
            <w:r>
              <w:rPr>
                <w:rFonts w:ascii="Times New Roman" w:hAnsi="Times New Roman" w:cs="Times New Roman"/>
                <w:b/>
              </w:rPr>
              <w:t xml:space="preserve">AAAA; </w:t>
            </w:r>
            <w:r w:rsidRPr="002F2437">
              <w:rPr>
                <w:rFonts w:ascii="Times New Roman" w:hAnsi="Times New Roman" w:cs="Times New Roman"/>
                <w:i/>
              </w:rPr>
              <w:t>Character</w:t>
            </w:r>
            <w:r w:rsidRPr="002F2437">
              <w:rPr>
                <w:rFonts w:ascii="Times New Roman" w:hAnsi="Times New Roman" w:cs="Times New Roman"/>
              </w:rPr>
              <w:t>. Enter the EPA assigned four-character ID for the</w:t>
            </w:r>
            <w:r>
              <w:rPr>
                <w:rFonts w:ascii="Times New Roman" w:hAnsi="Times New Roman" w:cs="Times New Roman"/>
              </w:rPr>
              <w:t xml:space="preserve"> renewable fuel producer</w:t>
            </w:r>
          </w:p>
        </w:tc>
      </w:tr>
      <w:tr w:rsidR="007D69D8" w:rsidRPr="002F2437" w14:paraId="09F0D2B0" w14:textId="77777777" w:rsidTr="00CE2770">
        <w:trPr>
          <w:cantSplit/>
        </w:trPr>
        <w:tc>
          <w:tcPr>
            <w:tcW w:w="710" w:type="dxa"/>
          </w:tcPr>
          <w:p w14:paraId="00152CB5" w14:textId="1DD98742" w:rsidR="007D69D8" w:rsidRPr="002F2437" w:rsidRDefault="004C470D" w:rsidP="00D5647A">
            <w:pPr>
              <w:rPr>
                <w:rFonts w:ascii="Times New Roman" w:hAnsi="Times New Roman" w:cs="Times New Roman"/>
              </w:rPr>
            </w:pPr>
            <w:r>
              <w:rPr>
                <w:rFonts w:ascii="Times New Roman" w:hAnsi="Times New Roman" w:cs="Times New Roman"/>
              </w:rPr>
              <w:t>11</w:t>
            </w:r>
          </w:p>
        </w:tc>
        <w:tc>
          <w:tcPr>
            <w:tcW w:w="2269" w:type="dxa"/>
          </w:tcPr>
          <w:p w14:paraId="4760BB73" w14:textId="0F7085D3" w:rsidR="007D69D8" w:rsidRPr="002F2437" w:rsidRDefault="005A7444" w:rsidP="005A7444">
            <w:pPr>
              <w:rPr>
                <w:rFonts w:ascii="Times New Roman" w:hAnsi="Times New Roman" w:cs="Times New Roman"/>
              </w:rPr>
            </w:pPr>
            <w:r>
              <w:rPr>
                <w:rFonts w:ascii="Times New Roman" w:hAnsi="Times New Roman" w:cs="Times New Roman"/>
              </w:rPr>
              <w:t xml:space="preserve">Renewable Fuel Producer </w:t>
            </w:r>
            <w:r w:rsidRPr="0058788E">
              <w:rPr>
                <w:rFonts w:ascii="Times New Roman" w:hAnsi="Times New Roman" w:cs="Times New Roman"/>
              </w:rPr>
              <w:t>Facility ID</w:t>
            </w:r>
          </w:p>
        </w:tc>
        <w:tc>
          <w:tcPr>
            <w:tcW w:w="1190" w:type="dxa"/>
          </w:tcPr>
          <w:p w14:paraId="6503FE3F" w14:textId="49E69C59" w:rsidR="007D69D8" w:rsidRPr="002F2437" w:rsidRDefault="007D69D8">
            <w:pPr>
              <w:rPr>
                <w:rFonts w:ascii="Times New Roman" w:hAnsi="Times New Roman" w:cs="Times New Roman"/>
              </w:rPr>
            </w:pPr>
          </w:p>
        </w:tc>
        <w:tc>
          <w:tcPr>
            <w:tcW w:w="5181" w:type="dxa"/>
          </w:tcPr>
          <w:p w14:paraId="653DABB3" w14:textId="0BE737B9" w:rsidR="007D69D8" w:rsidRPr="007D69D8" w:rsidRDefault="005A7444" w:rsidP="004E2988">
            <w:pPr>
              <w:rPr>
                <w:rFonts w:ascii="Times New Roman" w:hAnsi="Times New Roman" w:cs="Times New Roman"/>
                <w:b/>
              </w:rPr>
            </w:pPr>
            <w:r w:rsidRPr="0058788E">
              <w:rPr>
                <w:rFonts w:ascii="Times New Roman" w:hAnsi="Times New Roman" w:cs="Times New Roman"/>
                <w:b/>
              </w:rPr>
              <w:t>AAAAA</w:t>
            </w:r>
            <w:r w:rsidRPr="00941F1D">
              <w:rPr>
                <w:rFonts w:ascii="Times New Roman" w:hAnsi="Times New Roman" w:cs="Times New Roman"/>
                <w:b/>
              </w:rPr>
              <w:t>;</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xml:space="preserve">. Enter </w:t>
            </w:r>
            <w:r>
              <w:rPr>
                <w:rFonts w:ascii="Times New Roman" w:hAnsi="Times New Roman" w:cs="Times New Roman"/>
              </w:rPr>
              <w:t xml:space="preserve">the </w:t>
            </w:r>
            <w:r w:rsidRPr="0058788E">
              <w:rPr>
                <w:rFonts w:ascii="Times New Roman" w:hAnsi="Times New Roman" w:cs="Times New Roman"/>
              </w:rPr>
              <w:t>EPA-assigned five-character</w:t>
            </w:r>
            <w:r>
              <w:rPr>
                <w:rFonts w:ascii="Times New Roman" w:hAnsi="Times New Roman" w:cs="Times New Roman"/>
              </w:rPr>
              <w:t xml:space="preserve"> ID for the renewable fuel production facility.</w:t>
            </w:r>
          </w:p>
        </w:tc>
      </w:tr>
      <w:tr w:rsidR="00A21047" w:rsidRPr="002F2437" w14:paraId="5A99FEF9" w14:textId="77777777" w:rsidTr="00CE2770">
        <w:trPr>
          <w:cantSplit/>
        </w:trPr>
        <w:tc>
          <w:tcPr>
            <w:tcW w:w="710" w:type="dxa"/>
          </w:tcPr>
          <w:p w14:paraId="604D17E4" w14:textId="3D26A766" w:rsidR="00A21047" w:rsidRPr="002F2437" w:rsidRDefault="004C470D" w:rsidP="00D5647A">
            <w:pPr>
              <w:rPr>
                <w:rFonts w:ascii="Times New Roman" w:hAnsi="Times New Roman" w:cs="Times New Roman"/>
              </w:rPr>
            </w:pPr>
            <w:r>
              <w:rPr>
                <w:rFonts w:ascii="Times New Roman" w:hAnsi="Times New Roman" w:cs="Times New Roman"/>
              </w:rPr>
              <w:t>12</w:t>
            </w:r>
          </w:p>
        </w:tc>
        <w:tc>
          <w:tcPr>
            <w:tcW w:w="2269" w:type="dxa"/>
          </w:tcPr>
          <w:p w14:paraId="089A7639" w14:textId="6514FBB8" w:rsidR="00A21047" w:rsidRPr="002F2437" w:rsidRDefault="00F66315">
            <w:pPr>
              <w:rPr>
                <w:rFonts w:ascii="Times New Roman" w:hAnsi="Times New Roman" w:cs="Times New Roman"/>
              </w:rPr>
            </w:pPr>
            <w:r>
              <w:rPr>
                <w:rFonts w:ascii="Times New Roman" w:hAnsi="Times New Roman" w:cs="Times New Roman"/>
              </w:rPr>
              <w:t>RIN Year</w:t>
            </w:r>
          </w:p>
        </w:tc>
        <w:tc>
          <w:tcPr>
            <w:tcW w:w="1190" w:type="dxa"/>
          </w:tcPr>
          <w:p w14:paraId="28B62DDE" w14:textId="77777777" w:rsidR="00A21047" w:rsidRPr="002F2437" w:rsidRDefault="00A21047">
            <w:pPr>
              <w:rPr>
                <w:rFonts w:ascii="Times New Roman" w:hAnsi="Times New Roman" w:cs="Times New Roman"/>
              </w:rPr>
            </w:pPr>
          </w:p>
        </w:tc>
        <w:tc>
          <w:tcPr>
            <w:tcW w:w="5181" w:type="dxa"/>
          </w:tcPr>
          <w:p w14:paraId="700A6A39" w14:textId="42CDF1A9" w:rsidR="00A21047" w:rsidRPr="002F2437" w:rsidRDefault="00F66315" w:rsidP="00F66315">
            <w:pPr>
              <w:rPr>
                <w:rFonts w:ascii="Times New Roman" w:hAnsi="Times New Roman" w:cs="Times New Roman"/>
              </w:rPr>
            </w:pPr>
            <w:r w:rsidRPr="0058788E">
              <w:rPr>
                <w:rFonts w:ascii="Times New Roman" w:hAnsi="Times New Roman" w:cs="Times New Roman"/>
                <w:b/>
              </w:rPr>
              <w:t>YYYY</w:t>
            </w:r>
            <w:r w:rsidRPr="00941F1D">
              <w:rPr>
                <w:rFonts w:ascii="Times New Roman" w:hAnsi="Times New Roman" w:cs="Times New Roman"/>
                <w:b/>
              </w:rPr>
              <w:t>;</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xml:space="preserve">. Enter the </w:t>
            </w:r>
            <w:r>
              <w:rPr>
                <w:rFonts w:ascii="Times New Roman" w:hAnsi="Times New Roman" w:cs="Times New Roman"/>
              </w:rPr>
              <w:t>RIN</w:t>
            </w:r>
            <w:r w:rsidRPr="0058788E">
              <w:rPr>
                <w:rFonts w:ascii="Times New Roman" w:hAnsi="Times New Roman" w:cs="Times New Roman"/>
              </w:rPr>
              <w:t xml:space="preserve"> year </w:t>
            </w:r>
            <w:r>
              <w:rPr>
                <w:rFonts w:ascii="Times New Roman" w:hAnsi="Times New Roman" w:cs="Times New Roman"/>
              </w:rPr>
              <w:t xml:space="preserve">of </w:t>
            </w:r>
            <w:r w:rsidRPr="0058788E">
              <w:rPr>
                <w:rFonts w:ascii="Times New Roman" w:hAnsi="Times New Roman" w:cs="Times New Roman"/>
              </w:rPr>
              <w:t xml:space="preserve">the </w:t>
            </w:r>
            <w:r>
              <w:rPr>
                <w:rFonts w:ascii="Times New Roman" w:hAnsi="Times New Roman" w:cs="Times New Roman"/>
              </w:rPr>
              <w:t>individual verified renewable fuel batch</w:t>
            </w:r>
            <w:r w:rsidRPr="0058788E">
              <w:rPr>
                <w:rFonts w:ascii="Times New Roman" w:hAnsi="Times New Roman" w:cs="Times New Roman"/>
              </w:rPr>
              <w:t>.</w:t>
            </w:r>
            <w:r>
              <w:rPr>
                <w:rFonts w:ascii="Times New Roman" w:hAnsi="Times New Roman" w:cs="Times New Roman"/>
              </w:rPr>
              <w:t xml:space="preserve"> </w:t>
            </w:r>
          </w:p>
        </w:tc>
      </w:tr>
      <w:tr w:rsidR="00A21047" w:rsidRPr="002F2437" w14:paraId="31F27C0D" w14:textId="77777777" w:rsidTr="00CE2770">
        <w:trPr>
          <w:cantSplit/>
        </w:trPr>
        <w:tc>
          <w:tcPr>
            <w:tcW w:w="710" w:type="dxa"/>
          </w:tcPr>
          <w:p w14:paraId="60D77072" w14:textId="0EF0C548" w:rsidR="00A21047" w:rsidRPr="002F2437" w:rsidRDefault="004C470D" w:rsidP="00D5647A">
            <w:pPr>
              <w:rPr>
                <w:rFonts w:ascii="Times New Roman" w:hAnsi="Times New Roman" w:cs="Times New Roman"/>
              </w:rPr>
            </w:pPr>
            <w:r>
              <w:rPr>
                <w:rFonts w:ascii="Times New Roman" w:hAnsi="Times New Roman" w:cs="Times New Roman"/>
              </w:rPr>
              <w:t>13</w:t>
            </w:r>
          </w:p>
        </w:tc>
        <w:tc>
          <w:tcPr>
            <w:tcW w:w="2269" w:type="dxa"/>
          </w:tcPr>
          <w:p w14:paraId="4401A506" w14:textId="30F78FD2" w:rsidR="00A21047" w:rsidRPr="002F2437" w:rsidRDefault="00F66315" w:rsidP="00F66315">
            <w:pPr>
              <w:rPr>
                <w:rFonts w:ascii="Times New Roman" w:hAnsi="Times New Roman" w:cs="Times New Roman"/>
              </w:rPr>
            </w:pPr>
            <w:r>
              <w:rPr>
                <w:rFonts w:ascii="Times New Roman" w:hAnsi="Times New Roman" w:cs="Times New Roman"/>
              </w:rPr>
              <w:t>Renewable Fuel Batch Number</w:t>
            </w:r>
          </w:p>
        </w:tc>
        <w:tc>
          <w:tcPr>
            <w:tcW w:w="1190" w:type="dxa"/>
          </w:tcPr>
          <w:p w14:paraId="0E24A855" w14:textId="5D1BB0D5" w:rsidR="00A21047" w:rsidRPr="002F2437" w:rsidRDefault="00A21047">
            <w:pPr>
              <w:rPr>
                <w:rFonts w:ascii="Times New Roman" w:hAnsi="Times New Roman" w:cs="Times New Roman"/>
              </w:rPr>
            </w:pPr>
          </w:p>
        </w:tc>
        <w:tc>
          <w:tcPr>
            <w:tcW w:w="5181" w:type="dxa"/>
          </w:tcPr>
          <w:p w14:paraId="2265AEE0" w14:textId="5EF01D4F" w:rsidR="00FD1D29" w:rsidRPr="002F2437" w:rsidRDefault="00941F1D" w:rsidP="006810E8">
            <w:pPr>
              <w:rPr>
                <w:rFonts w:ascii="Times New Roman" w:hAnsi="Times New Roman" w:cs="Times New Roman"/>
              </w:rPr>
            </w:pPr>
            <w:r w:rsidRPr="00941F1D">
              <w:rPr>
                <w:rFonts w:ascii="Times New Roman" w:hAnsi="Times New Roman" w:cs="Times New Roman"/>
                <w:b/>
              </w:rPr>
              <w:t>AAAAA…;</w:t>
            </w:r>
            <w:r>
              <w:rPr>
                <w:rFonts w:ascii="Times New Roman" w:hAnsi="Times New Roman" w:cs="Times New Roman"/>
              </w:rPr>
              <w:t xml:space="preserve"> </w:t>
            </w:r>
            <w:r w:rsidRPr="00941F1D">
              <w:rPr>
                <w:rFonts w:ascii="Times New Roman" w:hAnsi="Times New Roman" w:cs="Times New Roman"/>
                <w:i/>
              </w:rPr>
              <w:t>Character</w:t>
            </w:r>
            <w:r>
              <w:rPr>
                <w:rFonts w:ascii="Times New Roman" w:hAnsi="Times New Roman" w:cs="Times New Roman"/>
              </w:rPr>
              <w:t>. Enter the batch number assigned by the renewable fuel producer that identifies the verified renewable fuel batch.</w:t>
            </w:r>
          </w:p>
        </w:tc>
      </w:tr>
      <w:tr w:rsidR="004444EE" w:rsidRPr="002F2437" w14:paraId="4DA950AE" w14:textId="77777777" w:rsidTr="00CE2770">
        <w:trPr>
          <w:cantSplit/>
        </w:trPr>
        <w:tc>
          <w:tcPr>
            <w:tcW w:w="710" w:type="dxa"/>
          </w:tcPr>
          <w:p w14:paraId="20F96073" w14:textId="45CD0ABC" w:rsidR="004444EE" w:rsidRPr="002F2437" w:rsidRDefault="004C470D" w:rsidP="00D5647A">
            <w:pPr>
              <w:rPr>
                <w:rFonts w:ascii="Times New Roman" w:hAnsi="Times New Roman" w:cs="Times New Roman"/>
              </w:rPr>
            </w:pPr>
            <w:r>
              <w:rPr>
                <w:rFonts w:ascii="Times New Roman" w:hAnsi="Times New Roman" w:cs="Times New Roman"/>
              </w:rPr>
              <w:t>14</w:t>
            </w:r>
          </w:p>
        </w:tc>
        <w:tc>
          <w:tcPr>
            <w:tcW w:w="2269" w:type="dxa"/>
          </w:tcPr>
          <w:p w14:paraId="19F5CF8E" w14:textId="7389073D" w:rsidR="004444EE" w:rsidRDefault="004444EE" w:rsidP="00F66315">
            <w:pPr>
              <w:rPr>
                <w:rFonts w:ascii="Times New Roman" w:hAnsi="Times New Roman" w:cs="Times New Roman"/>
              </w:rPr>
            </w:pPr>
            <w:r>
              <w:rPr>
                <w:rFonts w:ascii="Times New Roman" w:hAnsi="Times New Roman" w:cs="Times New Roman"/>
              </w:rPr>
              <w:t>Production Date</w:t>
            </w:r>
          </w:p>
        </w:tc>
        <w:tc>
          <w:tcPr>
            <w:tcW w:w="1190" w:type="dxa"/>
          </w:tcPr>
          <w:p w14:paraId="062841C6" w14:textId="77777777" w:rsidR="004444EE" w:rsidRPr="002F2437" w:rsidRDefault="004444EE">
            <w:pPr>
              <w:rPr>
                <w:rFonts w:ascii="Times New Roman" w:hAnsi="Times New Roman" w:cs="Times New Roman"/>
              </w:rPr>
            </w:pPr>
          </w:p>
        </w:tc>
        <w:tc>
          <w:tcPr>
            <w:tcW w:w="5181" w:type="dxa"/>
          </w:tcPr>
          <w:p w14:paraId="516FEB79" w14:textId="1A8956AF" w:rsidR="004444EE" w:rsidRPr="004444EE" w:rsidRDefault="004444EE" w:rsidP="006810E8">
            <w:pPr>
              <w:rPr>
                <w:rFonts w:ascii="Times New Roman" w:hAnsi="Times New Roman" w:cs="Times New Roman"/>
              </w:rPr>
            </w:pPr>
            <w:r>
              <w:rPr>
                <w:rFonts w:ascii="Times New Roman" w:hAnsi="Times New Roman" w:cs="Times New Roman"/>
                <w:b/>
              </w:rPr>
              <w:t>MM/DD/YYYY;</w:t>
            </w:r>
            <w:r w:rsidRPr="004444EE">
              <w:rPr>
                <w:rFonts w:ascii="Times New Roman" w:hAnsi="Times New Roman" w:cs="Times New Roman"/>
                <w:i/>
              </w:rPr>
              <w:t xml:space="preserve"> Date.</w:t>
            </w:r>
            <w:r>
              <w:rPr>
                <w:rFonts w:ascii="Times New Roman" w:hAnsi="Times New Roman" w:cs="Times New Roman"/>
                <w:b/>
              </w:rPr>
              <w:t xml:space="preserve"> </w:t>
            </w:r>
            <w:r>
              <w:rPr>
                <w:rFonts w:ascii="Times New Roman" w:hAnsi="Times New Roman" w:cs="Times New Roman"/>
              </w:rPr>
              <w:t>Enter the production date associated with the verified batch.</w:t>
            </w:r>
          </w:p>
        </w:tc>
      </w:tr>
      <w:tr w:rsidR="00A21047" w:rsidRPr="002F2437" w14:paraId="3FE6FC25" w14:textId="77777777" w:rsidTr="00CE2770">
        <w:trPr>
          <w:cantSplit/>
        </w:trPr>
        <w:tc>
          <w:tcPr>
            <w:tcW w:w="710" w:type="dxa"/>
          </w:tcPr>
          <w:p w14:paraId="52CFFAAF" w14:textId="6621B53F" w:rsidR="00A21047" w:rsidRPr="002F2437" w:rsidRDefault="004C470D" w:rsidP="00164931">
            <w:pPr>
              <w:rPr>
                <w:rFonts w:ascii="Times New Roman" w:hAnsi="Times New Roman" w:cs="Times New Roman"/>
              </w:rPr>
            </w:pPr>
            <w:r>
              <w:rPr>
                <w:rFonts w:ascii="Times New Roman" w:hAnsi="Times New Roman" w:cs="Times New Roman"/>
              </w:rPr>
              <w:t>15</w:t>
            </w:r>
          </w:p>
        </w:tc>
        <w:tc>
          <w:tcPr>
            <w:tcW w:w="2269" w:type="dxa"/>
          </w:tcPr>
          <w:p w14:paraId="0FD0E771" w14:textId="1B24B6EC" w:rsidR="00A21047" w:rsidRPr="002F2437" w:rsidRDefault="00DD768F">
            <w:pPr>
              <w:rPr>
                <w:rFonts w:ascii="Times New Roman" w:hAnsi="Times New Roman" w:cs="Times New Roman"/>
              </w:rPr>
            </w:pPr>
            <w:r>
              <w:rPr>
                <w:rFonts w:ascii="Times New Roman" w:hAnsi="Times New Roman" w:cs="Times New Roman"/>
              </w:rPr>
              <w:t>D-Code</w:t>
            </w:r>
          </w:p>
        </w:tc>
        <w:tc>
          <w:tcPr>
            <w:tcW w:w="1190" w:type="dxa"/>
          </w:tcPr>
          <w:p w14:paraId="5C4B81B0" w14:textId="0F22116B" w:rsidR="00A21047" w:rsidRPr="002F2437" w:rsidRDefault="00A21047">
            <w:pPr>
              <w:rPr>
                <w:rFonts w:ascii="Times New Roman" w:hAnsi="Times New Roman" w:cs="Times New Roman"/>
              </w:rPr>
            </w:pPr>
          </w:p>
        </w:tc>
        <w:tc>
          <w:tcPr>
            <w:tcW w:w="5181" w:type="dxa"/>
          </w:tcPr>
          <w:p w14:paraId="6A8A4B62" w14:textId="7358CD67" w:rsidR="00A21047" w:rsidRDefault="00DD768F">
            <w:pPr>
              <w:rPr>
                <w:rFonts w:ascii="Times New Roman" w:hAnsi="Times New Roman" w:cs="Times New Roman"/>
              </w:rPr>
            </w:pPr>
            <w:r w:rsidRPr="00701490">
              <w:rPr>
                <w:rFonts w:ascii="Times New Roman" w:hAnsi="Times New Roman" w:cs="Times New Roman"/>
                <w:b/>
              </w:rPr>
              <w:t>AA</w:t>
            </w:r>
            <w:r>
              <w:rPr>
                <w:rFonts w:ascii="Times New Roman" w:hAnsi="Times New Roman" w:cs="Times New Roman"/>
              </w:rPr>
              <w:t>;</w:t>
            </w:r>
            <w:r w:rsidRPr="00865870">
              <w:rPr>
                <w:rFonts w:ascii="Times New Roman" w:hAnsi="Times New Roman" w:cs="Times New Roman"/>
                <w:i/>
              </w:rPr>
              <w:t xml:space="preserve"> Character.</w:t>
            </w:r>
            <w:r>
              <w:rPr>
                <w:rFonts w:ascii="Times New Roman" w:hAnsi="Times New Roman" w:cs="Times New Roman"/>
              </w:rPr>
              <w:t xml:space="preserve"> Enter the </w:t>
            </w:r>
            <w:r w:rsidR="00D902A2">
              <w:rPr>
                <w:rFonts w:ascii="Times New Roman" w:hAnsi="Times New Roman" w:cs="Times New Roman"/>
              </w:rPr>
              <w:t xml:space="preserve">two digit </w:t>
            </w:r>
            <w:r>
              <w:rPr>
                <w:rFonts w:ascii="Times New Roman" w:hAnsi="Times New Roman" w:cs="Times New Roman"/>
              </w:rPr>
              <w:t>D-code of the verified batch.</w:t>
            </w:r>
          </w:p>
          <w:p w14:paraId="3FE40329" w14:textId="77777777" w:rsidR="00DD768F" w:rsidRDefault="00DD768F">
            <w:pPr>
              <w:rPr>
                <w:rFonts w:ascii="Times New Roman" w:hAnsi="Times New Roman" w:cs="Times New Roman"/>
              </w:rPr>
            </w:pPr>
          </w:p>
          <w:p w14:paraId="295A23E6" w14:textId="74BBC6B4" w:rsidR="00DD768F" w:rsidRPr="00D902A2" w:rsidRDefault="00DD768F" w:rsidP="00540EF8">
            <w:pPr>
              <w:tabs>
                <w:tab w:val="left" w:pos="887"/>
              </w:tabs>
              <w:rPr>
                <w:rFonts w:ascii="Times New Roman" w:hAnsi="Times New Roman" w:cs="Times New Roman"/>
                <w:b/>
              </w:rPr>
            </w:pPr>
            <w:r w:rsidRPr="00D902A2">
              <w:rPr>
                <w:rFonts w:ascii="Times New Roman" w:hAnsi="Times New Roman" w:cs="Times New Roman"/>
                <w:b/>
              </w:rPr>
              <w:t>D3</w:t>
            </w:r>
            <w:r w:rsidR="00D902A2">
              <w:rPr>
                <w:rFonts w:ascii="Times New Roman" w:hAnsi="Times New Roman" w:cs="Times New Roman"/>
                <w:b/>
              </w:rPr>
              <w:t>:</w:t>
            </w:r>
            <w:r w:rsidR="00540EF8">
              <w:rPr>
                <w:rFonts w:ascii="Times New Roman" w:hAnsi="Times New Roman" w:cs="Times New Roman"/>
                <w:b/>
              </w:rPr>
              <w:t xml:space="preserve">     </w:t>
            </w:r>
            <w:r w:rsidR="00540EF8" w:rsidRPr="00540EF8">
              <w:rPr>
                <w:rFonts w:ascii="Times New Roman" w:hAnsi="Times New Roman" w:cs="Times New Roman"/>
              </w:rPr>
              <w:t>Cell</w:t>
            </w:r>
            <w:r w:rsidR="00540EF8">
              <w:rPr>
                <w:rFonts w:ascii="Times New Roman" w:hAnsi="Times New Roman" w:cs="Times New Roman"/>
              </w:rPr>
              <w:t>ulosic Biofuel</w:t>
            </w:r>
          </w:p>
          <w:p w14:paraId="1CDB96D2" w14:textId="67810351" w:rsidR="00DD768F" w:rsidRPr="00540EF8" w:rsidRDefault="00DD768F">
            <w:pPr>
              <w:rPr>
                <w:rFonts w:ascii="Times New Roman" w:hAnsi="Times New Roman" w:cs="Times New Roman"/>
              </w:rPr>
            </w:pPr>
            <w:r w:rsidRPr="00D902A2">
              <w:rPr>
                <w:rFonts w:ascii="Times New Roman" w:hAnsi="Times New Roman" w:cs="Times New Roman"/>
                <w:b/>
              </w:rPr>
              <w:t>D4</w:t>
            </w:r>
            <w:r w:rsidR="00540EF8">
              <w:rPr>
                <w:rFonts w:ascii="Times New Roman" w:hAnsi="Times New Roman" w:cs="Times New Roman"/>
                <w:b/>
              </w:rPr>
              <w:t xml:space="preserve">:     </w:t>
            </w:r>
            <w:r w:rsidR="00540EF8">
              <w:rPr>
                <w:rFonts w:ascii="Times New Roman" w:hAnsi="Times New Roman" w:cs="Times New Roman"/>
              </w:rPr>
              <w:t>Biomass-based diesel</w:t>
            </w:r>
          </w:p>
          <w:p w14:paraId="3BDDC8ED" w14:textId="7FBC2438" w:rsidR="00DD768F" w:rsidRPr="00540EF8" w:rsidRDefault="00DD768F">
            <w:pPr>
              <w:rPr>
                <w:rFonts w:ascii="Times New Roman" w:hAnsi="Times New Roman" w:cs="Times New Roman"/>
              </w:rPr>
            </w:pPr>
            <w:r w:rsidRPr="00D902A2">
              <w:rPr>
                <w:rFonts w:ascii="Times New Roman" w:hAnsi="Times New Roman" w:cs="Times New Roman"/>
                <w:b/>
              </w:rPr>
              <w:t>D5</w:t>
            </w:r>
            <w:r w:rsidR="00540EF8">
              <w:rPr>
                <w:rFonts w:ascii="Times New Roman" w:hAnsi="Times New Roman" w:cs="Times New Roman"/>
                <w:b/>
              </w:rPr>
              <w:t xml:space="preserve">:     </w:t>
            </w:r>
            <w:r w:rsidR="00540EF8">
              <w:rPr>
                <w:rFonts w:ascii="Times New Roman" w:hAnsi="Times New Roman" w:cs="Times New Roman"/>
              </w:rPr>
              <w:t>Advanced biofuel</w:t>
            </w:r>
          </w:p>
          <w:p w14:paraId="1EB6C13C" w14:textId="2CDD3B18" w:rsidR="00DD768F" w:rsidRPr="00540EF8" w:rsidRDefault="00DD768F">
            <w:pPr>
              <w:rPr>
                <w:rFonts w:ascii="Times New Roman" w:hAnsi="Times New Roman" w:cs="Times New Roman"/>
              </w:rPr>
            </w:pPr>
            <w:r w:rsidRPr="00D902A2">
              <w:rPr>
                <w:rFonts w:ascii="Times New Roman" w:hAnsi="Times New Roman" w:cs="Times New Roman"/>
                <w:b/>
              </w:rPr>
              <w:t>D6</w:t>
            </w:r>
            <w:r w:rsidR="00540EF8">
              <w:rPr>
                <w:rFonts w:ascii="Times New Roman" w:hAnsi="Times New Roman" w:cs="Times New Roman"/>
                <w:b/>
              </w:rPr>
              <w:t xml:space="preserve">:     </w:t>
            </w:r>
            <w:r w:rsidR="00540EF8">
              <w:rPr>
                <w:rFonts w:ascii="Times New Roman" w:hAnsi="Times New Roman" w:cs="Times New Roman"/>
              </w:rPr>
              <w:t>Renewable Fuel</w:t>
            </w:r>
          </w:p>
          <w:p w14:paraId="57BB1A26" w14:textId="6F64B501" w:rsidR="00DD768F" w:rsidRPr="00D902A2" w:rsidRDefault="00DD768F">
            <w:pPr>
              <w:rPr>
                <w:rFonts w:ascii="Times New Roman" w:hAnsi="Times New Roman" w:cs="Times New Roman"/>
                <w:b/>
              </w:rPr>
            </w:pPr>
            <w:r w:rsidRPr="00D902A2">
              <w:rPr>
                <w:rFonts w:ascii="Times New Roman" w:hAnsi="Times New Roman" w:cs="Times New Roman"/>
                <w:b/>
              </w:rPr>
              <w:t>D7</w:t>
            </w:r>
            <w:r w:rsidR="00540EF8">
              <w:rPr>
                <w:rFonts w:ascii="Times New Roman" w:hAnsi="Times New Roman" w:cs="Times New Roman"/>
                <w:b/>
              </w:rPr>
              <w:t xml:space="preserve">:     </w:t>
            </w:r>
            <w:r w:rsidR="00540EF8" w:rsidRPr="00540EF8">
              <w:rPr>
                <w:rFonts w:ascii="Times New Roman" w:hAnsi="Times New Roman" w:cs="Times New Roman"/>
              </w:rPr>
              <w:t>Cell</w:t>
            </w:r>
            <w:r w:rsidR="00540EF8">
              <w:rPr>
                <w:rFonts w:ascii="Times New Roman" w:hAnsi="Times New Roman" w:cs="Times New Roman"/>
              </w:rPr>
              <w:t>ulosic diesel</w:t>
            </w:r>
          </w:p>
        </w:tc>
      </w:tr>
      <w:tr w:rsidR="0016679C" w:rsidRPr="002F2437" w14:paraId="3EFC5A41" w14:textId="77777777" w:rsidTr="00CE2770">
        <w:trPr>
          <w:cantSplit/>
        </w:trPr>
        <w:tc>
          <w:tcPr>
            <w:tcW w:w="710" w:type="dxa"/>
          </w:tcPr>
          <w:p w14:paraId="2613F222" w14:textId="0D106515" w:rsidR="0016679C" w:rsidRPr="002F2437" w:rsidRDefault="0000494F" w:rsidP="00164931">
            <w:pPr>
              <w:rPr>
                <w:rFonts w:ascii="Times New Roman" w:hAnsi="Times New Roman" w:cs="Times New Roman"/>
              </w:rPr>
            </w:pPr>
            <w:r>
              <w:rPr>
                <w:rFonts w:ascii="Times New Roman" w:hAnsi="Times New Roman" w:cs="Times New Roman"/>
              </w:rPr>
              <w:t>16</w:t>
            </w:r>
          </w:p>
        </w:tc>
        <w:tc>
          <w:tcPr>
            <w:tcW w:w="2269" w:type="dxa"/>
          </w:tcPr>
          <w:p w14:paraId="663CD3F2" w14:textId="721F3F1C" w:rsidR="0016679C" w:rsidRDefault="0016679C">
            <w:pPr>
              <w:rPr>
                <w:rFonts w:ascii="Times New Roman" w:hAnsi="Times New Roman" w:cs="Times New Roman"/>
              </w:rPr>
            </w:pPr>
            <w:r>
              <w:rPr>
                <w:rFonts w:ascii="Times New Roman" w:hAnsi="Times New Roman" w:cs="Times New Roman"/>
              </w:rPr>
              <w:t>RIN Quantity</w:t>
            </w:r>
          </w:p>
        </w:tc>
        <w:tc>
          <w:tcPr>
            <w:tcW w:w="1190" w:type="dxa"/>
          </w:tcPr>
          <w:p w14:paraId="469BE3B3" w14:textId="77777777" w:rsidR="0016679C" w:rsidRDefault="0016679C">
            <w:pPr>
              <w:rPr>
                <w:rFonts w:ascii="Times New Roman" w:hAnsi="Times New Roman" w:cs="Times New Roman"/>
              </w:rPr>
            </w:pPr>
          </w:p>
        </w:tc>
        <w:tc>
          <w:tcPr>
            <w:tcW w:w="5181" w:type="dxa"/>
          </w:tcPr>
          <w:p w14:paraId="657B1C5F" w14:textId="2936C80B" w:rsidR="0016679C" w:rsidRPr="0016679C" w:rsidRDefault="0016679C" w:rsidP="00865870">
            <w:pPr>
              <w:rPr>
                <w:rFonts w:ascii="Times New Roman" w:hAnsi="Times New Roman" w:cs="Times New Roman"/>
                <w:b/>
              </w:rPr>
            </w:pPr>
            <w:r>
              <w:rPr>
                <w:rFonts w:ascii="Times New Roman" w:hAnsi="Times New Roman" w:cs="Times New Roman"/>
                <w:b/>
              </w:rPr>
              <w:t>999999999;</w:t>
            </w:r>
            <w:r w:rsidRPr="0016679C">
              <w:rPr>
                <w:rFonts w:ascii="Times New Roman" w:hAnsi="Times New Roman" w:cs="Times New Roman"/>
                <w:i/>
              </w:rPr>
              <w:t xml:space="preserve"> Number. </w:t>
            </w:r>
            <w:r>
              <w:rPr>
                <w:rFonts w:ascii="Times New Roman" w:hAnsi="Times New Roman" w:cs="Times New Roman"/>
              </w:rPr>
              <w:t>Enter the total number of RINs associated with the verified batch of renewable fuel.</w:t>
            </w:r>
          </w:p>
        </w:tc>
      </w:tr>
      <w:tr w:rsidR="00865870" w:rsidRPr="002F2437" w14:paraId="5264496A" w14:textId="77777777" w:rsidTr="00CE2770">
        <w:trPr>
          <w:cantSplit/>
        </w:trPr>
        <w:tc>
          <w:tcPr>
            <w:tcW w:w="710" w:type="dxa"/>
          </w:tcPr>
          <w:p w14:paraId="2B6A11E2" w14:textId="490284EF" w:rsidR="00865870" w:rsidRPr="002F2437" w:rsidRDefault="0000494F" w:rsidP="00164931">
            <w:pPr>
              <w:rPr>
                <w:rFonts w:ascii="Times New Roman" w:hAnsi="Times New Roman" w:cs="Times New Roman"/>
              </w:rPr>
            </w:pPr>
            <w:r>
              <w:rPr>
                <w:rFonts w:ascii="Times New Roman" w:hAnsi="Times New Roman" w:cs="Times New Roman"/>
              </w:rPr>
              <w:t>17</w:t>
            </w:r>
          </w:p>
        </w:tc>
        <w:tc>
          <w:tcPr>
            <w:tcW w:w="2269" w:type="dxa"/>
          </w:tcPr>
          <w:p w14:paraId="1F3CE3D2" w14:textId="69DAAD15" w:rsidR="00865870" w:rsidRDefault="009F5793">
            <w:pPr>
              <w:rPr>
                <w:rFonts w:ascii="Times New Roman" w:hAnsi="Times New Roman" w:cs="Times New Roman"/>
              </w:rPr>
            </w:pPr>
            <w:r>
              <w:rPr>
                <w:rFonts w:ascii="Times New Roman" w:hAnsi="Times New Roman" w:cs="Times New Roman"/>
              </w:rPr>
              <w:t>Verified Batch Total Volume</w:t>
            </w:r>
          </w:p>
        </w:tc>
        <w:tc>
          <w:tcPr>
            <w:tcW w:w="1190" w:type="dxa"/>
          </w:tcPr>
          <w:p w14:paraId="7DFCA529" w14:textId="052EFF6F" w:rsidR="00865870" w:rsidRPr="002F2437" w:rsidRDefault="009F5793">
            <w:pPr>
              <w:rPr>
                <w:rFonts w:ascii="Times New Roman" w:hAnsi="Times New Roman" w:cs="Times New Roman"/>
              </w:rPr>
            </w:pPr>
            <w:r>
              <w:rPr>
                <w:rFonts w:ascii="Times New Roman" w:hAnsi="Times New Roman" w:cs="Times New Roman"/>
              </w:rPr>
              <w:t>Gallons</w:t>
            </w:r>
          </w:p>
        </w:tc>
        <w:tc>
          <w:tcPr>
            <w:tcW w:w="5181" w:type="dxa"/>
          </w:tcPr>
          <w:p w14:paraId="605906BC" w14:textId="47201F75" w:rsidR="00865870" w:rsidRPr="009F5793" w:rsidRDefault="009F5793" w:rsidP="00723186">
            <w:pPr>
              <w:rPr>
                <w:rFonts w:ascii="Times New Roman" w:hAnsi="Times New Roman" w:cs="Times New Roman"/>
              </w:rPr>
            </w:pPr>
            <w:r>
              <w:rPr>
                <w:rFonts w:ascii="Times New Roman" w:hAnsi="Times New Roman" w:cs="Times New Roman"/>
                <w:b/>
              </w:rPr>
              <w:t xml:space="preserve">999999999; </w:t>
            </w:r>
            <w:r>
              <w:rPr>
                <w:rFonts w:ascii="Times New Roman" w:hAnsi="Times New Roman" w:cs="Times New Roman"/>
                <w:i/>
              </w:rPr>
              <w:t xml:space="preserve">Number. </w:t>
            </w:r>
            <w:r>
              <w:rPr>
                <w:rFonts w:ascii="Times New Roman" w:hAnsi="Times New Roman" w:cs="Times New Roman"/>
              </w:rPr>
              <w:t>Enter the total volume of the verified batch of renewable fuel.</w:t>
            </w:r>
          </w:p>
        </w:tc>
      </w:tr>
      <w:tr w:rsidR="00877692" w:rsidRPr="002F2437" w14:paraId="38C18214" w14:textId="77777777" w:rsidTr="0047591B">
        <w:trPr>
          <w:cantSplit/>
        </w:trPr>
        <w:tc>
          <w:tcPr>
            <w:tcW w:w="710" w:type="dxa"/>
          </w:tcPr>
          <w:p w14:paraId="23EB92AE" w14:textId="00B2A868" w:rsidR="00877692" w:rsidRPr="002F2437" w:rsidRDefault="0000494F" w:rsidP="0047591B">
            <w:pPr>
              <w:rPr>
                <w:rFonts w:ascii="Times New Roman" w:hAnsi="Times New Roman" w:cs="Times New Roman"/>
              </w:rPr>
            </w:pPr>
            <w:r>
              <w:rPr>
                <w:rFonts w:ascii="Times New Roman" w:hAnsi="Times New Roman" w:cs="Times New Roman"/>
              </w:rPr>
              <w:t>18</w:t>
            </w:r>
          </w:p>
        </w:tc>
        <w:tc>
          <w:tcPr>
            <w:tcW w:w="2269" w:type="dxa"/>
          </w:tcPr>
          <w:p w14:paraId="1F66D1D0" w14:textId="77777777" w:rsidR="00877692" w:rsidRDefault="00877692" w:rsidP="0047591B">
            <w:pPr>
              <w:rPr>
                <w:rFonts w:ascii="Times New Roman" w:hAnsi="Times New Roman" w:cs="Times New Roman"/>
              </w:rPr>
            </w:pPr>
            <w:r>
              <w:rPr>
                <w:rFonts w:ascii="Times New Roman" w:hAnsi="Times New Roman" w:cs="Times New Roman"/>
              </w:rPr>
              <w:t>Equivalence Value</w:t>
            </w:r>
          </w:p>
        </w:tc>
        <w:tc>
          <w:tcPr>
            <w:tcW w:w="1190" w:type="dxa"/>
          </w:tcPr>
          <w:p w14:paraId="468BDFAB" w14:textId="77777777" w:rsidR="00877692" w:rsidRPr="002F2437" w:rsidRDefault="00877692" w:rsidP="0047591B">
            <w:pPr>
              <w:rPr>
                <w:rFonts w:ascii="Times New Roman" w:hAnsi="Times New Roman" w:cs="Times New Roman"/>
              </w:rPr>
            </w:pPr>
          </w:p>
        </w:tc>
        <w:tc>
          <w:tcPr>
            <w:tcW w:w="5181" w:type="dxa"/>
          </w:tcPr>
          <w:p w14:paraId="7F108B6B" w14:textId="77777777" w:rsidR="00877692" w:rsidRDefault="00877692" w:rsidP="0047591B">
            <w:pPr>
              <w:rPr>
                <w:rFonts w:ascii="Times New Roman" w:hAnsi="Times New Roman" w:cs="Times New Roman"/>
              </w:rPr>
            </w:pPr>
            <w:r w:rsidRPr="00723186">
              <w:rPr>
                <w:rFonts w:ascii="Times New Roman" w:hAnsi="Times New Roman" w:cs="Times New Roman"/>
                <w:b/>
              </w:rPr>
              <w:t>9.99;</w:t>
            </w:r>
            <w:r w:rsidRPr="00865870">
              <w:rPr>
                <w:rFonts w:ascii="Times New Roman" w:hAnsi="Times New Roman" w:cs="Times New Roman"/>
                <w:i/>
              </w:rPr>
              <w:t xml:space="preserve"> Number.</w:t>
            </w:r>
            <w:r>
              <w:rPr>
                <w:rFonts w:ascii="Times New Roman" w:hAnsi="Times New Roman" w:cs="Times New Roman"/>
              </w:rPr>
              <w:t xml:space="preserve"> Enter the equivalence value used to determine how many gallon-RINs can be generated for the verified renewable fuel.</w:t>
            </w:r>
          </w:p>
        </w:tc>
      </w:tr>
      <w:tr w:rsidR="00877692" w:rsidRPr="002F2437" w14:paraId="1B97A53B" w14:textId="77777777" w:rsidTr="0047591B">
        <w:trPr>
          <w:cantSplit/>
        </w:trPr>
        <w:tc>
          <w:tcPr>
            <w:tcW w:w="710" w:type="dxa"/>
          </w:tcPr>
          <w:p w14:paraId="72A81CFE" w14:textId="60F3609E" w:rsidR="00877692" w:rsidRPr="002F2437" w:rsidRDefault="0000494F" w:rsidP="0047591B">
            <w:pPr>
              <w:rPr>
                <w:rFonts w:ascii="Times New Roman" w:hAnsi="Times New Roman" w:cs="Times New Roman"/>
              </w:rPr>
            </w:pPr>
            <w:r>
              <w:rPr>
                <w:rFonts w:ascii="Times New Roman" w:hAnsi="Times New Roman" w:cs="Times New Roman"/>
              </w:rPr>
              <w:t>19</w:t>
            </w:r>
          </w:p>
        </w:tc>
        <w:tc>
          <w:tcPr>
            <w:tcW w:w="2269" w:type="dxa"/>
          </w:tcPr>
          <w:p w14:paraId="366D3369" w14:textId="77777777" w:rsidR="00877692" w:rsidRDefault="00877692" w:rsidP="0047591B">
            <w:pPr>
              <w:rPr>
                <w:rFonts w:ascii="Times New Roman" w:hAnsi="Times New Roman" w:cs="Times New Roman"/>
              </w:rPr>
            </w:pPr>
            <w:r>
              <w:rPr>
                <w:rFonts w:ascii="Times New Roman" w:hAnsi="Times New Roman" w:cs="Times New Roman"/>
              </w:rPr>
              <w:t>Denaturant Volume</w:t>
            </w:r>
          </w:p>
        </w:tc>
        <w:tc>
          <w:tcPr>
            <w:tcW w:w="1190" w:type="dxa"/>
          </w:tcPr>
          <w:p w14:paraId="165A15CB" w14:textId="77777777" w:rsidR="00877692" w:rsidRPr="002F2437" w:rsidRDefault="00877692" w:rsidP="0047591B">
            <w:pPr>
              <w:rPr>
                <w:rFonts w:ascii="Times New Roman" w:hAnsi="Times New Roman" w:cs="Times New Roman"/>
              </w:rPr>
            </w:pPr>
            <w:r>
              <w:rPr>
                <w:rFonts w:ascii="Times New Roman" w:hAnsi="Times New Roman" w:cs="Times New Roman"/>
              </w:rPr>
              <w:t>Gallons</w:t>
            </w:r>
          </w:p>
        </w:tc>
        <w:tc>
          <w:tcPr>
            <w:tcW w:w="5181" w:type="dxa"/>
          </w:tcPr>
          <w:p w14:paraId="1902CDA3" w14:textId="77777777" w:rsidR="00877692" w:rsidRPr="00865870" w:rsidRDefault="00877692" w:rsidP="0047591B">
            <w:pPr>
              <w:rPr>
                <w:rFonts w:ascii="Times New Roman" w:hAnsi="Times New Roman" w:cs="Times New Roman"/>
                <w:b/>
              </w:rPr>
            </w:pPr>
            <w:r>
              <w:rPr>
                <w:rFonts w:ascii="Times New Roman" w:hAnsi="Times New Roman" w:cs="Times New Roman"/>
                <w:b/>
              </w:rPr>
              <w:t>999999999;</w:t>
            </w:r>
            <w:r w:rsidRPr="00865870">
              <w:rPr>
                <w:rFonts w:ascii="Times New Roman" w:hAnsi="Times New Roman" w:cs="Times New Roman"/>
                <w:i/>
              </w:rPr>
              <w:t xml:space="preserve"> Number.</w:t>
            </w:r>
            <w:r>
              <w:rPr>
                <w:rFonts w:ascii="Times New Roman" w:hAnsi="Times New Roman" w:cs="Times New Roman"/>
                <w:i/>
              </w:rPr>
              <w:t xml:space="preserve"> </w:t>
            </w:r>
            <w:r>
              <w:rPr>
                <w:rFonts w:ascii="Times New Roman" w:hAnsi="Times New Roman" w:cs="Times New Roman"/>
              </w:rPr>
              <w:t xml:space="preserve">Enter the total volume of denaturant added to the batch of renewable fuel. </w:t>
            </w:r>
          </w:p>
        </w:tc>
      </w:tr>
      <w:tr w:rsidR="00865870" w:rsidRPr="002F2437" w14:paraId="0F4F92C7" w14:textId="77777777" w:rsidTr="00CE2770">
        <w:trPr>
          <w:cantSplit/>
        </w:trPr>
        <w:tc>
          <w:tcPr>
            <w:tcW w:w="710" w:type="dxa"/>
          </w:tcPr>
          <w:p w14:paraId="4CEF7099" w14:textId="73CE6823" w:rsidR="00865870" w:rsidRPr="002F2437" w:rsidRDefault="0000494F" w:rsidP="00164931">
            <w:pPr>
              <w:rPr>
                <w:rFonts w:ascii="Times New Roman" w:hAnsi="Times New Roman" w:cs="Times New Roman"/>
              </w:rPr>
            </w:pPr>
            <w:r>
              <w:rPr>
                <w:rFonts w:ascii="Times New Roman" w:hAnsi="Times New Roman" w:cs="Times New Roman"/>
              </w:rPr>
              <w:lastRenderedPageBreak/>
              <w:t>20</w:t>
            </w:r>
          </w:p>
        </w:tc>
        <w:tc>
          <w:tcPr>
            <w:tcW w:w="2269" w:type="dxa"/>
          </w:tcPr>
          <w:p w14:paraId="18BF8403" w14:textId="69680122" w:rsidR="00865870" w:rsidRDefault="00F476FC">
            <w:pPr>
              <w:rPr>
                <w:rFonts w:ascii="Times New Roman" w:hAnsi="Times New Roman" w:cs="Times New Roman"/>
              </w:rPr>
            </w:pPr>
            <w:r>
              <w:rPr>
                <w:rFonts w:ascii="Times New Roman" w:hAnsi="Times New Roman" w:cs="Times New Roman"/>
              </w:rPr>
              <w:t>Feedstock Name (1)</w:t>
            </w:r>
          </w:p>
        </w:tc>
        <w:tc>
          <w:tcPr>
            <w:tcW w:w="1190" w:type="dxa"/>
          </w:tcPr>
          <w:p w14:paraId="0638262F" w14:textId="77777777" w:rsidR="00865870" w:rsidRPr="002F2437" w:rsidRDefault="00865870">
            <w:pPr>
              <w:rPr>
                <w:rFonts w:ascii="Times New Roman" w:hAnsi="Times New Roman" w:cs="Times New Roman"/>
              </w:rPr>
            </w:pPr>
          </w:p>
        </w:tc>
        <w:tc>
          <w:tcPr>
            <w:tcW w:w="5181" w:type="dxa"/>
          </w:tcPr>
          <w:p w14:paraId="331D8A4E" w14:textId="27022524" w:rsidR="00865870" w:rsidRPr="00F476FC" w:rsidRDefault="00F476FC" w:rsidP="00D6510D">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name of the individual feedstock used in the verified batch</w:t>
            </w:r>
            <w:r w:rsidR="001B1818">
              <w:rPr>
                <w:rFonts w:ascii="Times New Roman" w:hAnsi="Times New Roman" w:cs="Times New Roman"/>
              </w:rPr>
              <w:t xml:space="preserve">. If more than one feedstock type was used, enter each subsequent feedstock name and amounts using fields </w:t>
            </w:r>
            <w:r w:rsidR="00D6510D">
              <w:rPr>
                <w:rFonts w:ascii="Times New Roman" w:hAnsi="Times New Roman" w:cs="Times New Roman"/>
              </w:rPr>
              <w:t>23</w:t>
            </w:r>
            <w:r w:rsidR="001B1818">
              <w:rPr>
                <w:rFonts w:ascii="Times New Roman" w:hAnsi="Times New Roman" w:cs="Times New Roman"/>
              </w:rPr>
              <w:t xml:space="preserve"> through fields </w:t>
            </w:r>
            <w:r w:rsidR="00D6510D">
              <w:rPr>
                <w:rFonts w:ascii="Times New Roman" w:hAnsi="Times New Roman" w:cs="Times New Roman"/>
              </w:rPr>
              <w:t>34</w:t>
            </w:r>
            <w:r w:rsidR="001B1818">
              <w:rPr>
                <w:rFonts w:ascii="Times New Roman" w:hAnsi="Times New Roman" w:cs="Times New Roman"/>
              </w:rPr>
              <w:t>.</w:t>
            </w:r>
          </w:p>
        </w:tc>
      </w:tr>
      <w:tr w:rsidR="00F476FC" w:rsidRPr="002F2437" w14:paraId="774F4F3A" w14:textId="77777777" w:rsidTr="00CE2770">
        <w:trPr>
          <w:cantSplit/>
        </w:trPr>
        <w:tc>
          <w:tcPr>
            <w:tcW w:w="710" w:type="dxa"/>
          </w:tcPr>
          <w:p w14:paraId="4A160D8C" w14:textId="507DEABE" w:rsidR="00F476FC" w:rsidRPr="002F2437" w:rsidRDefault="0000494F" w:rsidP="00164931">
            <w:pPr>
              <w:rPr>
                <w:rFonts w:ascii="Times New Roman" w:hAnsi="Times New Roman" w:cs="Times New Roman"/>
              </w:rPr>
            </w:pPr>
            <w:r>
              <w:rPr>
                <w:rFonts w:ascii="Times New Roman" w:hAnsi="Times New Roman" w:cs="Times New Roman"/>
              </w:rPr>
              <w:t>21</w:t>
            </w:r>
          </w:p>
        </w:tc>
        <w:tc>
          <w:tcPr>
            <w:tcW w:w="2269" w:type="dxa"/>
          </w:tcPr>
          <w:p w14:paraId="4B129C29" w14:textId="57E64613" w:rsidR="00F476FC" w:rsidRDefault="00F476FC" w:rsidP="007374AC">
            <w:pPr>
              <w:rPr>
                <w:rFonts w:ascii="Times New Roman" w:hAnsi="Times New Roman" w:cs="Times New Roman"/>
              </w:rPr>
            </w:pPr>
            <w:r>
              <w:rPr>
                <w:rFonts w:ascii="Times New Roman" w:hAnsi="Times New Roman" w:cs="Times New Roman"/>
              </w:rPr>
              <w:t>Feedstock Amount</w:t>
            </w:r>
            <w:r w:rsidR="007374AC">
              <w:rPr>
                <w:rFonts w:ascii="Times New Roman" w:hAnsi="Times New Roman" w:cs="Times New Roman"/>
              </w:rPr>
              <w:t xml:space="preserve"> (1)</w:t>
            </w:r>
          </w:p>
        </w:tc>
        <w:tc>
          <w:tcPr>
            <w:tcW w:w="1190" w:type="dxa"/>
          </w:tcPr>
          <w:p w14:paraId="23FDA4BE" w14:textId="77777777" w:rsidR="00F476FC" w:rsidRPr="002F2437" w:rsidRDefault="00F476FC">
            <w:pPr>
              <w:rPr>
                <w:rFonts w:ascii="Times New Roman" w:hAnsi="Times New Roman" w:cs="Times New Roman"/>
              </w:rPr>
            </w:pPr>
          </w:p>
        </w:tc>
        <w:tc>
          <w:tcPr>
            <w:tcW w:w="5181" w:type="dxa"/>
          </w:tcPr>
          <w:p w14:paraId="54A5CA50" w14:textId="446AD52A" w:rsidR="00F476FC" w:rsidRPr="00F476FC" w:rsidRDefault="00F476FC" w:rsidP="00723186">
            <w:pPr>
              <w:rPr>
                <w:rFonts w:ascii="Times New Roman" w:hAnsi="Times New Roman" w:cs="Times New Roman"/>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verified batch.</w:t>
            </w:r>
          </w:p>
        </w:tc>
      </w:tr>
      <w:tr w:rsidR="00F476FC" w:rsidRPr="002F2437" w14:paraId="459F4B24" w14:textId="77777777" w:rsidTr="00CE2770">
        <w:trPr>
          <w:cantSplit/>
        </w:trPr>
        <w:tc>
          <w:tcPr>
            <w:tcW w:w="710" w:type="dxa"/>
          </w:tcPr>
          <w:p w14:paraId="1A8928FB" w14:textId="09A367BF" w:rsidR="00F476FC" w:rsidRPr="002F2437" w:rsidRDefault="0000494F" w:rsidP="00164931">
            <w:pPr>
              <w:rPr>
                <w:rFonts w:ascii="Times New Roman" w:hAnsi="Times New Roman" w:cs="Times New Roman"/>
              </w:rPr>
            </w:pPr>
            <w:r>
              <w:rPr>
                <w:rFonts w:ascii="Times New Roman" w:hAnsi="Times New Roman" w:cs="Times New Roman"/>
              </w:rPr>
              <w:t>22</w:t>
            </w:r>
          </w:p>
        </w:tc>
        <w:tc>
          <w:tcPr>
            <w:tcW w:w="2269" w:type="dxa"/>
          </w:tcPr>
          <w:p w14:paraId="1AF5F4D6" w14:textId="6BC13D81" w:rsidR="00F476FC" w:rsidRDefault="00F476FC" w:rsidP="007374AC">
            <w:pPr>
              <w:rPr>
                <w:rFonts w:ascii="Times New Roman" w:hAnsi="Times New Roman" w:cs="Times New Roman"/>
              </w:rPr>
            </w:pPr>
            <w:r>
              <w:rPr>
                <w:rFonts w:ascii="Times New Roman" w:hAnsi="Times New Roman" w:cs="Times New Roman"/>
              </w:rPr>
              <w:t>Feedstock Unit of Measure</w:t>
            </w:r>
            <w:r w:rsidR="007374AC">
              <w:rPr>
                <w:rFonts w:ascii="Times New Roman" w:hAnsi="Times New Roman" w:cs="Times New Roman"/>
              </w:rPr>
              <w:t xml:space="preserve"> (1)</w:t>
            </w:r>
          </w:p>
        </w:tc>
        <w:tc>
          <w:tcPr>
            <w:tcW w:w="1190" w:type="dxa"/>
          </w:tcPr>
          <w:p w14:paraId="68BE6C70" w14:textId="77777777" w:rsidR="00F476FC" w:rsidRPr="002F2437" w:rsidRDefault="00F476FC">
            <w:pPr>
              <w:rPr>
                <w:rFonts w:ascii="Times New Roman" w:hAnsi="Times New Roman" w:cs="Times New Roman"/>
              </w:rPr>
            </w:pPr>
          </w:p>
        </w:tc>
        <w:tc>
          <w:tcPr>
            <w:tcW w:w="5181" w:type="dxa"/>
          </w:tcPr>
          <w:p w14:paraId="51809754" w14:textId="77777777" w:rsidR="00F476FC" w:rsidRDefault="00F476FC" w:rsidP="00723186">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w:t>
            </w:r>
          </w:p>
          <w:p w14:paraId="4D3A6102" w14:textId="77777777" w:rsidR="00F476FC" w:rsidRDefault="00F476FC" w:rsidP="00723186">
            <w:pPr>
              <w:rPr>
                <w:rFonts w:ascii="Times New Roman" w:hAnsi="Times New Roman" w:cs="Times New Roman"/>
              </w:rPr>
            </w:pPr>
          </w:p>
          <w:p w14:paraId="53A86E5B" w14:textId="15F4ADE1" w:rsidR="00F476FC" w:rsidRDefault="004B3EB4" w:rsidP="00723186">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w:t>
            </w:r>
            <w:r w:rsidR="00F476FC">
              <w:rPr>
                <w:rFonts w:ascii="Times New Roman" w:hAnsi="Times New Roman" w:cs="Times New Roman"/>
              </w:rPr>
              <w:t>Cubic Feet</w:t>
            </w:r>
          </w:p>
          <w:p w14:paraId="7C5756F9" w14:textId="66BF5A77" w:rsidR="00F476FC" w:rsidRDefault="004B3EB4" w:rsidP="00723186">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w:t>
            </w:r>
            <w:r w:rsidR="00F476FC">
              <w:rPr>
                <w:rFonts w:ascii="Times New Roman" w:hAnsi="Times New Roman" w:cs="Times New Roman"/>
              </w:rPr>
              <w:t>100 Cubic Feet</w:t>
            </w:r>
          </w:p>
          <w:p w14:paraId="39F8F429" w14:textId="55FE7D3E" w:rsidR="00F476FC" w:rsidRDefault="004B3EB4" w:rsidP="00723186">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w:t>
            </w:r>
            <w:r w:rsidR="00F476FC">
              <w:rPr>
                <w:rFonts w:ascii="Times New Roman" w:hAnsi="Times New Roman" w:cs="Times New Roman"/>
              </w:rPr>
              <w:t>1,000,000 Cubic Feet</w:t>
            </w:r>
          </w:p>
          <w:p w14:paraId="1BBE61BE" w14:textId="1F179096" w:rsidR="00F476FC" w:rsidRDefault="004B3EB4" w:rsidP="00723186">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w:t>
            </w:r>
            <w:r w:rsidR="00F476FC">
              <w:rPr>
                <w:rFonts w:ascii="Times New Roman" w:hAnsi="Times New Roman" w:cs="Times New Roman"/>
              </w:rPr>
              <w:t>Gallon</w:t>
            </w:r>
          </w:p>
          <w:p w14:paraId="4EA517C7" w14:textId="661294E5" w:rsidR="00F476FC" w:rsidRDefault="004B3EB4" w:rsidP="00723186">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w:t>
            </w:r>
            <w:r w:rsidR="00F476FC">
              <w:rPr>
                <w:rFonts w:ascii="Times New Roman" w:hAnsi="Times New Roman" w:cs="Times New Roman"/>
              </w:rPr>
              <w:t>Liter</w:t>
            </w:r>
          </w:p>
          <w:p w14:paraId="1B582225" w14:textId="71E6FD30" w:rsidR="00F476FC" w:rsidRDefault="004B3EB4" w:rsidP="00723186">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w:t>
            </w:r>
            <w:r w:rsidR="00F476FC">
              <w:rPr>
                <w:rFonts w:ascii="Times New Roman" w:hAnsi="Times New Roman" w:cs="Times New Roman"/>
              </w:rPr>
              <w:t>Short Ton</w:t>
            </w:r>
          </w:p>
          <w:p w14:paraId="0F11ACDF" w14:textId="458C1F23" w:rsidR="00F476FC" w:rsidRDefault="004B3EB4" w:rsidP="00723186">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w:t>
            </w:r>
            <w:r w:rsidR="00F476FC">
              <w:rPr>
                <w:rFonts w:ascii="Times New Roman" w:hAnsi="Times New Roman" w:cs="Times New Roman"/>
              </w:rPr>
              <w:t>Cubic Meters</w:t>
            </w:r>
          </w:p>
          <w:p w14:paraId="0983AFD3" w14:textId="2B934F91" w:rsidR="00F476FC" w:rsidRDefault="004B3EB4" w:rsidP="00723186">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w:t>
            </w:r>
            <w:r w:rsidR="00F476FC">
              <w:rPr>
                <w:rFonts w:ascii="Times New Roman" w:hAnsi="Times New Roman" w:cs="Times New Roman"/>
              </w:rPr>
              <w:t>Therm</w:t>
            </w:r>
          </w:p>
          <w:p w14:paraId="51BADFF8" w14:textId="4D603CF3" w:rsidR="00F476FC" w:rsidRDefault="004B3EB4" w:rsidP="00723186">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w:t>
            </w:r>
            <w:r w:rsidR="00F476FC">
              <w:rPr>
                <w:rFonts w:ascii="Times New Roman" w:hAnsi="Times New Roman" w:cs="Times New Roman"/>
              </w:rPr>
              <w:t>Decatherm</w:t>
            </w:r>
          </w:p>
          <w:p w14:paraId="6B049DAF" w14:textId="000F16DD" w:rsidR="00F476FC" w:rsidRDefault="004B3EB4" w:rsidP="00723186">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w:t>
            </w:r>
            <w:r w:rsidR="00F476FC">
              <w:rPr>
                <w:rFonts w:ascii="Times New Roman" w:hAnsi="Times New Roman" w:cs="Times New Roman"/>
              </w:rPr>
              <w:t>Bushel</w:t>
            </w:r>
          </w:p>
          <w:p w14:paraId="6C52F574" w14:textId="002D477F" w:rsidR="00F476FC" w:rsidRPr="00F476FC" w:rsidRDefault="004B3EB4" w:rsidP="00E01A31">
            <w:pPr>
              <w:rPr>
                <w:rFonts w:ascii="Times New Roman" w:hAnsi="Times New Roman" w:cs="Times New Roman"/>
              </w:rPr>
            </w:pPr>
            <w:r w:rsidRPr="00192573">
              <w:rPr>
                <w:rFonts w:ascii="Times New Roman" w:hAnsi="Times New Roman" w:cs="Times New Roman"/>
                <w:b/>
              </w:rPr>
              <w:t>110:</w:t>
            </w:r>
            <w:r>
              <w:rPr>
                <w:rFonts w:ascii="Times New Roman" w:hAnsi="Times New Roman" w:cs="Times New Roman"/>
              </w:rPr>
              <w:t xml:space="preserve">   </w:t>
            </w:r>
            <w:r w:rsidR="00F476FC">
              <w:rPr>
                <w:rFonts w:ascii="Times New Roman" w:hAnsi="Times New Roman" w:cs="Times New Roman"/>
              </w:rPr>
              <w:t>Pounds</w:t>
            </w:r>
          </w:p>
        </w:tc>
      </w:tr>
      <w:tr w:rsidR="00292542" w:rsidRPr="002F2437" w14:paraId="70631916" w14:textId="77777777" w:rsidTr="00CE2770">
        <w:trPr>
          <w:cantSplit/>
        </w:trPr>
        <w:tc>
          <w:tcPr>
            <w:tcW w:w="710" w:type="dxa"/>
          </w:tcPr>
          <w:p w14:paraId="63A922B1" w14:textId="5CCFD35E" w:rsidR="00292542" w:rsidRPr="002F2437" w:rsidRDefault="0000494F" w:rsidP="00292542">
            <w:pPr>
              <w:rPr>
                <w:rFonts w:ascii="Times New Roman" w:hAnsi="Times New Roman" w:cs="Times New Roman"/>
              </w:rPr>
            </w:pPr>
            <w:r>
              <w:rPr>
                <w:rFonts w:ascii="Times New Roman" w:hAnsi="Times New Roman" w:cs="Times New Roman"/>
              </w:rPr>
              <w:t>23</w:t>
            </w:r>
          </w:p>
        </w:tc>
        <w:tc>
          <w:tcPr>
            <w:tcW w:w="2269" w:type="dxa"/>
          </w:tcPr>
          <w:p w14:paraId="6AA4C9F3" w14:textId="4E8C1786" w:rsidR="00292542" w:rsidRDefault="00292542" w:rsidP="00292542">
            <w:pPr>
              <w:rPr>
                <w:rFonts w:ascii="Times New Roman" w:hAnsi="Times New Roman" w:cs="Times New Roman"/>
              </w:rPr>
            </w:pPr>
            <w:r>
              <w:rPr>
                <w:rFonts w:ascii="Times New Roman" w:hAnsi="Times New Roman" w:cs="Times New Roman"/>
              </w:rPr>
              <w:t>Feedstock Name (2)</w:t>
            </w:r>
          </w:p>
        </w:tc>
        <w:tc>
          <w:tcPr>
            <w:tcW w:w="1190" w:type="dxa"/>
          </w:tcPr>
          <w:p w14:paraId="4EE44D76" w14:textId="77777777" w:rsidR="00292542" w:rsidRPr="002F2437" w:rsidRDefault="00292542" w:rsidP="00292542">
            <w:pPr>
              <w:rPr>
                <w:rFonts w:ascii="Times New Roman" w:hAnsi="Times New Roman" w:cs="Times New Roman"/>
              </w:rPr>
            </w:pPr>
          </w:p>
        </w:tc>
        <w:tc>
          <w:tcPr>
            <w:tcW w:w="5181" w:type="dxa"/>
          </w:tcPr>
          <w:p w14:paraId="277C8E12" w14:textId="70B4C570" w:rsidR="00292542" w:rsidRDefault="00292542" w:rsidP="00292542">
            <w:pPr>
              <w:rPr>
                <w:rFonts w:ascii="Times New Roman" w:hAnsi="Times New Roman" w:cs="Times New Roman"/>
                <w:b/>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name of the individual feedstock used in the verified batch. If only one feedstock type was used, enter “NA”.</w:t>
            </w:r>
          </w:p>
        </w:tc>
      </w:tr>
      <w:tr w:rsidR="00292542" w:rsidRPr="002F2437" w14:paraId="32565BCF" w14:textId="77777777" w:rsidTr="00CE2770">
        <w:trPr>
          <w:cantSplit/>
        </w:trPr>
        <w:tc>
          <w:tcPr>
            <w:tcW w:w="710" w:type="dxa"/>
          </w:tcPr>
          <w:p w14:paraId="33F6ADF9" w14:textId="2BEC93D8" w:rsidR="00292542" w:rsidRPr="002F2437" w:rsidRDefault="0000494F" w:rsidP="00292542">
            <w:pPr>
              <w:rPr>
                <w:rFonts w:ascii="Times New Roman" w:hAnsi="Times New Roman" w:cs="Times New Roman"/>
              </w:rPr>
            </w:pPr>
            <w:r>
              <w:rPr>
                <w:rFonts w:ascii="Times New Roman" w:hAnsi="Times New Roman" w:cs="Times New Roman"/>
              </w:rPr>
              <w:t>24</w:t>
            </w:r>
          </w:p>
        </w:tc>
        <w:tc>
          <w:tcPr>
            <w:tcW w:w="2269" w:type="dxa"/>
          </w:tcPr>
          <w:p w14:paraId="197CEB8C" w14:textId="14D71160" w:rsidR="00292542" w:rsidRDefault="00292542" w:rsidP="007374AC">
            <w:pPr>
              <w:rPr>
                <w:rFonts w:ascii="Times New Roman" w:hAnsi="Times New Roman" w:cs="Times New Roman"/>
              </w:rPr>
            </w:pPr>
            <w:r>
              <w:rPr>
                <w:rFonts w:ascii="Times New Roman" w:hAnsi="Times New Roman" w:cs="Times New Roman"/>
              </w:rPr>
              <w:t>Feedstock Amount</w:t>
            </w:r>
            <w:r w:rsidR="007374AC">
              <w:rPr>
                <w:rFonts w:ascii="Times New Roman" w:hAnsi="Times New Roman" w:cs="Times New Roman"/>
              </w:rPr>
              <w:t xml:space="preserve"> (2)</w:t>
            </w:r>
          </w:p>
        </w:tc>
        <w:tc>
          <w:tcPr>
            <w:tcW w:w="1190" w:type="dxa"/>
          </w:tcPr>
          <w:p w14:paraId="68651546" w14:textId="77777777" w:rsidR="00292542" w:rsidRPr="002F2437" w:rsidRDefault="00292542" w:rsidP="00292542">
            <w:pPr>
              <w:rPr>
                <w:rFonts w:ascii="Times New Roman" w:hAnsi="Times New Roman" w:cs="Times New Roman"/>
              </w:rPr>
            </w:pPr>
          </w:p>
        </w:tc>
        <w:tc>
          <w:tcPr>
            <w:tcW w:w="5181" w:type="dxa"/>
          </w:tcPr>
          <w:p w14:paraId="08EE2036" w14:textId="492E8039" w:rsidR="00292542" w:rsidRDefault="00292542" w:rsidP="00292542">
            <w:pPr>
              <w:rPr>
                <w:rFonts w:ascii="Times New Roman" w:hAnsi="Times New Roman" w:cs="Times New Roman"/>
                <w:b/>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verified batch.</w:t>
            </w:r>
            <w:r w:rsidR="00EF041C">
              <w:rPr>
                <w:rFonts w:ascii="Times New Roman" w:hAnsi="Times New Roman" w:cs="Times New Roman"/>
              </w:rPr>
              <w:t xml:space="preserve"> If only one feedstock type was used, enter “NA”.</w:t>
            </w:r>
          </w:p>
        </w:tc>
      </w:tr>
      <w:tr w:rsidR="00292542" w:rsidRPr="002F2437" w14:paraId="5CED39A0" w14:textId="77777777" w:rsidTr="00CE2770">
        <w:trPr>
          <w:cantSplit/>
        </w:trPr>
        <w:tc>
          <w:tcPr>
            <w:tcW w:w="710" w:type="dxa"/>
          </w:tcPr>
          <w:p w14:paraId="18348608" w14:textId="2DF07F04" w:rsidR="00292542" w:rsidRPr="002F2437" w:rsidRDefault="0000494F" w:rsidP="00292542">
            <w:pPr>
              <w:rPr>
                <w:rFonts w:ascii="Times New Roman" w:hAnsi="Times New Roman" w:cs="Times New Roman"/>
              </w:rPr>
            </w:pPr>
            <w:r>
              <w:rPr>
                <w:rFonts w:ascii="Times New Roman" w:hAnsi="Times New Roman" w:cs="Times New Roman"/>
              </w:rPr>
              <w:t>25</w:t>
            </w:r>
          </w:p>
        </w:tc>
        <w:tc>
          <w:tcPr>
            <w:tcW w:w="2269" w:type="dxa"/>
          </w:tcPr>
          <w:p w14:paraId="32069761" w14:textId="0CF58816" w:rsidR="00292542" w:rsidRDefault="00292542" w:rsidP="007374AC">
            <w:pPr>
              <w:rPr>
                <w:rFonts w:ascii="Times New Roman" w:hAnsi="Times New Roman" w:cs="Times New Roman"/>
              </w:rPr>
            </w:pPr>
            <w:r>
              <w:rPr>
                <w:rFonts w:ascii="Times New Roman" w:hAnsi="Times New Roman" w:cs="Times New Roman"/>
              </w:rPr>
              <w:t>Feedstock Unit of Measure</w:t>
            </w:r>
            <w:r w:rsidR="007374AC">
              <w:rPr>
                <w:rFonts w:ascii="Times New Roman" w:hAnsi="Times New Roman" w:cs="Times New Roman"/>
              </w:rPr>
              <w:t xml:space="preserve"> (2)</w:t>
            </w:r>
          </w:p>
        </w:tc>
        <w:tc>
          <w:tcPr>
            <w:tcW w:w="1190" w:type="dxa"/>
          </w:tcPr>
          <w:p w14:paraId="41EA401A" w14:textId="77777777" w:rsidR="00292542" w:rsidRPr="002F2437" w:rsidRDefault="00292542" w:rsidP="00292542">
            <w:pPr>
              <w:rPr>
                <w:rFonts w:ascii="Times New Roman" w:hAnsi="Times New Roman" w:cs="Times New Roman"/>
              </w:rPr>
            </w:pPr>
          </w:p>
        </w:tc>
        <w:tc>
          <w:tcPr>
            <w:tcW w:w="5181" w:type="dxa"/>
          </w:tcPr>
          <w:p w14:paraId="66BD5306" w14:textId="17F9E79F" w:rsidR="00292542" w:rsidRDefault="00292542" w:rsidP="00292542">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w:t>
            </w:r>
            <w:r w:rsidR="00EF041C">
              <w:rPr>
                <w:rFonts w:ascii="Times New Roman" w:hAnsi="Times New Roman" w:cs="Times New Roman"/>
              </w:rPr>
              <w:t xml:space="preserve"> If only one feedstock type was used, enter “NA”.</w:t>
            </w:r>
          </w:p>
          <w:p w14:paraId="082704EB" w14:textId="77777777" w:rsidR="00292542" w:rsidRDefault="00292542" w:rsidP="00292542">
            <w:pPr>
              <w:rPr>
                <w:rFonts w:ascii="Times New Roman" w:hAnsi="Times New Roman" w:cs="Times New Roman"/>
              </w:rPr>
            </w:pPr>
          </w:p>
          <w:p w14:paraId="737ADF54" w14:textId="77777777" w:rsidR="00E01A31" w:rsidRDefault="00E01A31" w:rsidP="00E01A31">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14:paraId="4BD680EB" w14:textId="77777777" w:rsidR="00E01A31" w:rsidRDefault="00E01A31" w:rsidP="00E01A31">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14:paraId="7F1C8452" w14:textId="77777777" w:rsidR="00E01A31" w:rsidRDefault="00E01A31" w:rsidP="00E01A31">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14:paraId="040D2C89" w14:textId="77777777" w:rsidR="00E01A31" w:rsidRDefault="00E01A31" w:rsidP="00E01A31">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14:paraId="0872493B" w14:textId="77777777" w:rsidR="00E01A31" w:rsidRDefault="00E01A31" w:rsidP="00E01A31">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14:paraId="23701E86" w14:textId="77777777" w:rsidR="00E01A31" w:rsidRDefault="00E01A31" w:rsidP="00E01A31">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14:paraId="1F4FB61A" w14:textId="77777777" w:rsidR="00E01A31" w:rsidRDefault="00E01A31" w:rsidP="00E01A31">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14:paraId="5009B87E" w14:textId="77777777" w:rsidR="00E01A31" w:rsidRDefault="00E01A31" w:rsidP="00E01A31">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14:paraId="1FF7AAB1" w14:textId="77777777" w:rsidR="00E01A31" w:rsidRDefault="00E01A31" w:rsidP="00E01A31">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Decatherm</w:t>
            </w:r>
          </w:p>
          <w:p w14:paraId="7B5C17DF" w14:textId="77777777" w:rsidR="00E01A31" w:rsidRDefault="00E01A31" w:rsidP="00E01A31">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14:paraId="52A9F372" w14:textId="170CC278" w:rsidR="00292542" w:rsidRDefault="00E01A31" w:rsidP="00E01A31">
            <w:pPr>
              <w:rPr>
                <w:rFonts w:ascii="Times New Roman" w:hAnsi="Times New Roman" w:cs="Times New Roman"/>
                <w:b/>
              </w:rPr>
            </w:pPr>
            <w:r w:rsidRPr="00192573">
              <w:rPr>
                <w:rFonts w:ascii="Times New Roman" w:hAnsi="Times New Roman" w:cs="Times New Roman"/>
                <w:b/>
              </w:rPr>
              <w:t>110:</w:t>
            </w:r>
            <w:r>
              <w:rPr>
                <w:rFonts w:ascii="Times New Roman" w:hAnsi="Times New Roman" w:cs="Times New Roman"/>
              </w:rPr>
              <w:t xml:space="preserve">   Pounds</w:t>
            </w:r>
          </w:p>
        </w:tc>
      </w:tr>
      <w:tr w:rsidR="00292542" w:rsidRPr="002F2437" w14:paraId="1592C346" w14:textId="77777777" w:rsidTr="00CE2770">
        <w:trPr>
          <w:cantSplit/>
        </w:trPr>
        <w:tc>
          <w:tcPr>
            <w:tcW w:w="710" w:type="dxa"/>
          </w:tcPr>
          <w:p w14:paraId="4B8ECFD2" w14:textId="7E45831B" w:rsidR="00292542" w:rsidRPr="002F2437" w:rsidRDefault="0000494F" w:rsidP="00292542">
            <w:pPr>
              <w:rPr>
                <w:rFonts w:ascii="Times New Roman" w:hAnsi="Times New Roman" w:cs="Times New Roman"/>
              </w:rPr>
            </w:pPr>
            <w:r>
              <w:rPr>
                <w:rFonts w:ascii="Times New Roman" w:hAnsi="Times New Roman" w:cs="Times New Roman"/>
              </w:rPr>
              <w:t>26</w:t>
            </w:r>
          </w:p>
        </w:tc>
        <w:tc>
          <w:tcPr>
            <w:tcW w:w="2269" w:type="dxa"/>
          </w:tcPr>
          <w:p w14:paraId="40C7759E" w14:textId="032AF4AC" w:rsidR="00292542" w:rsidRDefault="00292542" w:rsidP="00292542">
            <w:pPr>
              <w:rPr>
                <w:rFonts w:ascii="Times New Roman" w:hAnsi="Times New Roman" w:cs="Times New Roman"/>
              </w:rPr>
            </w:pPr>
            <w:r>
              <w:rPr>
                <w:rFonts w:ascii="Times New Roman" w:hAnsi="Times New Roman" w:cs="Times New Roman"/>
              </w:rPr>
              <w:t>Feedstock Name (3)</w:t>
            </w:r>
          </w:p>
        </w:tc>
        <w:tc>
          <w:tcPr>
            <w:tcW w:w="1190" w:type="dxa"/>
          </w:tcPr>
          <w:p w14:paraId="3EF80F6E" w14:textId="77777777" w:rsidR="00292542" w:rsidRPr="002F2437" w:rsidRDefault="00292542" w:rsidP="00292542">
            <w:pPr>
              <w:rPr>
                <w:rFonts w:ascii="Times New Roman" w:hAnsi="Times New Roman" w:cs="Times New Roman"/>
              </w:rPr>
            </w:pPr>
          </w:p>
        </w:tc>
        <w:tc>
          <w:tcPr>
            <w:tcW w:w="5181" w:type="dxa"/>
          </w:tcPr>
          <w:p w14:paraId="4D74D16B" w14:textId="1BF7A701" w:rsidR="00292542" w:rsidRDefault="00292542" w:rsidP="00292542">
            <w:pPr>
              <w:rPr>
                <w:rFonts w:ascii="Times New Roman" w:hAnsi="Times New Roman" w:cs="Times New Roman"/>
                <w:b/>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name of the individual feedstock used in the verified batch. If only two feedstock types were used, enter “NA”.</w:t>
            </w:r>
          </w:p>
        </w:tc>
      </w:tr>
      <w:tr w:rsidR="00292542" w:rsidRPr="002F2437" w14:paraId="78E14588" w14:textId="77777777" w:rsidTr="00CE2770">
        <w:trPr>
          <w:cantSplit/>
        </w:trPr>
        <w:tc>
          <w:tcPr>
            <w:tcW w:w="710" w:type="dxa"/>
          </w:tcPr>
          <w:p w14:paraId="5266795B" w14:textId="4BC3AE06" w:rsidR="00292542" w:rsidRPr="002F2437" w:rsidRDefault="0000494F" w:rsidP="00292542">
            <w:pPr>
              <w:rPr>
                <w:rFonts w:ascii="Times New Roman" w:hAnsi="Times New Roman" w:cs="Times New Roman"/>
              </w:rPr>
            </w:pPr>
            <w:r>
              <w:rPr>
                <w:rFonts w:ascii="Times New Roman" w:hAnsi="Times New Roman" w:cs="Times New Roman"/>
              </w:rPr>
              <w:lastRenderedPageBreak/>
              <w:t>27</w:t>
            </w:r>
          </w:p>
        </w:tc>
        <w:tc>
          <w:tcPr>
            <w:tcW w:w="2269" w:type="dxa"/>
          </w:tcPr>
          <w:p w14:paraId="404A7DE3" w14:textId="2E88ED7B" w:rsidR="00292542" w:rsidRDefault="00292542" w:rsidP="007374AC">
            <w:pPr>
              <w:rPr>
                <w:rFonts w:ascii="Times New Roman" w:hAnsi="Times New Roman" w:cs="Times New Roman"/>
              </w:rPr>
            </w:pPr>
            <w:r>
              <w:rPr>
                <w:rFonts w:ascii="Times New Roman" w:hAnsi="Times New Roman" w:cs="Times New Roman"/>
              </w:rPr>
              <w:t>Feedstock Amount</w:t>
            </w:r>
            <w:r w:rsidR="007374AC">
              <w:rPr>
                <w:rFonts w:ascii="Times New Roman" w:hAnsi="Times New Roman" w:cs="Times New Roman"/>
              </w:rPr>
              <w:t xml:space="preserve"> (3)</w:t>
            </w:r>
          </w:p>
        </w:tc>
        <w:tc>
          <w:tcPr>
            <w:tcW w:w="1190" w:type="dxa"/>
          </w:tcPr>
          <w:p w14:paraId="04CC418A" w14:textId="77777777" w:rsidR="00292542" w:rsidRPr="002F2437" w:rsidRDefault="00292542" w:rsidP="00292542">
            <w:pPr>
              <w:rPr>
                <w:rFonts w:ascii="Times New Roman" w:hAnsi="Times New Roman" w:cs="Times New Roman"/>
              </w:rPr>
            </w:pPr>
          </w:p>
        </w:tc>
        <w:tc>
          <w:tcPr>
            <w:tcW w:w="5181" w:type="dxa"/>
          </w:tcPr>
          <w:p w14:paraId="2AFAF6F8" w14:textId="7F38EAA5" w:rsidR="00292542" w:rsidRDefault="00292542" w:rsidP="00292542">
            <w:pPr>
              <w:rPr>
                <w:rFonts w:ascii="Times New Roman" w:hAnsi="Times New Roman" w:cs="Times New Roman"/>
                <w:b/>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verified batch.</w:t>
            </w:r>
            <w:r w:rsidR="00EF041C">
              <w:rPr>
                <w:rFonts w:ascii="Times New Roman" w:hAnsi="Times New Roman" w:cs="Times New Roman"/>
              </w:rPr>
              <w:t xml:space="preserve"> If only two feedstock types were used, enter “NA”.</w:t>
            </w:r>
          </w:p>
        </w:tc>
      </w:tr>
      <w:tr w:rsidR="00292542" w:rsidRPr="002F2437" w14:paraId="7FE9599E" w14:textId="77777777" w:rsidTr="00CE2770">
        <w:trPr>
          <w:cantSplit/>
        </w:trPr>
        <w:tc>
          <w:tcPr>
            <w:tcW w:w="710" w:type="dxa"/>
          </w:tcPr>
          <w:p w14:paraId="746CFA67" w14:textId="2CF808E7" w:rsidR="00292542" w:rsidRPr="002F2437" w:rsidRDefault="0000494F" w:rsidP="00292542">
            <w:pPr>
              <w:rPr>
                <w:rFonts w:ascii="Times New Roman" w:hAnsi="Times New Roman" w:cs="Times New Roman"/>
              </w:rPr>
            </w:pPr>
            <w:r>
              <w:rPr>
                <w:rFonts w:ascii="Times New Roman" w:hAnsi="Times New Roman" w:cs="Times New Roman"/>
              </w:rPr>
              <w:t>28</w:t>
            </w:r>
          </w:p>
        </w:tc>
        <w:tc>
          <w:tcPr>
            <w:tcW w:w="2269" w:type="dxa"/>
          </w:tcPr>
          <w:p w14:paraId="13CF2F1E" w14:textId="695FD9A1" w:rsidR="00292542" w:rsidRDefault="00292542" w:rsidP="007374AC">
            <w:pPr>
              <w:rPr>
                <w:rFonts w:ascii="Times New Roman" w:hAnsi="Times New Roman" w:cs="Times New Roman"/>
              </w:rPr>
            </w:pPr>
            <w:r>
              <w:rPr>
                <w:rFonts w:ascii="Times New Roman" w:hAnsi="Times New Roman" w:cs="Times New Roman"/>
              </w:rPr>
              <w:t>Feedstock Unit of Measure</w:t>
            </w:r>
            <w:r w:rsidR="007374AC">
              <w:rPr>
                <w:rFonts w:ascii="Times New Roman" w:hAnsi="Times New Roman" w:cs="Times New Roman"/>
              </w:rPr>
              <w:t xml:space="preserve"> (3)</w:t>
            </w:r>
          </w:p>
        </w:tc>
        <w:tc>
          <w:tcPr>
            <w:tcW w:w="1190" w:type="dxa"/>
          </w:tcPr>
          <w:p w14:paraId="0E4F4261" w14:textId="77777777" w:rsidR="00292542" w:rsidRPr="002F2437" w:rsidRDefault="00292542" w:rsidP="00292542">
            <w:pPr>
              <w:rPr>
                <w:rFonts w:ascii="Times New Roman" w:hAnsi="Times New Roman" w:cs="Times New Roman"/>
              </w:rPr>
            </w:pPr>
          </w:p>
        </w:tc>
        <w:tc>
          <w:tcPr>
            <w:tcW w:w="5181" w:type="dxa"/>
          </w:tcPr>
          <w:p w14:paraId="170BDE3D" w14:textId="458EB720" w:rsidR="00292542" w:rsidRDefault="00292542" w:rsidP="00292542">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w:t>
            </w:r>
            <w:r w:rsidR="00EF041C">
              <w:rPr>
                <w:rFonts w:ascii="Times New Roman" w:hAnsi="Times New Roman" w:cs="Times New Roman"/>
              </w:rPr>
              <w:t xml:space="preserve"> If only two feedstock types were used, enter “NA”.</w:t>
            </w:r>
          </w:p>
          <w:p w14:paraId="3D598727" w14:textId="77777777" w:rsidR="00292542" w:rsidRDefault="00292542" w:rsidP="00292542">
            <w:pPr>
              <w:rPr>
                <w:rFonts w:ascii="Times New Roman" w:hAnsi="Times New Roman" w:cs="Times New Roman"/>
              </w:rPr>
            </w:pPr>
          </w:p>
          <w:p w14:paraId="497DFA65" w14:textId="77777777" w:rsidR="00E01A31" w:rsidRDefault="00E01A31" w:rsidP="00E01A31">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14:paraId="00FBD26E" w14:textId="77777777" w:rsidR="00E01A31" w:rsidRDefault="00E01A31" w:rsidP="00E01A31">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14:paraId="57C4825A" w14:textId="77777777" w:rsidR="00E01A31" w:rsidRDefault="00E01A31" w:rsidP="00E01A31">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14:paraId="28C99FF9" w14:textId="77777777" w:rsidR="00E01A31" w:rsidRDefault="00E01A31" w:rsidP="00E01A31">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14:paraId="5A0ADA43" w14:textId="77777777" w:rsidR="00E01A31" w:rsidRDefault="00E01A31" w:rsidP="00E01A31">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14:paraId="6D642F21" w14:textId="77777777" w:rsidR="00E01A31" w:rsidRDefault="00E01A31" w:rsidP="00E01A31">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14:paraId="3770E951" w14:textId="77777777" w:rsidR="00E01A31" w:rsidRDefault="00E01A31" w:rsidP="00E01A31">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14:paraId="01B3AAA9" w14:textId="77777777" w:rsidR="00E01A31" w:rsidRDefault="00E01A31" w:rsidP="00E01A31">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14:paraId="64A6CDE3" w14:textId="77777777" w:rsidR="00E01A31" w:rsidRDefault="00E01A31" w:rsidP="00E01A31">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Decatherm</w:t>
            </w:r>
          </w:p>
          <w:p w14:paraId="6E357C05" w14:textId="77777777" w:rsidR="00E01A31" w:rsidRDefault="00E01A31" w:rsidP="00E01A31">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14:paraId="11B24AB9" w14:textId="14E3B4A5" w:rsidR="00292542" w:rsidRDefault="00E01A31" w:rsidP="00E01A31">
            <w:pPr>
              <w:rPr>
                <w:rFonts w:ascii="Times New Roman" w:hAnsi="Times New Roman" w:cs="Times New Roman"/>
                <w:b/>
              </w:rPr>
            </w:pPr>
            <w:r w:rsidRPr="00192573">
              <w:rPr>
                <w:rFonts w:ascii="Times New Roman" w:hAnsi="Times New Roman" w:cs="Times New Roman"/>
                <w:b/>
              </w:rPr>
              <w:t>110:</w:t>
            </w:r>
            <w:r>
              <w:rPr>
                <w:rFonts w:ascii="Times New Roman" w:hAnsi="Times New Roman" w:cs="Times New Roman"/>
              </w:rPr>
              <w:t xml:space="preserve">   Pounds</w:t>
            </w:r>
          </w:p>
        </w:tc>
      </w:tr>
      <w:tr w:rsidR="00292542" w:rsidRPr="002F2437" w14:paraId="5CE1B661" w14:textId="77777777" w:rsidTr="00CE2770">
        <w:trPr>
          <w:cantSplit/>
        </w:trPr>
        <w:tc>
          <w:tcPr>
            <w:tcW w:w="710" w:type="dxa"/>
          </w:tcPr>
          <w:p w14:paraId="5E073477" w14:textId="427A4EE6" w:rsidR="00292542" w:rsidRPr="002F2437" w:rsidRDefault="0000494F" w:rsidP="00292542">
            <w:pPr>
              <w:rPr>
                <w:rFonts w:ascii="Times New Roman" w:hAnsi="Times New Roman" w:cs="Times New Roman"/>
              </w:rPr>
            </w:pPr>
            <w:r>
              <w:rPr>
                <w:rFonts w:ascii="Times New Roman" w:hAnsi="Times New Roman" w:cs="Times New Roman"/>
              </w:rPr>
              <w:t>29</w:t>
            </w:r>
          </w:p>
        </w:tc>
        <w:tc>
          <w:tcPr>
            <w:tcW w:w="2269" w:type="dxa"/>
          </w:tcPr>
          <w:p w14:paraId="55749744" w14:textId="5CD6849E" w:rsidR="00292542" w:rsidRDefault="00292542" w:rsidP="00292542">
            <w:pPr>
              <w:rPr>
                <w:rFonts w:ascii="Times New Roman" w:hAnsi="Times New Roman" w:cs="Times New Roman"/>
              </w:rPr>
            </w:pPr>
            <w:r>
              <w:rPr>
                <w:rFonts w:ascii="Times New Roman" w:hAnsi="Times New Roman" w:cs="Times New Roman"/>
              </w:rPr>
              <w:t>Feedstock Name (4)</w:t>
            </w:r>
          </w:p>
        </w:tc>
        <w:tc>
          <w:tcPr>
            <w:tcW w:w="1190" w:type="dxa"/>
          </w:tcPr>
          <w:p w14:paraId="74DBE3F7" w14:textId="77777777" w:rsidR="00292542" w:rsidRPr="002F2437" w:rsidRDefault="00292542" w:rsidP="00292542">
            <w:pPr>
              <w:rPr>
                <w:rFonts w:ascii="Times New Roman" w:hAnsi="Times New Roman" w:cs="Times New Roman"/>
              </w:rPr>
            </w:pPr>
          </w:p>
        </w:tc>
        <w:tc>
          <w:tcPr>
            <w:tcW w:w="5181" w:type="dxa"/>
          </w:tcPr>
          <w:p w14:paraId="32C579E3" w14:textId="08616EEB" w:rsidR="00292542" w:rsidRDefault="00292542" w:rsidP="00292542">
            <w:pPr>
              <w:rPr>
                <w:rFonts w:ascii="Times New Roman" w:hAnsi="Times New Roman" w:cs="Times New Roman"/>
                <w:b/>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name of the individual feedstock used in the verified batch. If only three feedstock types were used, enter “NA”.</w:t>
            </w:r>
          </w:p>
        </w:tc>
      </w:tr>
      <w:tr w:rsidR="00292542" w:rsidRPr="002F2437" w14:paraId="7887939E" w14:textId="77777777" w:rsidTr="00CE2770">
        <w:trPr>
          <w:cantSplit/>
        </w:trPr>
        <w:tc>
          <w:tcPr>
            <w:tcW w:w="710" w:type="dxa"/>
          </w:tcPr>
          <w:p w14:paraId="75655F64" w14:textId="6931A43F" w:rsidR="00292542" w:rsidRPr="002F2437" w:rsidRDefault="0000494F" w:rsidP="00292542">
            <w:pPr>
              <w:rPr>
                <w:rFonts w:ascii="Times New Roman" w:hAnsi="Times New Roman" w:cs="Times New Roman"/>
              </w:rPr>
            </w:pPr>
            <w:r>
              <w:rPr>
                <w:rFonts w:ascii="Times New Roman" w:hAnsi="Times New Roman" w:cs="Times New Roman"/>
              </w:rPr>
              <w:t>30</w:t>
            </w:r>
          </w:p>
        </w:tc>
        <w:tc>
          <w:tcPr>
            <w:tcW w:w="2269" w:type="dxa"/>
          </w:tcPr>
          <w:p w14:paraId="4D09702B" w14:textId="5F93B13C" w:rsidR="00292542" w:rsidRDefault="00292542" w:rsidP="007374AC">
            <w:pPr>
              <w:rPr>
                <w:rFonts w:ascii="Times New Roman" w:hAnsi="Times New Roman" w:cs="Times New Roman"/>
              </w:rPr>
            </w:pPr>
            <w:r>
              <w:rPr>
                <w:rFonts w:ascii="Times New Roman" w:hAnsi="Times New Roman" w:cs="Times New Roman"/>
              </w:rPr>
              <w:t>Feedstock Amount</w:t>
            </w:r>
            <w:r w:rsidR="007374AC">
              <w:rPr>
                <w:rFonts w:ascii="Times New Roman" w:hAnsi="Times New Roman" w:cs="Times New Roman"/>
              </w:rPr>
              <w:t xml:space="preserve"> (4)</w:t>
            </w:r>
          </w:p>
        </w:tc>
        <w:tc>
          <w:tcPr>
            <w:tcW w:w="1190" w:type="dxa"/>
          </w:tcPr>
          <w:p w14:paraId="7E2110BC" w14:textId="77777777" w:rsidR="00292542" w:rsidRPr="002F2437" w:rsidRDefault="00292542" w:rsidP="00292542">
            <w:pPr>
              <w:rPr>
                <w:rFonts w:ascii="Times New Roman" w:hAnsi="Times New Roman" w:cs="Times New Roman"/>
              </w:rPr>
            </w:pPr>
          </w:p>
        </w:tc>
        <w:tc>
          <w:tcPr>
            <w:tcW w:w="5181" w:type="dxa"/>
          </w:tcPr>
          <w:p w14:paraId="558C0ACF" w14:textId="2679D2BD" w:rsidR="00292542" w:rsidRDefault="00292542" w:rsidP="00292542">
            <w:pPr>
              <w:rPr>
                <w:rFonts w:ascii="Times New Roman" w:hAnsi="Times New Roman" w:cs="Times New Roman"/>
                <w:b/>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verified batch.</w:t>
            </w:r>
            <w:r w:rsidR="00EF041C">
              <w:rPr>
                <w:rFonts w:ascii="Times New Roman" w:hAnsi="Times New Roman" w:cs="Times New Roman"/>
              </w:rPr>
              <w:t xml:space="preserve"> If only three feedstock types were used, enter “NA”.</w:t>
            </w:r>
          </w:p>
        </w:tc>
      </w:tr>
      <w:tr w:rsidR="00292542" w:rsidRPr="002F2437" w14:paraId="61DCF9F7" w14:textId="77777777" w:rsidTr="00CE2770">
        <w:trPr>
          <w:cantSplit/>
        </w:trPr>
        <w:tc>
          <w:tcPr>
            <w:tcW w:w="710" w:type="dxa"/>
          </w:tcPr>
          <w:p w14:paraId="0E5735CC" w14:textId="3076E4CC" w:rsidR="00292542" w:rsidRPr="002F2437" w:rsidRDefault="0000494F" w:rsidP="00292542">
            <w:pPr>
              <w:rPr>
                <w:rFonts w:ascii="Times New Roman" w:hAnsi="Times New Roman" w:cs="Times New Roman"/>
              </w:rPr>
            </w:pPr>
            <w:r>
              <w:rPr>
                <w:rFonts w:ascii="Times New Roman" w:hAnsi="Times New Roman" w:cs="Times New Roman"/>
              </w:rPr>
              <w:t>31</w:t>
            </w:r>
          </w:p>
        </w:tc>
        <w:tc>
          <w:tcPr>
            <w:tcW w:w="2269" w:type="dxa"/>
          </w:tcPr>
          <w:p w14:paraId="42B79D4A" w14:textId="3EA3479D" w:rsidR="00292542" w:rsidRDefault="00292542" w:rsidP="007374AC">
            <w:pPr>
              <w:rPr>
                <w:rFonts w:ascii="Times New Roman" w:hAnsi="Times New Roman" w:cs="Times New Roman"/>
              </w:rPr>
            </w:pPr>
            <w:r>
              <w:rPr>
                <w:rFonts w:ascii="Times New Roman" w:hAnsi="Times New Roman" w:cs="Times New Roman"/>
              </w:rPr>
              <w:t>Feedstock Unit of Measure</w:t>
            </w:r>
            <w:r w:rsidR="007374AC">
              <w:rPr>
                <w:rFonts w:ascii="Times New Roman" w:hAnsi="Times New Roman" w:cs="Times New Roman"/>
              </w:rPr>
              <w:t xml:space="preserve"> (4)</w:t>
            </w:r>
          </w:p>
        </w:tc>
        <w:tc>
          <w:tcPr>
            <w:tcW w:w="1190" w:type="dxa"/>
          </w:tcPr>
          <w:p w14:paraId="1919F2FB" w14:textId="77777777" w:rsidR="00292542" w:rsidRPr="002F2437" w:rsidRDefault="00292542" w:rsidP="00292542">
            <w:pPr>
              <w:rPr>
                <w:rFonts w:ascii="Times New Roman" w:hAnsi="Times New Roman" w:cs="Times New Roman"/>
              </w:rPr>
            </w:pPr>
          </w:p>
        </w:tc>
        <w:tc>
          <w:tcPr>
            <w:tcW w:w="5181" w:type="dxa"/>
          </w:tcPr>
          <w:p w14:paraId="5BE66595" w14:textId="2A966E2F" w:rsidR="00292542" w:rsidRDefault="00292542" w:rsidP="00292542">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w:t>
            </w:r>
            <w:r w:rsidR="00EF041C">
              <w:rPr>
                <w:rFonts w:ascii="Times New Roman" w:hAnsi="Times New Roman" w:cs="Times New Roman"/>
              </w:rPr>
              <w:t xml:space="preserve"> If only three feedstock types were used, enter “NA”.</w:t>
            </w:r>
          </w:p>
          <w:p w14:paraId="30D3F227" w14:textId="77777777" w:rsidR="00292542" w:rsidRDefault="00292542" w:rsidP="00292542">
            <w:pPr>
              <w:rPr>
                <w:rFonts w:ascii="Times New Roman" w:hAnsi="Times New Roman" w:cs="Times New Roman"/>
              </w:rPr>
            </w:pPr>
          </w:p>
          <w:p w14:paraId="553C3FC8" w14:textId="77777777" w:rsidR="00E01A31" w:rsidRDefault="00E01A31" w:rsidP="00E01A31">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14:paraId="0367CA7B" w14:textId="77777777" w:rsidR="00E01A31" w:rsidRDefault="00E01A31" w:rsidP="00E01A31">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14:paraId="3FCF7699" w14:textId="77777777" w:rsidR="00E01A31" w:rsidRDefault="00E01A31" w:rsidP="00E01A31">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14:paraId="1505A1FA" w14:textId="77777777" w:rsidR="00E01A31" w:rsidRDefault="00E01A31" w:rsidP="00E01A31">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14:paraId="1423B7DC" w14:textId="77777777" w:rsidR="00E01A31" w:rsidRDefault="00E01A31" w:rsidP="00E01A31">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14:paraId="395123B3" w14:textId="77777777" w:rsidR="00E01A31" w:rsidRDefault="00E01A31" w:rsidP="00E01A31">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14:paraId="78D36D61" w14:textId="77777777" w:rsidR="00E01A31" w:rsidRDefault="00E01A31" w:rsidP="00E01A31">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14:paraId="62181CE5" w14:textId="77777777" w:rsidR="00E01A31" w:rsidRDefault="00E01A31" w:rsidP="00E01A31">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14:paraId="5219645E" w14:textId="77777777" w:rsidR="00E01A31" w:rsidRDefault="00E01A31" w:rsidP="00E01A31">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Decatherm</w:t>
            </w:r>
          </w:p>
          <w:p w14:paraId="332C488F" w14:textId="77777777" w:rsidR="00E01A31" w:rsidRDefault="00E01A31" w:rsidP="00E01A31">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14:paraId="138B4B85" w14:textId="44E86AB1" w:rsidR="00292542" w:rsidRDefault="00E01A31" w:rsidP="00E01A31">
            <w:pPr>
              <w:rPr>
                <w:rFonts w:ascii="Times New Roman" w:hAnsi="Times New Roman" w:cs="Times New Roman"/>
                <w:b/>
              </w:rPr>
            </w:pPr>
            <w:r w:rsidRPr="00192573">
              <w:rPr>
                <w:rFonts w:ascii="Times New Roman" w:hAnsi="Times New Roman" w:cs="Times New Roman"/>
                <w:b/>
              </w:rPr>
              <w:t>110:</w:t>
            </w:r>
            <w:r>
              <w:rPr>
                <w:rFonts w:ascii="Times New Roman" w:hAnsi="Times New Roman" w:cs="Times New Roman"/>
              </w:rPr>
              <w:t xml:space="preserve">   Pounds</w:t>
            </w:r>
          </w:p>
        </w:tc>
      </w:tr>
      <w:tr w:rsidR="00292542" w:rsidRPr="002F2437" w14:paraId="381F25E7" w14:textId="77777777" w:rsidTr="00CE2770">
        <w:trPr>
          <w:cantSplit/>
        </w:trPr>
        <w:tc>
          <w:tcPr>
            <w:tcW w:w="710" w:type="dxa"/>
          </w:tcPr>
          <w:p w14:paraId="3D8EBF7D" w14:textId="5C342CC4" w:rsidR="00292542" w:rsidRPr="002F2437" w:rsidRDefault="0000494F" w:rsidP="00292542">
            <w:pPr>
              <w:rPr>
                <w:rFonts w:ascii="Times New Roman" w:hAnsi="Times New Roman" w:cs="Times New Roman"/>
              </w:rPr>
            </w:pPr>
            <w:r>
              <w:rPr>
                <w:rFonts w:ascii="Times New Roman" w:hAnsi="Times New Roman" w:cs="Times New Roman"/>
              </w:rPr>
              <w:t>32</w:t>
            </w:r>
          </w:p>
        </w:tc>
        <w:tc>
          <w:tcPr>
            <w:tcW w:w="2269" w:type="dxa"/>
          </w:tcPr>
          <w:p w14:paraId="28550477" w14:textId="26B75317" w:rsidR="00292542" w:rsidRDefault="00292542" w:rsidP="00292542">
            <w:pPr>
              <w:rPr>
                <w:rFonts w:ascii="Times New Roman" w:hAnsi="Times New Roman" w:cs="Times New Roman"/>
              </w:rPr>
            </w:pPr>
            <w:r>
              <w:rPr>
                <w:rFonts w:ascii="Times New Roman" w:hAnsi="Times New Roman" w:cs="Times New Roman"/>
              </w:rPr>
              <w:t>Feedstock Name (5)</w:t>
            </w:r>
          </w:p>
        </w:tc>
        <w:tc>
          <w:tcPr>
            <w:tcW w:w="1190" w:type="dxa"/>
          </w:tcPr>
          <w:p w14:paraId="60990BD7" w14:textId="77777777" w:rsidR="00292542" w:rsidRPr="002F2437" w:rsidRDefault="00292542" w:rsidP="00292542">
            <w:pPr>
              <w:rPr>
                <w:rFonts w:ascii="Times New Roman" w:hAnsi="Times New Roman" w:cs="Times New Roman"/>
              </w:rPr>
            </w:pPr>
          </w:p>
        </w:tc>
        <w:tc>
          <w:tcPr>
            <w:tcW w:w="5181" w:type="dxa"/>
          </w:tcPr>
          <w:p w14:paraId="6A68234D" w14:textId="061E72AA" w:rsidR="00292542" w:rsidRDefault="00292542" w:rsidP="00292542">
            <w:pPr>
              <w:rPr>
                <w:rFonts w:ascii="Times New Roman" w:hAnsi="Times New Roman" w:cs="Times New Roman"/>
                <w:b/>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name of the individual feedstock used in the verified batch. If only four feedstock types were used, enter “NA”.</w:t>
            </w:r>
          </w:p>
        </w:tc>
      </w:tr>
      <w:tr w:rsidR="00292542" w:rsidRPr="002F2437" w14:paraId="15D8958B" w14:textId="77777777" w:rsidTr="00CE2770">
        <w:trPr>
          <w:cantSplit/>
        </w:trPr>
        <w:tc>
          <w:tcPr>
            <w:tcW w:w="710" w:type="dxa"/>
          </w:tcPr>
          <w:p w14:paraId="0B62E22D" w14:textId="58A6400E" w:rsidR="00292542" w:rsidRPr="002F2437" w:rsidRDefault="0000494F" w:rsidP="00292542">
            <w:pPr>
              <w:rPr>
                <w:rFonts w:ascii="Times New Roman" w:hAnsi="Times New Roman" w:cs="Times New Roman"/>
              </w:rPr>
            </w:pPr>
            <w:r>
              <w:rPr>
                <w:rFonts w:ascii="Times New Roman" w:hAnsi="Times New Roman" w:cs="Times New Roman"/>
              </w:rPr>
              <w:t>33</w:t>
            </w:r>
          </w:p>
        </w:tc>
        <w:tc>
          <w:tcPr>
            <w:tcW w:w="2269" w:type="dxa"/>
          </w:tcPr>
          <w:p w14:paraId="6B8BA020" w14:textId="755F20B4" w:rsidR="00292542" w:rsidRDefault="00292542" w:rsidP="007374AC">
            <w:pPr>
              <w:rPr>
                <w:rFonts w:ascii="Times New Roman" w:hAnsi="Times New Roman" w:cs="Times New Roman"/>
              </w:rPr>
            </w:pPr>
            <w:r>
              <w:rPr>
                <w:rFonts w:ascii="Times New Roman" w:hAnsi="Times New Roman" w:cs="Times New Roman"/>
              </w:rPr>
              <w:t>Feedstock Amount</w:t>
            </w:r>
            <w:r w:rsidR="007374AC">
              <w:rPr>
                <w:rFonts w:ascii="Times New Roman" w:hAnsi="Times New Roman" w:cs="Times New Roman"/>
              </w:rPr>
              <w:t xml:space="preserve"> (5)</w:t>
            </w:r>
          </w:p>
        </w:tc>
        <w:tc>
          <w:tcPr>
            <w:tcW w:w="1190" w:type="dxa"/>
          </w:tcPr>
          <w:p w14:paraId="668AEC46" w14:textId="77777777" w:rsidR="00292542" w:rsidRPr="002F2437" w:rsidRDefault="00292542" w:rsidP="00292542">
            <w:pPr>
              <w:rPr>
                <w:rFonts w:ascii="Times New Roman" w:hAnsi="Times New Roman" w:cs="Times New Roman"/>
              </w:rPr>
            </w:pPr>
          </w:p>
        </w:tc>
        <w:tc>
          <w:tcPr>
            <w:tcW w:w="5181" w:type="dxa"/>
          </w:tcPr>
          <w:p w14:paraId="7A9734FC" w14:textId="751AC597" w:rsidR="00292542" w:rsidRDefault="00292542" w:rsidP="00292542">
            <w:pPr>
              <w:rPr>
                <w:rFonts w:ascii="Times New Roman" w:hAnsi="Times New Roman" w:cs="Times New Roman"/>
                <w:b/>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verified batch.</w:t>
            </w:r>
            <w:r w:rsidR="00EF041C">
              <w:rPr>
                <w:rFonts w:ascii="Times New Roman" w:hAnsi="Times New Roman" w:cs="Times New Roman"/>
              </w:rPr>
              <w:t xml:space="preserve"> If only four feedstock types were used, enter “NA”.</w:t>
            </w:r>
          </w:p>
        </w:tc>
      </w:tr>
      <w:tr w:rsidR="00292542" w:rsidRPr="002F2437" w14:paraId="269CFCD0" w14:textId="77777777" w:rsidTr="00CE2770">
        <w:trPr>
          <w:cantSplit/>
        </w:trPr>
        <w:tc>
          <w:tcPr>
            <w:tcW w:w="710" w:type="dxa"/>
          </w:tcPr>
          <w:p w14:paraId="4E6BC2E4" w14:textId="7CF445A7" w:rsidR="00292542" w:rsidRPr="002F2437" w:rsidRDefault="0000494F" w:rsidP="00292542">
            <w:pPr>
              <w:rPr>
                <w:rFonts w:ascii="Times New Roman" w:hAnsi="Times New Roman" w:cs="Times New Roman"/>
              </w:rPr>
            </w:pPr>
            <w:r>
              <w:rPr>
                <w:rFonts w:ascii="Times New Roman" w:hAnsi="Times New Roman" w:cs="Times New Roman"/>
              </w:rPr>
              <w:lastRenderedPageBreak/>
              <w:t>34</w:t>
            </w:r>
          </w:p>
        </w:tc>
        <w:tc>
          <w:tcPr>
            <w:tcW w:w="2269" w:type="dxa"/>
          </w:tcPr>
          <w:p w14:paraId="17209646" w14:textId="769FBCFA" w:rsidR="00292542" w:rsidRDefault="00292542" w:rsidP="007374AC">
            <w:pPr>
              <w:rPr>
                <w:rFonts w:ascii="Times New Roman" w:hAnsi="Times New Roman" w:cs="Times New Roman"/>
              </w:rPr>
            </w:pPr>
            <w:r>
              <w:rPr>
                <w:rFonts w:ascii="Times New Roman" w:hAnsi="Times New Roman" w:cs="Times New Roman"/>
              </w:rPr>
              <w:t>Feedstock Unit of Measure</w:t>
            </w:r>
            <w:r w:rsidR="007374AC">
              <w:rPr>
                <w:rFonts w:ascii="Times New Roman" w:hAnsi="Times New Roman" w:cs="Times New Roman"/>
              </w:rPr>
              <w:t xml:space="preserve"> (5)</w:t>
            </w:r>
          </w:p>
        </w:tc>
        <w:tc>
          <w:tcPr>
            <w:tcW w:w="1190" w:type="dxa"/>
          </w:tcPr>
          <w:p w14:paraId="5831AF0E" w14:textId="77777777" w:rsidR="00292542" w:rsidRPr="002F2437" w:rsidRDefault="00292542" w:rsidP="00292542">
            <w:pPr>
              <w:rPr>
                <w:rFonts w:ascii="Times New Roman" w:hAnsi="Times New Roman" w:cs="Times New Roman"/>
              </w:rPr>
            </w:pPr>
          </w:p>
        </w:tc>
        <w:tc>
          <w:tcPr>
            <w:tcW w:w="5181" w:type="dxa"/>
          </w:tcPr>
          <w:p w14:paraId="60FCC6D7" w14:textId="1F1B2B51" w:rsidR="00292542" w:rsidRDefault="00292542" w:rsidP="00292542">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w:t>
            </w:r>
            <w:r w:rsidR="00EF041C">
              <w:rPr>
                <w:rFonts w:ascii="Times New Roman" w:hAnsi="Times New Roman" w:cs="Times New Roman"/>
              </w:rPr>
              <w:t xml:space="preserve"> If only four feedstock types were used, enter “NA”.</w:t>
            </w:r>
          </w:p>
          <w:p w14:paraId="5C6508B6" w14:textId="77777777" w:rsidR="00292542" w:rsidRDefault="00292542" w:rsidP="00292542">
            <w:pPr>
              <w:rPr>
                <w:rFonts w:ascii="Times New Roman" w:hAnsi="Times New Roman" w:cs="Times New Roman"/>
              </w:rPr>
            </w:pPr>
          </w:p>
          <w:p w14:paraId="19DE53EA" w14:textId="77777777" w:rsidR="00E01A31" w:rsidRDefault="00E01A31" w:rsidP="00E01A31">
            <w:pPr>
              <w:rPr>
                <w:rFonts w:ascii="Times New Roman" w:hAnsi="Times New Roman" w:cs="Times New Roman"/>
              </w:rPr>
            </w:pPr>
            <w:r w:rsidRPr="00192573">
              <w:rPr>
                <w:rFonts w:ascii="Times New Roman" w:hAnsi="Times New Roman" w:cs="Times New Roman"/>
                <w:b/>
              </w:rPr>
              <w:t>10:</w:t>
            </w:r>
            <w:r>
              <w:rPr>
                <w:rFonts w:ascii="Times New Roman" w:hAnsi="Times New Roman" w:cs="Times New Roman"/>
              </w:rPr>
              <w:t xml:space="preserve">     Cubic Feet</w:t>
            </w:r>
          </w:p>
          <w:p w14:paraId="0145ECC3" w14:textId="77777777" w:rsidR="00E01A31" w:rsidRDefault="00E01A31" w:rsidP="00E01A31">
            <w:pPr>
              <w:rPr>
                <w:rFonts w:ascii="Times New Roman" w:hAnsi="Times New Roman" w:cs="Times New Roman"/>
              </w:rPr>
            </w:pPr>
            <w:r w:rsidRPr="00192573">
              <w:rPr>
                <w:rFonts w:ascii="Times New Roman" w:hAnsi="Times New Roman" w:cs="Times New Roman"/>
                <w:b/>
              </w:rPr>
              <w:t>20:</w:t>
            </w:r>
            <w:r>
              <w:rPr>
                <w:rFonts w:ascii="Times New Roman" w:hAnsi="Times New Roman" w:cs="Times New Roman"/>
              </w:rPr>
              <w:t xml:space="preserve">     100 Cubic Feet</w:t>
            </w:r>
          </w:p>
          <w:p w14:paraId="7298A384" w14:textId="77777777" w:rsidR="00E01A31" w:rsidRDefault="00E01A31" w:rsidP="00E01A31">
            <w:pPr>
              <w:rPr>
                <w:rFonts w:ascii="Times New Roman" w:hAnsi="Times New Roman" w:cs="Times New Roman"/>
              </w:rPr>
            </w:pPr>
            <w:r w:rsidRPr="00192573">
              <w:rPr>
                <w:rFonts w:ascii="Times New Roman" w:hAnsi="Times New Roman" w:cs="Times New Roman"/>
                <w:b/>
              </w:rPr>
              <w:t>30:</w:t>
            </w:r>
            <w:r>
              <w:rPr>
                <w:rFonts w:ascii="Times New Roman" w:hAnsi="Times New Roman" w:cs="Times New Roman"/>
              </w:rPr>
              <w:t xml:space="preserve">     1,000,000 Cubic Feet</w:t>
            </w:r>
          </w:p>
          <w:p w14:paraId="64C60560" w14:textId="77777777" w:rsidR="00E01A31" w:rsidRDefault="00E01A31" w:rsidP="00E01A31">
            <w:pPr>
              <w:rPr>
                <w:rFonts w:ascii="Times New Roman" w:hAnsi="Times New Roman" w:cs="Times New Roman"/>
              </w:rPr>
            </w:pPr>
            <w:r w:rsidRPr="00192573">
              <w:rPr>
                <w:rFonts w:ascii="Times New Roman" w:hAnsi="Times New Roman" w:cs="Times New Roman"/>
                <w:b/>
              </w:rPr>
              <w:t>40:</w:t>
            </w:r>
            <w:r>
              <w:rPr>
                <w:rFonts w:ascii="Times New Roman" w:hAnsi="Times New Roman" w:cs="Times New Roman"/>
              </w:rPr>
              <w:t xml:space="preserve">     Gallon</w:t>
            </w:r>
          </w:p>
          <w:p w14:paraId="1BC91403" w14:textId="77777777" w:rsidR="00E01A31" w:rsidRDefault="00E01A31" w:rsidP="00E01A31">
            <w:pPr>
              <w:rPr>
                <w:rFonts w:ascii="Times New Roman" w:hAnsi="Times New Roman" w:cs="Times New Roman"/>
              </w:rPr>
            </w:pPr>
            <w:r w:rsidRPr="00192573">
              <w:rPr>
                <w:rFonts w:ascii="Times New Roman" w:hAnsi="Times New Roman" w:cs="Times New Roman"/>
                <w:b/>
              </w:rPr>
              <w:t>50:</w:t>
            </w:r>
            <w:r>
              <w:rPr>
                <w:rFonts w:ascii="Times New Roman" w:hAnsi="Times New Roman" w:cs="Times New Roman"/>
              </w:rPr>
              <w:t xml:space="preserve">     Liter</w:t>
            </w:r>
          </w:p>
          <w:p w14:paraId="0C116C4B" w14:textId="77777777" w:rsidR="00E01A31" w:rsidRDefault="00E01A31" w:rsidP="00E01A31">
            <w:pPr>
              <w:rPr>
                <w:rFonts w:ascii="Times New Roman" w:hAnsi="Times New Roman" w:cs="Times New Roman"/>
              </w:rPr>
            </w:pPr>
            <w:r w:rsidRPr="00192573">
              <w:rPr>
                <w:rFonts w:ascii="Times New Roman" w:hAnsi="Times New Roman" w:cs="Times New Roman"/>
                <w:b/>
              </w:rPr>
              <w:t>60:</w:t>
            </w:r>
            <w:r>
              <w:rPr>
                <w:rFonts w:ascii="Times New Roman" w:hAnsi="Times New Roman" w:cs="Times New Roman"/>
              </w:rPr>
              <w:t xml:space="preserve">     Short Ton</w:t>
            </w:r>
          </w:p>
          <w:p w14:paraId="13742B60" w14:textId="77777777" w:rsidR="00E01A31" w:rsidRDefault="00E01A31" w:rsidP="00E01A31">
            <w:pPr>
              <w:rPr>
                <w:rFonts w:ascii="Times New Roman" w:hAnsi="Times New Roman" w:cs="Times New Roman"/>
              </w:rPr>
            </w:pPr>
            <w:r w:rsidRPr="00192573">
              <w:rPr>
                <w:rFonts w:ascii="Times New Roman" w:hAnsi="Times New Roman" w:cs="Times New Roman"/>
                <w:b/>
              </w:rPr>
              <w:t>70:</w:t>
            </w:r>
            <w:r>
              <w:rPr>
                <w:rFonts w:ascii="Times New Roman" w:hAnsi="Times New Roman" w:cs="Times New Roman"/>
              </w:rPr>
              <w:t xml:space="preserve">     Cubic Meters</w:t>
            </w:r>
          </w:p>
          <w:p w14:paraId="6AB0C934" w14:textId="77777777" w:rsidR="00E01A31" w:rsidRDefault="00E01A31" w:rsidP="00E01A31">
            <w:pPr>
              <w:rPr>
                <w:rFonts w:ascii="Times New Roman" w:hAnsi="Times New Roman" w:cs="Times New Roman"/>
              </w:rPr>
            </w:pPr>
            <w:r w:rsidRPr="00192573">
              <w:rPr>
                <w:rFonts w:ascii="Times New Roman" w:hAnsi="Times New Roman" w:cs="Times New Roman"/>
                <w:b/>
              </w:rPr>
              <w:t>80:</w:t>
            </w:r>
            <w:r>
              <w:rPr>
                <w:rFonts w:ascii="Times New Roman" w:hAnsi="Times New Roman" w:cs="Times New Roman"/>
              </w:rPr>
              <w:t xml:space="preserve">     Therm</w:t>
            </w:r>
          </w:p>
          <w:p w14:paraId="1B23CD19" w14:textId="77777777" w:rsidR="00E01A31" w:rsidRDefault="00E01A31" w:rsidP="00E01A31">
            <w:pPr>
              <w:rPr>
                <w:rFonts w:ascii="Times New Roman" w:hAnsi="Times New Roman" w:cs="Times New Roman"/>
              </w:rPr>
            </w:pPr>
            <w:r w:rsidRPr="00192573">
              <w:rPr>
                <w:rFonts w:ascii="Times New Roman" w:hAnsi="Times New Roman" w:cs="Times New Roman"/>
                <w:b/>
              </w:rPr>
              <w:t>90:</w:t>
            </w:r>
            <w:r>
              <w:rPr>
                <w:rFonts w:ascii="Times New Roman" w:hAnsi="Times New Roman" w:cs="Times New Roman"/>
              </w:rPr>
              <w:t xml:space="preserve">     Decatherm</w:t>
            </w:r>
          </w:p>
          <w:p w14:paraId="477FFF90" w14:textId="77777777" w:rsidR="00E01A31" w:rsidRDefault="00E01A31" w:rsidP="00E01A31">
            <w:pPr>
              <w:rPr>
                <w:rFonts w:ascii="Times New Roman" w:hAnsi="Times New Roman" w:cs="Times New Roman"/>
              </w:rPr>
            </w:pPr>
            <w:r w:rsidRPr="00192573">
              <w:rPr>
                <w:rFonts w:ascii="Times New Roman" w:hAnsi="Times New Roman" w:cs="Times New Roman"/>
                <w:b/>
              </w:rPr>
              <w:t>100:</w:t>
            </w:r>
            <w:r>
              <w:rPr>
                <w:rFonts w:ascii="Times New Roman" w:hAnsi="Times New Roman" w:cs="Times New Roman"/>
              </w:rPr>
              <w:t xml:space="preserve">   Bushel</w:t>
            </w:r>
          </w:p>
          <w:p w14:paraId="05158BB3" w14:textId="147C1C18" w:rsidR="00292542" w:rsidRDefault="00E01A31" w:rsidP="00E01A31">
            <w:pPr>
              <w:rPr>
                <w:rFonts w:ascii="Times New Roman" w:hAnsi="Times New Roman" w:cs="Times New Roman"/>
                <w:b/>
              </w:rPr>
            </w:pPr>
            <w:r w:rsidRPr="00192573">
              <w:rPr>
                <w:rFonts w:ascii="Times New Roman" w:hAnsi="Times New Roman" w:cs="Times New Roman"/>
                <w:b/>
              </w:rPr>
              <w:t>110:</w:t>
            </w:r>
            <w:r>
              <w:rPr>
                <w:rFonts w:ascii="Times New Roman" w:hAnsi="Times New Roman" w:cs="Times New Roman"/>
              </w:rPr>
              <w:t xml:space="preserve">   Pounds</w:t>
            </w:r>
          </w:p>
        </w:tc>
      </w:tr>
      <w:tr w:rsidR="00422F80" w:rsidRPr="002F2437" w14:paraId="6100BEB4" w14:textId="77777777" w:rsidTr="00CE2770">
        <w:trPr>
          <w:cantSplit/>
        </w:trPr>
        <w:tc>
          <w:tcPr>
            <w:tcW w:w="710" w:type="dxa"/>
          </w:tcPr>
          <w:p w14:paraId="624A597D" w14:textId="42211F70" w:rsidR="00422F80" w:rsidRPr="002F2437" w:rsidRDefault="0000494F" w:rsidP="00422F80">
            <w:pPr>
              <w:rPr>
                <w:rFonts w:ascii="Times New Roman" w:hAnsi="Times New Roman" w:cs="Times New Roman"/>
              </w:rPr>
            </w:pPr>
            <w:r>
              <w:rPr>
                <w:rFonts w:ascii="Times New Roman" w:hAnsi="Times New Roman" w:cs="Times New Roman"/>
              </w:rPr>
              <w:t>35</w:t>
            </w:r>
          </w:p>
        </w:tc>
        <w:tc>
          <w:tcPr>
            <w:tcW w:w="2269" w:type="dxa"/>
          </w:tcPr>
          <w:p w14:paraId="5957FBEE" w14:textId="054584E2" w:rsidR="00422F80" w:rsidRDefault="00422F80" w:rsidP="00422F80">
            <w:pPr>
              <w:rPr>
                <w:rFonts w:ascii="Times New Roman" w:hAnsi="Times New Roman" w:cs="Times New Roman"/>
              </w:rPr>
            </w:pPr>
            <w:r>
              <w:rPr>
                <w:rFonts w:ascii="Times New Roman" w:hAnsi="Times New Roman" w:cs="Times New Roman"/>
              </w:rPr>
              <w:t>Co-product Name (1)</w:t>
            </w:r>
          </w:p>
        </w:tc>
        <w:tc>
          <w:tcPr>
            <w:tcW w:w="1190" w:type="dxa"/>
          </w:tcPr>
          <w:p w14:paraId="1F68CC67" w14:textId="77777777" w:rsidR="00422F80" w:rsidRPr="002F2437" w:rsidRDefault="00422F80" w:rsidP="00422F80">
            <w:pPr>
              <w:rPr>
                <w:rFonts w:ascii="Times New Roman" w:hAnsi="Times New Roman" w:cs="Times New Roman"/>
              </w:rPr>
            </w:pPr>
          </w:p>
        </w:tc>
        <w:tc>
          <w:tcPr>
            <w:tcW w:w="5181" w:type="dxa"/>
          </w:tcPr>
          <w:p w14:paraId="2D33753E" w14:textId="33C8B5EC" w:rsidR="00422F80" w:rsidRDefault="00422F80" w:rsidP="004227F9">
            <w:pPr>
              <w:rPr>
                <w:rFonts w:ascii="Times New Roman" w:hAnsi="Times New Roman" w:cs="Times New Roman"/>
              </w:rPr>
            </w:pPr>
            <w:r>
              <w:rPr>
                <w:rFonts w:ascii="Times New Roman" w:hAnsi="Times New Roman" w:cs="Times New Roman"/>
                <w:b/>
              </w:rPr>
              <w:t>A</w:t>
            </w:r>
            <w:r w:rsidR="004227F9">
              <w:rPr>
                <w:rFonts w:ascii="Times New Roman" w:hAnsi="Times New Roman" w:cs="Times New Roman"/>
                <w:b/>
              </w:rPr>
              <w:t>A</w:t>
            </w:r>
            <w:r>
              <w:rPr>
                <w:rFonts w:ascii="Times New Roman" w:hAnsi="Times New Roman" w:cs="Times New Roman"/>
                <w:b/>
              </w:rPr>
              <w:t xml:space="preserve">A; </w:t>
            </w:r>
            <w:r>
              <w:rPr>
                <w:rFonts w:ascii="Times New Roman" w:hAnsi="Times New Roman" w:cs="Times New Roman"/>
                <w:i/>
              </w:rPr>
              <w:t xml:space="preserve">Character. </w:t>
            </w:r>
            <w:r>
              <w:rPr>
                <w:rFonts w:ascii="Times New Roman" w:hAnsi="Times New Roman" w:cs="Times New Roman"/>
              </w:rPr>
              <w:t xml:space="preserve">Enter the </w:t>
            </w:r>
            <w:r w:rsidR="004227F9">
              <w:rPr>
                <w:rFonts w:ascii="Times New Roman" w:hAnsi="Times New Roman" w:cs="Times New Roman"/>
              </w:rPr>
              <w:t>three-digit code</w:t>
            </w:r>
            <w:r>
              <w:rPr>
                <w:rFonts w:ascii="Times New Roman" w:hAnsi="Times New Roman" w:cs="Times New Roman"/>
              </w:rPr>
              <w:t xml:space="preserve"> of the individual </w:t>
            </w:r>
            <w:r w:rsidR="00B24D5A">
              <w:rPr>
                <w:rFonts w:ascii="Times New Roman" w:hAnsi="Times New Roman" w:cs="Times New Roman"/>
              </w:rPr>
              <w:t>co-product</w:t>
            </w:r>
            <w:r>
              <w:rPr>
                <w:rFonts w:ascii="Times New Roman" w:hAnsi="Times New Roman" w:cs="Times New Roman"/>
              </w:rPr>
              <w:t xml:space="preserve"> used in the verified batch. If more than one </w:t>
            </w:r>
            <w:r w:rsidR="00B24D5A">
              <w:rPr>
                <w:rFonts w:ascii="Times New Roman" w:hAnsi="Times New Roman" w:cs="Times New Roman"/>
              </w:rPr>
              <w:t>co-product</w:t>
            </w:r>
            <w:r>
              <w:rPr>
                <w:rFonts w:ascii="Times New Roman" w:hAnsi="Times New Roman" w:cs="Times New Roman"/>
              </w:rPr>
              <w:t xml:space="preserve"> type was used, enter </w:t>
            </w:r>
            <w:r w:rsidR="00B24D5A">
              <w:rPr>
                <w:rFonts w:ascii="Times New Roman" w:hAnsi="Times New Roman" w:cs="Times New Roman"/>
              </w:rPr>
              <w:t>the</w:t>
            </w:r>
            <w:r>
              <w:rPr>
                <w:rFonts w:ascii="Times New Roman" w:hAnsi="Times New Roman" w:cs="Times New Roman"/>
              </w:rPr>
              <w:t xml:space="preserve"> subsequent </w:t>
            </w:r>
            <w:r w:rsidR="00B24D5A">
              <w:rPr>
                <w:rFonts w:ascii="Times New Roman" w:hAnsi="Times New Roman" w:cs="Times New Roman"/>
              </w:rPr>
              <w:t>co-product</w:t>
            </w:r>
            <w:r>
              <w:rPr>
                <w:rFonts w:ascii="Times New Roman" w:hAnsi="Times New Roman" w:cs="Times New Roman"/>
              </w:rPr>
              <w:t xml:space="preserve"> name and amount using fields </w:t>
            </w:r>
            <w:r w:rsidR="00B24D5A">
              <w:rPr>
                <w:rFonts w:ascii="Times New Roman" w:hAnsi="Times New Roman" w:cs="Times New Roman"/>
              </w:rPr>
              <w:t>38</w:t>
            </w:r>
            <w:r>
              <w:rPr>
                <w:rFonts w:ascii="Times New Roman" w:hAnsi="Times New Roman" w:cs="Times New Roman"/>
              </w:rPr>
              <w:t xml:space="preserve"> through fields </w:t>
            </w:r>
            <w:r w:rsidR="00B24D5A">
              <w:rPr>
                <w:rFonts w:ascii="Times New Roman" w:hAnsi="Times New Roman" w:cs="Times New Roman"/>
              </w:rPr>
              <w:t>40</w:t>
            </w:r>
            <w:r>
              <w:rPr>
                <w:rFonts w:ascii="Times New Roman" w:hAnsi="Times New Roman" w:cs="Times New Roman"/>
              </w:rPr>
              <w:t>.</w:t>
            </w:r>
          </w:p>
          <w:p w14:paraId="2A25A823" w14:textId="77777777" w:rsidR="004227F9" w:rsidRDefault="004227F9" w:rsidP="004227F9">
            <w:pPr>
              <w:rPr>
                <w:rFonts w:ascii="Times New Roman" w:hAnsi="Times New Roman" w:cs="Times New Roman"/>
              </w:rPr>
            </w:pPr>
          </w:p>
          <w:p w14:paraId="5238C77C" w14:textId="6D1E0F92" w:rsidR="004227F9" w:rsidRDefault="003D064C" w:rsidP="004227F9">
            <w:pPr>
              <w:rPr>
                <w:rFonts w:ascii="Times New Roman" w:hAnsi="Times New Roman" w:cs="Times New Roman"/>
                <w:b/>
              </w:rPr>
            </w:pPr>
            <w:r>
              <w:rPr>
                <w:rFonts w:ascii="Times New Roman" w:hAnsi="Times New Roman" w:cs="Times New Roman"/>
                <w:b/>
              </w:rPr>
              <w:t xml:space="preserve">DDG:     </w:t>
            </w:r>
            <w:r w:rsidRPr="003D064C">
              <w:rPr>
                <w:rFonts w:ascii="Times New Roman" w:hAnsi="Times New Roman" w:cs="Times New Roman"/>
              </w:rPr>
              <w:t>Dry-Distiller Grain</w:t>
            </w:r>
          </w:p>
          <w:p w14:paraId="16248055" w14:textId="35485345" w:rsidR="003D064C" w:rsidRDefault="003D064C" w:rsidP="004227F9">
            <w:pPr>
              <w:rPr>
                <w:rFonts w:ascii="Times New Roman" w:hAnsi="Times New Roman" w:cs="Times New Roman"/>
                <w:b/>
              </w:rPr>
            </w:pPr>
            <w:r>
              <w:rPr>
                <w:rFonts w:ascii="Times New Roman" w:hAnsi="Times New Roman" w:cs="Times New Roman"/>
                <w:b/>
              </w:rPr>
              <w:t xml:space="preserve">WDG:    </w:t>
            </w:r>
            <w:r w:rsidRPr="003D064C">
              <w:rPr>
                <w:rFonts w:ascii="Times New Roman" w:hAnsi="Times New Roman" w:cs="Times New Roman"/>
              </w:rPr>
              <w:t>Wet-Distiller Grain</w:t>
            </w:r>
          </w:p>
          <w:p w14:paraId="119BE827" w14:textId="32AF4207" w:rsidR="003D064C" w:rsidRDefault="003D064C" w:rsidP="004227F9">
            <w:pPr>
              <w:rPr>
                <w:rFonts w:ascii="Times New Roman" w:hAnsi="Times New Roman" w:cs="Times New Roman"/>
                <w:b/>
              </w:rPr>
            </w:pPr>
            <w:r>
              <w:rPr>
                <w:rFonts w:ascii="Times New Roman" w:hAnsi="Times New Roman" w:cs="Times New Roman"/>
                <w:b/>
              </w:rPr>
              <w:t xml:space="preserve">GLY:     </w:t>
            </w:r>
            <w:r w:rsidRPr="003D064C">
              <w:rPr>
                <w:rFonts w:ascii="Times New Roman" w:hAnsi="Times New Roman" w:cs="Times New Roman"/>
              </w:rPr>
              <w:t>Glycerin</w:t>
            </w:r>
          </w:p>
          <w:p w14:paraId="12765753" w14:textId="433A9866" w:rsidR="003D064C" w:rsidRDefault="003D064C" w:rsidP="004B4712">
            <w:pPr>
              <w:rPr>
                <w:rFonts w:ascii="Times New Roman" w:hAnsi="Times New Roman" w:cs="Times New Roman"/>
                <w:b/>
              </w:rPr>
            </w:pPr>
            <w:r>
              <w:rPr>
                <w:rFonts w:ascii="Times New Roman" w:hAnsi="Times New Roman" w:cs="Times New Roman"/>
                <w:b/>
              </w:rPr>
              <w:t xml:space="preserve">OTH:     </w:t>
            </w:r>
            <w:r w:rsidRPr="003D064C">
              <w:rPr>
                <w:rFonts w:ascii="Times New Roman" w:hAnsi="Times New Roman" w:cs="Times New Roman"/>
              </w:rPr>
              <w:t>Other</w:t>
            </w:r>
          </w:p>
        </w:tc>
      </w:tr>
      <w:tr w:rsidR="00422F80" w:rsidRPr="002F2437" w14:paraId="6FE5853C" w14:textId="77777777" w:rsidTr="00CE2770">
        <w:trPr>
          <w:cantSplit/>
        </w:trPr>
        <w:tc>
          <w:tcPr>
            <w:tcW w:w="710" w:type="dxa"/>
          </w:tcPr>
          <w:p w14:paraId="44D88C11" w14:textId="43D2128A" w:rsidR="00422F80" w:rsidRPr="002F2437" w:rsidRDefault="0000494F" w:rsidP="00422F80">
            <w:pPr>
              <w:rPr>
                <w:rFonts w:ascii="Times New Roman" w:hAnsi="Times New Roman" w:cs="Times New Roman"/>
              </w:rPr>
            </w:pPr>
            <w:r>
              <w:rPr>
                <w:rFonts w:ascii="Times New Roman" w:hAnsi="Times New Roman" w:cs="Times New Roman"/>
              </w:rPr>
              <w:t>36</w:t>
            </w:r>
          </w:p>
        </w:tc>
        <w:tc>
          <w:tcPr>
            <w:tcW w:w="2269" w:type="dxa"/>
          </w:tcPr>
          <w:p w14:paraId="42823607" w14:textId="7FC32508" w:rsidR="00422F80" w:rsidRDefault="00422F80" w:rsidP="00786480">
            <w:pPr>
              <w:rPr>
                <w:rFonts w:ascii="Times New Roman" w:hAnsi="Times New Roman" w:cs="Times New Roman"/>
              </w:rPr>
            </w:pPr>
            <w:r>
              <w:rPr>
                <w:rFonts w:ascii="Times New Roman" w:hAnsi="Times New Roman" w:cs="Times New Roman"/>
              </w:rPr>
              <w:t>Co-product Amount</w:t>
            </w:r>
            <w:r w:rsidR="00786480">
              <w:rPr>
                <w:rFonts w:ascii="Times New Roman" w:hAnsi="Times New Roman" w:cs="Times New Roman"/>
              </w:rPr>
              <w:t xml:space="preserve"> (1)</w:t>
            </w:r>
          </w:p>
        </w:tc>
        <w:tc>
          <w:tcPr>
            <w:tcW w:w="1190" w:type="dxa"/>
          </w:tcPr>
          <w:p w14:paraId="185F79D2" w14:textId="77777777" w:rsidR="00422F80" w:rsidRPr="002F2437" w:rsidRDefault="00422F80" w:rsidP="00422F80">
            <w:pPr>
              <w:rPr>
                <w:rFonts w:ascii="Times New Roman" w:hAnsi="Times New Roman" w:cs="Times New Roman"/>
              </w:rPr>
            </w:pPr>
          </w:p>
        </w:tc>
        <w:tc>
          <w:tcPr>
            <w:tcW w:w="5181" w:type="dxa"/>
          </w:tcPr>
          <w:p w14:paraId="21D12783" w14:textId="3CC4BDB9" w:rsidR="00422F80" w:rsidRDefault="00422F80" w:rsidP="00422F80">
            <w:pPr>
              <w:rPr>
                <w:rFonts w:ascii="Times New Roman" w:hAnsi="Times New Roman" w:cs="Times New Roman"/>
                <w:b/>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Enter the amount of the individual feedstock used in the production of the verified batch.</w:t>
            </w:r>
          </w:p>
        </w:tc>
      </w:tr>
      <w:tr w:rsidR="00422F80" w:rsidRPr="002F2437" w14:paraId="7E8304EE" w14:textId="77777777" w:rsidTr="00CE2770">
        <w:trPr>
          <w:cantSplit/>
        </w:trPr>
        <w:tc>
          <w:tcPr>
            <w:tcW w:w="710" w:type="dxa"/>
          </w:tcPr>
          <w:p w14:paraId="2A603CD0" w14:textId="5C98B4EB" w:rsidR="00422F80" w:rsidRPr="002F2437" w:rsidRDefault="0000494F" w:rsidP="00422F80">
            <w:pPr>
              <w:rPr>
                <w:rFonts w:ascii="Times New Roman" w:hAnsi="Times New Roman" w:cs="Times New Roman"/>
              </w:rPr>
            </w:pPr>
            <w:r>
              <w:rPr>
                <w:rFonts w:ascii="Times New Roman" w:hAnsi="Times New Roman" w:cs="Times New Roman"/>
              </w:rPr>
              <w:t>37</w:t>
            </w:r>
          </w:p>
        </w:tc>
        <w:tc>
          <w:tcPr>
            <w:tcW w:w="2269" w:type="dxa"/>
          </w:tcPr>
          <w:p w14:paraId="4909CF4E" w14:textId="403FCA1C" w:rsidR="00422F80" w:rsidRDefault="00422F80" w:rsidP="007374AC">
            <w:pPr>
              <w:rPr>
                <w:rFonts w:ascii="Times New Roman" w:hAnsi="Times New Roman" w:cs="Times New Roman"/>
              </w:rPr>
            </w:pPr>
            <w:r>
              <w:rPr>
                <w:rFonts w:ascii="Times New Roman" w:hAnsi="Times New Roman" w:cs="Times New Roman"/>
              </w:rPr>
              <w:t>Co-product Unit of Measure</w:t>
            </w:r>
            <w:r w:rsidR="007374AC">
              <w:rPr>
                <w:rFonts w:ascii="Times New Roman" w:hAnsi="Times New Roman" w:cs="Times New Roman"/>
              </w:rPr>
              <w:t xml:space="preserve"> (1)</w:t>
            </w:r>
          </w:p>
        </w:tc>
        <w:tc>
          <w:tcPr>
            <w:tcW w:w="1190" w:type="dxa"/>
          </w:tcPr>
          <w:p w14:paraId="1862B1B7" w14:textId="77777777" w:rsidR="00422F80" w:rsidRPr="002F2437" w:rsidRDefault="00422F80" w:rsidP="00422F80">
            <w:pPr>
              <w:rPr>
                <w:rFonts w:ascii="Times New Roman" w:hAnsi="Times New Roman" w:cs="Times New Roman"/>
              </w:rPr>
            </w:pPr>
          </w:p>
        </w:tc>
        <w:tc>
          <w:tcPr>
            <w:tcW w:w="5181" w:type="dxa"/>
          </w:tcPr>
          <w:p w14:paraId="76D35336" w14:textId="77777777" w:rsidR="00422F80" w:rsidRDefault="00422F80" w:rsidP="00422F80">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w:t>
            </w:r>
          </w:p>
          <w:p w14:paraId="242C3010" w14:textId="77777777" w:rsidR="00422F80" w:rsidRDefault="00422F80" w:rsidP="00422F80">
            <w:pPr>
              <w:rPr>
                <w:rFonts w:ascii="Times New Roman" w:hAnsi="Times New Roman" w:cs="Times New Roman"/>
              </w:rPr>
            </w:pPr>
          </w:p>
          <w:p w14:paraId="7C1E7223" w14:textId="2F14DC9B" w:rsidR="00422F80" w:rsidRDefault="0072527C" w:rsidP="00422F80">
            <w:pPr>
              <w:rPr>
                <w:rFonts w:ascii="Times New Roman" w:hAnsi="Times New Roman" w:cs="Times New Roman"/>
              </w:rPr>
            </w:pPr>
            <w:r w:rsidRPr="0072527C">
              <w:rPr>
                <w:rFonts w:ascii="Times New Roman" w:hAnsi="Times New Roman" w:cs="Times New Roman"/>
                <w:b/>
              </w:rPr>
              <w:t>10:</w:t>
            </w:r>
            <w:r>
              <w:rPr>
                <w:rFonts w:ascii="Times New Roman" w:hAnsi="Times New Roman" w:cs="Times New Roman"/>
              </w:rPr>
              <w:t xml:space="preserve">     </w:t>
            </w:r>
            <w:r w:rsidR="00422F80">
              <w:rPr>
                <w:rFonts w:ascii="Times New Roman" w:hAnsi="Times New Roman" w:cs="Times New Roman"/>
              </w:rPr>
              <w:t>Short Ton</w:t>
            </w:r>
          </w:p>
          <w:p w14:paraId="1D486CCF" w14:textId="4E5FF37C" w:rsidR="00422F80" w:rsidRDefault="0072527C" w:rsidP="00422F80">
            <w:pPr>
              <w:rPr>
                <w:rFonts w:ascii="Times New Roman" w:hAnsi="Times New Roman" w:cs="Times New Roman"/>
                <w:b/>
              </w:rPr>
            </w:pPr>
            <w:r w:rsidRPr="0072527C">
              <w:rPr>
                <w:rFonts w:ascii="Times New Roman" w:hAnsi="Times New Roman" w:cs="Times New Roman"/>
                <w:b/>
              </w:rPr>
              <w:t>20:</w:t>
            </w:r>
            <w:r>
              <w:rPr>
                <w:rFonts w:ascii="Times New Roman" w:hAnsi="Times New Roman" w:cs="Times New Roman"/>
              </w:rPr>
              <w:t xml:space="preserve">     </w:t>
            </w:r>
            <w:r w:rsidR="00422F80">
              <w:rPr>
                <w:rFonts w:ascii="Times New Roman" w:hAnsi="Times New Roman" w:cs="Times New Roman"/>
              </w:rPr>
              <w:t>Pounds</w:t>
            </w:r>
          </w:p>
        </w:tc>
      </w:tr>
      <w:tr w:rsidR="00422F80" w:rsidRPr="002F2437" w14:paraId="2430B545" w14:textId="77777777" w:rsidTr="00CE2770">
        <w:trPr>
          <w:cantSplit/>
        </w:trPr>
        <w:tc>
          <w:tcPr>
            <w:tcW w:w="710" w:type="dxa"/>
          </w:tcPr>
          <w:p w14:paraId="7055F821" w14:textId="69618F6F" w:rsidR="00422F80" w:rsidRPr="002F2437" w:rsidRDefault="0000494F" w:rsidP="00422F80">
            <w:pPr>
              <w:rPr>
                <w:rFonts w:ascii="Times New Roman" w:hAnsi="Times New Roman" w:cs="Times New Roman"/>
              </w:rPr>
            </w:pPr>
            <w:r>
              <w:rPr>
                <w:rFonts w:ascii="Times New Roman" w:hAnsi="Times New Roman" w:cs="Times New Roman"/>
              </w:rPr>
              <w:t>38</w:t>
            </w:r>
          </w:p>
        </w:tc>
        <w:tc>
          <w:tcPr>
            <w:tcW w:w="2269" w:type="dxa"/>
          </w:tcPr>
          <w:p w14:paraId="2D1D0852" w14:textId="01F37744" w:rsidR="00422F80" w:rsidRDefault="00422F80" w:rsidP="00422F80">
            <w:pPr>
              <w:rPr>
                <w:rFonts w:ascii="Times New Roman" w:hAnsi="Times New Roman" w:cs="Times New Roman"/>
              </w:rPr>
            </w:pPr>
            <w:r>
              <w:rPr>
                <w:rFonts w:ascii="Times New Roman" w:hAnsi="Times New Roman" w:cs="Times New Roman"/>
              </w:rPr>
              <w:t>Co-product Name (2)</w:t>
            </w:r>
          </w:p>
        </w:tc>
        <w:tc>
          <w:tcPr>
            <w:tcW w:w="1190" w:type="dxa"/>
          </w:tcPr>
          <w:p w14:paraId="4DD4EEDB" w14:textId="77777777" w:rsidR="00422F80" w:rsidRPr="002F2437" w:rsidRDefault="00422F80" w:rsidP="00422F80">
            <w:pPr>
              <w:rPr>
                <w:rFonts w:ascii="Times New Roman" w:hAnsi="Times New Roman" w:cs="Times New Roman"/>
              </w:rPr>
            </w:pPr>
          </w:p>
        </w:tc>
        <w:tc>
          <w:tcPr>
            <w:tcW w:w="5181" w:type="dxa"/>
          </w:tcPr>
          <w:p w14:paraId="6D51B2DF" w14:textId="77777777" w:rsidR="00422F80" w:rsidRDefault="00422F80" w:rsidP="00422F80">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name of the individual feedstock used in the verified batch. If only one feedstock type was used, enter “NA”.</w:t>
            </w:r>
          </w:p>
          <w:p w14:paraId="7247F3DE" w14:textId="77777777" w:rsidR="004B4712" w:rsidRDefault="004B4712" w:rsidP="00422F80">
            <w:pPr>
              <w:rPr>
                <w:rFonts w:ascii="Times New Roman" w:hAnsi="Times New Roman" w:cs="Times New Roman"/>
              </w:rPr>
            </w:pPr>
          </w:p>
          <w:p w14:paraId="4D638A5A" w14:textId="77777777" w:rsidR="004B4712" w:rsidRDefault="004B4712" w:rsidP="004B4712">
            <w:pPr>
              <w:rPr>
                <w:rFonts w:ascii="Times New Roman" w:hAnsi="Times New Roman" w:cs="Times New Roman"/>
                <w:b/>
              </w:rPr>
            </w:pPr>
            <w:r>
              <w:rPr>
                <w:rFonts w:ascii="Times New Roman" w:hAnsi="Times New Roman" w:cs="Times New Roman"/>
                <w:b/>
              </w:rPr>
              <w:t xml:space="preserve">DDG:     </w:t>
            </w:r>
            <w:r w:rsidRPr="003D064C">
              <w:rPr>
                <w:rFonts w:ascii="Times New Roman" w:hAnsi="Times New Roman" w:cs="Times New Roman"/>
              </w:rPr>
              <w:t>Dry-Distiller Grain</w:t>
            </w:r>
          </w:p>
          <w:p w14:paraId="7EBF7E86" w14:textId="77777777" w:rsidR="004B4712" w:rsidRDefault="004B4712" w:rsidP="004B4712">
            <w:pPr>
              <w:rPr>
                <w:rFonts w:ascii="Times New Roman" w:hAnsi="Times New Roman" w:cs="Times New Roman"/>
                <w:b/>
              </w:rPr>
            </w:pPr>
            <w:r>
              <w:rPr>
                <w:rFonts w:ascii="Times New Roman" w:hAnsi="Times New Roman" w:cs="Times New Roman"/>
                <w:b/>
              </w:rPr>
              <w:t xml:space="preserve">WDG:    </w:t>
            </w:r>
            <w:r w:rsidRPr="003D064C">
              <w:rPr>
                <w:rFonts w:ascii="Times New Roman" w:hAnsi="Times New Roman" w:cs="Times New Roman"/>
              </w:rPr>
              <w:t>Wet-Distiller Grain</w:t>
            </w:r>
          </w:p>
          <w:p w14:paraId="1365E719" w14:textId="77777777" w:rsidR="004B4712" w:rsidRDefault="004B4712" w:rsidP="004B4712">
            <w:pPr>
              <w:rPr>
                <w:rFonts w:ascii="Times New Roman" w:hAnsi="Times New Roman" w:cs="Times New Roman"/>
                <w:b/>
              </w:rPr>
            </w:pPr>
            <w:r>
              <w:rPr>
                <w:rFonts w:ascii="Times New Roman" w:hAnsi="Times New Roman" w:cs="Times New Roman"/>
                <w:b/>
              </w:rPr>
              <w:t xml:space="preserve">GLY:     </w:t>
            </w:r>
            <w:r w:rsidRPr="003D064C">
              <w:rPr>
                <w:rFonts w:ascii="Times New Roman" w:hAnsi="Times New Roman" w:cs="Times New Roman"/>
              </w:rPr>
              <w:t>Glycerin</w:t>
            </w:r>
          </w:p>
          <w:p w14:paraId="7CDC22D1" w14:textId="475F6CD8" w:rsidR="004B4712" w:rsidRDefault="004B4712" w:rsidP="004B4712">
            <w:pPr>
              <w:rPr>
                <w:rFonts w:ascii="Times New Roman" w:hAnsi="Times New Roman" w:cs="Times New Roman"/>
                <w:b/>
              </w:rPr>
            </w:pPr>
            <w:r>
              <w:rPr>
                <w:rFonts w:ascii="Times New Roman" w:hAnsi="Times New Roman" w:cs="Times New Roman"/>
                <w:b/>
              </w:rPr>
              <w:t xml:space="preserve">OTH:     </w:t>
            </w:r>
            <w:r w:rsidRPr="003D064C">
              <w:rPr>
                <w:rFonts w:ascii="Times New Roman" w:hAnsi="Times New Roman" w:cs="Times New Roman"/>
              </w:rPr>
              <w:t>Other</w:t>
            </w:r>
          </w:p>
        </w:tc>
      </w:tr>
      <w:tr w:rsidR="00422F80" w:rsidRPr="002F2437" w14:paraId="006E3125" w14:textId="77777777" w:rsidTr="00CE2770">
        <w:trPr>
          <w:cantSplit/>
        </w:trPr>
        <w:tc>
          <w:tcPr>
            <w:tcW w:w="710" w:type="dxa"/>
          </w:tcPr>
          <w:p w14:paraId="4DA677AB" w14:textId="5EC87D06" w:rsidR="00422F80" w:rsidRPr="002F2437" w:rsidRDefault="0000494F" w:rsidP="00422F80">
            <w:pPr>
              <w:rPr>
                <w:rFonts w:ascii="Times New Roman" w:hAnsi="Times New Roman" w:cs="Times New Roman"/>
              </w:rPr>
            </w:pPr>
            <w:r>
              <w:rPr>
                <w:rFonts w:ascii="Times New Roman" w:hAnsi="Times New Roman" w:cs="Times New Roman"/>
              </w:rPr>
              <w:t>39</w:t>
            </w:r>
          </w:p>
        </w:tc>
        <w:tc>
          <w:tcPr>
            <w:tcW w:w="2269" w:type="dxa"/>
          </w:tcPr>
          <w:p w14:paraId="0649ADD9" w14:textId="7CB50020" w:rsidR="00422F80" w:rsidRDefault="00422F80" w:rsidP="007374AC">
            <w:pPr>
              <w:rPr>
                <w:rFonts w:ascii="Times New Roman" w:hAnsi="Times New Roman" w:cs="Times New Roman"/>
              </w:rPr>
            </w:pPr>
            <w:r>
              <w:rPr>
                <w:rFonts w:ascii="Times New Roman" w:hAnsi="Times New Roman" w:cs="Times New Roman"/>
              </w:rPr>
              <w:t>Co-product Amount</w:t>
            </w:r>
            <w:r w:rsidR="007374AC">
              <w:rPr>
                <w:rFonts w:ascii="Times New Roman" w:hAnsi="Times New Roman" w:cs="Times New Roman"/>
              </w:rPr>
              <w:t xml:space="preserve"> (2)</w:t>
            </w:r>
          </w:p>
        </w:tc>
        <w:tc>
          <w:tcPr>
            <w:tcW w:w="1190" w:type="dxa"/>
          </w:tcPr>
          <w:p w14:paraId="539EFF53" w14:textId="77777777" w:rsidR="00422F80" w:rsidRPr="002F2437" w:rsidRDefault="00422F80" w:rsidP="00422F80">
            <w:pPr>
              <w:rPr>
                <w:rFonts w:ascii="Times New Roman" w:hAnsi="Times New Roman" w:cs="Times New Roman"/>
              </w:rPr>
            </w:pPr>
          </w:p>
        </w:tc>
        <w:tc>
          <w:tcPr>
            <w:tcW w:w="5181" w:type="dxa"/>
          </w:tcPr>
          <w:p w14:paraId="15B5F46A" w14:textId="0DD36938" w:rsidR="00422F80" w:rsidRDefault="00422F80" w:rsidP="00464268">
            <w:pPr>
              <w:rPr>
                <w:rFonts w:ascii="Times New Roman" w:hAnsi="Times New Roman" w:cs="Times New Roman"/>
                <w:b/>
              </w:rPr>
            </w:pPr>
            <w:r>
              <w:rPr>
                <w:rFonts w:ascii="Times New Roman" w:hAnsi="Times New Roman" w:cs="Times New Roman"/>
                <w:b/>
              </w:rPr>
              <w:t xml:space="preserve">999999999999; </w:t>
            </w:r>
            <w:r>
              <w:rPr>
                <w:rFonts w:ascii="Times New Roman" w:hAnsi="Times New Roman" w:cs="Times New Roman"/>
                <w:i/>
              </w:rPr>
              <w:t xml:space="preserve">Number. </w:t>
            </w:r>
            <w:r>
              <w:rPr>
                <w:rFonts w:ascii="Times New Roman" w:hAnsi="Times New Roman" w:cs="Times New Roman"/>
              </w:rPr>
              <w:t xml:space="preserve">Enter the amount of the individual </w:t>
            </w:r>
            <w:r w:rsidR="00464268">
              <w:rPr>
                <w:rFonts w:ascii="Times New Roman" w:hAnsi="Times New Roman" w:cs="Times New Roman"/>
              </w:rPr>
              <w:t>co-product</w:t>
            </w:r>
            <w:r>
              <w:rPr>
                <w:rFonts w:ascii="Times New Roman" w:hAnsi="Times New Roman" w:cs="Times New Roman"/>
              </w:rPr>
              <w:t xml:space="preserve"> used in the production of the verified batch. If only one </w:t>
            </w:r>
            <w:r w:rsidR="00464268">
              <w:rPr>
                <w:rFonts w:ascii="Times New Roman" w:hAnsi="Times New Roman" w:cs="Times New Roman"/>
              </w:rPr>
              <w:t>co-product</w:t>
            </w:r>
            <w:r>
              <w:rPr>
                <w:rFonts w:ascii="Times New Roman" w:hAnsi="Times New Roman" w:cs="Times New Roman"/>
              </w:rPr>
              <w:t xml:space="preserve"> type was used, enter “NA”.</w:t>
            </w:r>
          </w:p>
        </w:tc>
      </w:tr>
      <w:tr w:rsidR="00422F80" w:rsidRPr="002F2437" w14:paraId="7EA6710A" w14:textId="77777777" w:rsidTr="00CE2770">
        <w:trPr>
          <w:cantSplit/>
        </w:trPr>
        <w:tc>
          <w:tcPr>
            <w:tcW w:w="710" w:type="dxa"/>
          </w:tcPr>
          <w:p w14:paraId="5F70F930" w14:textId="4C713801" w:rsidR="00422F80" w:rsidRPr="002F2437" w:rsidRDefault="0000494F" w:rsidP="00422F80">
            <w:pPr>
              <w:rPr>
                <w:rFonts w:ascii="Times New Roman" w:hAnsi="Times New Roman" w:cs="Times New Roman"/>
              </w:rPr>
            </w:pPr>
            <w:r>
              <w:rPr>
                <w:rFonts w:ascii="Times New Roman" w:hAnsi="Times New Roman" w:cs="Times New Roman"/>
              </w:rPr>
              <w:t>40</w:t>
            </w:r>
          </w:p>
        </w:tc>
        <w:tc>
          <w:tcPr>
            <w:tcW w:w="2269" w:type="dxa"/>
          </w:tcPr>
          <w:p w14:paraId="0C14A24C" w14:textId="7E386143" w:rsidR="00422F80" w:rsidRDefault="00422F80" w:rsidP="007374AC">
            <w:pPr>
              <w:rPr>
                <w:rFonts w:ascii="Times New Roman" w:hAnsi="Times New Roman" w:cs="Times New Roman"/>
              </w:rPr>
            </w:pPr>
            <w:r>
              <w:rPr>
                <w:rFonts w:ascii="Times New Roman" w:hAnsi="Times New Roman" w:cs="Times New Roman"/>
              </w:rPr>
              <w:t>Co-product Unit of Measure</w:t>
            </w:r>
            <w:r w:rsidR="007374AC">
              <w:rPr>
                <w:rFonts w:ascii="Times New Roman" w:hAnsi="Times New Roman" w:cs="Times New Roman"/>
              </w:rPr>
              <w:t xml:space="preserve"> (2)</w:t>
            </w:r>
          </w:p>
        </w:tc>
        <w:tc>
          <w:tcPr>
            <w:tcW w:w="1190" w:type="dxa"/>
          </w:tcPr>
          <w:p w14:paraId="0EA2FAC1" w14:textId="77777777" w:rsidR="00422F80" w:rsidRPr="002F2437" w:rsidRDefault="00422F80" w:rsidP="00422F80">
            <w:pPr>
              <w:rPr>
                <w:rFonts w:ascii="Times New Roman" w:hAnsi="Times New Roman" w:cs="Times New Roman"/>
              </w:rPr>
            </w:pPr>
          </w:p>
        </w:tc>
        <w:tc>
          <w:tcPr>
            <w:tcW w:w="5181" w:type="dxa"/>
          </w:tcPr>
          <w:p w14:paraId="37278256" w14:textId="77777777" w:rsidR="00422F80" w:rsidRDefault="00422F80" w:rsidP="00422F80">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Enter the unit of measure. If only one feedstock type was used, enter “NA”.</w:t>
            </w:r>
          </w:p>
          <w:p w14:paraId="01BFE52D" w14:textId="77777777" w:rsidR="00422F80" w:rsidRDefault="00422F80" w:rsidP="00422F80">
            <w:pPr>
              <w:rPr>
                <w:rFonts w:ascii="Times New Roman" w:hAnsi="Times New Roman" w:cs="Times New Roman"/>
              </w:rPr>
            </w:pPr>
          </w:p>
          <w:p w14:paraId="10B409E5" w14:textId="77777777" w:rsidR="00A6207A" w:rsidRDefault="00A6207A" w:rsidP="00A6207A">
            <w:pPr>
              <w:rPr>
                <w:rFonts w:ascii="Times New Roman" w:hAnsi="Times New Roman" w:cs="Times New Roman"/>
              </w:rPr>
            </w:pPr>
            <w:r w:rsidRPr="0072527C">
              <w:rPr>
                <w:rFonts w:ascii="Times New Roman" w:hAnsi="Times New Roman" w:cs="Times New Roman"/>
                <w:b/>
              </w:rPr>
              <w:t>10:</w:t>
            </w:r>
            <w:r>
              <w:rPr>
                <w:rFonts w:ascii="Times New Roman" w:hAnsi="Times New Roman" w:cs="Times New Roman"/>
              </w:rPr>
              <w:t xml:space="preserve">     Short Ton</w:t>
            </w:r>
          </w:p>
          <w:p w14:paraId="1D7A79FC" w14:textId="65EC4924" w:rsidR="00422F80" w:rsidRDefault="00A6207A" w:rsidP="00A6207A">
            <w:pPr>
              <w:rPr>
                <w:rFonts w:ascii="Times New Roman" w:hAnsi="Times New Roman" w:cs="Times New Roman"/>
                <w:b/>
              </w:rPr>
            </w:pPr>
            <w:r w:rsidRPr="0072527C">
              <w:rPr>
                <w:rFonts w:ascii="Times New Roman" w:hAnsi="Times New Roman" w:cs="Times New Roman"/>
                <w:b/>
              </w:rPr>
              <w:t>20:</w:t>
            </w:r>
            <w:r>
              <w:rPr>
                <w:rFonts w:ascii="Times New Roman" w:hAnsi="Times New Roman" w:cs="Times New Roman"/>
              </w:rPr>
              <w:t xml:space="preserve">     Pounds</w:t>
            </w:r>
          </w:p>
        </w:tc>
      </w:tr>
      <w:tr w:rsidR="0031087E" w:rsidRPr="002F2437" w14:paraId="17A0A383" w14:textId="77777777" w:rsidTr="00CE2770">
        <w:trPr>
          <w:cantSplit/>
        </w:trPr>
        <w:tc>
          <w:tcPr>
            <w:tcW w:w="710" w:type="dxa"/>
          </w:tcPr>
          <w:p w14:paraId="3BF91B11" w14:textId="2E7E5CA0" w:rsidR="0031087E" w:rsidRPr="002F2437" w:rsidRDefault="0000494F" w:rsidP="00422F80">
            <w:pPr>
              <w:rPr>
                <w:rFonts w:ascii="Times New Roman" w:hAnsi="Times New Roman" w:cs="Times New Roman"/>
              </w:rPr>
            </w:pPr>
            <w:r>
              <w:rPr>
                <w:rFonts w:ascii="Times New Roman" w:hAnsi="Times New Roman" w:cs="Times New Roman"/>
              </w:rPr>
              <w:lastRenderedPageBreak/>
              <w:t>41</w:t>
            </w:r>
          </w:p>
        </w:tc>
        <w:tc>
          <w:tcPr>
            <w:tcW w:w="2269" w:type="dxa"/>
          </w:tcPr>
          <w:p w14:paraId="5E902A13" w14:textId="0B1F8E0E" w:rsidR="0031087E" w:rsidRDefault="0031087E" w:rsidP="00422F80">
            <w:pPr>
              <w:rPr>
                <w:rFonts w:ascii="Times New Roman" w:hAnsi="Times New Roman" w:cs="Times New Roman"/>
              </w:rPr>
            </w:pPr>
            <w:r>
              <w:rPr>
                <w:rFonts w:ascii="Times New Roman" w:hAnsi="Times New Roman" w:cs="Times New Roman"/>
              </w:rPr>
              <w:t>Feedstock Renewable Biomass Requirement</w:t>
            </w:r>
          </w:p>
        </w:tc>
        <w:tc>
          <w:tcPr>
            <w:tcW w:w="1190" w:type="dxa"/>
          </w:tcPr>
          <w:p w14:paraId="5BAB1602" w14:textId="77777777" w:rsidR="0031087E" w:rsidRPr="002F2437" w:rsidRDefault="0031087E" w:rsidP="00422F80">
            <w:pPr>
              <w:rPr>
                <w:rFonts w:ascii="Times New Roman" w:hAnsi="Times New Roman" w:cs="Times New Roman"/>
              </w:rPr>
            </w:pPr>
          </w:p>
        </w:tc>
        <w:tc>
          <w:tcPr>
            <w:tcW w:w="5181" w:type="dxa"/>
          </w:tcPr>
          <w:p w14:paraId="0FB79AC7" w14:textId="77777777" w:rsidR="0031087E" w:rsidRDefault="0031087E" w:rsidP="0031087E">
            <w:pPr>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 xml:space="preserve">Character. </w:t>
            </w:r>
            <w:r>
              <w:rPr>
                <w:rFonts w:ascii="Times New Roman" w:hAnsi="Times New Roman" w:cs="Times New Roman"/>
              </w:rPr>
              <w:t>Indicate whether each of the feedstock types used to produce the verified batch met the definition of renewable biomass.</w:t>
            </w:r>
          </w:p>
          <w:p w14:paraId="1628903A" w14:textId="77777777" w:rsidR="0031087E" w:rsidRDefault="0031087E" w:rsidP="0031087E">
            <w:pPr>
              <w:rPr>
                <w:rFonts w:ascii="Times New Roman" w:hAnsi="Times New Roman" w:cs="Times New Roman"/>
              </w:rPr>
            </w:pPr>
          </w:p>
          <w:p w14:paraId="2D31D0CC" w14:textId="61273BA9" w:rsidR="0031087E" w:rsidRPr="0031087E" w:rsidRDefault="0031087E" w:rsidP="0031087E">
            <w:pPr>
              <w:rPr>
                <w:rFonts w:ascii="Times New Roman" w:hAnsi="Times New Roman" w:cs="Times New Roman"/>
              </w:rPr>
            </w:pPr>
            <w:r w:rsidRPr="0031087E">
              <w:rPr>
                <w:rFonts w:ascii="Times New Roman" w:hAnsi="Times New Roman" w:cs="Times New Roman"/>
                <w:b/>
              </w:rPr>
              <w:t>Y</w:t>
            </w:r>
            <w:r>
              <w:rPr>
                <w:rFonts w:ascii="Times New Roman" w:hAnsi="Times New Roman" w:cs="Times New Roman"/>
                <w:b/>
              </w:rPr>
              <w:t>:</w:t>
            </w:r>
            <w:r w:rsidRPr="0031087E">
              <w:rPr>
                <w:rFonts w:ascii="Times New Roman" w:hAnsi="Times New Roman" w:cs="Times New Roman"/>
              </w:rPr>
              <w:t xml:space="preserve"> </w:t>
            </w:r>
            <w:r>
              <w:rPr>
                <w:rFonts w:ascii="Times New Roman" w:hAnsi="Times New Roman" w:cs="Times New Roman"/>
              </w:rPr>
              <w:t xml:space="preserve">    Yes</w:t>
            </w:r>
          </w:p>
          <w:p w14:paraId="4D783546" w14:textId="3928AA05" w:rsidR="0031087E" w:rsidRPr="0031087E" w:rsidRDefault="0031087E" w:rsidP="0031087E">
            <w:pPr>
              <w:rPr>
                <w:rFonts w:ascii="Times New Roman" w:hAnsi="Times New Roman" w:cs="Times New Roman"/>
              </w:rPr>
            </w:pPr>
            <w:r w:rsidRPr="0031087E">
              <w:rPr>
                <w:rFonts w:ascii="Times New Roman" w:hAnsi="Times New Roman" w:cs="Times New Roman"/>
                <w:b/>
              </w:rPr>
              <w:t>N:</w:t>
            </w:r>
            <w:r>
              <w:rPr>
                <w:rFonts w:ascii="Times New Roman" w:hAnsi="Times New Roman" w:cs="Times New Roman"/>
              </w:rPr>
              <w:t xml:space="preserve">     No</w:t>
            </w:r>
          </w:p>
        </w:tc>
      </w:tr>
      <w:tr w:rsidR="0031087E" w:rsidRPr="002F2437" w14:paraId="37134D33" w14:textId="77777777" w:rsidTr="00CE2770">
        <w:trPr>
          <w:cantSplit/>
        </w:trPr>
        <w:tc>
          <w:tcPr>
            <w:tcW w:w="710" w:type="dxa"/>
          </w:tcPr>
          <w:p w14:paraId="1CACCCED" w14:textId="40B42CEF" w:rsidR="0031087E" w:rsidRPr="002F2437" w:rsidRDefault="0000494F" w:rsidP="00422F80">
            <w:pPr>
              <w:rPr>
                <w:rFonts w:ascii="Times New Roman" w:hAnsi="Times New Roman" w:cs="Times New Roman"/>
              </w:rPr>
            </w:pPr>
            <w:r>
              <w:rPr>
                <w:rFonts w:ascii="Times New Roman" w:hAnsi="Times New Roman" w:cs="Times New Roman"/>
              </w:rPr>
              <w:t>42</w:t>
            </w:r>
          </w:p>
        </w:tc>
        <w:tc>
          <w:tcPr>
            <w:tcW w:w="2269" w:type="dxa"/>
          </w:tcPr>
          <w:p w14:paraId="2C3E6E06" w14:textId="10F8BF57" w:rsidR="0031087E" w:rsidRDefault="00542A72" w:rsidP="00422F80">
            <w:pPr>
              <w:rPr>
                <w:rFonts w:ascii="Times New Roman" w:hAnsi="Times New Roman" w:cs="Times New Roman"/>
              </w:rPr>
            </w:pPr>
            <w:r>
              <w:rPr>
                <w:rFonts w:ascii="Times New Roman" w:hAnsi="Times New Roman" w:cs="Times New Roman"/>
              </w:rPr>
              <w:t>RIN Generation Calculations</w:t>
            </w:r>
          </w:p>
        </w:tc>
        <w:tc>
          <w:tcPr>
            <w:tcW w:w="1190" w:type="dxa"/>
          </w:tcPr>
          <w:p w14:paraId="720FB26B" w14:textId="77777777" w:rsidR="0031087E" w:rsidRPr="002F2437" w:rsidRDefault="0031087E" w:rsidP="00422F80">
            <w:pPr>
              <w:rPr>
                <w:rFonts w:ascii="Times New Roman" w:hAnsi="Times New Roman" w:cs="Times New Roman"/>
              </w:rPr>
            </w:pPr>
          </w:p>
        </w:tc>
        <w:tc>
          <w:tcPr>
            <w:tcW w:w="5181" w:type="dxa"/>
          </w:tcPr>
          <w:p w14:paraId="05268E67" w14:textId="58C444E2" w:rsidR="00542A72" w:rsidRDefault="00542A72" w:rsidP="00542A72">
            <w:pPr>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 xml:space="preserve">Character. </w:t>
            </w:r>
            <w:r>
              <w:rPr>
                <w:rFonts w:ascii="Times New Roman" w:hAnsi="Times New Roman" w:cs="Times New Roman"/>
              </w:rPr>
              <w:t>Indicate whether appropriate RIN generation calculations were followed per §80.1426(f)(3), (4), or (5) for the verified batch.</w:t>
            </w:r>
          </w:p>
          <w:p w14:paraId="3331C795" w14:textId="77777777" w:rsidR="00542A72" w:rsidRDefault="00542A72" w:rsidP="00542A72">
            <w:pPr>
              <w:rPr>
                <w:rFonts w:ascii="Times New Roman" w:hAnsi="Times New Roman" w:cs="Times New Roman"/>
              </w:rPr>
            </w:pPr>
          </w:p>
          <w:p w14:paraId="17C26185" w14:textId="77777777" w:rsidR="00542A72" w:rsidRPr="0031087E" w:rsidRDefault="00542A72" w:rsidP="00542A72">
            <w:pPr>
              <w:rPr>
                <w:rFonts w:ascii="Times New Roman" w:hAnsi="Times New Roman" w:cs="Times New Roman"/>
              </w:rPr>
            </w:pPr>
            <w:r w:rsidRPr="0031087E">
              <w:rPr>
                <w:rFonts w:ascii="Times New Roman" w:hAnsi="Times New Roman" w:cs="Times New Roman"/>
                <w:b/>
              </w:rPr>
              <w:t>Y</w:t>
            </w:r>
            <w:r>
              <w:rPr>
                <w:rFonts w:ascii="Times New Roman" w:hAnsi="Times New Roman" w:cs="Times New Roman"/>
                <w:b/>
              </w:rPr>
              <w:t>:</w:t>
            </w:r>
            <w:r w:rsidRPr="0031087E">
              <w:rPr>
                <w:rFonts w:ascii="Times New Roman" w:hAnsi="Times New Roman" w:cs="Times New Roman"/>
              </w:rPr>
              <w:t xml:space="preserve"> </w:t>
            </w:r>
            <w:r>
              <w:rPr>
                <w:rFonts w:ascii="Times New Roman" w:hAnsi="Times New Roman" w:cs="Times New Roman"/>
              </w:rPr>
              <w:t xml:space="preserve">    Yes</w:t>
            </w:r>
          </w:p>
          <w:p w14:paraId="5F3CB5B2" w14:textId="1723DC3F" w:rsidR="0031087E" w:rsidRDefault="00542A72" w:rsidP="00542A72">
            <w:pPr>
              <w:rPr>
                <w:rFonts w:ascii="Times New Roman" w:hAnsi="Times New Roman" w:cs="Times New Roman"/>
                <w:b/>
              </w:rPr>
            </w:pPr>
            <w:r w:rsidRPr="0031087E">
              <w:rPr>
                <w:rFonts w:ascii="Times New Roman" w:hAnsi="Times New Roman" w:cs="Times New Roman"/>
                <w:b/>
              </w:rPr>
              <w:t>N:</w:t>
            </w:r>
            <w:r>
              <w:rPr>
                <w:rFonts w:ascii="Times New Roman" w:hAnsi="Times New Roman" w:cs="Times New Roman"/>
              </w:rPr>
              <w:t xml:space="preserve">     No</w:t>
            </w:r>
          </w:p>
        </w:tc>
      </w:tr>
      <w:tr w:rsidR="0031087E" w:rsidRPr="002F2437" w14:paraId="60A46560" w14:textId="77777777" w:rsidTr="00CE2770">
        <w:trPr>
          <w:cantSplit/>
        </w:trPr>
        <w:tc>
          <w:tcPr>
            <w:tcW w:w="710" w:type="dxa"/>
          </w:tcPr>
          <w:p w14:paraId="4A0B0A28" w14:textId="5B2C9940" w:rsidR="0031087E" w:rsidRPr="002F2437" w:rsidRDefault="0000494F" w:rsidP="00422F80">
            <w:pPr>
              <w:rPr>
                <w:rFonts w:ascii="Times New Roman" w:hAnsi="Times New Roman" w:cs="Times New Roman"/>
              </w:rPr>
            </w:pPr>
            <w:r>
              <w:rPr>
                <w:rFonts w:ascii="Times New Roman" w:hAnsi="Times New Roman" w:cs="Times New Roman"/>
              </w:rPr>
              <w:t>43</w:t>
            </w:r>
          </w:p>
        </w:tc>
        <w:tc>
          <w:tcPr>
            <w:tcW w:w="2269" w:type="dxa"/>
          </w:tcPr>
          <w:p w14:paraId="2491798C" w14:textId="0BCD5E0B" w:rsidR="0031087E" w:rsidRDefault="00F81AD6" w:rsidP="00F81AD6">
            <w:pPr>
              <w:rPr>
                <w:rFonts w:ascii="Times New Roman" w:hAnsi="Times New Roman" w:cs="Times New Roman"/>
              </w:rPr>
            </w:pPr>
            <w:r>
              <w:rPr>
                <w:rFonts w:ascii="Times New Roman" w:hAnsi="Times New Roman" w:cs="Times New Roman"/>
              </w:rPr>
              <w:t xml:space="preserve">Feedstock Supplier </w:t>
            </w:r>
            <w:r w:rsidR="00542A72">
              <w:rPr>
                <w:rFonts w:ascii="Times New Roman" w:hAnsi="Times New Roman" w:cs="Times New Roman"/>
              </w:rPr>
              <w:t xml:space="preserve">Invoice </w:t>
            </w:r>
            <w:r>
              <w:rPr>
                <w:rFonts w:ascii="Times New Roman" w:hAnsi="Times New Roman" w:cs="Times New Roman"/>
              </w:rPr>
              <w:t>D</w:t>
            </w:r>
            <w:r w:rsidR="00542A72">
              <w:rPr>
                <w:rFonts w:ascii="Times New Roman" w:hAnsi="Times New Roman" w:cs="Times New Roman"/>
              </w:rPr>
              <w:t xml:space="preserve">ocument </w:t>
            </w:r>
            <w:r>
              <w:rPr>
                <w:rFonts w:ascii="Times New Roman" w:hAnsi="Times New Roman" w:cs="Times New Roman"/>
              </w:rPr>
              <w:t>I</w:t>
            </w:r>
            <w:r w:rsidR="00542A72">
              <w:rPr>
                <w:rFonts w:ascii="Times New Roman" w:hAnsi="Times New Roman" w:cs="Times New Roman"/>
              </w:rPr>
              <w:t>dentification</w:t>
            </w:r>
          </w:p>
        </w:tc>
        <w:tc>
          <w:tcPr>
            <w:tcW w:w="1190" w:type="dxa"/>
          </w:tcPr>
          <w:p w14:paraId="7BF0C19A" w14:textId="77777777" w:rsidR="0031087E" w:rsidRPr="002F2437" w:rsidRDefault="0031087E" w:rsidP="00422F80">
            <w:pPr>
              <w:rPr>
                <w:rFonts w:ascii="Times New Roman" w:hAnsi="Times New Roman" w:cs="Times New Roman"/>
              </w:rPr>
            </w:pPr>
          </w:p>
        </w:tc>
        <w:tc>
          <w:tcPr>
            <w:tcW w:w="5181" w:type="dxa"/>
          </w:tcPr>
          <w:p w14:paraId="5E4037AA" w14:textId="07BC16B1" w:rsidR="0031087E" w:rsidRPr="006A09A2" w:rsidRDefault="006A09A2" w:rsidP="000000C6">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 xml:space="preserve">Provide the document identification for any feedstock supplier invoices related to the verified batch. </w:t>
            </w:r>
            <w:r w:rsidR="000000C6">
              <w:rPr>
                <w:rFonts w:ascii="Times New Roman" w:hAnsi="Times New Roman" w:cs="Times New Roman"/>
              </w:rPr>
              <w:t>If two or more ID numbers are entered, enclose each number using brackets</w:t>
            </w:r>
            <w:r>
              <w:rPr>
                <w:rFonts w:ascii="Times New Roman" w:hAnsi="Times New Roman" w:cs="Times New Roman"/>
              </w:rPr>
              <w:t>. If no invoice document identification is available for the verified batch, enter “NA”.</w:t>
            </w:r>
          </w:p>
        </w:tc>
      </w:tr>
      <w:tr w:rsidR="006A09A2" w:rsidRPr="002F2437" w14:paraId="6715D58D" w14:textId="77777777" w:rsidTr="00CE2770">
        <w:trPr>
          <w:cantSplit/>
        </w:trPr>
        <w:tc>
          <w:tcPr>
            <w:tcW w:w="710" w:type="dxa"/>
          </w:tcPr>
          <w:p w14:paraId="56678511" w14:textId="59001094" w:rsidR="006A09A2" w:rsidRPr="002F2437" w:rsidRDefault="0000494F" w:rsidP="00422F80">
            <w:pPr>
              <w:rPr>
                <w:rFonts w:ascii="Times New Roman" w:hAnsi="Times New Roman" w:cs="Times New Roman"/>
              </w:rPr>
            </w:pPr>
            <w:r>
              <w:rPr>
                <w:rFonts w:ascii="Times New Roman" w:hAnsi="Times New Roman" w:cs="Times New Roman"/>
              </w:rPr>
              <w:t>44</w:t>
            </w:r>
          </w:p>
        </w:tc>
        <w:tc>
          <w:tcPr>
            <w:tcW w:w="2269" w:type="dxa"/>
          </w:tcPr>
          <w:p w14:paraId="5C68B3A4" w14:textId="4BA044B4" w:rsidR="006A09A2" w:rsidRDefault="000F0FF5" w:rsidP="00F81AD6">
            <w:pPr>
              <w:rPr>
                <w:rFonts w:ascii="Times New Roman" w:hAnsi="Times New Roman" w:cs="Times New Roman"/>
              </w:rPr>
            </w:pPr>
            <w:r>
              <w:rPr>
                <w:rFonts w:ascii="Times New Roman" w:hAnsi="Times New Roman" w:cs="Times New Roman"/>
              </w:rPr>
              <w:t>Verified Batch Purchasers Invoice Document Identification</w:t>
            </w:r>
          </w:p>
        </w:tc>
        <w:tc>
          <w:tcPr>
            <w:tcW w:w="1190" w:type="dxa"/>
          </w:tcPr>
          <w:p w14:paraId="37C08BF2" w14:textId="77777777" w:rsidR="006A09A2" w:rsidRPr="002F2437" w:rsidRDefault="006A09A2" w:rsidP="00422F80">
            <w:pPr>
              <w:rPr>
                <w:rFonts w:ascii="Times New Roman" w:hAnsi="Times New Roman" w:cs="Times New Roman"/>
              </w:rPr>
            </w:pPr>
          </w:p>
        </w:tc>
        <w:tc>
          <w:tcPr>
            <w:tcW w:w="5181" w:type="dxa"/>
          </w:tcPr>
          <w:p w14:paraId="70C595EF" w14:textId="58B8C01D" w:rsidR="006A09A2" w:rsidRDefault="00D8741F" w:rsidP="00D8741F">
            <w:pPr>
              <w:rPr>
                <w:rFonts w:ascii="Times New Roman" w:hAnsi="Times New Roman" w:cs="Times New Roman"/>
                <w:b/>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 xml:space="preserve">Provide the document identification for any renewable fuel purchaser invoices related to the verified batch. </w:t>
            </w:r>
            <w:r w:rsidR="000000C6">
              <w:rPr>
                <w:rFonts w:ascii="Times New Roman" w:hAnsi="Times New Roman" w:cs="Times New Roman"/>
              </w:rPr>
              <w:t>If two or more ID numbers are entered, enclose each number using brackets.</w:t>
            </w:r>
            <w:r>
              <w:rPr>
                <w:rFonts w:ascii="Times New Roman" w:hAnsi="Times New Roman" w:cs="Times New Roman"/>
              </w:rPr>
              <w:t xml:space="preserve"> If no invoice document identification is available for the verified batch, enter “NA”.</w:t>
            </w:r>
          </w:p>
        </w:tc>
      </w:tr>
      <w:tr w:rsidR="0031087E" w:rsidRPr="002F2437" w14:paraId="7046857A" w14:textId="77777777" w:rsidTr="00CE2770">
        <w:trPr>
          <w:cantSplit/>
        </w:trPr>
        <w:tc>
          <w:tcPr>
            <w:tcW w:w="710" w:type="dxa"/>
          </w:tcPr>
          <w:p w14:paraId="3D9E8848" w14:textId="7288DFEB" w:rsidR="0031087E" w:rsidRPr="002F2437" w:rsidRDefault="0000494F" w:rsidP="00422F80">
            <w:pPr>
              <w:rPr>
                <w:rFonts w:ascii="Times New Roman" w:hAnsi="Times New Roman" w:cs="Times New Roman"/>
              </w:rPr>
            </w:pPr>
            <w:r>
              <w:rPr>
                <w:rFonts w:ascii="Times New Roman" w:hAnsi="Times New Roman" w:cs="Times New Roman"/>
              </w:rPr>
              <w:t>45</w:t>
            </w:r>
          </w:p>
        </w:tc>
        <w:tc>
          <w:tcPr>
            <w:tcW w:w="2269" w:type="dxa"/>
          </w:tcPr>
          <w:p w14:paraId="05DF1417" w14:textId="264EB271" w:rsidR="0031087E" w:rsidRDefault="00542A72" w:rsidP="00F81AD6">
            <w:pPr>
              <w:rPr>
                <w:rFonts w:ascii="Times New Roman" w:hAnsi="Times New Roman" w:cs="Times New Roman"/>
              </w:rPr>
            </w:pPr>
            <w:r>
              <w:rPr>
                <w:rFonts w:ascii="Times New Roman" w:hAnsi="Times New Roman" w:cs="Times New Roman"/>
              </w:rPr>
              <w:t xml:space="preserve">Laboratory </w:t>
            </w:r>
            <w:r w:rsidR="00F81AD6">
              <w:rPr>
                <w:rFonts w:ascii="Times New Roman" w:hAnsi="Times New Roman" w:cs="Times New Roman"/>
              </w:rPr>
              <w:t>S</w:t>
            </w:r>
            <w:r>
              <w:rPr>
                <w:rFonts w:ascii="Times New Roman" w:hAnsi="Times New Roman" w:cs="Times New Roman"/>
              </w:rPr>
              <w:t xml:space="preserve">ample </w:t>
            </w:r>
            <w:r w:rsidR="00F81AD6">
              <w:rPr>
                <w:rFonts w:ascii="Times New Roman" w:hAnsi="Times New Roman" w:cs="Times New Roman"/>
              </w:rPr>
              <w:t>I</w:t>
            </w:r>
            <w:r>
              <w:rPr>
                <w:rFonts w:ascii="Times New Roman" w:hAnsi="Times New Roman" w:cs="Times New Roman"/>
              </w:rPr>
              <w:t>dentification</w:t>
            </w:r>
          </w:p>
        </w:tc>
        <w:tc>
          <w:tcPr>
            <w:tcW w:w="1190" w:type="dxa"/>
          </w:tcPr>
          <w:p w14:paraId="5A127957" w14:textId="77777777" w:rsidR="0031087E" w:rsidRPr="002F2437" w:rsidRDefault="0031087E" w:rsidP="00422F80">
            <w:pPr>
              <w:rPr>
                <w:rFonts w:ascii="Times New Roman" w:hAnsi="Times New Roman" w:cs="Times New Roman"/>
              </w:rPr>
            </w:pPr>
          </w:p>
        </w:tc>
        <w:tc>
          <w:tcPr>
            <w:tcW w:w="5181" w:type="dxa"/>
          </w:tcPr>
          <w:p w14:paraId="11C5E749" w14:textId="03FB0A8D" w:rsidR="0031087E" w:rsidRPr="00E02338" w:rsidRDefault="00E02338" w:rsidP="00F85963">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w:t>
            </w:r>
            <w:r>
              <w:rPr>
                <w:rFonts w:ascii="Times New Roman" w:hAnsi="Times New Roman" w:cs="Times New Roman"/>
              </w:rPr>
              <w:t>Provide the laboratory sample identification number(s) for any sample from the verified batch analyzed by either an on-site or off-site laboratory.</w:t>
            </w:r>
            <w:r w:rsidR="000000C6">
              <w:rPr>
                <w:rFonts w:ascii="Times New Roman" w:hAnsi="Times New Roman" w:cs="Times New Roman"/>
              </w:rPr>
              <w:t xml:space="preserve"> If two or more ID numbers are entered, enclose each number using brackets.</w:t>
            </w:r>
            <w:r w:rsidR="00F85963">
              <w:rPr>
                <w:rFonts w:ascii="Times New Roman" w:hAnsi="Times New Roman" w:cs="Times New Roman"/>
              </w:rPr>
              <w:t xml:space="preserve"> If no sample identification numbers are available for the verified batch, enter “NA”.</w:t>
            </w:r>
          </w:p>
        </w:tc>
      </w:tr>
      <w:tr w:rsidR="00DC2BD2" w:rsidRPr="002F2437" w14:paraId="449FD6D9" w14:textId="77777777" w:rsidTr="00CE2770">
        <w:trPr>
          <w:cantSplit/>
        </w:trPr>
        <w:tc>
          <w:tcPr>
            <w:tcW w:w="710" w:type="dxa"/>
          </w:tcPr>
          <w:p w14:paraId="1C94F410" w14:textId="080338A1" w:rsidR="00DC2BD2" w:rsidRPr="002F2437" w:rsidRDefault="0000494F" w:rsidP="00422F80">
            <w:pPr>
              <w:rPr>
                <w:rFonts w:ascii="Times New Roman" w:hAnsi="Times New Roman" w:cs="Times New Roman"/>
              </w:rPr>
            </w:pPr>
            <w:r>
              <w:rPr>
                <w:rFonts w:ascii="Times New Roman" w:hAnsi="Times New Roman" w:cs="Times New Roman"/>
              </w:rPr>
              <w:t>46</w:t>
            </w:r>
          </w:p>
        </w:tc>
        <w:tc>
          <w:tcPr>
            <w:tcW w:w="2269" w:type="dxa"/>
          </w:tcPr>
          <w:p w14:paraId="1963C1DD" w14:textId="43021DDF" w:rsidR="00DC2BD2" w:rsidRDefault="00DC2BD2" w:rsidP="00F81AD6">
            <w:pPr>
              <w:rPr>
                <w:rFonts w:ascii="Times New Roman" w:hAnsi="Times New Roman" w:cs="Times New Roman"/>
              </w:rPr>
            </w:pPr>
            <w:r>
              <w:rPr>
                <w:rFonts w:ascii="Times New Roman" w:hAnsi="Times New Roman" w:cs="Times New Roman"/>
              </w:rPr>
              <w:t>Comments</w:t>
            </w:r>
          </w:p>
        </w:tc>
        <w:tc>
          <w:tcPr>
            <w:tcW w:w="1190" w:type="dxa"/>
          </w:tcPr>
          <w:p w14:paraId="231100AC" w14:textId="77777777" w:rsidR="00DC2BD2" w:rsidRPr="002F2437" w:rsidRDefault="00DC2BD2" w:rsidP="00422F80">
            <w:pPr>
              <w:rPr>
                <w:rFonts w:ascii="Times New Roman" w:hAnsi="Times New Roman" w:cs="Times New Roman"/>
              </w:rPr>
            </w:pPr>
          </w:p>
        </w:tc>
        <w:tc>
          <w:tcPr>
            <w:tcW w:w="5181" w:type="dxa"/>
          </w:tcPr>
          <w:p w14:paraId="5E53819A" w14:textId="7F35FF45" w:rsidR="00DC2BD2" w:rsidRPr="00DC2BD2" w:rsidRDefault="00DC2BD2" w:rsidP="00990511">
            <w:pPr>
              <w:rPr>
                <w:rFonts w:ascii="Times New Roman" w:hAnsi="Times New Roman" w:cs="Times New Roman"/>
              </w:rPr>
            </w:pPr>
            <w:r>
              <w:rPr>
                <w:rFonts w:ascii="Times New Roman" w:hAnsi="Times New Roman" w:cs="Times New Roman"/>
                <w:b/>
              </w:rPr>
              <w:t xml:space="preserve">AAAA….; </w:t>
            </w:r>
            <w:r>
              <w:rPr>
                <w:rFonts w:ascii="Times New Roman" w:hAnsi="Times New Roman" w:cs="Times New Roman"/>
                <w:i/>
              </w:rPr>
              <w:t xml:space="preserve">Character (1000 character limit). </w:t>
            </w:r>
            <w:r>
              <w:rPr>
                <w:rFonts w:ascii="Times New Roman" w:hAnsi="Times New Roman" w:cs="Times New Roman"/>
              </w:rPr>
              <w:t>Enter any additional comments.</w:t>
            </w:r>
          </w:p>
        </w:tc>
      </w:tr>
    </w:tbl>
    <w:p w14:paraId="34F23D1B" w14:textId="641FD28B" w:rsidR="005134A4" w:rsidRPr="0058788E" w:rsidRDefault="005134A4">
      <w:pPr>
        <w:rPr>
          <w:rFonts w:ascii="Times New Roman" w:hAnsi="Times New Roman" w:cs="Times New Roman"/>
        </w:rPr>
      </w:pPr>
    </w:p>
    <w:p w14:paraId="7E19431A" w14:textId="77F599B6" w:rsidR="000F3896" w:rsidRPr="0058788E" w:rsidRDefault="000F3896" w:rsidP="000F389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14:paraId="0CB78853" w14:textId="25845970" w:rsidR="000F3896" w:rsidRPr="0058788E" w:rsidRDefault="000F3896">
      <w:pPr>
        <w:rPr>
          <w:rFonts w:ascii="Times New Roman" w:hAnsi="Times New Roman" w:cs="Times New Roman"/>
        </w:rPr>
      </w:pPr>
      <w:r w:rsidRPr="0058788E">
        <w:rPr>
          <w:rFonts w:ascii="Times New Roman" w:hAnsi="Times New Roman" w:cs="Times New Roman"/>
        </w:rPr>
        <w:t xml:space="preserve">The public reporting and recordkeeping burden for this collection of information is disclosed in the estimates of the individual report form instructions.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Send comments on the Agency's need for this information, the accuracy of the </w:t>
      </w:r>
      <w:r w:rsidRPr="0058788E">
        <w:rPr>
          <w:rFonts w:ascii="Times New Roman" w:hAnsi="Times New Roman" w:cs="Times New Roman"/>
        </w:rPr>
        <w:lastRenderedPageBreak/>
        <w:t>provided burden estimates, and any suggested methods for minimizing respondent burden, including through the use of automated collection techniques to the Director, Collection Strategies Division, U.S. Environmental Protection Agency (2822), 1200 Pennsylvania Ave., NW, Washington, D.C. 20460. Include the OMB control number in any correspondence. Do not send the completed form to this address.</w:t>
      </w:r>
    </w:p>
    <w:sectPr w:rsidR="000F3896" w:rsidRPr="0058788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92C4" w14:textId="77777777" w:rsidR="00064070" w:rsidRDefault="00064070" w:rsidP="002E00A0">
      <w:pPr>
        <w:spacing w:after="0" w:line="240" w:lineRule="auto"/>
      </w:pPr>
      <w:r>
        <w:separator/>
      </w:r>
    </w:p>
  </w:endnote>
  <w:endnote w:type="continuationSeparator" w:id="0">
    <w:p w14:paraId="7F5CC55A" w14:textId="77777777" w:rsidR="00064070" w:rsidRDefault="00064070"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8F94" w14:textId="3BED6E47" w:rsidR="009D6207" w:rsidRPr="00D81D73" w:rsidRDefault="00D81D73">
    <w:pPr>
      <w:pStyle w:val="Footer"/>
      <w:rPr>
        <w:sz w:val="20"/>
        <w:szCs w:val="20"/>
      </w:rPr>
    </w:pPr>
    <w:r w:rsidRPr="00D81D73">
      <w:rPr>
        <w:rFonts w:ascii="Times New Roman" w:eastAsia="Arial" w:hAnsi="Times New Roman" w:cs="Times New Roman"/>
        <w:bCs/>
        <w:sz w:val="20"/>
        <w:szCs w:val="20"/>
      </w:rPr>
      <w:t xml:space="preserve">EPA Form </w:t>
    </w:r>
    <w:r w:rsidR="002A1599">
      <w:rPr>
        <w:rFonts w:ascii="Times New Roman" w:eastAsia="Arial" w:hAnsi="Times New Roman" w:cs="Times New Roman"/>
        <w:bCs/>
        <w:sz w:val="20"/>
        <w:szCs w:val="20"/>
      </w:rPr>
      <w:t>No.  5900-357</w:t>
    </w:r>
    <w:r w:rsidRPr="00D81D73">
      <w:rPr>
        <w:sz w:val="20"/>
        <w:szCs w:val="20"/>
      </w:rPr>
      <w:ptab w:relativeTo="margin" w:alignment="center" w:leader="none"/>
    </w:r>
    <w:r w:rsidRPr="00D81D73">
      <w:rPr>
        <w:rFonts w:ascii="Times New Roman" w:hAnsi="Times New Roman" w:cs="Times New Roman"/>
        <w:sz w:val="20"/>
        <w:szCs w:val="20"/>
      </w:rPr>
      <w:t xml:space="preserve">Page </w:t>
    </w:r>
    <w:r w:rsidRPr="00D81D73">
      <w:rPr>
        <w:rFonts w:ascii="Times New Roman" w:hAnsi="Times New Roman" w:cs="Times New Roman"/>
        <w:b/>
        <w:bCs/>
        <w:sz w:val="20"/>
        <w:szCs w:val="20"/>
      </w:rPr>
      <w:fldChar w:fldCharType="begin"/>
    </w:r>
    <w:r w:rsidRPr="00D81D73">
      <w:rPr>
        <w:rFonts w:ascii="Times New Roman" w:hAnsi="Times New Roman" w:cs="Times New Roman"/>
        <w:b/>
        <w:bCs/>
        <w:sz w:val="20"/>
        <w:szCs w:val="20"/>
      </w:rPr>
      <w:instrText xml:space="preserve"> PAGE  \* Arabic  \* MERGEFORMAT </w:instrText>
    </w:r>
    <w:r w:rsidRPr="00D81D73">
      <w:rPr>
        <w:rFonts w:ascii="Times New Roman" w:hAnsi="Times New Roman" w:cs="Times New Roman"/>
        <w:b/>
        <w:bCs/>
        <w:sz w:val="20"/>
        <w:szCs w:val="20"/>
      </w:rPr>
      <w:fldChar w:fldCharType="separate"/>
    </w:r>
    <w:r w:rsidR="0020326F">
      <w:rPr>
        <w:rFonts w:ascii="Times New Roman" w:hAnsi="Times New Roman" w:cs="Times New Roman"/>
        <w:b/>
        <w:bCs/>
        <w:noProof/>
        <w:sz w:val="20"/>
        <w:szCs w:val="20"/>
      </w:rPr>
      <w:t>1</w:t>
    </w:r>
    <w:r w:rsidRPr="00D81D73">
      <w:rPr>
        <w:rFonts w:ascii="Times New Roman" w:hAnsi="Times New Roman" w:cs="Times New Roman"/>
        <w:b/>
        <w:bCs/>
        <w:sz w:val="20"/>
        <w:szCs w:val="20"/>
      </w:rPr>
      <w:fldChar w:fldCharType="end"/>
    </w:r>
    <w:r w:rsidRPr="00D81D73">
      <w:rPr>
        <w:rFonts w:ascii="Times New Roman" w:hAnsi="Times New Roman" w:cs="Times New Roman"/>
        <w:sz w:val="20"/>
        <w:szCs w:val="20"/>
      </w:rPr>
      <w:t xml:space="preserve"> of </w:t>
    </w:r>
    <w:r w:rsidRPr="00D81D73">
      <w:rPr>
        <w:rFonts w:ascii="Times New Roman" w:hAnsi="Times New Roman" w:cs="Times New Roman"/>
        <w:b/>
        <w:bCs/>
        <w:sz w:val="20"/>
        <w:szCs w:val="20"/>
      </w:rPr>
      <w:fldChar w:fldCharType="begin"/>
    </w:r>
    <w:r w:rsidRPr="00D81D73">
      <w:rPr>
        <w:rFonts w:ascii="Times New Roman" w:hAnsi="Times New Roman" w:cs="Times New Roman"/>
        <w:b/>
        <w:bCs/>
        <w:sz w:val="20"/>
        <w:szCs w:val="20"/>
      </w:rPr>
      <w:instrText xml:space="preserve"> NUMPAGES  \* Arabic  \* MERGEFORMAT </w:instrText>
    </w:r>
    <w:r w:rsidRPr="00D81D73">
      <w:rPr>
        <w:rFonts w:ascii="Times New Roman" w:hAnsi="Times New Roman" w:cs="Times New Roman"/>
        <w:b/>
        <w:bCs/>
        <w:sz w:val="20"/>
        <w:szCs w:val="20"/>
      </w:rPr>
      <w:fldChar w:fldCharType="separate"/>
    </w:r>
    <w:r w:rsidR="0020326F">
      <w:rPr>
        <w:rFonts w:ascii="Times New Roman" w:hAnsi="Times New Roman" w:cs="Times New Roman"/>
        <w:b/>
        <w:bCs/>
        <w:noProof/>
        <w:sz w:val="20"/>
        <w:szCs w:val="20"/>
      </w:rPr>
      <w:t>7</w:t>
    </w:r>
    <w:r w:rsidRPr="00D81D73">
      <w:rPr>
        <w:rFonts w:ascii="Times New Roman" w:hAnsi="Times New Roman" w:cs="Times New Roman"/>
        <w:b/>
        <w:bCs/>
        <w:sz w:val="20"/>
        <w:szCs w:val="20"/>
      </w:rPr>
      <w:fldChar w:fldCharType="end"/>
    </w:r>
    <w:r w:rsidRPr="00D81D73">
      <w:rPr>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EB33" w14:textId="77777777" w:rsidR="00064070" w:rsidRDefault="00064070" w:rsidP="002E00A0">
      <w:pPr>
        <w:spacing w:after="0" w:line="240" w:lineRule="auto"/>
      </w:pPr>
      <w:r>
        <w:separator/>
      </w:r>
    </w:p>
  </w:footnote>
  <w:footnote w:type="continuationSeparator" w:id="0">
    <w:p w14:paraId="683069C7" w14:textId="77777777" w:rsidR="00064070" w:rsidRDefault="00064070" w:rsidP="002E0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2FDD" w14:textId="48D21E4E" w:rsidR="009D6207" w:rsidRPr="00087D56" w:rsidRDefault="0046429C"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087D56">
      <w:rPr>
        <w:rFonts w:ascii="Times New Roman" w:eastAsia="Arial" w:hAnsi="Times New Roman" w:cs="Times New Roman"/>
        <w:bCs/>
        <w:noProof/>
        <w:spacing w:val="-1"/>
        <w:sz w:val="20"/>
        <w:szCs w:val="20"/>
        <w:u w:val="single"/>
      </w:rPr>
      <w:drawing>
        <wp:anchor distT="0" distB="0" distL="114300" distR="114300" simplePos="0" relativeHeight="251661312" behindDoc="1" locked="0" layoutInCell="1" allowOverlap="1" wp14:anchorId="7BD0BC0F" wp14:editId="50B7B10E">
          <wp:simplePos x="0" y="0"/>
          <wp:positionH relativeFrom="column">
            <wp:posOffset>-112395</wp:posOffset>
          </wp:positionH>
          <wp:positionV relativeFrom="paragraph">
            <wp:posOffset>-219075</wp:posOffset>
          </wp:positionV>
          <wp:extent cx="640080" cy="6400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a_seal_medium_trim.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9D6207" w:rsidRPr="00087D56">
      <w:rPr>
        <w:rFonts w:ascii="Times New Roman" w:eastAsia="Arial" w:hAnsi="Times New Roman" w:cs="Times New Roman"/>
        <w:bCs/>
        <w:spacing w:val="-1"/>
        <w:sz w:val="20"/>
        <w:szCs w:val="20"/>
      </w:rPr>
      <w:tab/>
    </w:r>
    <w:r w:rsidR="00087D56">
      <w:rPr>
        <w:rFonts w:ascii="Times New Roman" w:eastAsia="Arial" w:hAnsi="Times New Roman" w:cs="Times New Roman"/>
        <w:bCs/>
        <w:spacing w:val="-1"/>
        <w:sz w:val="20"/>
        <w:szCs w:val="20"/>
        <w:u w:val="single"/>
      </w:rPr>
      <w:t>Renewable Fuel Standard</w:t>
    </w:r>
    <w:r w:rsidR="009D6207" w:rsidRPr="00087D56">
      <w:rPr>
        <w:rFonts w:ascii="Times New Roman" w:eastAsia="Arial" w:hAnsi="Times New Roman" w:cs="Times New Roman"/>
        <w:bCs/>
        <w:spacing w:val="-1"/>
        <w:sz w:val="20"/>
        <w:szCs w:val="20"/>
      </w:rPr>
      <w:tab/>
      <w:t>O</w:t>
    </w:r>
    <w:r w:rsidR="009D6207" w:rsidRPr="00087D56">
      <w:rPr>
        <w:rFonts w:ascii="Times New Roman" w:eastAsia="Arial" w:hAnsi="Times New Roman" w:cs="Times New Roman"/>
        <w:bCs/>
        <w:spacing w:val="4"/>
        <w:sz w:val="20"/>
        <w:szCs w:val="20"/>
      </w:rPr>
      <w:t>M</w:t>
    </w:r>
    <w:r w:rsidR="009D6207" w:rsidRPr="00087D56">
      <w:rPr>
        <w:rFonts w:ascii="Times New Roman" w:eastAsia="Arial" w:hAnsi="Times New Roman" w:cs="Times New Roman"/>
        <w:bCs/>
        <w:sz w:val="20"/>
        <w:szCs w:val="20"/>
      </w:rPr>
      <w:t>B</w:t>
    </w:r>
    <w:r w:rsidR="009D6207" w:rsidRPr="00087D56">
      <w:rPr>
        <w:rFonts w:ascii="Times New Roman" w:eastAsia="Arial" w:hAnsi="Times New Roman" w:cs="Times New Roman"/>
        <w:bCs/>
        <w:spacing w:val="-5"/>
        <w:sz w:val="20"/>
        <w:szCs w:val="20"/>
      </w:rPr>
      <w:t xml:space="preserve"> </w:t>
    </w:r>
    <w:r w:rsidR="009D6207" w:rsidRPr="00087D56">
      <w:rPr>
        <w:rFonts w:ascii="Times New Roman" w:eastAsia="Arial" w:hAnsi="Times New Roman" w:cs="Times New Roman"/>
        <w:bCs/>
        <w:sz w:val="20"/>
        <w:szCs w:val="20"/>
      </w:rPr>
      <w:t>C</w:t>
    </w:r>
    <w:r w:rsidR="009D6207" w:rsidRPr="00087D56">
      <w:rPr>
        <w:rFonts w:ascii="Times New Roman" w:eastAsia="Arial" w:hAnsi="Times New Roman" w:cs="Times New Roman"/>
        <w:bCs/>
        <w:spacing w:val="1"/>
        <w:sz w:val="20"/>
        <w:szCs w:val="20"/>
      </w:rPr>
      <w:t>ont</w:t>
    </w:r>
    <w:r w:rsidR="009D6207" w:rsidRPr="00087D56">
      <w:rPr>
        <w:rFonts w:ascii="Times New Roman" w:eastAsia="Arial" w:hAnsi="Times New Roman" w:cs="Times New Roman"/>
        <w:bCs/>
        <w:spacing w:val="-1"/>
        <w:sz w:val="20"/>
        <w:szCs w:val="20"/>
      </w:rPr>
      <w:t>r</w:t>
    </w:r>
    <w:r w:rsidR="009D6207" w:rsidRPr="00087D56">
      <w:rPr>
        <w:rFonts w:ascii="Times New Roman" w:eastAsia="Arial" w:hAnsi="Times New Roman" w:cs="Times New Roman"/>
        <w:bCs/>
        <w:spacing w:val="1"/>
        <w:sz w:val="20"/>
        <w:szCs w:val="20"/>
      </w:rPr>
      <w:t>o</w:t>
    </w:r>
    <w:r w:rsidR="009D6207" w:rsidRPr="00087D56">
      <w:rPr>
        <w:rFonts w:ascii="Times New Roman" w:eastAsia="Arial" w:hAnsi="Times New Roman" w:cs="Times New Roman"/>
        <w:bCs/>
        <w:sz w:val="20"/>
        <w:szCs w:val="20"/>
      </w:rPr>
      <w:t>l</w:t>
    </w:r>
    <w:r w:rsidR="009D6207" w:rsidRPr="00087D56">
      <w:rPr>
        <w:rFonts w:ascii="Times New Roman" w:eastAsia="Arial" w:hAnsi="Times New Roman" w:cs="Times New Roman"/>
        <w:bCs/>
        <w:spacing w:val="-8"/>
        <w:sz w:val="20"/>
        <w:szCs w:val="20"/>
      </w:rPr>
      <w:t xml:space="preserve"> </w:t>
    </w:r>
    <w:r w:rsidR="009D6207" w:rsidRPr="00087D56">
      <w:rPr>
        <w:rFonts w:ascii="Times New Roman" w:eastAsia="Arial" w:hAnsi="Times New Roman" w:cs="Times New Roman"/>
        <w:bCs/>
        <w:sz w:val="20"/>
        <w:szCs w:val="20"/>
      </w:rPr>
      <w:t>N</w:t>
    </w:r>
    <w:r w:rsidR="009D6207" w:rsidRPr="00087D56">
      <w:rPr>
        <w:rFonts w:ascii="Times New Roman" w:eastAsia="Arial" w:hAnsi="Times New Roman" w:cs="Times New Roman"/>
        <w:bCs/>
        <w:spacing w:val="1"/>
        <w:sz w:val="20"/>
        <w:szCs w:val="20"/>
      </w:rPr>
      <w:t>o</w:t>
    </w:r>
    <w:r>
      <w:rPr>
        <w:rFonts w:ascii="Times New Roman" w:eastAsia="Arial" w:hAnsi="Times New Roman" w:cs="Times New Roman"/>
        <w:bCs/>
        <w:spacing w:val="1"/>
        <w:sz w:val="20"/>
        <w:szCs w:val="20"/>
      </w:rPr>
      <w:t>. 2060-0688</w:t>
    </w:r>
  </w:p>
  <w:p w14:paraId="06D61BFD" w14:textId="7F5556CB" w:rsidR="009D6207" w:rsidRPr="00087D56" w:rsidRDefault="009D6207" w:rsidP="0046429C">
    <w:pPr>
      <w:tabs>
        <w:tab w:val="left" w:pos="1440"/>
        <w:tab w:val="left" w:pos="7890"/>
        <w:tab w:val="right" w:pos="9360"/>
      </w:tabs>
      <w:spacing w:after="0" w:line="240" w:lineRule="auto"/>
      <w:ind w:left="20" w:right="-20"/>
      <w:rPr>
        <w:rFonts w:ascii="Times New Roman" w:eastAsia="Arial" w:hAnsi="Times New Roman" w:cs="Times New Roman"/>
        <w:bCs/>
        <w:sz w:val="20"/>
        <w:szCs w:val="20"/>
      </w:rPr>
    </w:pPr>
    <w:r w:rsidRPr="00087D56">
      <w:rPr>
        <w:rFonts w:ascii="Times New Roman" w:eastAsia="Arial" w:hAnsi="Times New Roman" w:cs="Times New Roman"/>
        <w:bCs/>
        <w:sz w:val="20"/>
        <w:szCs w:val="20"/>
      </w:rPr>
      <w:tab/>
    </w:r>
    <w:r w:rsidR="00087D56">
      <w:rPr>
        <w:rFonts w:ascii="Times New Roman" w:eastAsia="Arial" w:hAnsi="Times New Roman" w:cs="Times New Roman"/>
        <w:bCs/>
        <w:sz w:val="20"/>
        <w:szCs w:val="20"/>
      </w:rPr>
      <w:t xml:space="preserve">RFS </w:t>
    </w:r>
    <w:r w:rsidR="002B4C9F">
      <w:rPr>
        <w:rFonts w:ascii="Times New Roman" w:eastAsia="Arial" w:hAnsi="Times New Roman" w:cs="Times New Roman"/>
        <w:bCs/>
        <w:sz w:val="20"/>
        <w:szCs w:val="20"/>
      </w:rPr>
      <w:t>Independent Third Party Batch Verification</w:t>
    </w:r>
    <w:r w:rsidR="0046429C">
      <w:rPr>
        <w:rFonts w:ascii="Times New Roman" w:eastAsia="Arial" w:hAnsi="Times New Roman" w:cs="Times New Roman"/>
        <w:bCs/>
        <w:sz w:val="20"/>
        <w:szCs w:val="20"/>
      </w:rPr>
      <w:t xml:space="preserve">                                               Expires:  12/31/2017</w:t>
    </w:r>
  </w:p>
  <w:p w14:paraId="12DCFA67" w14:textId="7E0ACC87" w:rsidR="009D6207" w:rsidRPr="00087D56"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087D56">
      <w:rPr>
        <w:rFonts w:ascii="Times New Roman" w:eastAsia="Arial" w:hAnsi="Times New Roman" w:cs="Times New Roman"/>
        <w:bCs/>
        <w:sz w:val="20"/>
        <w:szCs w:val="20"/>
      </w:rPr>
      <w:tab/>
    </w:r>
    <w:r w:rsidR="002B4C9F">
      <w:rPr>
        <w:rFonts w:ascii="Times New Roman" w:eastAsia="Arial" w:hAnsi="Times New Roman" w:cs="Times New Roman"/>
        <w:bCs/>
        <w:sz w:val="20"/>
        <w:szCs w:val="20"/>
      </w:rPr>
      <w:t>Report Form ID: RFS2000</w:t>
    </w:r>
    <w:r w:rsidRPr="00087D56">
      <w:rPr>
        <w:rFonts w:ascii="Times New Roman" w:eastAsia="Arial" w:hAnsi="Times New Roman" w:cs="Times New Roman"/>
        <w:bC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0B"/>
    <w:rsid w:val="000000C6"/>
    <w:rsid w:val="00000EA9"/>
    <w:rsid w:val="0000494F"/>
    <w:rsid w:val="00014A45"/>
    <w:rsid w:val="00021039"/>
    <w:rsid w:val="00025159"/>
    <w:rsid w:val="000255F1"/>
    <w:rsid w:val="00050CC8"/>
    <w:rsid w:val="00064070"/>
    <w:rsid w:val="00083E08"/>
    <w:rsid w:val="00087D56"/>
    <w:rsid w:val="000B35EF"/>
    <w:rsid w:val="000D107E"/>
    <w:rsid w:val="000F0FF5"/>
    <w:rsid w:val="000F3896"/>
    <w:rsid w:val="000F5059"/>
    <w:rsid w:val="00107ED6"/>
    <w:rsid w:val="00117016"/>
    <w:rsid w:val="001237D5"/>
    <w:rsid w:val="00135D9F"/>
    <w:rsid w:val="00142610"/>
    <w:rsid w:val="00143C20"/>
    <w:rsid w:val="001452EE"/>
    <w:rsid w:val="00153F45"/>
    <w:rsid w:val="0015642B"/>
    <w:rsid w:val="0015717A"/>
    <w:rsid w:val="00163F2B"/>
    <w:rsid w:val="00164931"/>
    <w:rsid w:val="0016679C"/>
    <w:rsid w:val="00172650"/>
    <w:rsid w:val="0018341B"/>
    <w:rsid w:val="00191693"/>
    <w:rsid w:val="00192573"/>
    <w:rsid w:val="001B024F"/>
    <w:rsid w:val="001B1818"/>
    <w:rsid w:val="001D000F"/>
    <w:rsid w:val="001D2B6B"/>
    <w:rsid w:val="0020326F"/>
    <w:rsid w:val="002068AC"/>
    <w:rsid w:val="002121F3"/>
    <w:rsid w:val="00232374"/>
    <w:rsid w:val="002412AF"/>
    <w:rsid w:val="00242666"/>
    <w:rsid w:val="0025551C"/>
    <w:rsid w:val="002621E0"/>
    <w:rsid w:val="002660FA"/>
    <w:rsid w:val="0027365F"/>
    <w:rsid w:val="0027460A"/>
    <w:rsid w:val="00292542"/>
    <w:rsid w:val="00294F2F"/>
    <w:rsid w:val="002A1599"/>
    <w:rsid w:val="002B4C9F"/>
    <w:rsid w:val="002D1187"/>
    <w:rsid w:val="002E00A0"/>
    <w:rsid w:val="002F2437"/>
    <w:rsid w:val="002F768C"/>
    <w:rsid w:val="0031087E"/>
    <w:rsid w:val="003155A9"/>
    <w:rsid w:val="0033209E"/>
    <w:rsid w:val="0033684F"/>
    <w:rsid w:val="0037559C"/>
    <w:rsid w:val="00376F9B"/>
    <w:rsid w:val="00390877"/>
    <w:rsid w:val="00393993"/>
    <w:rsid w:val="003B4564"/>
    <w:rsid w:val="003C0CB0"/>
    <w:rsid w:val="003D064C"/>
    <w:rsid w:val="003D6C56"/>
    <w:rsid w:val="003F06D8"/>
    <w:rsid w:val="00400532"/>
    <w:rsid w:val="00414A51"/>
    <w:rsid w:val="004227F9"/>
    <w:rsid w:val="00422F80"/>
    <w:rsid w:val="0044414E"/>
    <w:rsid w:val="004444EE"/>
    <w:rsid w:val="0044624D"/>
    <w:rsid w:val="00464268"/>
    <w:rsid w:val="0046429C"/>
    <w:rsid w:val="00473F8C"/>
    <w:rsid w:val="00476193"/>
    <w:rsid w:val="00485B6E"/>
    <w:rsid w:val="004B3EB4"/>
    <w:rsid w:val="004B4712"/>
    <w:rsid w:val="004C3DB5"/>
    <w:rsid w:val="004C470D"/>
    <w:rsid w:val="004D4753"/>
    <w:rsid w:val="004E2988"/>
    <w:rsid w:val="00501635"/>
    <w:rsid w:val="00506F65"/>
    <w:rsid w:val="00510330"/>
    <w:rsid w:val="005134A4"/>
    <w:rsid w:val="00514E98"/>
    <w:rsid w:val="00540EF8"/>
    <w:rsid w:val="00542A72"/>
    <w:rsid w:val="00566FDD"/>
    <w:rsid w:val="0058788E"/>
    <w:rsid w:val="005A7444"/>
    <w:rsid w:val="005D3848"/>
    <w:rsid w:val="005E7058"/>
    <w:rsid w:val="00616828"/>
    <w:rsid w:val="00640239"/>
    <w:rsid w:val="0066753A"/>
    <w:rsid w:val="006810E8"/>
    <w:rsid w:val="006868AD"/>
    <w:rsid w:val="00692CEC"/>
    <w:rsid w:val="006A09A2"/>
    <w:rsid w:val="006B76E6"/>
    <w:rsid w:val="006C3882"/>
    <w:rsid w:val="006C7FE7"/>
    <w:rsid w:val="006F160B"/>
    <w:rsid w:val="00701490"/>
    <w:rsid w:val="0070456E"/>
    <w:rsid w:val="00723186"/>
    <w:rsid w:val="0072527C"/>
    <w:rsid w:val="00725A0F"/>
    <w:rsid w:val="007374AC"/>
    <w:rsid w:val="00766472"/>
    <w:rsid w:val="00766C76"/>
    <w:rsid w:val="007708A1"/>
    <w:rsid w:val="00776DEC"/>
    <w:rsid w:val="00786480"/>
    <w:rsid w:val="007A3342"/>
    <w:rsid w:val="007B4CD1"/>
    <w:rsid w:val="007C7286"/>
    <w:rsid w:val="007D69D8"/>
    <w:rsid w:val="007D7930"/>
    <w:rsid w:val="007E73A5"/>
    <w:rsid w:val="007F3CF6"/>
    <w:rsid w:val="00801309"/>
    <w:rsid w:val="008118E2"/>
    <w:rsid w:val="00811FF2"/>
    <w:rsid w:val="00846E64"/>
    <w:rsid w:val="0086271D"/>
    <w:rsid w:val="00863F46"/>
    <w:rsid w:val="00865870"/>
    <w:rsid w:val="00877692"/>
    <w:rsid w:val="00883780"/>
    <w:rsid w:val="008948B2"/>
    <w:rsid w:val="00896B06"/>
    <w:rsid w:val="008E1131"/>
    <w:rsid w:val="00913A99"/>
    <w:rsid w:val="00941F1D"/>
    <w:rsid w:val="00950A64"/>
    <w:rsid w:val="009758DC"/>
    <w:rsid w:val="0098526B"/>
    <w:rsid w:val="0098703A"/>
    <w:rsid w:val="00990511"/>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41F9"/>
    <w:rsid w:val="00A55D62"/>
    <w:rsid w:val="00A6207A"/>
    <w:rsid w:val="00A64C56"/>
    <w:rsid w:val="00AA0BBD"/>
    <w:rsid w:val="00AB796C"/>
    <w:rsid w:val="00AD6E49"/>
    <w:rsid w:val="00AE325E"/>
    <w:rsid w:val="00AE3641"/>
    <w:rsid w:val="00B00741"/>
    <w:rsid w:val="00B1168D"/>
    <w:rsid w:val="00B24D5A"/>
    <w:rsid w:val="00B37185"/>
    <w:rsid w:val="00B43762"/>
    <w:rsid w:val="00B44D1B"/>
    <w:rsid w:val="00B54FB7"/>
    <w:rsid w:val="00B801CD"/>
    <w:rsid w:val="00BA1BBB"/>
    <w:rsid w:val="00BB1E89"/>
    <w:rsid w:val="00BE1AFB"/>
    <w:rsid w:val="00BE67DC"/>
    <w:rsid w:val="00C321B8"/>
    <w:rsid w:val="00C51121"/>
    <w:rsid w:val="00C562F2"/>
    <w:rsid w:val="00C87A6B"/>
    <w:rsid w:val="00C94B76"/>
    <w:rsid w:val="00CA61A3"/>
    <w:rsid w:val="00CB1CA5"/>
    <w:rsid w:val="00CB7144"/>
    <w:rsid w:val="00CC151E"/>
    <w:rsid w:val="00CE2770"/>
    <w:rsid w:val="00CE3DE8"/>
    <w:rsid w:val="00CF5498"/>
    <w:rsid w:val="00D13A7E"/>
    <w:rsid w:val="00D33022"/>
    <w:rsid w:val="00D3542F"/>
    <w:rsid w:val="00D46C14"/>
    <w:rsid w:val="00D5647A"/>
    <w:rsid w:val="00D6510D"/>
    <w:rsid w:val="00D66E51"/>
    <w:rsid w:val="00D81D73"/>
    <w:rsid w:val="00D81F9D"/>
    <w:rsid w:val="00D8741F"/>
    <w:rsid w:val="00D902A2"/>
    <w:rsid w:val="00DC23B3"/>
    <w:rsid w:val="00DC2BD2"/>
    <w:rsid w:val="00DC4EF7"/>
    <w:rsid w:val="00DD0008"/>
    <w:rsid w:val="00DD768F"/>
    <w:rsid w:val="00DE08FB"/>
    <w:rsid w:val="00DE23EA"/>
    <w:rsid w:val="00E01A31"/>
    <w:rsid w:val="00E02338"/>
    <w:rsid w:val="00E135BA"/>
    <w:rsid w:val="00E565B7"/>
    <w:rsid w:val="00E622C9"/>
    <w:rsid w:val="00E74C8E"/>
    <w:rsid w:val="00E773E7"/>
    <w:rsid w:val="00E839ED"/>
    <w:rsid w:val="00E90AC9"/>
    <w:rsid w:val="00EA5E4D"/>
    <w:rsid w:val="00ED4B43"/>
    <w:rsid w:val="00EE695D"/>
    <w:rsid w:val="00EF041C"/>
    <w:rsid w:val="00F127D8"/>
    <w:rsid w:val="00F20AD3"/>
    <w:rsid w:val="00F421C7"/>
    <w:rsid w:val="00F476FC"/>
    <w:rsid w:val="00F66315"/>
    <w:rsid w:val="00F749AB"/>
    <w:rsid w:val="00F81AD6"/>
    <w:rsid w:val="00F85963"/>
    <w:rsid w:val="00FA2C5F"/>
    <w:rsid w:val="00FA46F3"/>
    <w:rsid w:val="00FC29C4"/>
    <w:rsid w:val="00FC6C14"/>
    <w:rsid w:val="00FD00FB"/>
    <w:rsid w:val="00FD1D29"/>
    <w:rsid w:val="00FD3226"/>
    <w:rsid w:val="00FE1B12"/>
    <w:rsid w:val="00FE79BF"/>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354294fee688f6d54979e2638c0decf5&amp;node=se40.17.80_11451&amp;rgn=div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otaq/fuels/reporting/cd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4980-DF8E-45B8-B739-02AAF759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Heard, Geanetta</cp:lastModifiedBy>
  <cp:revision>2</cp:revision>
  <cp:lastPrinted>2014-06-23T13:48:00Z</cp:lastPrinted>
  <dcterms:created xsi:type="dcterms:W3CDTF">2015-04-28T19:50:00Z</dcterms:created>
  <dcterms:modified xsi:type="dcterms:W3CDTF">2015-04-28T19:50:00Z</dcterms:modified>
</cp:coreProperties>
</file>