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9D55D" w14:textId="77777777" w:rsidR="009775FF" w:rsidRDefault="00672D8D" w:rsidP="009775FF">
      <w:pPr>
        <w:jc w:val="center"/>
        <w:rPr>
          <w:b/>
        </w:rPr>
      </w:pPr>
      <w:r>
        <w:rPr>
          <w:b/>
        </w:rPr>
        <w:t>Appendix G</w:t>
      </w:r>
    </w:p>
    <w:p w14:paraId="72B9D55E" w14:textId="77777777" w:rsidR="009775FF" w:rsidRDefault="009775FF" w:rsidP="009775FF">
      <w:pPr>
        <w:jc w:val="center"/>
        <w:rPr>
          <w:b/>
        </w:rPr>
      </w:pPr>
    </w:p>
    <w:p w14:paraId="72B9D55F" w14:textId="77777777" w:rsidR="009775FF" w:rsidRDefault="009775FF" w:rsidP="009775FF">
      <w:pPr>
        <w:jc w:val="center"/>
        <w:rPr>
          <w:b/>
        </w:rPr>
      </w:pPr>
      <w:r>
        <w:rPr>
          <w:b/>
        </w:rPr>
        <w:t>Post Installation Questionnaire</w:t>
      </w:r>
      <w:r w:rsidR="00EA6F31">
        <w:rPr>
          <w:b/>
        </w:rPr>
        <w:t xml:space="preserve"> Form</w:t>
      </w:r>
    </w:p>
    <w:p w14:paraId="72B9D560" w14:textId="77777777" w:rsidR="00EA6F31" w:rsidRDefault="00EA6F31" w:rsidP="009775FF">
      <w:pPr>
        <w:jc w:val="center"/>
        <w:rPr>
          <w:b/>
        </w:rPr>
      </w:pPr>
    </w:p>
    <w:p w14:paraId="72B9D561" w14:textId="77777777" w:rsidR="00EA6F31" w:rsidRDefault="00EA6F31" w:rsidP="00EA6F31">
      <w:r w:rsidRPr="000F1AA9">
        <w:t xml:space="preserve">This collection of information is voluntary and will be used </w:t>
      </w:r>
      <w:r w:rsidR="00865D94" w:rsidRPr="000F1AA9">
        <w:t>to assist in the</w:t>
      </w:r>
      <w:r w:rsidRPr="000F1AA9">
        <w:t xml:space="preserve"> develop</w:t>
      </w:r>
      <w:r w:rsidR="00865D94" w:rsidRPr="000F1AA9">
        <w:t>ment of p</w:t>
      </w:r>
      <w:r w:rsidRPr="000F1AA9">
        <w:t xml:space="preserve">rograms designed to reduce </w:t>
      </w:r>
      <w:r w:rsidR="00865D94" w:rsidRPr="000F1AA9">
        <w:t xml:space="preserve">misuse of child restraint systems and subsequently reduce </w:t>
      </w:r>
      <w:r w:rsidRPr="000F1AA9">
        <w:t xml:space="preserve">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w:t>
      </w:r>
      <w:r w:rsidR="000F1AA9" w:rsidRPr="000F1AA9">
        <w:t>8</w:t>
      </w:r>
      <w:r w:rsidRPr="000F1AA9">
        <w:t xml:space="preserve"> minutes per response</w:t>
      </w:r>
      <w:r w:rsidRPr="00A260B4">
        <w: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2B9D562" w14:textId="77777777" w:rsidR="00EA6F31" w:rsidRDefault="00EA6F31" w:rsidP="009775FF">
      <w:pPr>
        <w:jc w:val="center"/>
        <w:rPr>
          <w:b/>
        </w:rPr>
      </w:pPr>
    </w:p>
    <w:p w14:paraId="72B9D563" w14:textId="77777777" w:rsidR="009775FF" w:rsidRDefault="009775FF" w:rsidP="009775FF">
      <w:pPr>
        <w:jc w:val="center"/>
        <w:rPr>
          <w:b/>
        </w:rPr>
      </w:pPr>
    </w:p>
    <w:p w14:paraId="72B9D564" w14:textId="77777777" w:rsidR="009775FF" w:rsidRDefault="009775FF" w:rsidP="009775FF">
      <w:pPr>
        <w:jc w:val="center"/>
        <w:rPr>
          <w:b/>
          <w:sz w:val="28"/>
          <w:szCs w:val="28"/>
        </w:rPr>
      </w:pPr>
      <w:r>
        <w:rPr>
          <w:b/>
          <w:sz w:val="28"/>
          <w:szCs w:val="28"/>
        </w:rPr>
        <w:t>Child Safety Seat Study: Post-Install Questionnaire</w:t>
      </w:r>
    </w:p>
    <w:p w14:paraId="72B9D565" w14:textId="77777777" w:rsidR="009775FF" w:rsidRDefault="009775FF" w:rsidP="009775FF">
      <w:pPr>
        <w:jc w:val="center"/>
        <w:rPr>
          <w:i/>
          <w:sz w:val="28"/>
          <w:szCs w:val="28"/>
        </w:rPr>
      </w:pPr>
      <w:r>
        <w:rPr>
          <w:i/>
          <w:sz w:val="28"/>
          <w:szCs w:val="28"/>
        </w:rPr>
        <w:t>(Interviewer-administered)</w:t>
      </w:r>
    </w:p>
    <w:p w14:paraId="72B9D566" w14:textId="77777777" w:rsidR="009775FF" w:rsidRDefault="009775FF" w:rsidP="009775FF">
      <w:pPr>
        <w:rPr>
          <w:b/>
        </w:rPr>
      </w:pPr>
    </w:p>
    <w:p w14:paraId="72B9D567" w14:textId="77777777" w:rsidR="009775FF" w:rsidRDefault="009775FF" w:rsidP="009775FF">
      <w:r>
        <w:t>Participant ID: ______</w:t>
      </w:r>
      <w:r>
        <w:tab/>
        <w:t>Trial # ______</w:t>
      </w:r>
      <w:r>
        <w:tab/>
      </w:r>
      <w:r>
        <w:tab/>
        <w:t xml:space="preserve">Vehicle # ______ </w:t>
      </w:r>
      <w:r>
        <w:tab/>
        <w:t xml:space="preserve">  CRS # Used ______  </w:t>
      </w:r>
    </w:p>
    <w:p w14:paraId="72B9D568" w14:textId="77777777" w:rsidR="009775FF" w:rsidRDefault="009775FF" w:rsidP="009775FF">
      <w:pPr>
        <w:rPr>
          <w:b/>
        </w:rPr>
      </w:pPr>
    </w:p>
    <w:p w14:paraId="72B9D569" w14:textId="77777777" w:rsidR="009775FF" w:rsidRDefault="009775FF" w:rsidP="009775FF">
      <w:pPr>
        <w:rPr>
          <w:b/>
          <w:sz w:val="28"/>
          <w:szCs w:val="28"/>
          <w:u w:val="single"/>
        </w:rPr>
      </w:pPr>
    </w:p>
    <w:p w14:paraId="72B9D56A" w14:textId="77777777" w:rsidR="009775FF" w:rsidRDefault="009775FF" w:rsidP="009775FF">
      <w:pPr>
        <w:jc w:val="center"/>
        <w:rPr>
          <w:b/>
          <w:sz w:val="28"/>
          <w:szCs w:val="28"/>
          <w:u w:val="single"/>
        </w:rPr>
      </w:pPr>
      <w:r>
        <w:rPr>
          <w:b/>
          <w:sz w:val="28"/>
          <w:szCs w:val="28"/>
          <w:u w:val="single"/>
        </w:rPr>
        <w:t>Section 1:</w:t>
      </w:r>
    </w:p>
    <w:p w14:paraId="72B9D56B" w14:textId="77777777" w:rsidR="009775FF" w:rsidRDefault="009775FF" w:rsidP="009775FF">
      <w:pPr>
        <w:jc w:val="center"/>
        <w:rPr>
          <w:b/>
          <w:sz w:val="28"/>
          <w:szCs w:val="28"/>
          <w:u w:val="single"/>
        </w:rPr>
      </w:pPr>
    </w:p>
    <w:p w14:paraId="72B9D56C" w14:textId="77777777" w:rsidR="009775FF" w:rsidRDefault="009775FF" w:rsidP="009775FF">
      <w:r>
        <w:rPr>
          <w:b/>
          <w:i/>
          <w:color w:val="FF0000"/>
          <w:u w:val="single"/>
        </w:rPr>
        <w:t>[Read to participant]</w:t>
      </w:r>
      <w:r>
        <w:rPr>
          <w:b/>
          <w:i/>
          <w:color w:val="FF0000"/>
        </w:rPr>
        <w:t xml:space="preserve">  </w:t>
      </w:r>
      <w:r>
        <w:t>I will be reading you a series of statements. I want you to think back to your experience with the most recent installation you completed today, and respond to each statement accordingly.   I will provide you with a range of responses, please select the one that best reflects your thoughts.</w:t>
      </w:r>
    </w:p>
    <w:p w14:paraId="72B9D56D" w14:textId="77777777" w:rsidR="009775FF" w:rsidRDefault="009775FF" w:rsidP="009775FF">
      <w:pPr>
        <w:rPr>
          <w:i/>
        </w:rPr>
      </w:pPr>
      <w:r>
        <w:t xml:space="preserve">  </w:t>
      </w:r>
    </w:p>
    <w:p w14:paraId="72B9D56E" w14:textId="77777777" w:rsidR="009775FF" w:rsidRDefault="009775FF" w:rsidP="009775FF">
      <w:r>
        <w:t xml:space="preserve">For these statements your response options are: Strongly Disagree, Somewhat Disagree, Neutral, Somewhat Agree, and Strongly Agree.  </w:t>
      </w:r>
    </w:p>
    <w:p w14:paraId="72B9D56F" w14:textId="77777777" w:rsidR="009775FF" w:rsidRDefault="009775FF" w:rsidP="009775FF"/>
    <w:p w14:paraId="72B9D570" w14:textId="77777777" w:rsidR="009775FF" w:rsidRDefault="009775FF" w:rsidP="009775FF">
      <w:pPr>
        <w:pStyle w:val="ListParagraph"/>
        <w:rPr>
          <w:b/>
          <w:i/>
        </w:rPr>
      </w:pPr>
      <w:r>
        <w:rPr>
          <w:b/>
          <w:i/>
        </w:rPr>
        <w:t xml:space="preserve">[Participant observed using a CRS, ask Questions 1 and 2. If not, observed using a CRS skip to Question 3.]  </w:t>
      </w:r>
    </w:p>
    <w:p w14:paraId="72B9D571" w14:textId="77777777" w:rsidR="009775FF" w:rsidRDefault="009775FF" w:rsidP="009775FF">
      <w:pPr>
        <w:pStyle w:val="ListParagraph"/>
        <w:ind w:left="0"/>
        <w:rPr>
          <w:b/>
          <w:i/>
        </w:rPr>
      </w:pPr>
    </w:p>
    <w:p w14:paraId="72B9D572" w14:textId="77777777" w:rsidR="009775FF" w:rsidRDefault="009775FF" w:rsidP="009775FF">
      <w:pPr>
        <w:pStyle w:val="ListParagraph"/>
        <w:numPr>
          <w:ilvl w:val="0"/>
          <w:numId w:val="1"/>
        </w:numPr>
        <w:autoSpaceDE/>
        <w:autoSpaceDN/>
        <w:adjustRightInd/>
        <w:spacing w:after="200" w:line="276" w:lineRule="auto"/>
      </w:pPr>
      <w:r>
        <w:t>I attached the child seat to the vehicle correctly.  Do you…. [</w:t>
      </w:r>
      <w:r>
        <w:rPr>
          <w:i/>
        </w:rPr>
        <w:t>Please read all answer responses to the participant and circle the number that reflects their response.]</w:t>
      </w:r>
    </w:p>
    <w:tbl>
      <w:tblPr>
        <w:tblStyle w:val="TableGrid"/>
        <w:tblW w:w="9000" w:type="dxa"/>
        <w:tblInd w:w="828" w:type="dxa"/>
        <w:tblLook w:val="04A0" w:firstRow="1" w:lastRow="0" w:firstColumn="1" w:lastColumn="0" w:noHBand="0" w:noVBand="1"/>
      </w:tblPr>
      <w:tblGrid>
        <w:gridCol w:w="1800"/>
        <w:gridCol w:w="1800"/>
        <w:gridCol w:w="1800"/>
        <w:gridCol w:w="1800"/>
        <w:gridCol w:w="1800"/>
      </w:tblGrid>
      <w:tr w:rsidR="009775FF" w14:paraId="72B9D578" w14:textId="77777777" w:rsidTr="007F26F6">
        <w:trPr>
          <w:trHeight w:val="476"/>
        </w:trPr>
        <w:tc>
          <w:tcPr>
            <w:tcW w:w="1800" w:type="dxa"/>
            <w:tcBorders>
              <w:top w:val="single" w:sz="4" w:space="0" w:color="auto"/>
              <w:left w:val="single" w:sz="4" w:space="0" w:color="auto"/>
              <w:bottom w:val="single" w:sz="4" w:space="0" w:color="auto"/>
              <w:right w:val="single" w:sz="4" w:space="0" w:color="auto"/>
            </w:tcBorders>
            <w:vAlign w:val="center"/>
            <w:hideMark/>
          </w:tcPr>
          <w:p w14:paraId="72B9D573" w14:textId="77777777" w:rsidR="009775FF" w:rsidRDefault="009775FF" w:rsidP="007F26F6">
            <w:pPr>
              <w:spacing w:line="240" w:lineRule="atLeast"/>
              <w:jc w:val="center"/>
              <w:rPr>
                <w:rFonts w:ascii="Garamond" w:hAnsi="Garamond"/>
                <w:b/>
              </w:rPr>
            </w:pPr>
            <w:r>
              <w:rPr>
                <w:b/>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74" w14:textId="77777777" w:rsidR="009775FF" w:rsidRDefault="009775FF" w:rsidP="007F26F6">
            <w:pPr>
              <w:spacing w:line="240" w:lineRule="atLeast"/>
              <w:jc w:val="center"/>
              <w:rPr>
                <w:rFonts w:ascii="Garamond" w:hAnsi="Garamond"/>
                <w:b/>
              </w:rPr>
            </w:pPr>
            <w:r>
              <w:rPr>
                <w:b/>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75" w14:textId="77777777" w:rsidR="009775FF" w:rsidRDefault="009775FF" w:rsidP="007F26F6">
            <w:pPr>
              <w:spacing w:line="240" w:lineRule="atLeast"/>
              <w:jc w:val="center"/>
              <w:rPr>
                <w:rFonts w:ascii="Garamond" w:hAnsi="Garamond"/>
                <w:b/>
              </w:rPr>
            </w:pPr>
            <w:r>
              <w:rPr>
                <w:b/>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76" w14:textId="77777777" w:rsidR="009775FF" w:rsidRDefault="009775FF" w:rsidP="007F26F6">
            <w:pPr>
              <w:spacing w:line="240" w:lineRule="atLeast"/>
              <w:jc w:val="center"/>
              <w:rPr>
                <w:rFonts w:ascii="Garamond" w:hAnsi="Garamond"/>
                <w:b/>
              </w:rPr>
            </w:pPr>
            <w:r>
              <w:rPr>
                <w:b/>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77" w14:textId="77777777" w:rsidR="009775FF" w:rsidRDefault="009775FF" w:rsidP="007F26F6">
            <w:pPr>
              <w:spacing w:line="240" w:lineRule="atLeast"/>
              <w:jc w:val="center"/>
              <w:rPr>
                <w:rFonts w:ascii="Garamond" w:hAnsi="Garamond"/>
                <w:b/>
              </w:rPr>
            </w:pPr>
            <w:r>
              <w:rPr>
                <w:b/>
              </w:rPr>
              <w:t>5</w:t>
            </w:r>
          </w:p>
        </w:tc>
      </w:tr>
      <w:tr w:rsidR="009775FF" w14:paraId="72B9D581" w14:textId="77777777" w:rsidTr="007F26F6">
        <w:tc>
          <w:tcPr>
            <w:tcW w:w="1800" w:type="dxa"/>
            <w:tcBorders>
              <w:top w:val="single" w:sz="4" w:space="0" w:color="auto"/>
              <w:left w:val="single" w:sz="4" w:space="0" w:color="auto"/>
              <w:bottom w:val="single" w:sz="4" w:space="0" w:color="auto"/>
              <w:right w:val="single" w:sz="4" w:space="0" w:color="auto"/>
            </w:tcBorders>
            <w:vAlign w:val="center"/>
            <w:hideMark/>
          </w:tcPr>
          <w:p w14:paraId="72B9D579" w14:textId="77777777" w:rsidR="009775FF" w:rsidRDefault="009775FF" w:rsidP="007F26F6">
            <w:pPr>
              <w:jc w:val="center"/>
              <w:rPr>
                <w:rFonts w:ascii="Garamond" w:hAnsi="Garamond"/>
              </w:rPr>
            </w:pPr>
            <w:r>
              <w:t>Strongly</w:t>
            </w:r>
          </w:p>
          <w:p w14:paraId="72B9D57A" w14:textId="77777777" w:rsidR="009775FF" w:rsidRDefault="009775FF" w:rsidP="007F26F6">
            <w:pPr>
              <w:spacing w:line="240" w:lineRule="atLeast"/>
              <w:jc w:val="center"/>
              <w:rPr>
                <w:rFonts w:ascii="Garamond" w:hAnsi="Garamond"/>
              </w:rPr>
            </w:pPr>
            <w:bookmarkStart w:id="0" w:name="_GoBack"/>
            <w:bookmarkEnd w:id="0"/>
            <w:r>
              <w:t>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7B" w14:textId="77777777" w:rsidR="009775FF" w:rsidRDefault="009775FF" w:rsidP="007F26F6">
            <w:pPr>
              <w:spacing w:line="240" w:lineRule="atLeast"/>
              <w:jc w:val="center"/>
              <w:rPr>
                <w:rFonts w:ascii="Garamond" w:hAnsi="Garamond"/>
              </w:rPr>
            </w:pPr>
            <w:r>
              <w:t>Somewhat 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7C" w14:textId="77777777" w:rsidR="009775FF" w:rsidRDefault="009775FF" w:rsidP="007F26F6">
            <w:pPr>
              <w:spacing w:line="240" w:lineRule="atLeast"/>
              <w:jc w:val="center"/>
              <w:rPr>
                <w:rFonts w:ascii="Garamond" w:hAnsi="Garamond"/>
              </w:rPr>
            </w:pPr>
            <w:r>
              <w:t>Neutral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7D" w14:textId="77777777" w:rsidR="009775FF" w:rsidRDefault="009775FF" w:rsidP="007F26F6">
            <w:pPr>
              <w:jc w:val="center"/>
              <w:rPr>
                <w:rFonts w:ascii="Garamond" w:hAnsi="Garamond"/>
              </w:rPr>
            </w:pPr>
            <w:r>
              <w:t>Somewhat</w:t>
            </w:r>
          </w:p>
          <w:p w14:paraId="72B9D57E" w14:textId="77777777" w:rsidR="009775FF" w:rsidRDefault="009775FF" w:rsidP="007F26F6">
            <w:pPr>
              <w:spacing w:line="240" w:lineRule="atLeast"/>
              <w:jc w:val="center"/>
              <w:rPr>
                <w:rFonts w:ascii="Garamond" w:hAnsi="Garamond"/>
              </w:rPr>
            </w:pPr>
            <w:r>
              <w:t>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7F" w14:textId="77777777" w:rsidR="009775FF" w:rsidRDefault="009775FF" w:rsidP="007F26F6">
            <w:pPr>
              <w:jc w:val="center"/>
              <w:rPr>
                <w:rFonts w:ascii="Garamond" w:hAnsi="Garamond"/>
              </w:rPr>
            </w:pPr>
            <w:r>
              <w:t>Strongly</w:t>
            </w:r>
          </w:p>
          <w:p w14:paraId="72B9D580" w14:textId="77777777" w:rsidR="009775FF" w:rsidRDefault="009775FF" w:rsidP="007F26F6">
            <w:pPr>
              <w:spacing w:line="240" w:lineRule="atLeast"/>
              <w:jc w:val="center"/>
              <w:rPr>
                <w:rFonts w:ascii="Garamond" w:hAnsi="Garamond"/>
              </w:rPr>
            </w:pPr>
            <w:r>
              <w:t>Agree</w:t>
            </w:r>
          </w:p>
        </w:tc>
      </w:tr>
    </w:tbl>
    <w:p w14:paraId="72B9D582" w14:textId="77777777" w:rsidR="009775FF" w:rsidRDefault="009775FF" w:rsidP="009775FF">
      <w:pPr>
        <w:rPr>
          <w:rFonts w:ascii="Garamond" w:hAnsi="Garamond"/>
        </w:rPr>
      </w:pPr>
    </w:p>
    <w:p w14:paraId="72B9D583" w14:textId="77777777" w:rsidR="009775FF" w:rsidRDefault="009775FF" w:rsidP="009775FF">
      <w:pPr>
        <w:pStyle w:val="ListParagraph"/>
        <w:numPr>
          <w:ilvl w:val="0"/>
          <w:numId w:val="1"/>
        </w:numPr>
        <w:autoSpaceDE/>
        <w:autoSpaceDN/>
        <w:adjustRightInd/>
        <w:spacing w:after="200" w:line="276" w:lineRule="auto"/>
      </w:pPr>
      <w:r>
        <w:t>I secured the doll in the seat properly. Do you …. [</w:t>
      </w:r>
      <w:r>
        <w:rPr>
          <w:i/>
        </w:rPr>
        <w:t>Please read all answer responses to the participant and circle the number that reflects their response.]</w:t>
      </w:r>
    </w:p>
    <w:tbl>
      <w:tblPr>
        <w:tblStyle w:val="TableGrid"/>
        <w:tblW w:w="9000" w:type="dxa"/>
        <w:tblInd w:w="828" w:type="dxa"/>
        <w:tblLook w:val="04A0" w:firstRow="1" w:lastRow="0" w:firstColumn="1" w:lastColumn="0" w:noHBand="0" w:noVBand="1"/>
      </w:tblPr>
      <w:tblGrid>
        <w:gridCol w:w="1800"/>
        <w:gridCol w:w="1800"/>
        <w:gridCol w:w="1800"/>
        <w:gridCol w:w="1800"/>
        <w:gridCol w:w="1800"/>
      </w:tblGrid>
      <w:tr w:rsidR="009775FF" w14:paraId="72B9D589" w14:textId="77777777" w:rsidTr="007F26F6">
        <w:trPr>
          <w:trHeight w:val="476"/>
        </w:trPr>
        <w:tc>
          <w:tcPr>
            <w:tcW w:w="1800" w:type="dxa"/>
            <w:tcBorders>
              <w:top w:val="single" w:sz="4" w:space="0" w:color="auto"/>
              <w:left w:val="single" w:sz="4" w:space="0" w:color="auto"/>
              <w:bottom w:val="single" w:sz="4" w:space="0" w:color="auto"/>
              <w:right w:val="single" w:sz="4" w:space="0" w:color="auto"/>
            </w:tcBorders>
            <w:vAlign w:val="center"/>
            <w:hideMark/>
          </w:tcPr>
          <w:p w14:paraId="72B9D584" w14:textId="77777777" w:rsidR="009775FF" w:rsidRDefault="009775FF" w:rsidP="007F26F6">
            <w:pPr>
              <w:spacing w:line="240" w:lineRule="atLeast"/>
              <w:jc w:val="center"/>
              <w:rPr>
                <w:rFonts w:ascii="Garamond" w:hAnsi="Garamond"/>
                <w:b/>
              </w:rPr>
            </w:pPr>
            <w:r>
              <w:rPr>
                <w:b/>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85" w14:textId="77777777" w:rsidR="009775FF" w:rsidRDefault="009775FF" w:rsidP="007F26F6">
            <w:pPr>
              <w:spacing w:line="240" w:lineRule="atLeast"/>
              <w:jc w:val="center"/>
              <w:rPr>
                <w:rFonts w:ascii="Garamond" w:hAnsi="Garamond"/>
                <w:b/>
              </w:rPr>
            </w:pPr>
            <w:r>
              <w:rPr>
                <w:b/>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86" w14:textId="77777777" w:rsidR="009775FF" w:rsidRDefault="009775FF" w:rsidP="007F26F6">
            <w:pPr>
              <w:spacing w:line="240" w:lineRule="atLeast"/>
              <w:jc w:val="center"/>
              <w:rPr>
                <w:rFonts w:ascii="Garamond" w:hAnsi="Garamond"/>
                <w:b/>
              </w:rPr>
            </w:pPr>
            <w:r>
              <w:rPr>
                <w:b/>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87" w14:textId="77777777" w:rsidR="009775FF" w:rsidRDefault="009775FF" w:rsidP="007F26F6">
            <w:pPr>
              <w:spacing w:line="240" w:lineRule="atLeast"/>
              <w:jc w:val="center"/>
              <w:rPr>
                <w:rFonts w:ascii="Garamond" w:hAnsi="Garamond"/>
                <w:b/>
              </w:rPr>
            </w:pPr>
            <w:r>
              <w:rPr>
                <w:b/>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88" w14:textId="77777777" w:rsidR="009775FF" w:rsidRDefault="009775FF" w:rsidP="007F26F6">
            <w:pPr>
              <w:spacing w:line="240" w:lineRule="atLeast"/>
              <w:jc w:val="center"/>
              <w:rPr>
                <w:rFonts w:ascii="Garamond" w:hAnsi="Garamond"/>
                <w:b/>
              </w:rPr>
            </w:pPr>
            <w:r>
              <w:rPr>
                <w:b/>
              </w:rPr>
              <w:t>5</w:t>
            </w:r>
          </w:p>
        </w:tc>
      </w:tr>
      <w:tr w:rsidR="009775FF" w14:paraId="72B9D592" w14:textId="77777777" w:rsidTr="007F26F6">
        <w:tc>
          <w:tcPr>
            <w:tcW w:w="1800" w:type="dxa"/>
            <w:tcBorders>
              <w:top w:val="single" w:sz="4" w:space="0" w:color="auto"/>
              <w:left w:val="single" w:sz="4" w:space="0" w:color="auto"/>
              <w:bottom w:val="single" w:sz="4" w:space="0" w:color="auto"/>
              <w:right w:val="single" w:sz="4" w:space="0" w:color="auto"/>
            </w:tcBorders>
            <w:vAlign w:val="center"/>
            <w:hideMark/>
          </w:tcPr>
          <w:p w14:paraId="72B9D58A" w14:textId="77777777" w:rsidR="009775FF" w:rsidRDefault="009775FF" w:rsidP="007F26F6">
            <w:pPr>
              <w:jc w:val="center"/>
              <w:rPr>
                <w:rFonts w:ascii="Garamond" w:hAnsi="Garamond"/>
              </w:rPr>
            </w:pPr>
            <w:r>
              <w:t>Strongly</w:t>
            </w:r>
          </w:p>
          <w:p w14:paraId="72B9D58B" w14:textId="77777777" w:rsidR="009775FF" w:rsidRDefault="009775FF" w:rsidP="007F26F6">
            <w:pPr>
              <w:spacing w:line="240" w:lineRule="atLeast"/>
              <w:jc w:val="center"/>
              <w:rPr>
                <w:rFonts w:ascii="Garamond" w:hAnsi="Garamond"/>
              </w:rPr>
            </w:pPr>
            <w:r>
              <w:t>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8C" w14:textId="77777777" w:rsidR="009775FF" w:rsidRDefault="009775FF" w:rsidP="007F26F6">
            <w:pPr>
              <w:spacing w:line="240" w:lineRule="atLeast"/>
              <w:jc w:val="center"/>
              <w:rPr>
                <w:rFonts w:ascii="Garamond" w:hAnsi="Garamond"/>
              </w:rPr>
            </w:pPr>
            <w:r>
              <w:t>Somewhat 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8D" w14:textId="77777777" w:rsidR="009775FF" w:rsidRDefault="009775FF" w:rsidP="007F26F6">
            <w:pPr>
              <w:spacing w:line="240" w:lineRule="atLeast"/>
              <w:jc w:val="center"/>
              <w:rPr>
                <w:rFonts w:ascii="Garamond" w:hAnsi="Garamond"/>
              </w:rPr>
            </w:pPr>
            <w:r>
              <w:t>Neutral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8E" w14:textId="77777777" w:rsidR="009775FF" w:rsidRDefault="009775FF" w:rsidP="007F26F6">
            <w:pPr>
              <w:jc w:val="center"/>
              <w:rPr>
                <w:rFonts w:ascii="Garamond" w:hAnsi="Garamond"/>
              </w:rPr>
            </w:pPr>
            <w:r>
              <w:t>Somewhat</w:t>
            </w:r>
          </w:p>
          <w:p w14:paraId="72B9D58F" w14:textId="77777777" w:rsidR="009775FF" w:rsidRDefault="009775FF" w:rsidP="007F26F6">
            <w:pPr>
              <w:spacing w:line="240" w:lineRule="atLeast"/>
              <w:jc w:val="center"/>
              <w:rPr>
                <w:rFonts w:ascii="Garamond" w:hAnsi="Garamond"/>
              </w:rPr>
            </w:pPr>
            <w:r>
              <w:t>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90" w14:textId="77777777" w:rsidR="009775FF" w:rsidRDefault="009775FF" w:rsidP="007F26F6">
            <w:pPr>
              <w:jc w:val="center"/>
              <w:rPr>
                <w:rFonts w:ascii="Garamond" w:hAnsi="Garamond"/>
              </w:rPr>
            </w:pPr>
            <w:r>
              <w:t>Strongly</w:t>
            </w:r>
          </w:p>
          <w:p w14:paraId="72B9D591" w14:textId="77777777" w:rsidR="009775FF" w:rsidRDefault="009775FF" w:rsidP="007F26F6">
            <w:pPr>
              <w:spacing w:line="240" w:lineRule="atLeast"/>
              <w:jc w:val="center"/>
              <w:rPr>
                <w:rFonts w:ascii="Garamond" w:hAnsi="Garamond"/>
              </w:rPr>
            </w:pPr>
            <w:r>
              <w:t>Agree</w:t>
            </w:r>
          </w:p>
        </w:tc>
      </w:tr>
    </w:tbl>
    <w:p w14:paraId="72B9D593" w14:textId="77777777" w:rsidR="009775FF" w:rsidRDefault="009775FF" w:rsidP="009775FF">
      <w:pPr>
        <w:pStyle w:val="ListParagraph"/>
        <w:ind w:left="1080"/>
      </w:pPr>
    </w:p>
    <w:p w14:paraId="72B9D594" w14:textId="77777777" w:rsidR="009775FF" w:rsidRDefault="009775FF" w:rsidP="009775FF">
      <w:pPr>
        <w:pStyle w:val="ListParagraph"/>
        <w:ind w:left="1080"/>
      </w:pPr>
    </w:p>
    <w:p w14:paraId="72B9D595" w14:textId="77777777" w:rsidR="009775FF" w:rsidRDefault="009775FF" w:rsidP="009775FF">
      <w:pPr>
        <w:pStyle w:val="ListParagraph"/>
        <w:ind w:left="1080"/>
      </w:pPr>
    </w:p>
    <w:p w14:paraId="72B9D596" w14:textId="77777777" w:rsidR="009775FF" w:rsidRDefault="009775FF" w:rsidP="009775FF">
      <w:pPr>
        <w:pStyle w:val="ListParagraph"/>
        <w:ind w:left="1080"/>
      </w:pPr>
    </w:p>
    <w:p w14:paraId="72B9D597" w14:textId="77777777" w:rsidR="009775FF" w:rsidRDefault="009775FF" w:rsidP="009775FF">
      <w:pPr>
        <w:pStyle w:val="ListParagraph"/>
        <w:ind w:left="1080"/>
      </w:pPr>
    </w:p>
    <w:p w14:paraId="72B9D598" w14:textId="77777777" w:rsidR="009775FF" w:rsidRDefault="009775FF" w:rsidP="009775FF">
      <w:pPr>
        <w:pStyle w:val="ListParagraph"/>
        <w:ind w:left="1080"/>
      </w:pPr>
    </w:p>
    <w:p w14:paraId="72B9D599" w14:textId="77777777" w:rsidR="009775FF" w:rsidRDefault="009775FF" w:rsidP="009775FF">
      <w:pPr>
        <w:pStyle w:val="ListParagraph"/>
        <w:numPr>
          <w:ilvl w:val="0"/>
          <w:numId w:val="1"/>
        </w:numPr>
        <w:autoSpaceDE/>
        <w:autoSpaceDN/>
        <w:adjustRightInd/>
        <w:spacing w:after="200" w:line="276" w:lineRule="auto"/>
      </w:pPr>
      <w:r>
        <w:t>I chose an appropriate restraint for the doll’s height, weight, and age. Do you…. [</w:t>
      </w:r>
      <w:r>
        <w:rPr>
          <w:i/>
        </w:rPr>
        <w:t>Please read all answer responses to the participant and circle the number that reflects their response.</w:t>
      </w:r>
      <w:r>
        <w:t>]</w:t>
      </w:r>
    </w:p>
    <w:tbl>
      <w:tblPr>
        <w:tblStyle w:val="TableGrid"/>
        <w:tblW w:w="9000" w:type="dxa"/>
        <w:tblInd w:w="828" w:type="dxa"/>
        <w:tblLook w:val="04A0" w:firstRow="1" w:lastRow="0" w:firstColumn="1" w:lastColumn="0" w:noHBand="0" w:noVBand="1"/>
      </w:tblPr>
      <w:tblGrid>
        <w:gridCol w:w="1800"/>
        <w:gridCol w:w="1800"/>
        <w:gridCol w:w="1800"/>
        <w:gridCol w:w="1800"/>
        <w:gridCol w:w="1800"/>
      </w:tblGrid>
      <w:tr w:rsidR="009775FF" w14:paraId="72B9D59F" w14:textId="77777777" w:rsidTr="007F26F6">
        <w:trPr>
          <w:trHeight w:val="476"/>
        </w:trPr>
        <w:tc>
          <w:tcPr>
            <w:tcW w:w="1800" w:type="dxa"/>
            <w:tcBorders>
              <w:top w:val="single" w:sz="4" w:space="0" w:color="auto"/>
              <w:left w:val="single" w:sz="4" w:space="0" w:color="auto"/>
              <w:bottom w:val="single" w:sz="4" w:space="0" w:color="auto"/>
              <w:right w:val="single" w:sz="4" w:space="0" w:color="auto"/>
            </w:tcBorders>
            <w:vAlign w:val="center"/>
            <w:hideMark/>
          </w:tcPr>
          <w:p w14:paraId="72B9D59A" w14:textId="77777777" w:rsidR="009775FF" w:rsidRDefault="009775FF" w:rsidP="007F26F6">
            <w:pPr>
              <w:spacing w:line="240" w:lineRule="atLeast"/>
              <w:jc w:val="center"/>
              <w:rPr>
                <w:rFonts w:ascii="Garamond" w:hAnsi="Garamond"/>
                <w:b/>
              </w:rPr>
            </w:pPr>
            <w:r>
              <w:rPr>
                <w:b/>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9B" w14:textId="77777777" w:rsidR="009775FF" w:rsidRDefault="009775FF" w:rsidP="007F26F6">
            <w:pPr>
              <w:spacing w:line="240" w:lineRule="atLeast"/>
              <w:jc w:val="center"/>
              <w:rPr>
                <w:rFonts w:ascii="Garamond" w:hAnsi="Garamond"/>
                <w:b/>
              </w:rPr>
            </w:pPr>
            <w:r>
              <w:rPr>
                <w:b/>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9C" w14:textId="77777777" w:rsidR="009775FF" w:rsidRDefault="009775FF" w:rsidP="007F26F6">
            <w:pPr>
              <w:spacing w:line="240" w:lineRule="atLeast"/>
              <w:jc w:val="center"/>
              <w:rPr>
                <w:rFonts w:ascii="Garamond" w:hAnsi="Garamond"/>
                <w:b/>
              </w:rPr>
            </w:pPr>
            <w:r>
              <w:rPr>
                <w:b/>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9D" w14:textId="77777777" w:rsidR="009775FF" w:rsidRDefault="009775FF" w:rsidP="007F26F6">
            <w:pPr>
              <w:spacing w:line="240" w:lineRule="atLeast"/>
              <w:jc w:val="center"/>
              <w:rPr>
                <w:rFonts w:ascii="Garamond" w:hAnsi="Garamond"/>
                <w:b/>
              </w:rPr>
            </w:pPr>
            <w:r>
              <w:rPr>
                <w:b/>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9E" w14:textId="77777777" w:rsidR="009775FF" w:rsidRDefault="009775FF" w:rsidP="007F26F6">
            <w:pPr>
              <w:spacing w:line="240" w:lineRule="atLeast"/>
              <w:jc w:val="center"/>
              <w:rPr>
                <w:rFonts w:ascii="Garamond" w:hAnsi="Garamond"/>
                <w:b/>
              </w:rPr>
            </w:pPr>
            <w:r>
              <w:rPr>
                <w:b/>
              </w:rPr>
              <w:t>5</w:t>
            </w:r>
          </w:p>
        </w:tc>
      </w:tr>
      <w:tr w:rsidR="009775FF" w14:paraId="72B9D5A8" w14:textId="77777777" w:rsidTr="007F26F6">
        <w:tc>
          <w:tcPr>
            <w:tcW w:w="1800" w:type="dxa"/>
            <w:tcBorders>
              <w:top w:val="single" w:sz="4" w:space="0" w:color="auto"/>
              <w:left w:val="single" w:sz="4" w:space="0" w:color="auto"/>
              <w:bottom w:val="single" w:sz="4" w:space="0" w:color="auto"/>
              <w:right w:val="single" w:sz="4" w:space="0" w:color="auto"/>
            </w:tcBorders>
            <w:vAlign w:val="center"/>
            <w:hideMark/>
          </w:tcPr>
          <w:p w14:paraId="72B9D5A0" w14:textId="77777777" w:rsidR="009775FF" w:rsidRDefault="009775FF" w:rsidP="007F26F6">
            <w:pPr>
              <w:jc w:val="center"/>
              <w:rPr>
                <w:rFonts w:ascii="Garamond" w:hAnsi="Garamond"/>
              </w:rPr>
            </w:pPr>
            <w:r>
              <w:t>Strongly</w:t>
            </w:r>
          </w:p>
          <w:p w14:paraId="72B9D5A1" w14:textId="77777777" w:rsidR="009775FF" w:rsidRDefault="009775FF" w:rsidP="007F26F6">
            <w:pPr>
              <w:spacing w:line="240" w:lineRule="atLeast"/>
              <w:jc w:val="center"/>
              <w:rPr>
                <w:rFonts w:ascii="Garamond" w:hAnsi="Garamond"/>
              </w:rPr>
            </w:pPr>
            <w:r>
              <w:t>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A2" w14:textId="77777777" w:rsidR="009775FF" w:rsidRDefault="009775FF" w:rsidP="007F26F6">
            <w:pPr>
              <w:spacing w:line="240" w:lineRule="atLeast"/>
              <w:jc w:val="center"/>
              <w:rPr>
                <w:rFonts w:ascii="Garamond" w:hAnsi="Garamond"/>
              </w:rPr>
            </w:pPr>
            <w:r>
              <w:t>Somewhat 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A3" w14:textId="77777777" w:rsidR="009775FF" w:rsidRDefault="009775FF" w:rsidP="007F26F6">
            <w:pPr>
              <w:spacing w:line="240" w:lineRule="atLeast"/>
              <w:jc w:val="center"/>
              <w:rPr>
                <w:rFonts w:ascii="Garamond" w:hAnsi="Garamond"/>
              </w:rPr>
            </w:pPr>
            <w:r>
              <w:t>Neutral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A4" w14:textId="77777777" w:rsidR="009775FF" w:rsidRDefault="009775FF" w:rsidP="007F26F6">
            <w:pPr>
              <w:jc w:val="center"/>
              <w:rPr>
                <w:rFonts w:ascii="Garamond" w:hAnsi="Garamond"/>
              </w:rPr>
            </w:pPr>
            <w:r>
              <w:t>Somewhat</w:t>
            </w:r>
          </w:p>
          <w:p w14:paraId="72B9D5A5" w14:textId="77777777" w:rsidR="009775FF" w:rsidRDefault="009775FF" w:rsidP="007F26F6">
            <w:pPr>
              <w:spacing w:line="240" w:lineRule="atLeast"/>
              <w:jc w:val="center"/>
              <w:rPr>
                <w:rFonts w:ascii="Garamond" w:hAnsi="Garamond"/>
              </w:rPr>
            </w:pPr>
            <w:r>
              <w:t>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A6" w14:textId="77777777" w:rsidR="009775FF" w:rsidRDefault="009775FF" w:rsidP="007F26F6">
            <w:pPr>
              <w:jc w:val="center"/>
              <w:rPr>
                <w:rFonts w:ascii="Garamond" w:hAnsi="Garamond"/>
              </w:rPr>
            </w:pPr>
            <w:r>
              <w:t>Strongly</w:t>
            </w:r>
          </w:p>
          <w:p w14:paraId="72B9D5A7" w14:textId="77777777" w:rsidR="009775FF" w:rsidRDefault="009775FF" w:rsidP="007F26F6">
            <w:pPr>
              <w:spacing w:line="240" w:lineRule="atLeast"/>
              <w:jc w:val="center"/>
              <w:rPr>
                <w:rFonts w:ascii="Garamond" w:hAnsi="Garamond"/>
              </w:rPr>
            </w:pPr>
            <w:r>
              <w:t>Agree</w:t>
            </w:r>
          </w:p>
        </w:tc>
      </w:tr>
    </w:tbl>
    <w:p w14:paraId="72B9D5A9" w14:textId="77777777" w:rsidR="009775FF" w:rsidRDefault="009775FF" w:rsidP="009775FF">
      <w:pPr>
        <w:pStyle w:val="ListParagraph"/>
        <w:ind w:left="1080"/>
      </w:pPr>
    </w:p>
    <w:p w14:paraId="72B9D5AA" w14:textId="77777777" w:rsidR="009775FF" w:rsidRDefault="009775FF" w:rsidP="009775FF">
      <w:pPr>
        <w:pStyle w:val="ListParagraph"/>
        <w:ind w:left="1080"/>
      </w:pPr>
    </w:p>
    <w:p w14:paraId="72B9D5AB" w14:textId="77777777" w:rsidR="009775FF" w:rsidRDefault="009775FF" w:rsidP="009775FF">
      <w:pPr>
        <w:pStyle w:val="ListParagraph"/>
        <w:ind w:left="1080"/>
      </w:pPr>
    </w:p>
    <w:p w14:paraId="72B9D5AC" w14:textId="77777777" w:rsidR="009775FF" w:rsidRDefault="009775FF" w:rsidP="009775FF">
      <w:pPr>
        <w:pStyle w:val="ListParagraph"/>
        <w:rPr>
          <w:rFonts w:ascii="Garamond" w:hAnsi="Garamond"/>
          <w:b/>
          <w:i/>
        </w:rPr>
      </w:pPr>
      <w:r>
        <w:rPr>
          <w:b/>
          <w:i/>
        </w:rPr>
        <w:t xml:space="preserve">[Participant observed using the child safety seat manual, ask Question 4.   If not, skip to Question 5.]   </w:t>
      </w:r>
    </w:p>
    <w:p w14:paraId="72B9D5AD" w14:textId="77777777" w:rsidR="009775FF" w:rsidRDefault="009775FF" w:rsidP="009775FF">
      <w:pPr>
        <w:pStyle w:val="ListParagraph"/>
        <w:ind w:left="0"/>
        <w:rPr>
          <w:b/>
          <w:i/>
        </w:rPr>
      </w:pPr>
    </w:p>
    <w:p w14:paraId="72B9D5AE" w14:textId="77777777" w:rsidR="009775FF" w:rsidRDefault="009775FF" w:rsidP="009775FF">
      <w:pPr>
        <w:pStyle w:val="ListParagraph"/>
        <w:numPr>
          <w:ilvl w:val="0"/>
          <w:numId w:val="1"/>
        </w:numPr>
        <w:autoSpaceDE/>
        <w:autoSpaceDN/>
        <w:adjustRightInd/>
        <w:spacing w:after="200" w:line="276" w:lineRule="auto"/>
        <w:rPr>
          <w:b/>
          <w:i/>
        </w:rPr>
      </w:pPr>
      <w:r>
        <w:t>The labels on the child seat conflicted with the instructions in child seat manual. Do you… [</w:t>
      </w:r>
      <w:r>
        <w:rPr>
          <w:i/>
        </w:rPr>
        <w:t>Please read all answer responses to the participant</w:t>
      </w:r>
      <w:r>
        <w:t>]</w:t>
      </w:r>
    </w:p>
    <w:tbl>
      <w:tblPr>
        <w:tblStyle w:val="TableGrid"/>
        <w:tblW w:w="9000" w:type="dxa"/>
        <w:tblInd w:w="828" w:type="dxa"/>
        <w:tblLook w:val="04A0" w:firstRow="1" w:lastRow="0" w:firstColumn="1" w:lastColumn="0" w:noHBand="0" w:noVBand="1"/>
      </w:tblPr>
      <w:tblGrid>
        <w:gridCol w:w="1800"/>
        <w:gridCol w:w="1800"/>
        <w:gridCol w:w="1800"/>
        <w:gridCol w:w="1800"/>
        <w:gridCol w:w="1800"/>
      </w:tblGrid>
      <w:tr w:rsidR="009775FF" w14:paraId="72B9D5B4" w14:textId="77777777" w:rsidTr="007F26F6">
        <w:trPr>
          <w:trHeight w:val="476"/>
        </w:trPr>
        <w:tc>
          <w:tcPr>
            <w:tcW w:w="1800" w:type="dxa"/>
            <w:tcBorders>
              <w:top w:val="single" w:sz="4" w:space="0" w:color="auto"/>
              <w:left w:val="single" w:sz="4" w:space="0" w:color="auto"/>
              <w:bottom w:val="single" w:sz="4" w:space="0" w:color="auto"/>
              <w:right w:val="single" w:sz="4" w:space="0" w:color="auto"/>
            </w:tcBorders>
            <w:vAlign w:val="center"/>
            <w:hideMark/>
          </w:tcPr>
          <w:p w14:paraId="72B9D5AF" w14:textId="77777777" w:rsidR="009775FF" w:rsidRDefault="009775FF" w:rsidP="007F26F6">
            <w:pPr>
              <w:spacing w:line="240" w:lineRule="atLeast"/>
              <w:jc w:val="center"/>
              <w:rPr>
                <w:rFonts w:ascii="Garamond" w:hAnsi="Garamond"/>
                <w:b/>
              </w:rPr>
            </w:pPr>
            <w:r>
              <w:rPr>
                <w:b/>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B0" w14:textId="77777777" w:rsidR="009775FF" w:rsidRDefault="009775FF" w:rsidP="007F26F6">
            <w:pPr>
              <w:spacing w:line="240" w:lineRule="atLeast"/>
              <w:jc w:val="center"/>
              <w:rPr>
                <w:rFonts w:ascii="Garamond" w:hAnsi="Garamond"/>
                <w:b/>
              </w:rPr>
            </w:pPr>
            <w:r>
              <w:rPr>
                <w:b/>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B1" w14:textId="77777777" w:rsidR="009775FF" w:rsidRDefault="009775FF" w:rsidP="007F26F6">
            <w:pPr>
              <w:spacing w:line="240" w:lineRule="atLeast"/>
              <w:jc w:val="center"/>
              <w:rPr>
                <w:rFonts w:ascii="Garamond" w:hAnsi="Garamond"/>
                <w:b/>
              </w:rPr>
            </w:pPr>
            <w:r>
              <w:rPr>
                <w:b/>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B2" w14:textId="77777777" w:rsidR="009775FF" w:rsidRDefault="009775FF" w:rsidP="007F26F6">
            <w:pPr>
              <w:spacing w:line="240" w:lineRule="atLeast"/>
              <w:jc w:val="center"/>
              <w:rPr>
                <w:rFonts w:ascii="Garamond" w:hAnsi="Garamond"/>
                <w:b/>
              </w:rPr>
            </w:pPr>
            <w:r>
              <w:rPr>
                <w:b/>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B3" w14:textId="77777777" w:rsidR="009775FF" w:rsidRDefault="009775FF" w:rsidP="007F26F6">
            <w:pPr>
              <w:spacing w:line="240" w:lineRule="atLeast"/>
              <w:jc w:val="center"/>
              <w:rPr>
                <w:rFonts w:ascii="Garamond" w:hAnsi="Garamond"/>
                <w:b/>
              </w:rPr>
            </w:pPr>
            <w:r>
              <w:rPr>
                <w:b/>
              </w:rPr>
              <w:t>5</w:t>
            </w:r>
          </w:p>
        </w:tc>
      </w:tr>
      <w:tr w:rsidR="009775FF" w14:paraId="72B9D5BD" w14:textId="77777777" w:rsidTr="007F26F6">
        <w:tc>
          <w:tcPr>
            <w:tcW w:w="1800" w:type="dxa"/>
            <w:tcBorders>
              <w:top w:val="single" w:sz="4" w:space="0" w:color="auto"/>
              <w:left w:val="single" w:sz="4" w:space="0" w:color="auto"/>
              <w:bottom w:val="single" w:sz="4" w:space="0" w:color="auto"/>
              <w:right w:val="single" w:sz="4" w:space="0" w:color="auto"/>
            </w:tcBorders>
            <w:vAlign w:val="center"/>
            <w:hideMark/>
          </w:tcPr>
          <w:p w14:paraId="72B9D5B5" w14:textId="77777777" w:rsidR="009775FF" w:rsidRDefault="009775FF" w:rsidP="007F26F6">
            <w:pPr>
              <w:jc w:val="center"/>
              <w:rPr>
                <w:rFonts w:ascii="Garamond" w:hAnsi="Garamond"/>
              </w:rPr>
            </w:pPr>
            <w:r>
              <w:t>Strongly</w:t>
            </w:r>
          </w:p>
          <w:p w14:paraId="72B9D5B6" w14:textId="77777777" w:rsidR="009775FF" w:rsidRDefault="009775FF" w:rsidP="007F26F6">
            <w:pPr>
              <w:spacing w:line="240" w:lineRule="atLeast"/>
              <w:jc w:val="center"/>
              <w:rPr>
                <w:rFonts w:ascii="Garamond" w:hAnsi="Garamond"/>
              </w:rPr>
            </w:pPr>
            <w:r>
              <w:t>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B7" w14:textId="77777777" w:rsidR="009775FF" w:rsidRDefault="009775FF" w:rsidP="007F26F6">
            <w:pPr>
              <w:spacing w:line="240" w:lineRule="atLeast"/>
              <w:jc w:val="center"/>
              <w:rPr>
                <w:rFonts w:ascii="Garamond" w:hAnsi="Garamond"/>
              </w:rPr>
            </w:pPr>
            <w:r>
              <w:t>Somewhat 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B8" w14:textId="77777777" w:rsidR="009775FF" w:rsidRDefault="009775FF" w:rsidP="007F26F6">
            <w:pPr>
              <w:spacing w:line="240" w:lineRule="atLeast"/>
              <w:jc w:val="center"/>
              <w:rPr>
                <w:rFonts w:ascii="Garamond" w:hAnsi="Garamond"/>
              </w:rPr>
            </w:pPr>
            <w:r>
              <w:t>Neutral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B9" w14:textId="77777777" w:rsidR="009775FF" w:rsidRDefault="009775FF" w:rsidP="007F26F6">
            <w:pPr>
              <w:jc w:val="center"/>
              <w:rPr>
                <w:rFonts w:ascii="Garamond" w:hAnsi="Garamond"/>
              </w:rPr>
            </w:pPr>
            <w:r>
              <w:t>Somewhat</w:t>
            </w:r>
          </w:p>
          <w:p w14:paraId="72B9D5BA" w14:textId="77777777" w:rsidR="009775FF" w:rsidRDefault="009775FF" w:rsidP="007F26F6">
            <w:pPr>
              <w:spacing w:line="240" w:lineRule="atLeast"/>
              <w:jc w:val="center"/>
              <w:rPr>
                <w:rFonts w:ascii="Garamond" w:hAnsi="Garamond"/>
              </w:rPr>
            </w:pPr>
            <w:r>
              <w:t>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BB" w14:textId="77777777" w:rsidR="009775FF" w:rsidRDefault="009775FF" w:rsidP="007F26F6">
            <w:pPr>
              <w:jc w:val="center"/>
              <w:rPr>
                <w:rFonts w:ascii="Garamond" w:hAnsi="Garamond"/>
              </w:rPr>
            </w:pPr>
            <w:r>
              <w:t>Strongly</w:t>
            </w:r>
          </w:p>
          <w:p w14:paraId="72B9D5BC" w14:textId="77777777" w:rsidR="009775FF" w:rsidRDefault="009775FF" w:rsidP="007F26F6">
            <w:pPr>
              <w:spacing w:line="240" w:lineRule="atLeast"/>
              <w:jc w:val="center"/>
              <w:rPr>
                <w:rFonts w:ascii="Garamond" w:hAnsi="Garamond"/>
              </w:rPr>
            </w:pPr>
            <w:r>
              <w:t>Agree</w:t>
            </w:r>
          </w:p>
        </w:tc>
      </w:tr>
    </w:tbl>
    <w:p w14:paraId="72B9D5BE" w14:textId="77777777" w:rsidR="009775FF" w:rsidRDefault="009775FF" w:rsidP="009775FF">
      <w:pPr>
        <w:pStyle w:val="ListParagraph"/>
        <w:ind w:left="0"/>
        <w:rPr>
          <w:rFonts w:ascii="Garamond" w:hAnsi="Garamond"/>
        </w:rPr>
      </w:pPr>
      <w:r>
        <w:tab/>
      </w:r>
    </w:p>
    <w:p w14:paraId="72B9D5BF" w14:textId="77777777" w:rsidR="009775FF" w:rsidRDefault="009775FF" w:rsidP="009775FF">
      <w:pPr>
        <w:pStyle w:val="ListParagraph"/>
        <w:ind w:left="0"/>
      </w:pPr>
    </w:p>
    <w:p w14:paraId="72B9D5C0" w14:textId="77777777" w:rsidR="009775FF" w:rsidRDefault="009775FF" w:rsidP="009775FF">
      <w:pPr>
        <w:pStyle w:val="ListParagraph"/>
        <w:rPr>
          <w:b/>
          <w:i/>
        </w:rPr>
      </w:pPr>
      <w:r>
        <w:rPr>
          <w:b/>
          <w:i/>
        </w:rPr>
        <w:t xml:space="preserve">[Participant observed using the vehicle owner’s manual, ask Question 5.  If not, skip to Section 2.]   </w:t>
      </w:r>
    </w:p>
    <w:p w14:paraId="72B9D5C1" w14:textId="77777777" w:rsidR="009775FF" w:rsidRDefault="009775FF" w:rsidP="009775FF">
      <w:pPr>
        <w:pStyle w:val="ListParagraph"/>
        <w:ind w:left="0"/>
        <w:rPr>
          <w:b/>
          <w:i/>
        </w:rPr>
      </w:pPr>
    </w:p>
    <w:p w14:paraId="72B9D5C2" w14:textId="77777777" w:rsidR="009775FF" w:rsidRDefault="009775FF" w:rsidP="009775FF">
      <w:pPr>
        <w:pStyle w:val="ListParagraph"/>
        <w:numPr>
          <w:ilvl w:val="0"/>
          <w:numId w:val="1"/>
        </w:numPr>
        <w:autoSpaceDE/>
        <w:autoSpaceDN/>
        <w:adjustRightInd/>
        <w:spacing w:after="200" w:line="276" w:lineRule="auto"/>
      </w:pPr>
      <w:r>
        <w:t>The vehicle manual provided enough information with respect to installing the child seat. Do you…[</w:t>
      </w:r>
      <w:r>
        <w:rPr>
          <w:i/>
        </w:rPr>
        <w:t>Please read all answer responses to the participant</w:t>
      </w:r>
      <w:r>
        <w:t>]</w:t>
      </w:r>
    </w:p>
    <w:tbl>
      <w:tblPr>
        <w:tblStyle w:val="TableGrid"/>
        <w:tblW w:w="9000" w:type="dxa"/>
        <w:tblInd w:w="828" w:type="dxa"/>
        <w:tblLook w:val="04A0" w:firstRow="1" w:lastRow="0" w:firstColumn="1" w:lastColumn="0" w:noHBand="0" w:noVBand="1"/>
      </w:tblPr>
      <w:tblGrid>
        <w:gridCol w:w="1800"/>
        <w:gridCol w:w="1800"/>
        <w:gridCol w:w="1800"/>
        <w:gridCol w:w="1800"/>
        <w:gridCol w:w="1800"/>
      </w:tblGrid>
      <w:tr w:rsidR="009775FF" w14:paraId="72B9D5C8" w14:textId="77777777" w:rsidTr="007F26F6">
        <w:trPr>
          <w:trHeight w:val="476"/>
        </w:trPr>
        <w:tc>
          <w:tcPr>
            <w:tcW w:w="1800" w:type="dxa"/>
            <w:tcBorders>
              <w:top w:val="single" w:sz="4" w:space="0" w:color="auto"/>
              <w:left w:val="single" w:sz="4" w:space="0" w:color="auto"/>
              <w:bottom w:val="single" w:sz="4" w:space="0" w:color="auto"/>
              <w:right w:val="single" w:sz="4" w:space="0" w:color="auto"/>
            </w:tcBorders>
            <w:vAlign w:val="center"/>
            <w:hideMark/>
          </w:tcPr>
          <w:p w14:paraId="72B9D5C3" w14:textId="77777777" w:rsidR="009775FF" w:rsidRDefault="009775FF" w:rsidP="007F26F6">
            <w:pPr>
              <w:spacing w:line="240" w:lineRule="atLeast"/>
              <w:jc w:val="center"/>
              <w:rPr>
                <w:rFonts w:ascii="Garamond" w:hAnsi="Garamond"/>
                <w:b/>
              </w:rPr>
            </w:pPr>
            <w:r>
              <w:rPr>
                <w:b/>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C4" w14:textId="77777777" w:rsidR="009775FF" w:rsidRDefault="009775FF" w:rsidP="007F26F6">
            <w:pPr>
              <w:spacing w:line="240" w:lineRule="atLeast"/>
              <w:jc w:val="center"/>
              <w:rPr>
                <w:rFonts w:ascii="Garamond" w:hAnsi="Garamond"/>
                <w:b/>
              </w:rPr>
            </w:pPr>
            <w:r>
              <w:rPr>
                <w:b/>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C5" w14:textId="77777777" w:rsidR="009775FF" w:rsidRDefault="009775FF" w:rsidP="007F26F6">
            <w:pPr>
              <w:spacing w:line="240" w:lineRule="atLeast"/>
              <w:jc w:val="center"/>
              <w:rPr>
                <w:rFonts w:ascii="Garamond" w:hAnsi="Garamond"/>
                <w:b/>
              </w:rPr>
            </w:pPr>
            <w:r>
              <w:rPr>
                <w:b/>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C6" w14:textId="77777777" w:rsidR="009775FF" w:rsidRDefault="009775FF" w:rsidP="007F26F6">
            <w:pPr>
              <w:spacing w:line="240" w:lineRule="atLeast"/>
              <w:jc w:val="center"/>
              <w:rPr>
                <w:rFonts w:ascii="Garamond" w:hAnsi="Garamond"/>
                <w:b/>
              </w:rPr>
            </w:pPr>
            <w:r>
              <w:rPr>
                <w:b/>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C7" w14:textId="77777777" w:rsidR="009775FF" w:rsidRDefault="009775FF" w:rsidP="007F26F6">
            <w:pPr>
              <w:spacing w:line="240" w:lineRule="atLeast"/>
              <w:jc w:val="center"/>
              <w:rPr>
                <w:rFonts w:ascii="Garamond" w:hAnsi="Garamond"/>
                <w:b/>
              </w:rPr>
            </w:pPr>
            <w:r>
              <w:rPr>
                <w:b/>
              </w:rPr>
              <w:t>5</w:t>
            </w:r>
          </w:p>
        </w:tc>
      </w:tr>
      <w:tr w:rsidR="009775FF" w14:paraId="72B9D5D1" w14:textId="77777777" w:rsidTr="007F26F6">
        <w:tc>
          <w:tcPr>
            <w:tcW w:w="1800" w:type="dxa"/>
            <w:tcBorders>
              <w:top w:val="single" w:sz="4" w:space="0" w:color="auto"/>
              <w:left w:val="single" w:sz="4" w:space="0" w:color="auto"/>
              <w:bottom w:val="single" w:sz="4" w:space="0" w:color="auto"/>
              <w:right w:val="single" w:sz="4" w:space="0" w:color="auto"/>
            </w:tcBorders>
            <w:vAlign w:val="center"/>
            <w:hideMark/>
          </w:tcPr>
          <w:p w14:paraId="72B9D5C9" w14:textId="77777777" w:rsidR="009775FF" w:rsidRDefault="009775FF" w:rsidP="007F26F6">
            <w:pPr>
              <w:jc w:val="center"/>
              <w:rPr>
                <w:rFonts w:ascii="Garamond" w:hAnsi="Garamond"/>
              </w:rPr>
            </w:pPr>
            <w:r>
              <w:t>Strongly</w:t>
            </w:r>
          </w:p>
          <w:p w14:paraId="72B9D5CA" w14:textId="77777777" w:rsidR="009775FF" w:rsidRDefault="009775FF" w:rsidP="007F26F6">
            <w:pPr>
              <w:spacing w:line="240" w:lineRule="atLeast"/>
              <w:jc w:val="center"/>
              <w:rPr>
                <w:rFonts w:ascii="Garamond" w:hAnsi="Garamond"/>
              </w:rPr>
            </w:pPr>
            <w:r>
              <w:t>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CB" w14:textId="77777777" w:rsidR="009775FF" w:rsidRDefault="009775FF" w:rsidP="007F26F6">
            <w:pPr>
              <w:spacing w:line="240" w:lineRule="atLeast"/>
              <w:jc w:val="center"/>
              <w:rPr>
                <w:rFonts w:ascii="Garamond" w:hAnsi="Garamond"/>
              </w:rPr>
            </w:pPr>
            <w:r>
              <w:t>Somewhat 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CC" w14:textId="77777777" w:rsidR="009775FF" w:rsidRDefault="009775FF" w:rsidP="007F26F6">
            <w:pPr>
              <w:spacing w:line="240" w:lineRule="atLeast"/>
              <w:jc w:val="center"/>
              <w:rPr>
                <w:rFonts w:ascii="Garamond" w:hAnsi="Garamond"/>
              </w:rPr>
            </w:pPr>
            <w:r>
              <w:t>Neutral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CD" w14:textId="77777777" w:rsidR="009775FF" w:rsidRDefault="009775FF" w:rsidP="007F26F6">
            <w:pPr>
              <w:jc w:val="center"/>
              <w:rPr>
                <w:rFonts w:ascii="Garamond" w:hAnsi="Garamond"/>
              </w:rPr>
            </w:pPr>
            <w:r>
              <w:t>Somewhat</w:t>
            </w:r>
          </w:p>
          <w:p w14:paraId="72B9D5CE" w14:textId="77777777" w:rsidR="009775FF" w:rsidRDefault="009775FF" w:rsidP="007F26F6">
            <w:pPr>
              <w:spacing w:line="240" w:lineRule="atLeast"/>
              <w:jc w:val="center"/>
              <w:rPr>
                <w:rFonts w:ascii="Garamond" w:hAnsi="Garamond"/>
              </w:rPr>
            </w:pPr>
            <w:r>
              <w:t>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CF" w14:textId="77777777" w:rsidR="009775FF" w:rsidRDefault="009775FF" w:rsidP="007F26F6">
            <w:pPr>
              <w:jc w:val="center"/>
              <w:rPr>
                <w:rFonts w:ascii="Garamond" w:hAnsi="Garamond"/>
              </w:rPr>
            </w:pPr>
            <w:r>
              <w:t>Strongly</w:t>
            </w:r>
          </w:p>
          <w:p w14:paraId="72B9D5D0" w14:textId="77777777" w:rsidR="009775FF" w:rsidRDefault="009775FF" w:rsidP="007F26F6">
            <w:pPr>
              <w:spacing w:line="240" w:lineRule="atLeast"/>
              <w:jc w:val="center"/>
              <w:rPr>
                <w:rFonts w:ascii="Garamond" w:hAnsi="Garamond"/>
              </w:rPr>
            </w:pPr>
            <w:r>
              <w:t>Agree</w:t>
            </w:r>
          </w:p>
        </w:tc>
      </w:tr>
    </w:tbl>
    <w:p w14:paraId="72B9D5D2" w14:textId="77777777" w:rsidR="009775FF" w:rsidRDefault="009775FF" w:rsidP="009775FF">
      <w:pPr>
        <w:rPr>
          <w:rFonts w:ascii="Garamond" w:hAnsi="Garamond"/>
          <w:b/>
          <w:u w:val="single"/>
        </w:rPr>
      </w:pPr>
    </w:p>
    <w:p w14:paraId="72B9D5D3" w14:textId="77777777" w:rsidR="009775FF" w:rsidRDefault="009775FF" w:rsidP="009775FF">
      <w:pPr>
        <w:rPr>
          <w:b/>
          <w:i/>
        </w:rPr>
      </w:pPr>
      <w:r>
        <w:rPr>
          <w:b/>
          <w:i/>
        </w:rPr>
        <w:tab/>
        <w:t xml:space="preserve">[Participant observed using the vehicle owner’s manual &amp; the Child seat </w:t>
      </w:r>
      <w:proofErr w:type="spellStart"/>
      <w:proofErr w:type="gramStart"/>
      <w:r>
        <w:rPr>
          <w:b/>
          <w:i/>
        </w:rPr>
        <w:t>manuel</w:t>
      </w:r>
      <w:proofErr w:type="spellEnd"/>
      <w:proofErr w:type="gramEnd"/>
      <w:r>
        <w:rPr>
          <w:b/>
          <w:i/>
        </w:rPr>
        <w:t xml:space="preserve">, ask </w:t>
      </w:r>
      <w:r>
        <w:rPr>
          <w:b/>
          <w:i/>
        </w:rPr>
        <w:tab/>
        <w:t xml:space="preserve">Question 6.  If not, skip to Section 2.]   </w:t>
      </w:r>
    </w:p>
    <w:p w14:paraId="72B9D5D4" w14:textId="77777777" w:rsidR="009775FF" w:rsidRDefault="009775FF" w:rsidP="009775FF">
      <w:pPr>
        <w:rPr>
          <w:b/>
          <w:i/>
        </w:rPr>
      </w:pPr>
    </w:p>
    <w:p w14:paraId="72B9D5D5" w14:textId="77777777" w:rsidR="009775FF" w:rsidRDefault="009775FF" w:rsidP="009775FF">
      <w:pPr>
        <w:pStyle w:val="ListParagraph"/>
        <w:numPr>
          <w:ilvl w:val="0"/>
          <w:numId w:val="1"/>
        </w:numPr>
        <w:autoSpaceDE/>
        <w:autoSpaceDN/>
        <w:adjustRightInd/>
        <w:spacing w:after="200" w:line="276" w:lineRule="auto"/>
      </w:pPr>
      <w:r>
        <w:t>The information in the vehicle manual conflicted with the child seat manual. Do you…[</w:t>
      </w:r>
      <w:r>
        <w:rPr>
          <w:i/>
        </w:rPr>
        <w:t>Please read all answer responses to the participant</w:t>
      </w:r>
      <w:r>
        <w:t>]</w:t>
      </w:r>
    </w:p>
    <w:tbl>
      <w:tblPr>
        <w:tblStyle w:val="TableGrid"/>
        <w:tblW w:w="9000" w:type="dxa"/>
        <w:tblInd w:w="828" w:type="dxa"/>
        <w:tblLook w:val="04A0" w:firstRow="1" w:lastRow="0" w:firstColumn="1" w:lastColumn="0" w:noHBand="0" w:noVBand="1"/>
      </w:tblPr>
      <w:tblGrid>
        <w:gridCol w:w="1800"/>
        <w:gridCol w:w="1800"/>
        <w:gridCol w:w="1800"/>
        <w:gridCol w:w="1800"/>
        <w:gridCol w:w="1800"/>
      </w:tblGrid>
      <w:tr w:rsidR="009775FF" w14:paraId="72B9D5DB" w14:textId="77777777" w:rsidTr="007F26F6">
        <w:trPr>
          <w:trHeight w:val="476"/>
        </w:trPr>
        <w:tc>
          <w:tcPr>
            <w:tcW w:w="1800" w:type="dxa"/>
            <w:tcBorders>
              <w:top w:val="single" w:sz="4" w:space="0" w:color="auto"/>
              <w:left w:val="single" w:sz="4" w:space="0" w:color="auto"/>
              <w:bottom w:val="single" w:sz="4" w:space="0" w:color="auto"/>
              <w:right w:val="single" w:sz="4" w:space="0" w:color="auto"/>
            </w:tcBorders>
            <w:vAlign w:val="center"/>
            <w:hideMark/>
          </w:tcPr>
          <w:p w14:paraId="72B9D5D6" w14:textId="77777777" w:rsidR="009775FF" w:rsidRDefault="009775FF" w:rsidP="007F26F6">
            <w:pPr>
              <w:spacing w:line="240" w:lineRule="atLeast"/>
              <w:jc w:val="center"/>
              <w:rPr>
                <w:rFonts w:ascii="Garamond" w:hAnsi="Garamond"/>
                <w:b/>
              </w:rPr>
            </w:pPr>
            <w:r>
              <w:rPr>
                <w:b/>
              </w:rPr>
              <w:t>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D7" w14:textId="77777777" w:rsidR="009775FF" w:rsidRDefault="009775FF" w:rsidP="007F26F6">
            <w:pPr>
              <w:spacing w:line="240" w:lineRule="atLeast"/>
              <w:jc w:val="center"/>
              <w:rPr>
                <w:rFonts w:ascii="Garamond" w:hAnsi="Garamond"/>
                <w:b/>
              </w:rPr>
            </w:pPr>
            <w:r>
              <w:rPr>
                <w:b/>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D8" w14:textId="77777777" w:rsidR="009775FF" w:rsidRDefault="009775FF" w:rsidP="007F26F6">
            <w:pPr>
              <w:spacing w:line="240" w:lineRule="atLeast"/>
              <w:jc w:val="center"/>
              <w:rPr>
                <w:rFonts w:ascii="Garamond" w:hAnsi="Garamond"/>
                <w:b/>
              </w:rPr>
            </w:pPr>
            <w:r>
              <w:rPr>
                <w:b/>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D9" w14:textId="77777777" w:rsidR="009775FF" w:rsidRDefault="009775FF" w:rsidP="007F26F6">
            <w:pPr>
              <w:spacing w:line="240" w:lineRule="atLeast"/>
              <w:jc w:val="center"/>
              <w:rPr>
                <w:rFonts w:ascii="Garamond" w:hAnsi="Garamond"/>
                <w:b/>
              </w:rPr>
            </w:pPr>
            <w:r>
              <w:rPr>
                <w:b/>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DA" w14:textId="77777777" w:rsidR="009775FF" w:rsidRDefault="009775FF" w:rsidP="007F26F6">
            <w:pPr>
              <w:spacing w:line="240" w:lineRule="atLeast"/>
              <w:jc w:val="center"/>
              <w:rPr>
                <w:rFonts w:ascii="Garamond" w:hAnsi="Garamond"/>
                <w:b/>
              </w:rPr>
            </w:pPr>
            <w:r>
              <w:rPr>
                <w:b/>
              </w:rPr>
              <w:t>5</w:t>
            </w:r>
          </w:p>
        </w:tc>
      </w:tr>
      <w:tr w:rsidR="009775FF" w14:paraId="72B9D5E4" w14:textId="77777777" w:rsidTr="007F26F6">
        <w:tc>
          <w:tcPr>
            <w:tcW w:w="1800" w:type="dxa"/>
            <w:tcBorders>
              <w:top w:val="single" w:sz="4" w:space="0" w:color="auto"/>
              <w:left w:val="single" w:sz="4" w:space="0" w:color="auto"/>
              <w:bottom w:val="single" w:sz="4" w:space="0" w:color="auto"/>
              <w:right w:val="single" w:sz="4" w:space="0" w:color="auto"/>
            </w:tcBorders>
            <w:vAlign w:val="center"/>
            <w:hideMark/>
          </w:tcPr>
          <w:p w14:paraId="72B9D5DC" w14:textId="77777777" w:rsidR="009775FF" w:rsidRDefault="009775FF" w:rsidP="007F26F6">
            <w:pPr>
              <w:jc w:val="center"/>
              <w:rPr>
                <w:rFonts w:ascii="Garamond" w:hAnsi="Garamond"/>
              </w:rPr>
            </w:pPr>
            <w:r>
              <w:t>Strongly</w:t>
            </w:r>
          </w:p>
          <w:p w14:paraId="72B9D5DD" w14:textId="77777777" w:rsidR="009775FF" w:rsidRDefault="009775FF" w:rsidP="007F26F6">
            <w:pPr>
              <w:spacing w:line="240" w:lineRule="atLeast"/>
              <w:jc w:val="center"/>
              <w:rPr>
                <w:rFonts w:ascii="Garamond" w:hAnsi="Garamond"/>
              </w:rPr>
            </w:pPr>
            <w:r>
              <w:t>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DE" w14:textId="77777777" w:rsidR="009775FF" w:rsidRDefault="009775FF" w:rsidP="007F26F6">
            <w:pPr>
              <w:spacing w:line="240" w:lineRule="atLeast"/>
              <w:jc w:val="center"/>
              <w:rPr>
                <w:rFonts w:ascii="Garamond" w:hAnsi="Garamond"/>
              </w:rPr>
            </w:pPr>
            <w:r>
              <w:t>Somewhat Disagree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DF" w14:textId="77777777" w:rsidR="009775FF" w:rsidRDefault="009775FF" w:rsidP="007F26F6">
            <w:pPr>
              <w:spacing w:line="240" w:lineRule="atLeast"/>
              <w:jc w:val="center"/>
              <w:rPr>
                <w:rFonts w:ascii="Garamond" w:hAnsi="Garamond"/>
              </w:rPr>
            </w:pPr>
            <w:r>
              <w:t>Neutral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E0" w14:textId="77777777" w:rsidR="009775FF" w:rsidRDefault="009775FF" w:rsidP="007F26F6">
            <w:pPr>
              <w:jc w:val="center"/>
              <w:rPr>
                <w:rFonts w:ascii="Garamond" w:hAnsi="Garamond"/>
              </w:rPr>
            </w:pPr>
            <w:r>
              <w:t>Somewhat</w:t>
            </w:r>
          </w:p>
          <w:p w14:paraId="72B9D5E1" w14:textId="77777777" w:rsidR="009775FF" w:rsidRDefault="009775FF" w:rsidP="007F26F6">
            <w:pPr>
              <w:spacing w:line="240" w:lineRule="atLeast"/>
              <w:jc w:val="center"/>
              <w:rPr>
                <w:rFonts w:ascii="Garamond" w:hAnsi="Garamond"/>
              </w:rPr>
            </w:pPr>
            <w:r>
              <w:t>Agree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B9D5E2" w14:textId="77777777" w:rsidR="009775FF" w:rsidRDefault="009775FF" w:rsidP="007F26F6">
            <w:pPr>
              <w:jc w:val="center"/>
              <w:rPr>
                <w:rFonts w:ascii="Garamond" w:hAnsi="Garamond"/>
              </w:rPr>
            </w:pPr>
            <w:r>
              <w:t>Strongly</w:t>
            </w:r>
          </w:p>
          <w:p w14:paraId="72B9D5E3" w14:textId="77777777" w:rsidR="009775FF" w:rsidRDefault="009775FF" w:rsidP="007F26F6">
            <w:pPr>
              <w:spacing w:line="240" w:lineRule="atLeast"/>
              <w:jc w:val="center"/>
              <w:rPr>
                <w:rFonts w:ascii="Garamond" w:hAnsi="Garamond"/>
              </w:rPr>
            </w:pPr>
            <w:r>
              <w:t>Agree</w:t>
            </w:r>
          </w:p>
        </w:tc>
      </w:tr>
    </w:tbl>
    <w:p w14:paraId="72B9D5E5" w14:textId="77777777" w:rsidR="009775FF" w:rsidRDefault="009775FF" w:rsidP="009775FF">
      <w:pPr>
        <w:pStyle w:val="ListParagraph"/>
        <w:numPr>
          <w:ilvl w:val="0"/>
          <w:numId w:val="1"/>
        </w:numPr>
        <w:autoSpaceDE/>
        <w:autoSpaceDN/>
        <w:adjustRightInd/>
        <w:spacing w:after="200" w:line="276" w:lineRule="auto"/>
        <w:rPr>
          <w:rFonts w:ascii="Garamond" w:hAnsi="Garamond"/>
          <w:b/>
          <w:u w:val="single"/>
        </w:rPr>
      </w:pPr>
      <w:r>
        <w:rPr>
          <w:b/>
          <w:u w:val="single"/>
        </w:rPr>
        <w:br w:type="page"/>
      </w:r>
    </w:p>
    <w:p w14:paraId="72B9D5E6" w14:textId="77777777" w:rsidR="009775FF" w:rsidRDefault="009775FF" w:rsidP="009775FF">
      <w:pPr>
        <w:jc w:val="center"/>
        <w:rPr>
          <w:b/>
          <w:sz w:val="28"/>
          <w:szCs w:val="28"/>
          <w:u w:val="single"/>
        </w:rPr>
      </w:pPr>
      <w:r>
        <w:rPr>
          <w:b/>
          <w:sz w:val="28"/>
          <w:szCs w:val="28"/>
          <w:u w:val="single"/>
        </w:rPr>
        <w:lastRenderedPageBreak/>
        <w:t>Section 2:</w:t>
      </w:r>
    </w:p>
    <w:p w14:paraId="72B9D5E7" w14:textId="77777777" w:rsidR="009775FF" w:rsidRDefault="009775FF" w:rsidP="009775FF">
      <w:r>
        <w:rPr>
          <w:b/>
          <w:i/>
          <w:color w:val="FF0000"/>
        </w:rPr>
        <w:t xml:space="preserve">[Read to participant]  </w:t>
      </w:r>
      <w:r>
        <w:t xml:space="preserve">Again, I will be reading you a series of statements or questions. I want you to think back to your experience with the most recent installation you completed today, and respond to each statement accordingly.   I will provide you with a series of responses, please select the one that best reflects you thoughts. </w:t>
      </w:r>
    </w:p>
    <w:p w14:paraId="72B9D5E8" w14:textId="77777777" w:rsidR="009775FF" w:rsidRDefault="009775FF" w:rsidP="009775FF">
      <w:r>
        <w:t xml:space="preserve"> </w:t>
      </w:r>
    </w:p>
    <w:p w14:paraId="72B9D5E9" w14:textId="77777777" w:rsidR="009775FF" w:rsidRDefault="009775FF" w:rsidP="009775FF">
      <w:pPr>
        <w:tabs>
          <w:tab w:val="left" w:pos="1080"/>
        </w:tabs>
      </w:pPr>
      <w:r>
        <w:t xml:space="preserve">For these statements your response options are: Very Hard, Somewhat Hard, Neutral, Somewhat Easy, and Very Easy.  </w:t>
      </w:r>
    </w:p>
    <w:p w14:paraId="72B9D5EA" w14:textId="77777777" w:rsidR="009775FF" w:rsidRDefault="009775FF" w:rsidP="009775FF">
      <w:pPr>
        <w:tabs>
          <w:tab w:val="left" w:pos="1080"/>
        </w:tabs>
      </w:pPr>
    </w:p>
    <w:p w14:paraId="72B9D5EB" w14:textId="77777777" w:rsidR="009775FF" w:rsidRDefault="009775FF" w:rsidP="009775FF">
      <w:pPr>
        <w:tabs>
          <w:tab w:val="left" w:pos="1080"/>
        </w:tabs>
        <w:rPr>
          <w:i/>
          <w:u w:val="single"/>
        </w:rPr>
      </w:pPr>
      <w:r>
        <w:rPr>
          <w:i/>
          <w:u w:val="single"/>
        </w:rPr>
        <w:t xml:space="preserve">Ease of Use: CRS Manual, Labels, and Vehicle Manual </w:t>
      </w:r>
    </w:p>
    <w:p w14:paraId="72B9D5EC" w14:textId="77777777" w:rsidR="009775FF" w:rsidRDefault="009775FF" w:rsidP="009775FF">
      <w:pPr>
        <w:tabs>
          <w:tab w:val="left" w:pos="1080"/>
        </w:tabs>
        <w:rPr>
          <w:i/>
          <w:u w:val="single"/>
        </w:rPr>
      </w:pPr>
    </w:p>
    <w:p w14:paraId="72B9D5ED" w14:textId="77777777" w:rsidR="009775FF" w:rsidRDefault="009775FF" w:rsidP="009775FF">
      <w:pPr>
        <w:pStyle w:val="ListParagraph"/>
        <w:numPr>
          <w:ilvl w:val="0"/>
          <w:numId w:val="2"/>
        </w:numPr>
        <w:autoSpaceDE/>
        <w:autoSpaceDN/>
        <w:adjustRightInd/>
        <w:spacing w:after="200" w:line="276" w:lineRule="auto"/>
      </w:pPr>
      <w:r>
        <w:t>How hard or easy was it to understand labels on child seat?  Was it…[</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5F4"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5EE"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5EF"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5F0"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5F1"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5F2"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5F3" w14:textId="77777777" w:rsidR="009775FF" w:rsidRDefault="009775FF" w:rsidP="007F26F6">
            <w:pPr>
              <w:spacing w:line="240" w:lineRule="atLeast"/>
              <w:jc w:val="center"/>
              <w:rPr>
                <w:rFonts w:ascii="Garamond" w:hAnsi="Garamond"/>
                <w:b/>
              </w:rPr>
            </w:pPr>
            <w:r>
              <w:rPr>
                <w:b/>
              </w:rPr>
              <w:t>6</w:t>
            </w:r>
          </w:p>
        </w:tc>
      </w:tr>
      <w:tr w:rsidR="009775FF" w14:paraId="72B9D5FF"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5F5" w14:textId="77777777" w:rsidR="009775FF" w:rsidRDefault="009775FF" w:rsidP="007F26F6">
            <w:pPr>
              <w:jc w:val="center"/>
              <w:rPr>
                <w:rFonts w:ascii="Garamond" w:hAnsi="Garamond"/>
              </w:rPr>
            </w:pPr>
            <w:r>
              <w:t xml:space="preserve">Very </w:t>
            </w:r>
          </w:p>
          <w:p w14:paraId="72B9D5F6"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5F7" w14:textId="77777777" w:rsidR="009775FF" w:rsidRDefault="009775FF" w:rsidP="007F26F6">
            <w:pPr>
              <w:jc w:val="center"/>
              <w:rPr>
                <w:rFonts w:ascii="Garamond" w:hAnsi="Garamond"/>
              </w:rPr>
            </w:pPr>
            <w:r>
              <w:t xml:space="preserve">Somewhat </w:t>
            </w:r>
          </w:p>
          <w:p w14:paraId="72B9D5F8"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5F9"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5FA" w14:textId="77777777" w:rsidR="009775FF" w:rsidRDefault="009775FF" w:rsidP="007F26F6">
            <w:pPr>
              <w:jc w:val="center"/>
              <w:rPr>
                <w:rFonts w:ascii="Garamond" w:hAnsi="Garamond"/>
              </w:rPr>
            </w:pPr>
            <w:r>
              <w:t>Somewhat</w:t>
            </w:r>
          </w:p>
          <w:p w14:paraId="72B9D5FB"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5FC" w14:textId="77777777" w:rsidR="009775FF" w:rsidRDefault="009775FF" w:rsidP="007F26F6">
            <w:pPr>
              <w:jc w:val="center"/>
              <w:rPr>
                <w:rFonts w:ascii="Garamond" w:hAnsi="Garamond"/>
              </w:rPr>
            </w:pPr>
            <w:r>
              <w:t>Very</w:t>
            </w:r>
          </w:p>
          <w:p w14:paraId="72B9D5FD"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5FE" w14:textId="77777777" w:rsidR="009775FF" w:rsidRDefault="009775FF" w:rsidP="007F26F6">
            <w:pPr>
              <w:spacing w:line="240" w:lineRule="atLeast"/>
              <w:jc w:val="center"/>
              <w:rPr>
                <w:rFonts w:ascii="Garamond" w:hAnsi="Garamond"/>
              </w:rPr>
            </w:pPr>
            <w:r>
              <w:t>Not Applicable</w:t>
            </w:r>
          </w:p>
        </w:tc>
      </w:tr>
    </w:tbl>
    <w:p w14:paraId="72B9D600" w14:textId="77777777" w:rsidR="009775FF" w:rsidRDefault="009775FF" w:rsidP="009775FF">
      <w:pPr>
        <w:pStyle w:val="ListParagraph"/>
        <w:ind w:left="1080"/>
        <w:rPr>
          <w:rFonts w:ascii="Garamond" w:hAnsi="Garamond"/>
          <w:b/>
          <w:i/>
        </w:rPr>
      </w:pPr>
    </w:p>
    <w:p w14:paraId="72B9D601" w14:textId="77777777" w:rsidR="009775FF" w:rsidRDefault="009775FF" w:rsidP="009775FF">
      <w:pPr>
        <w:pStyle w:val="ListParagraph"/>
        <w:ind w:left="1080"/>
        <w:rPr>
          <w:b/>
          <w:i/>
        </w:rPr>
      </w:pPr>
    </w:p>
    <w:p w14:paraId="72B9D602" w14:textId="77777777" w:rsidR="009775FF" w:rsidRDefault="009775FF" w:rsidP="009775FF">
      <w:pPr>
        <w:pStyle w:val="ListParagraph"/>
        <w:rPr>
          <w:b/>
          <w:i/>
        </w:rPr>
      </w:pPr>
      <w:r>
        <w:rPr>
          <w:b/>
          <w:i/>
        </w:rPr>
        <w:t xml:space="preserve">[Participant observed using the child safety seat manual, ask Questions 2 and 3. If not, observed using the manual skip to Question 4.]  </w:t>
      </w:r>
    </w:p>
    <w:p w14:paraId="72B9D603" w14:textId="77777777" w:rsidR="009775FF" w:rsidRDefault="009775FF" w:rsidP="009775FF">
      <w:pPr>
        <w:pStyle w:val="ListParagraph"/>
        <w:ind w:left="0"/>
        <w:rPr>
          <w:b/>
          <w:i/>
        </w:rPr>
      </w:pPr>
    </w:p>
    <w:p w14:paraId="72B9D604" w14:textId="77777777" w:rsidR="009775FF" w:rsidRDefault="009775FF" w:rsidP="009775FF">
      <w:pPr>
        <w:pStyle w:val="ListParagraph"/>
        <w:numPr>
          <w:ilvl w:val="0"/>
          <w:numId w:val="2"/>
        </w:numPr>
        <w:autoSpaceDE/>
        <w:autoSpaceDN/>
        <w:adjustRightInd/>
        <w:spacing w:after="200" w:line="276" w:lineRule="auto"/>
        <w:rPr>
          <w:b/>
          <w:i/>
        </w:rPr>
      </w:pPr>
      <w:r>
        <w:t>How hard or easy was it to understand the product manual instructions for installing child seat?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0B"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05"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06"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07"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08"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09"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0A" w14:textId="77777777" w:rsidR="009775FF" w:rsidRDefault="009775FF" w:rsidP="007F26F6">
            <w:pPr>
              <w:spacing w:line="240" w:lineRule="atLeast"/>
              <w:jc w:val="center"/>
              <w:rPr>
                <w:rFonts w:ascii="Garamond" w:hAnsi="Garamond"/>
                <w:b/>
              </w:rPr>
            </w:pPr>
            <w:r>
              <w:rPr>
                <w:b/>
              </w:rPr>
              <w:t>6</w:t>
            </w:r>
          </w:p>
        </w:tc>
      </w:tr>
      <w:tr w:rsidR="009775FF" w14:paraId="72B9D616"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0C" w14:textId="77777777" w:rsidR="009775FF" w:rsidRDefault="009775FF" w:rsidP="007F26F6">
            <w:pPr>
              <w:jc w:val="center"/>
              <w:rPr>
                <w:rFonts w:ascii="Garamond" w:hAnsi="Garamond"/>
              </w:rPr>
            </w:pPr>
            <w:r>
              <w:t xml:space="preserve">Very </w:t>
            </w:r>
          </w:p>
          <w:p w14:paraId="72B9D60D"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0E" w14:textId="77777777" w:rsidR="009775FF" w:rsidRDefault="009775FF" w:rsidP="007F26F6">
            <w:pPr>
              <w:jc w:val="center"/>
              <w:rPr>
                <w:rFonts w:ascii="Garamond" w:hAnsi="Garamond"/>
              </w:rPr>
            </w:pPr>
            <w:r>
              <w:t xml:space="preserve">Somewhat </w:t>
            </w:r>
          </w:p>
          <w:p w14:paraId="72B9D60F"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10"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11" w14:textId="77777777" w:rsidR="009775FF" w:rsidRDefault="009775FF" w:rsidP="007F26F6">
            <w:pPr>
              <w:jc w:val="center"/>
              <w:rPr>
                <w:rFonts w:ascii="Garamond" w:hAnsi="Garamond"/>
              </w:rPr>
            </w:pPr>
            <w:r>
              <w:t>Somewhat</w:t>
            </w:r>
          </w:p>
          <w:p w14:paraId="72B9D612"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13" w14:textId="77777777" w:rsidR="009775FF" w:rsidRDefault="009775FF" w:rsidP="007F26F6">
            <w:pPr>
              <w:jc w:val="center"/>
              <w:rPr>
                <w:rFonts w:ascii="Garamond" w:hAnsi="Garamond"/>
              </w:rPr>
            </w:pPr>
            <w:r>
              <w:t>Very</w:t>
            </w:r>
          </w:p>
          <w:p w14:paraId="72B9D614"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15" w14:textId="77777777" w:rsidR="009775FF" w:rsidRDefault="009775FF" w:rsidP="007F26F6">
            <w:pPr>
              <w:spacing w:line="240" w:lineRule="atLeast"/>
              <w:jc w:val="center"/>
              <w:rPr>
                <w:rFonts w:ascii="Garamond" w:hAnsi="Garamond"/>
              </w:rPr>
            </w:pPr>
            <w:r>
              <w:t>Not Applicable</w:t>
            </w:r>
          </w:p>
        </w:tc>
      </w:tr>
    </w:tbl>
    <w:p w14:paraId="72B9D617" w14:textId="77777777" w:rsidR="009775FF" w:rsidRDefault="009775FF" w:rsidP="009775FF">
      <w:pPr>
        <w:pStyle w:val="ListParagraph"/>
        <w:ind w:left="1080"/>
        <w:rPr>
          <w:rFonts w:ascii="Garamond" w:hAnsi="Garamond"/>
        </w:rPr>
      </w:pPr>
    </w:p>
    <w:p w14:paraId="72B9D618" w14:textId="77777777" w:rsidR="009775FF" w:rsidRDefault="009775FF" w:rsidP="009775FF">
      <w:pPr>
        <w:pStyle w:val="ListParagraph"/>
        <w:ind w:left="1080"/>
      </w:pPr>
    </w:p>
    <w:p w14:paraId="72B9D619" w14:textId="77777777" w:rsidR="009775FF" w:rsidRDefault="009775FF" w:rsidP="009775FF">
      <w:pPr>
        <w:pStyle w:val="ListParagraph"/>
        <w:numPr>
          <w:ilvl w:val="0"/>
          <w:numId w:val="2"/>
        </w:numPr>
        <w:autoSpaceDE/>
        <w:autoSpaceDN/>
        <w:adjustRightInd/>
        <w:spacing w:after="200" w:line="276" w:lineRule="auto"/>
      </w:pPr>
      <w:r>
        <w:t>How hard or easy was it to understand the product manual instructions for securing child? Was it… [</w:t>
      </w:r>
      <w:r>
        <w:rPr>
          <w:i/>
        </w:rPr>
        <w:t>Please read all answer responses to the participant</w:t>
      </w:r>
      <w:r>
        <w:t xml:space="preserve">] </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20"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1A"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1B"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1C"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1D"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1E"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1F" w14:textId="77777777" w:rsidR="009775FF" w:rsidRDefault="009775FF" w:rsidP="007F26F6">
            <w:pPr>
              <w:spacing w:line="240" w:lineRule="atLeast"/>
              <w:jc w:val="center"/>
              <w:rPr>
                <w:rFonts w:ascii="Garamond" w:hAnsi="Garamond"/>
                <w:b/>
              </w:rPr>
            </w:pPr>
            <w:r>
              <w:rPr>
                <w:b/>
              </w:rPr>
              <w:t>6</w:t>
            </w:r>
          </w:p>
        </w:tc>
      </w:tr>
      <w:tr w:rsidR="009775FF" w14:paraId="72B9D62B"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21" w14:textId="77777777" w:rsidR="009775FF" w:rsidRDefault="009775FF" w:rsidP="007F26F6">
            <w:pPr>
              <w:jc w:val="center"/>
              <w:rPr>
                <w:rFonts w:ascii="Garamond" w:hAnsi="Garamond"/>
              </w:rPr>
            </w:pPr>
            <w:r>
              <w:t xml:space="preserve">Very </w:t>
            </w:r>
          </w:p>
          <w:p w14:paraId="72B9D622"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23" w14:textId="77777777" w:rsidR="009775FF" w:rsidRDefault="009775FF" w:rsidP="007F26F6">
            <w:pPr>
              <w:jc w:val="center"/>
              <w:rPr>
                <w:rFonts w:ascii="Garamond" w:hAnsi="Garamond"/>
              </w:rPr>
            </w:pPr>
            <w:r>
              <w:t xml:space="preserve">Somewhat </w:t>
            </w:r>
          </w:p>
          <w:p w14:paraId="72B9D624"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25"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26" w14:textId="77777777" w:rsidR="009775FF" w:rsidRDefault="009775FF" w:rsidP="007F26F6">
            <w:pPr>
              <w:jc w:val="center"/>
              <w:rPr>
                <w:rFonts w:ascii="Garamond" w:hAnsi="Garamond"/>
              </w:rPr>
            </w:pPr>
            <w:r>
              <w:t>Somewhat</w:t>
            </w:r>
          </w:p>
          <w:p w14:paraId="72B9D627"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28" w14:textId="77777777" w:rsidR="009775FF" w:rsidRDefault="009775FF" w:rsidP="007F26F6">
            <w:pPr>
              <w:jc w:val="center"/>
              <w:rPr>
                <w:rFonts w:ascii="Garamond" w:hAnsi="Garamond"/>
              </w:rPr>
            </w:pPr>
            <w:r>
              <w:t>Very</w:t>
            </w:r>
          </w:p>
          <w:p w14:paraId="72B9D629"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2A" w14:textId="77777777" w:rsidR="009775FF" w:rsidRDefault="009775FF" w:rsidP="007F26F6">
            <w:pPr>
              <w:spacing w:line="240" w:lineRule="atLeast"/>
              <w:jc w:val="center"/>
              <w:rPr>
                <w:rFonts w:ascii="Garamond" w:hAnsi="Garamond"/>
              </w:rPr>
            </w:pPr>
            <w:r>
              <w:t>Not Applicable</w:t>
            </w:r>
          </w:p>
        </w:tc>
      </w:tr>
    </w:tbl>
    <w:p w14:paraId="72B9D62C" w14:textId="77777777" w:rsidR="009775FF" w:rsidRDefault="009775FF" w:rsidP="009775FF">
      <w:pPr>
        <w:pStyle w:val="ListParagraph"/>
        <w:ind w:left="0"/>
      </w:pPr>
    </w:p>
    <w:p w14:paraId="72B9D62D" w14:textId="77777777" w:rsidR="009775FF" w:rsidRDefault="009775FF" w:rsidP="009775FF">
      <w:pPr>
        <w:pStyle w:val="ListParagraph"/>
        <w:ind w:left="0"/>
      </w:pPr>
    </w:p>
    <w:p w14:paraId="72B9D62E" w14:textId="77777777" w:rsidR="009775FF" w:rsidRDefault="009775FF" w:rsidP="009775FF">
      <w:pPr>
        <w:pStyle w:val="ListParagraph"/>
        <w:ind w:left="0"/>
      </w:pPr>
    </w:p>
    <w:p w14:paraId="72B9D62F" w14:textId="77777777" w:rsidR="009775FF" w:rsidRDefault="009775FF" w:rsidP="009775FF">
      <w:pPr>
        <w:pStyle w:val="ListParagraph"/>
        <w:ind w:left="0"/>
      </w:pPr>
    </w:p>
    <w:p w14:paraId="72B9D630" w14:textId="77777777" w:rsidR="009775FF" w:rsidRDefault="009775FF" w:rsidP="009775FF">
      <w:pPr>
        <w:pStyle w:val="ListParagraph"/>
        <w:rPr>
          <w:rFonts w:ascii="Garamond" w:hAnsi="Garamond"/>
          <w:b/>
          <w:i/>
        </w:rPr>
      </w:pPr>
      <w:r>
        <w:rPr>
          <w:b/>
          <w:i/>
        </w:rPr>
        <w:t xml:space="preserve">[Participant observed using the vehicle owner’s manual, ask Question 4.  If not, skip to Question 5]  </w:t>
      </w:r>
    </w:p>
    <w:p w14:paraId="72B9D631" w14:textId="77777777" w:rsidR="009775FF" w:rsidRDefault="009775FF" w:rsidP="009775FF">
      <w:pPr>
        <w:pStyle w:val="ListParagraph"/>
        <w:ind w:left="0"/>
        <w:rPr>
          <w:b/>
          <w:i/>
        </w:rPr>
      </w:pPr>
    </w:p>
    <w:p w14:paraId="72B9D632" w14:textId="77777777" w:rsidR="009775FF" w:rsidRDefault="009775FF" w:rsidP="009775FF">
      <w:pPr>
        <w:pStyle w:val="ListParagraph"/>
        <w:numPr>
          <w:ilvl w:val="0"/>
          <w:numId w:val="3"/>
        </w:numPr>
        <w:autoSpaceDE/>
        <w:autoSpaceDN/>
        <w:adjustRightInd/>
        <w:spacing w:after="200" w:line="276" w:lineRule="auto"/>
      </w:pPr>
      <w:r>
        <w:lastRenderedPageBreak/>
        <w:t>How hard or easy was it to understand the vehicle manual instructions for installing child seat?  Was it [</w:t>
      </w:r>
      <w:r>
        <w:rPr>
          <w:i/>
        </w:rPr>
        <w:t>Please read all answer responses to the participant</w:t>
      </w:r>
      <w:r>
        <w:t xml:space="preserve">] </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39"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33"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34"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35"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36"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37"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38" w14:textId="77777777" w:rsidR="009775FF" w:rsidRDefault="009775FF" w:rsidP="007F26F6">
            <w:pPr>
              <w:spacing w:line="240" w:lineRule="atLeast"/>
              <w:jc w:val="center"/>
              <w:rPr>
                <w:rFonts w:ascii="Garamond" w:hAnsi="Garamond"/>
                <w:b/>
              </w:rPr>
            </w:pPr>
            <w:r>
              <w:rPr>
                <w:b/>
              </w:rPr>
              <w:t>6</w:t>
            </w:r>
          </w:p>
        </w:tc>
      </w:tr>
      <w:tr w:rsidR="009775FF" w14:paraId="72B9D644"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3A" w14:textId="77777777" w:rsidR="009775FF" w:rsidRDefault="009775FF" w:rsidP="007F26F6">
            <w:pPr>
              <w:jc w:val="center"/>
              <w:rPr>
                <w:rFonts w:ascii="Garamond" w:hAnsi="Garamond"/>
              </w:rPr>
            </w:pPr>
            <w:r>
              <w:t xml:space="preserve">Very </w:t>
            </w:r>
          </w:p>
          <w:p w14:paraId="72B9D63B"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3C" w14:textId="77777777" w:rsidR="009775FF" w:rsidRDefault="009775FF" w:rsidP="007F26F6">
            <w:pPr>
              <w:jc w:val="center"/>
              <w:rPr>
                <w:rFonts w:ascii="Garamond" w:hAnsi="Garamond"/>
              </w:rPr>
            </w:pPr>
            <w:r>
              <w:t xml:space="preserve">Somewhat </w:t>
            </w:r>
          </w:p>
          <w:p w14:paraId="72B9D63D"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3E"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3F" w14:textId="77777777" w:rsidR="009775FF" w:rsidRDefault="009775FF" w:rsidP="007F26F6">
            <w:pPr>
              <w:jc w:val="center"/>
              <w:rPr>
                <w:rFonts w:ascii="Garamond" w:hAnsi="Garamond"/>
              </w:rPr>
            </w:pPr>
            <w:r>
              <w:t>Somewhat</w:t>
            </w:r>
          </w:p>
          <w:p w14:paraId="72B9D640"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41" w14:textId="77777777" w:rsidR="009775FF" w:rsidRDefault="009775FF" w:rsidP="007F26F6">
            <w:pPr>
              <w:jc w:val="center"/>
              <w:rPr>
                <w:rFonts w:ascii="Garamond" w:hAnsi="Garamond"/>
              </w:rPr>
            </w:pPr>
            <w:r>
              <w:t>Very</w:t>
            </w:r>
          </w:p>
          <w:p w14:paraId="72B9D642"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43" w14:textId="77777777" w:rsidR="009775FF" w:rsidRDefault="009775FF" w:rsidP="007F26F6">
            <w:pPr>
              <w:spacing w:line="240" w:lineRule="atLeast"/>
              <w:jc w:val="center"/>
              <w:rPr>
                <w:rFonts w:ascii="Garamond" w:hAnsi="Garamond"/>
              </w:rPr>
            </w:pPr>
            <w:r>
              <w:t>Not Applicable</w:t>
            </w:r>
          </w:p>
        </w:tc>
      </w:tr>
    </w:tbl>
    <w:p w14:paraId="72B9D645" w14:textId="77777777" w:rsidR="009775FF" w:rsidRDefault="009775FF" w:rsidP="009775FF">
      <w:pPr>
        <w:pStyle w:val="ListParagraph"/>
        <w:ind w:left="0"/>
      </w:pPr>
    </w:p>
    <w:p w14:paraId="72B9D646" w14:textId="77777777" w:rsidR="009775FF" w:rsidRDefault="009775FF" w:rsidP="009775FF">
      <w:pPr>
        <w:pStyle w:val="ListParagraph"/>
        <w:ind w:left="0"/>
      </w:pPr>
    </w:p>
    <w:p w14:paraId="72B9D647" w14:textId="77777777" w:rsidR="009775FF" w:rsidRDefault="009775FF" w:rsidP="009775FF">
      <w:pPr>
        <w:pStyle w:val="ListParagraph"/>
        <w:ind w:left="0"/>
      </w:pPr>
    </w:p>
    <w:p w14:paraId="72B9D648" w14:textId="77777777" w:rsidR="009775FF" w:rsidRDefault="009775FF" w:rsidP="009775FF">
      <w:pPr>
        <w:pStyle w:val="ListParagraph"/>
        <w:ind w:left="0"/>
        <w:rPr>
          <w:u w:val="single"/>
        </w:rPr>
      </w:pPr>
      <w:r>
        <w:rPr>
          <w:u w:val="single"/>
        </w:rPr>
        <w:t>Installations using a CRS with a harness</w:t>
      </w:r>
    </w:p>
    <w:p w14:paraId="72B9D649" w14:textId="77777777" w:rsidR="009775FF" w:rsidRDefault="009775FF" w:rsidP="009775FF">
      <w:pPr>
        <w:pStyle w:val="ListParagraph"/>
        <w:ind w:left="0"/>
      </w:pPr>
      <w:r>
        <w:tab/>
      </w:r>
    </w:p>
    <w:p w14:paraId="72B9D64A" w14:textId="77777777" w:rsidR="009775FF" w:rsidRDefault="009775FF" w:rsidP="009775FF">
      <w:pPr>
        <w:pStyle w:val="ListParagraph"/>
        <w:rPr>
          <w:rFonts w:ascii="Garamond" w:hAnsi="Garamond"/>
          <w:b/>
          <w:i/>
        </w:rPr>
      </w:pPr>
      <w:r>
        <w:rPr>
          <w:b/>
          <w:i/>
        </w:rPr>
        <w:t xml:space="preserve">[Participant observed installing a CRS with a harness system, ask Questions 5- 10.  If not, skip to Question 11.] </w:t>
      </w:r>
    </w:p>
    <w:p w14:paraId="72B9D64B" w14:textId="77777777" w:rsidR="009775FF" w:rsidRDefault="009775FF" w:rsidP="009775FF">
      <w:pPr>
        <w:pStyle w:val="ListParagraph"/>
        <w:ind w:left="0"/>
        <w:rPr>
          <w:b/>
          <w:i/>
        </w:rPr>
      </w:pPr>
    </w:p>
    <w:p w14:paraId="72B9D64C" w14:textId="77777777" w:rsidR="009775FF" w:rsidRDefault="009775FF" w:rsidP="009775FF">
      <w:pPr>
        <w:pStyle w:val="ListParagraph"/>
        <w:numPr>
          <w:ilvl w:val="0"/>
          <w:numId w:val="4"/>
        </w:numPr>
        <w:autoSpaceDE/>
        <w:autoSpaceDN/>
        <w:adjustRightInd/>
        <w:spacing w:after="200" w:line="276" w:lineRule="auto"/>
      </w:pPr>
      <w:r>
        <w:rPr>
          <w:b/>
          <w:i/>
        </w:rPr>
        <w:t>Participant observed adjusting the shoulder harness, ask this question.  If not, mark Not Applicable and skip to Question 6.</w:t>
      </w:r>
      <w:r>
        <w:rPr>
          <w:b/>
        </w:rPr>
        <w:t xml:space="preserve"> </w:t>
      </w:r>
      <w:r>
        <w:t>How hard or easy was it to move shoulder harness between slots (make adjustments)?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53"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4D"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4E"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4F"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50"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51"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52" w14:textId="77777777" w:rsidR="009775FF" w:rsidRDefault="009775FF" w:rsidP="007F26F6">
            <w:pPr>
              <w:spacing w:line="240" w:lineRule="atLeast"/>
              <w:jc w:val="center"/>
              <w:rPr>
                <w:rFonts w:ascii="Garamond" w:hAnsi="Garamond"/>
                <w:b/>
              </w:rPr>
            </w:pPr>
            <w:r>
              <w:rPr>
                <w:b/>
              </w:rPr>
              <w:t>6</w:t>
            </w:r>
          </w:p>
        </w:tc>
      </w:tr>
      <w:tr w:rsidR="009775FF" w14:paraId="72B9D65E"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54" w14:textId="77777777" w:rsidR="009775FF" w:rsidRDefault="009775FF" w:rsidP="007F26F6">
            <w:pPr>
              <w:jc w:val="center"/>
              <w:rPr>
                <w:rFonts w:ascii="Garamond" w:hAnsi="Garamond"/>
              </w:rPr>
            </w:pPr>
            <w:r>
              <w:t xml:space="preserve">Very </w:t>
            </w:r>
          </w:p>
          <w:p w14:paraId="72B9D655"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56" w14:textId="77777777" w:rsidR="009775FF" w:rsidRDefault="009775FF" w:rsidP="007F26F6">
            <w:pPr>
              <w:jc w:val="center"/>
              <w:rPr>
                <w:rFonts w:ascii="Garamond" w:hAnsi="Garamond"/>
              </w:rPr>
            </w:pPr>
            <w:r>
              <w:t xml:space="preserve">Somewhat </w:t>
            </w:r>
          </w:p>
          <w:p w14:paraId="72B9D657"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58"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59" w14:textId="77777777" w:rsidR="009775FF" w:rsidRDefault="009775FF" w:rsidP="007F26F6">
            <w:pPr>
              <w:jc w:val="center"/>
              <w:rPr>
                <w:rFonts w:ascii="Garamond" w:hAnsi="Garamond"/>
              </w:rPr>
            </w:pPr>
            <w:r>
              <w:t>Somewhat</w:t>
            </w:r>
          </w:p>
          <w:p w14:paraId="72B9D65A"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5B" w14:textId="77777777" w:rsidR="009775FF" w:rsidRDefault="009775FF" w:rsidP="007F26F6">
            <w:pPr>
              <w:jc w:val="center"/>
              <w:rPr>
                <w:rFonts w:ascii="Garamond" w:hAnsi="Garamond"/>
              </w:rPr>
            </w:pPr>
            <w:r>
              <w:t>Very</w:t>
            </w:r>
          </w:p>
          <w:p w14:paraId="72B9D65C"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5D" w14:textId="77777777" w:rsidR="009775FF" w:rsidRDefault="009775FF" w:rsidP="007F26F6">
            <w:pPr>
              <w:spacing w:line="240" w:lineRule="atLeast"/>
              <w:jc w:val="center"/>
              <w:rPr>
                <w:rFonts w:ascii="Garamond" w:hAnsi="Garamond"/>
              </w:rPr>
            </w:pPr>
            <w:r>
              <w:t>Not Applicable</w:t>
            </w:r>
          </w:p>
        </w:tc>
      </w:tr>
    </w:tbl>
    <w:p w14:paraId="72B9D65F" w14:textId="77777777" w:rsidR="009775FF" w:rsidRDefault="009775FF" w:rsidP="009775FF">
      <w:pPr>
        <w:pStyle w:val="ListParagraph"/>
        <w:ind w:left="1080"/>
      </w:pPr>
    </w:p>
    <w:p w14:paraId="72B9D660" w14:textId="77777777" w:rsidR="009775FF" w:rsidRDefault="009775FF" w:rsidP="009775FF">
      <w:pPr>
        <w:pStyle w:val="ListParagraph"/>
        <w:ind w:left="1080"/>
      </w:pPr>
    </w:p>
    <w:p w14:paraId="72B9D661" w14:textId="77777777" w:rsidR="009775FF" w:rsidRDefault="009775FF" w:rsidP="009775FF">
      <w:pPr>
        <w:spacing w:after="200" w:line="276" w:lineRule="auto"/>
        <w:ind w:left="720"/>
        <w:rPr>
          <w:rFonts w:ascii="Garamond" w:hAnsi="Garamond"/>
        </w:rPr>
      </w:pPr>
      <w:r>
        <w:rPr>
          <w:b/>
          <w:i/>
        </w:rPr>
        <w:t>Participant was observed adjusting the crotch strap ask this question.  If not, mark Not Applicable and skip to Question 7.</w:t>
      </w:r>
      <w:r>
        <w:rPr>
          <w:b/>
        </w:rPr>
        <w:t xml:space="preserve"> </w:t>
      </w:r>
    </w:p>
    <w:p w14:paraId="72B9D662" w14:textId="77777777" w:rsidR="009775FF" w:rsidRDefault="009775FF" w:rsidP="009775FF">
      <w:pPr>
        <w:pStyle w:val="ListParagraph"/>
        <w:numPr>
          <w:ilvl w:val="0"/>
          <w:numId w:val="4"/>
        </w:numPr>
        <w:autoSpaceDE/>
        <w:autoSpaceDN/>
        <w:adjustRightInd/>
        <w:spacing w:after="200" w:line="276" w:lineRule="auto"/>
      </w:pPr>
      <w:r>
        <w:t>How hard or easy was it to adjust the crotch strap?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69"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63"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64"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65"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66"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67"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68" w14:textId="77777777" w:rsidR="009775FF" w:rsidRDefault="009775FF" w:rsidP="007F26F6">
            <w:pPr>
              <w:spacing w:line="240" w:lineRule="atLeast"/>
              <w:jc w:val="center"/>
              <w:rPr>
                <w:rFonts w:ascii="Garamond" w:hAnsi="Garamond"/>
                <w:b/>
              </w:rPr>
            </w:pPr>
            <w:r>
              <w:rPr>
                <w:b/>
              </w:rPr>
              <w:t>6</w:t>
            </w:r>
          </w:p>
        </w:tc>
      </w:tr>
      <w:tr w:rsidR="009775FF" w14:paraId="72B9D674"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6A" w14:textId="77777777" w:rsidR="009775FF" w:rsidRDefault="009775FF" w:rsidP="007F26F6">
            <w:pPr>
              <w:jc w:val="center"/>
              <w:rPr>
                <w:rFonts w:ascii="Garamond" w:hAnsi="Garamond"/>
              </w:rPr>
            </w:pPr>
            <w:r>
              <w:t xml:space="preserve">Very </w:t>
            </w:r>
          </w:p>
          <w:p w14:paraId="72B9D66B"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6C" w14:textId="77777777" w:rsidR="009775FF" w:rsidRDefault="009775FF" w:rsidP="007F26F6">
            <w:pPr>
              <w:jc w:val="center"/>
              <w:rPr>
                <w:rFonts w:ascii="Garamond" w:hAnsi="Garamond"/>
              </w:rPr>
            </w:pPr>
            <w:r>
              <w:t xml:space="preserve">Somewhat </w:t>
            </w:r>
          </w:p>
          <w:p w14:paraId="72B9D66D"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6E"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6F" w14:textId="77777777" w:rsidR="009775FF" w:rsidRDefault="009775FF" w:rsidP="007F26F6">
            <w:pPr>
              <w:jc w:val="center"/>
              <w:rPr>
                <w:rFonts w:ascii="Garamond" w:hAnsi="Garamond"/>
              </w:rPr>
            </w:pPr>
            <w:r>
              <w:t>Somewhat</w:t>
            </w:r>
          </w:p>
          <w:p w14:paraId="72B9D670"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71" w14:textId="77777777" w:rsidR="009775FF" w:rsidRDefault="009775FF" w:rsidP="007F26F6">
            <w:pPr>
              <w:jc w:val="center"/>
              <w:rPr>
                <w:rFonts w:ascii="Garamond" w:hAnsi="Garamond"/>
              </w:rPr>
            </w:pPr>
            <w:r>
              <w:t>Very</w:t>
            </w:r>
          </w:p>
          <w:p w14:paraId="72B9D672"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73" w14:textId="77777777" w:rsidR="009775FF" w:rsidRDefault="009775FF" w:rsidP="007F26F6">
            <w:pPr>
              <w:spacing w:line="240" w:lineRule="atLeast"/>
              <w:jc w:val="center"/>
              <w:rPr>
                <w:rFonts w:ascii="Garamond" w:hAnsi="Garamond"/>
              </w:rPr>
            </w:pPr>
            <w:r>
              <w:t>Not Applicable</w:t>
            </w:r>
          </w:p>
        </w:tc>
      </w:tr>
    </w:tbl>
    <w:p w14:paraId="72B9D675" w14:textId="77777777" w:rsidR="009775FF" w:rsidRDefault="009775FF" w:rsidP="009775FF">
      <w:pPr>
        <w:rPr>
          <w:rFonts w:ascii="Garamond" w:hAnsi="Garamond"/>
        </w:rPr>
      </w:pPr>
    </w:p>
    <w:p w14:paraId="72B9D676" w14:textId="77777777" w:rsidR="009775FF" w:rsidRDefault="009775FF" w:rsidP="009775FF">
      <w:pPr>
        <w:pStyle w:val="ListParagraph"/>
        <w:numPr>
          <w:ilvl w:val="0"/>
          <w:numId w:val="4"/>
        </w:numPr>
        <w:autoSpaceDE/>
        <w:autoSpaceDN/>
        <w:adjustRightInd/>
        <w:spacing w:after="200" w:line="276" w:lineRule="auto"/>
      </w:pPr>
      <w:r>
        <w:t>How hard or easy was it to tighten the harness around the doll?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7D"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77"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78"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79"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7A"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7B"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7C" w14:textId="77777777" w:rsidR="009775FF" w:rsidRDefault="009775FF" w:rsidP="007F26F6">
            <w:pPr>
              <w:spacing w:line="240" w:lineRule="atLeast"/>
              <w:jc w:val="center"/>
              <w:rPr>
                <w:rFonts w:ascii="Garamond" w:hAnsi="Garamond"/>
                <w:b/>
              </w:rPr>
            </w:pPr>
            <w:r>
              <w:rPr>
                <w:b/>
              </w:rPr>
              <w:t>6</w:t>
            </w:r>
          </w:p>
        </w:tc>
      </w:tr>
      <w:tr w:rsidR="009775FF" w14:paraId="72B9D688"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7E" w14:textId="77777777" w:rsidR="009775FF" w:rsidRDefault="009775FF" w:rsidP="007F26F6">
            <w:pPr>
              <w:jc w:val="center"/>
              <w:rPr>
                <w:rFonts w:ascii="Garamond" w:hAnsi="Garamond"/>
              </w:rPr>
            </w:pPr>
            <w:r>
              <w:t xml:space="preserve">Very </w:t>
            </w:r>
          </w:p>
          <w:p w14:paraId="72B9D67F"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80" w14:textId="77777777" w:rsidR="009775FF" w:rsidRDefault="009775FF" w:rsidP="007F26F6">
            <w:pPr>
              <w:jc w:val="center"/>
              <w:rPr>
                <w:rFonts w:ascii="Garamond" w:hAnsi="Garamond"/>
              </w:rPr>
            </w:pPr>
            <w:r>
              <w:t xml:space="preserve">Somewhat </w:t>
            </w:r>
          </w:p>
          <w:p w14:paraId="72B9D681"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82"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83" w14:textId="77777777" w:rsidR="009775FF" w:rsidRDefault="009775FF" w:rsidP="007F26F6">
            <w:pPr>
              <w:jc w:val="center"/>
              <w:rPr>
                <w:rFonts w:ascii="Garamond" w:hAnsi="Garamond"/>
              </w:rPr>
            </w:pPr>
            <w:r>
              <w:t>Somewhat</w:t>
            </w:r>
          </w:p>
          <w:p w14:paraId="72B9D684"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85" w14:textId="77777777" w:rsidR="009775FF" w:rsidRDefault="009775FF" w:rsidP="007F26F6">
            <w:pPr>
              <w:jc w:val="center"/>
              <w:rPr>
                <w:rFonts w:ascii="Garamond" w:hAnsi="Garamond"/>
              </w:rPr>
            </w:pPr>
            <w:r>
              <w:t>Very</w:t>
            </w:r>
          </w:p>
          <w:p w14:paraId="72B9D686"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87" w14:textId="77777777" w:rsidR="009775FF" w:rsidRDefault="009775FF" w:rsidP="007F26F6">
            <w:pPr>
              <w:spacing w:line="240" w:lineRule="atLeast"/>
              <w:jc w:val="center"/>
              <w:rPr>
                <w:rFonts w:ascii="Garamond" w:hAnsi="Garamond"/>
              </w:rPr>
            </w:pPr>
            <w:r>
              <w:t>Not Applicable</w:t>
            </w:r>
          </w:p>
        </w:tc>
      </w:tr>
    </w:tbl>
    <w:p w14:paraId="72B9D689" w14:textId="77777777" w:rsidR="009775FF" w:rsidRDefault="009775FF" w:rsidP="009775FF">
      <w:pPr>
        <w:rPr>
          <w:rFonts w:ascii="Garamond" w:hAnsi="Garamond"/>
        </w:rPr>
      </w:pPr>
    </w:p>
    <w:p w14:paraId="72B9D68A" w14:textId="77777777" w:rsidR="009775FF" w:rsidRDefault="009775FF" w:rsidP="009775FF">
      <w:pPr>
        <w:pStyle w:val="ListParagraph"/>
        <w:numPr>
          <w:ilvl w:val="0"/>
          <w:numId w:val="4"/>
        </w:numPr>
        <w:autoSpaceDE/>
        <w:autoSpaceDN/>
        <w:adjustRightInd/>
        <w:spacing w:after="200" w:line="276" w:lineRule="auto"/>
      </w:pPr>
      <w:r>
        <w:lastRenderedPageBreak/>
        <w:t>How hard or easy was it to buckle the harness straps?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91"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8B"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8C"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8D"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8E"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8F"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90" w14:textId="77777777" w:rsidR="009775FF" w:rsidRDefault="009775FF" w:rsidP="007F26F6">
            <w:pPr>
              <w:spacing w:line="240" w:lineRule="atLeast"/>
              <w:jc w:val="center"/>
              <w:rPr>
                <w:rFonts w:ascii="Garamond" w:hAnsi="Garamond"/>
                <w:b/>
              </w:rPr>
            </w:pPr>
            <w:r>
              <w:rPr>
                <w:b/>
              </w:rPr>
              <w:t>6</w:t>
            </w:r>
          </w:p>
        </w:tc>
      </w:tr>
      <w:tr w:rsidR="009775FF" w14:paraId="72B9D69C"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92" w14:textId="77777777" w:rsidR="009775FF" w:rsidRDefault="009775FF" w:rsidP="007F26F6">
            <w:pPr>
              <w:jc w:val="center"/>
              <w:rPr>
                <w:rFonts w:ascii="Garamond" w:hAnsi="Garamond"/>
              </w:rPr>
            </w:pPr>
            <w:r>
              <w:t xml:space="preserve">Very </w:t>
            </w:r>
          </w:p>
          <w:p w14:paraId="72B9D693"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94" w14:textId="77777777" w:rsidR="009775FF" w:rsidRDefault="009775FF" w:rsidP="007F26F6">
            <w:pPr>
              <w:jc w:val="center"/>
              <w:rPr>
                <w:rFonts w:ascii="Garamond" w:hAnsi="Garamond"/>
              </w:rPr>
            </w:pPr>
            <w:r>
              <w:t xml:space="preserve">Somewhat </w:t>
            </w:r>
          </w:p>
          <w:p w14:paraId="72B9D695"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96"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97" w14:textId="77777777" w:rsidR="009775FF" w:rsidRDefault="009775FF" w:rsidP="007F26F6">
            <w:pPr>
              <w:jc w:val="center"/>
              <w:rPr>
                <w:rFonts w:ascii="Garamond" w:hAnsi="Garamond"/>
              </w:rPr>
            </w:pPr>
            <w:r>
              <w:t>Somewhat</w:t>
            </w:r>
          </w:p>
          <w:p w14:paraId="72B9D698"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99" w14:textId="77777777" w:rsidR="009775FF" w:rsidRDefault="009775FF" w:rsidP="007F26F6">
            <w:pPr>
              <w:jc w:val="center"/>
              <w:rPr>
                <w:rFonts w:ascii="Garamond" w:hAnsi="Garamond"/>
              </w:rPr>
            </w:pPr>
            <w:r>
              <w:t>Very</w:t>
            </w:r>
          </w:p>
          <w:p w14:paraId="72B9D69A"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9B" w14:textId="77777777" w:rsidR="009775FF" w:rsidRDefault="009775FF" w:rsidP="007F26F6">
            <w:pPr>
              <w:spacing w:line="240" w:lineRule="atLeast"/>
              <w:jc w:val="center"/>
              <w:rPr>
                <w:rFonts w:ascii="Garamond" w:hAnsi="Garamond"/>
              </w:rPr>
            </w:pPr>
            <w:r>
              <w:t>Not Applicable</w:t>
            </w:r>
          </w:p>
        </w:tc>
      </w:tr>
    </w:tbl>
    <w:p w14:paraId="72B9D69D" w14:textId="77777777" w:rsidR="009775FF" w:rsidRDefault="009775FF" w:rsidP="009775FF">
      <w:pPr>
        <w:rPr>
          <w:rFonts w:ascii="Garamond" w:hAnsi="Garamond"/>
        </w:rPr>
      </w:pPr>
    </w:p>
    <w:p w14:paraId="72B9D69E" w14:textId="77777777" w:rsidR="009775FF" w:rsidRDefault="009775FF" w:rsidP="009775FF">
      <w:pPr>
        <w:pStyle w:val="ListParagraph"/>
        <w:numPr>
          <w:ilvl w:val="0"/>
          <w:numId w:val="4"/>
        </w:numPr>
        <w:autoSpaceDE/>
        <w:autoSpaceDN/>
        <w:adjustRightInd/>
        <w:spacing w:after="200" w:line="276" w:lineRule="auto"/>
      </w:pPr>
      <w:r>
        <w:t>How hard or easy was it to adjust the harness clip height?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A5"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9F"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A0"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A1"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A2"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A3"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A4" w14:textId="77777777" w:rsidR="009775FF" w:rsidRDefault="009775FF" w:rsidP="007F26F6">
            <w:pPr>
              <w:spacing w:line="240" w:lineRule="atLeast"/>
              <w:jc w:val="center"/>
              <w:rPr>
                <w:rFonts w:ascii="Garamond" w:hAnsi="Garamond"/>
                <w:b/>
              </w:rPr>
            </w:pPr>
            <w:r>
              <w:rPr>
                <w:b/>
              </w:rPr>
              <w:t>6</w:t>
            </w:r>
          </w:p>
        </w:tc>
      </w:tr>
      <w:tr w:rsidR="009775FF" w14:paraId="72B9D6B0"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A6" w14:textId="77777777" w:rsidR="009775FF" w:rsidRDefault="009775FF" w:rsidP="007F26F6">
            <w:pPr>
              <w:jc w:val="center"/>
              <w:rPr>
                <w:rFonts w:ascii="Garamond" w:hAnsi="Garamond"/>
              </w:rPr>
            </w:pPr>
            <w:r>
              <w:t xml:space="preserve">Very </w:t>
            </w:r>
          </w:p>
          <w:p w14:paraId="72B9D6A7"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A8" w14:textId="77777777" w:rsidR="009775FF" w:rsidRDefault="009775FF" w:rsidP="007F26F6">
            <w:pPr>
              <w:jc w:val="center"/>
              <w:rPr>
                <w:rFonts w:ascii="Garamond" w:hAnsi="Garamond"/>
              </w:rPr>
            </w:pPr>
            <w:r>
              <w:t xml:space="preserve">Somewhat </w:t>
            </w:r>
          </w:p>
          <w:p w14:paraId="72B9D6A9"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AA"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AB" w14:textId="77777777" w:rsidR="009775FF" w:rsidRDefault="009775FF" w:rsidP="007F26F6">
            <w:pPr>
              <w:jc w:val="center"/>
              <w:rPr>
                <w:rFonts w:ascii="Garamond" w:hAnsi="Garamond"/>
              </w:rPr>
            </w:pPr>
            <w:r>
              <w:t>Somewhat</w:t>
            </w:r>
          </w:p>
          <w:p w14:paraId="72B9D6AC"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AD" w14:textId="77777777" w:rsidR="009775FF" w:rsidRDefault="009775FF" w:rsidP="007F26F6">
            <w:pPr>
              <w:jc w:val="center"/>
              <w:rPr>
                <w:rFonts w:ascii="Garamond" w:hAnsi="Garamond"/>
              </w:rPr>
            </w:pPr>
            <w:r>
              <w:t>Very</w:t>
            </w:r>
          </w:p>
          <w:p w14:paraId="72B9D6AE"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AF" w14:textId="77777777" w:rsidR="009775FF" w:rsidRDefault="009775FF" w:rsidP="007F26F6">
            <w:pPr>
              <w:spacing w:line="240" w:lineRule="atLeast"/>
              <w:jc w:val="center"/>
              <w:rPr>
                <w:rFonts w:ascii="Garamond" w:hAnsi="Garamond"/>
              </w:rPr>
            </w:pPr>
            <w:r>
              <w:t>Not Applicable</w:t>
            </w:r>
          </w:p>
        </w:tc>
      </w:tr>
    </w:tbl>
    <w:p w14:paraId="72B9D6B1" w14:textId="77777777" w:rsidR="009775FF" w:rsidRDefault="009775FF" w:rsidP="009775FF">
      <w:pPr>
        <w:rPr>
          <w:rFonts w:ascii="Garamond" w:hAnsi="Garamond"/>
        </w:rPr>
      </w:pPr>
    </w:p>
    <w:p w14:paraId="72B9D6B2" w14:textId="77777777" w:rsidR="009775FF" w:rsidRDefault="009775FF" w:rsidP="009775FF">
      <w:pPr>
        <w:pStyle w:val="ListParagraph"/>
        <w:numPr>
          <w:ilvl w:val="0"/>
          <w:numId w:val="4"/>
        </w:numPr>
        <w:autoSpaceDE/>
        <w:autoSpaceDN/>
        <w:adjustRightInd/>
        <w:spacing w:after="200" w:line="276" w:lineRule="auto"/>
      </w:pPr>
      <w:r>
        <w:t>How hard or easy was it to fasten the two parts of the harness clip together?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B9"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B3"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B4"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B5"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B6"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B7"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B8" w14:textId="77777777" w:rsidR="009775FF" w:rsidRDefault="009775FF" w:rsidP="007F26F6">
            <w:pPr>
              <w:spacing w:line="240" w:lineRule="atLeast"/>
              <w:jc w:val="center"/>
              <w:rPr>
                <w:rFonts w:ascii="Garamond" w:hAnsi="Garamond"/>
                <w:b/>
              </w:rPr>
            </w:pPr>
            <w:r>
              <w:rPr>
                <w:b/>
              </w:rPr>
              <w:t>6</w:t>
            </w:r>
          </w:p>
        </w:tc>
      </w:tr>
      <w:tr w:rsidR="009775FF" w14:paraId="72B9D6C4"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BA" w14:textId="77777777" w:rsidR="009775FF" w:rsidRDefault="009775FF" w:rsidP="007F26F6">
            <w:pPr>
              <w:jc w:val="center"/>
              <w:rPr>
                <w:rFonts w:ascii="Garamond" w:hAnsi="Garamond"/>
              </w:rPr>
            </w:pPr>
            <w:r>
              <w:t xml:space="preserve">Very </w:t>
            </w:r>
          </w:p>
          <w:p w14:paraId="72B9D6BB"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BC" w14:textId="77777777" w:rsidR="009775FF" w:rsidRDefault="009775FF" w:rsidP="007F26F6">
            <w:pPr>
              <w:jc w:val="center"/>
              <w:rPr>
                <w:rFonts w:ascii="Garamond" w:hAnsi="Garamond"/>
              </w:rPr>
            </w:pPr>
            <w:r>
              <w:t xml:space="preserve">Somewhat </w:t>
            </w:r>
          </w:p>
          <w:p w14:paraId="72B9D6BD"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BE"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BF" w14:textId="77777777" w:rsidR="009775FF" w:rsidRDefault="009775FF" w:rsidP="007F26F6">
            <w:pPr>
              <w:jc w:val="center"/>
              <w:rPr>
                <w:rFonts w:ascii="Garamond" w:hAnsi="Garamond"/>
              </w:rPr>
            </w:pPr>
            <w:r>
              <w:t>Somewhat</w:t>
            </w:r>
          </w:p>
          <w:p w14:paraId="72B9D6C0"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C1" w14:textId="77777777" w:rsidR="009775FF" w:rsidRDefault="009775FF" w:rsidP="007F26F6">
            <w:pPr>
              <w:jc w:val="center"/>
              <w:rPr>
                <w:rFonts w:ascii="Garamond" w:hAnsi="Garamond"/>
              </w:rPr>
            </w:pPr>
            <w:r>
              <w:t>Very</w:t>
            </w:r>
          </w:p>
          <w:p w14:paraId="72B9D6C2"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C3" w14:textId="77777777" w:rsidR="009775FF" w:rsidRDefault="009775FF" w:rsidP="007F26F6">
            <w:pPr>
              <w:spacing w:line="240" w:lineRule="atLeast"/>
              <w:jc w:val="center"/>
              <w:rPr>
                <w:rFonts w:ascii="Garamond" w:hAnsi="Garamond"/>
              </w:rPr>
            </w:pPr>
            <w:r>
              <w:t>Not Applicable</w:t>
            </w:r>
          </w:p>
        </w:tc>
      </w:tr>
    </w:tbl>
    <w:p w14:paraId="72B9D6C5" w14:textId="77777777" w:rsidR="009775FF" w:rsidRDefault="009775FF" w:rsidP="009775FF">
      <w:pPr>
        <w:pStyle w:val="ListParagraph"/>
        <w:ind w:left="0"/>
        <w:rPr>
          <w:rFonts w:ascii="Garamond" w:hAnsi="Garamond"/>
          <w:b/>
          <w:i/>
        </w:rPr>
      </w:pPr>
    </w:p>
    <w:p w14:paraId="72B9D6C6" w14:textId="77777777" w:rsidR="009775FF" w:rsidRDefault="009775FF" w:rsidP="009775FF">
      <w:pPr>
        <w:pStyle w:val="ListParagraph"/>
        <w:ind w:left="0"/>
        <w:rPr>
          <w:b/>
          <w:i/>
        </w:rPr>
      </w:pPr>
    </w:p>
    <w:p w14:paraId="72B9D6C7" w14:textId="77777777" w:rsidR="009775FF" w:rsidRDefault="009775FF" w:rsidP="009775FF">
      <w:pPr>
        <w:pStyle w:val="ListParagraph"/>
        <w:ind w:left="0"/>
        <w:rPr>
          <w:u w:val="single"/>
        </w:rPr>
      </w:pPr>
      <w:r>
        <w:rPr>
          <w:u w:val="single"/>
        </w:rPr>
        <w:t xml:space="preserve">Installations using the vehicle seat belt to secure the CRS: </w:t>
      </w:r>
    </w:p>
    <w:p w14:paraId="72B9D6C8" w14:textId="77777777" w:rsidR="009775FF" w:rsidRDefault="009775FF" w:rsidP="009775FF">
      <w:pPr>
        <w:pStyle w:val="ListParagraph"/>
        <w:ind w:left="0"/>
        <w:rPr>
          <w:u w:val="single"/>
        </w:rPr>
      </w:pPr>
    </w:p>
    <w:p w14:paraId="72B9D6C9" w14:textId="77777777" w:rsidR="009775FF" w:rsidRDefault="009775FF" w:rsidP="009775FF">
      <w:pPr>
        <w:pStyle w:val="ListParagraph"/>
        <w:rPr>
          <w:b/>
          <w:i/>
        </w:rPr>
      </w:pPr>
      <w:r>
        <w:rPr>
          <w:b/>
          <w:i/>
        </w:rPr>
        <w:t xml:space="preserve">[For installs where the vehicle’s seat belt was used, ask questions 11 and 12.  Otherwise, skip to Question 13] </w:t>
      </w:r>
    </w:p>
    <w:p w14:paraId="72B9D6CA" w14:textId="77777777" w:rsidR="009775FF" w:rsidRDefault="009775FF" w:rsidP="009775FF">
      <w:pPr>
        <w:pStyle w:val="ListParagraph"/>
        <w:ind w:left="0"/>
        <w:rPr>
          <w:b/>
          <w:i/>
        </w:rPr>
      </w:pPr>
    </w:p>
    <w:p w14:paraId="72B9D6CB" w14:textId="77777777" w:rsidR="009775FF" w:rsidRDefault="009775FF" w:rsidP="009775FF">
      <w:pPr>
        <w:pStyle w:val="ListParagraph"/>
        <w:numPr>
          <w:ilvl w:val="0"/>
          <w:numId w:val="4"/>
        </w:numPr>
        <w:autoSpaceDE/>
        <w:autoSpaceDN/>
        <w:adjustRightInd/>
        <w:spacing w:after="200" w:line="276" w:lineRule="auto"/>
      </w:pPr>
      <w:r>
        <w:t>How hard or easy was it to figure out where to route the seat belt?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D2"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CC"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CD"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CE"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CF"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D0"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D1" w14:textId="77777777" w:rsidR="009775FF" w:rsidRDefault="009775FF" w:rsidP="007F26F6">
            <w:pPr>
              <w:spacing w:line="240" w:lineRule="atLeast"/>
              <w:jc w:val="center"/>
              <w:rPr>
                <w:rFonts w:ascii="Garamond" w:hAnsi="Garamond"/>
                <w:b/>
              </w:rPr>
            </w:pPr>
            <w:r>
              <w:rPr>
                <w:b/>
              </w:rPr>
              <w:t>6</w:t>
            </w:r>
          </w:p>
        </w:tc>
      </w:tr>
      <w:tr w:rsidR="009775FF" w14:paraId="72B9D6DD"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D3" w14:textId="77777777" w:rsidR="009775FF" w:rsidRDefault="009775FF" w:rsidP="007F26F6">
            <w:pPr>
              <w:jc w:val="center"/>
              <w:rPr>
                <w:rFonts w:ascii="Garamond" w:hAnsi="Garamond"/>
              </w:rPr>
            </w:pPr>
            <w:r>
              <w:t xml:space="preserve">Very </w:t>
            </w:r>
          </w:p>
          <w:p w14:paraId="72B9D6D4"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D5" w14:textId="77777777" w:rsidR="009775FF" w:rsidRDefault="009775FF" w:rsidP="007F26F6">
            <w:pPr>
              <w:jc w:val="center"/>
              <w:rPr>
                <w:rFonts w:ascii="Garamond" w:hAnsi="Garamond"/>
              </w:rPr>
            </w:pPr>
            <w:r>
              <w:t xml:space="preserve">Somewhat </w:t>
            </w:r>
          </w:p>
          <w:p w14:paraId="72B9D6D6"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D7"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D8" w14:textId="77777777" w:rsidR="009775FF" w:rsidRDefault="009775FF" w:rsidP="007F26F6">
            <w:pPr>
              <w:jc w:val="center"/>
              <w:rPr>
                <w:rFonts w:ascii="Garamond" w:hAnsi="Garamond"/>
              </w:rPr>
            </w:pPr>
            <w:r>
              <w:t>Somewhat</w:t>
            </w:r>
          </w:p>
          <w:p w14:paraId="72B9D6D9"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DA" w14:textId="77777777" w:rsidR="009775FF" w:rsidRDefault="009775FF" w:rsidP="007F26F6">
            <w:pPr>
              <w:jc w:val="center"/>
              <w:rPr>
                <w:rFonts w:ascii="Garamond" w:hAnsi="Garamond"/>
              </w:rPr>
            </w:pPr>
            <w:r>
              <w:t>Very</w:t>
            </w:r>
          </w:p>
          <w:p w14:paraId="72B9D6DB"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DC" w14:textId="77777777" w:rsidR="009775FF" w:rsidRDefault="009775FF" w:rsidP="007F26F6">
            <w:pPr>
              <w:spacing w:line="240" w:lineRule="atLeast"/>
              <w:jc w:val="center"/>
              <w:rPr>
                <w:rFonts w:ascii="Garamond" w:hAnsi="Garamond"/>
              </w:rPr>
            </w:pPr>
            <w:r>
              <w:t>Not Applicable</w:t>
            </w:r>
          </w:p>
        </w:tc>
      </w:tr>
    </w:tbl>
    <w:p w14:paraId="72B9D6DE" w14:textId="77777777" w:rsidR="009775FF" w:rsidRDefault="009775FF" w:rsidP="009775FF">
      <w:pPr>
        <w:pStyle w:val="ListParagraph"/>
        <w:ind w:left="1080"/>
        <w:rPr>
          <w:rFonts w:ascii="Garamond" w:hAnsi="Garamond"/>
        </w:rPr>
      </w:pPr>
    </w:p>
    <w:p w14:paraId="72B9D6DF" w14:textId="77777777" w:rsidR="009775FF" w:rsidRDefault="009775FF" w:rsidP="009775FF">
      <w:pPr>
        <w:pStyle w:val="ListParagraph"/>
        <w:ind w:left="1080"/>
      </w:pPr>
    </w:p>
    <w:p w14:paraId="72B9D6E0" w14:textId="77777777" w:rsidR="009775FF" w:rsidRDefault="009775FF" w:rsidP="009775FF">
      <w:pPr>
        <w:pStyle w:val="ListParagraph"/>
        <w:numPr>
          <w:ilvl w:val="0"/>
          <w:numId w:val="4"/>
        </w:numPr>
        <w:autoSpaceDE/>
        <w:autoSpaceDN/>
        <w:adjustRightInd/>
        <w:spacing w:after="200" w:line="276" w:lineRule="auto"/>
        <w:rPr>
          <w:b/>
          <w:i/>
        </w:rPr>
      </w:pPr>
      <w:r>
        <w:t>How hard or easy was it to tighten the seat belt?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E7"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E1"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E2"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E3"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E4"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E5"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E6" w14:textId="77777777" w:rsidR="009775FF" w:rsidRDefault="009775FF" w:rsidP="007F26F6">
            <w:pPr>
              <w:spacing w:line="240" w:lineRule="atLeast"/>
              <w:jc w:val="center"/>
              <w:rPr>
                <w:rFonts w:ascii="Garamond" w:hAnsi="Garamond"/>
                <w:b/>
              </w:rPr>
            </w:pPr>
            <w:r>
              <w:rPr>
                <w:b/>
              </w:rPr>
              <w:t>6</w:t>
            </w:r>
          </w:p>
        </w:tc>
      </w:tr>
      <w:tr w:rsidR="009775FF" w14:paraId="72B9D6F2"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6E8" w14:textId="77777777" w:rsidR="009775FF" w:rsidRDefault="009775FF" w:rsidP="007F26F6">
            <w:pPr>
              <w:jc w:val="center"/>
              <w:rPr>
                <w:rFonts w:ascii="Garamond" w:hAnsi="Garamond"/>
              </w:rPr>
            </w:pPr>
            <w:r>
              <w:t xml:space="preserve">Very </w:t>
            </w:r>
          </w:p>
          <w:p w14:paraId="72B9D6E9"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EA" w14:textId="77777777" w:rsidR="009775FF" w:rsidRDefault="009775FF" w:rsidP="007F26F6">
            <w:pPr>
              <w:jc w:val="center"/>
              <w:rPr>
                <w:rFonts w:ascii="Garamond" w:hAnsi="Garamond"/>
              </w:rPr>
            </w:pPr>
            <w:r>
              <w:t xml:space="preserve">Somewhat </w:t>
            </w:r>
          </w:p>
          <w:p w14:paraId="72B9D6EB"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EC"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ED" w14:textId="77777777" w:rsidR="009775FF" w:rsidRDefault="009775FF" w:rsidP="007F26F6">
            <w:pPr>
              <w:jc w:val="center"/>
              <w:rPr>
                <w:rFonts w:ascii="Garamond" w:hAnsi="Garamond"/>
              </w:rPr>
            </w:pPr>
            <w:r>
              <w:t>Somewhat</w:t>
            </w:r>
          </w:p>
          <w:p w14:paraId="72B9D6EE"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EF" w14:textId="77777777" w:rsidR="009775FF" w:rsidRDefault="009775FF" w:rsidP="007F26F6">
            <w:pPr>
              <w:jc w:val="center"/>
              <w:rPr>
                <w:rFonts w:ascii="Garamond" w:hAnsi="Garamond"/>
              </w:rPr>
            </w:pPr>
            <w:r>
              <w:t>Very</w:t>
            </w:r>
          </w:p>
          <w:p w14:paraId="72B9D6F0"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F1" w14:textId="77777777" w:rsidR="009775FF" w:rsidRDefault="009775FF" w:rsidP="007F26F6">
            <w:pPr>
              <w:spacing w:line="240" w:lineRule="atLeast"/>
              <w:jc w:val="center"/>
              <w:rPr>
                <w:rFonts w:ascii="Garamond" w:hAnsi="Garamond"/>
              </w:rPr>
            </w:pPr>
            <w:r>
              <w:t>Not Applicable</w:t>
            </w:r>
          </w:p>
        </w:tc>
      </w:tr>
    </w:tbl>
    <w:p w14:paraId="72B9D6F3" w14:textId="77777777" w:rsidR="009775FF" w:rsidRDefault="009775FF" w:rsidP="009775FF">
      <w:pPr>
        <w:jc w:val="center"/>
        <w:rPr>
          <w:rFonts w:ascii="Garamond" w:hAnsi="Garamond"/>
          <w:b/>
          <w:i/>
        </w:rPr>
      </w:pPr>
    </w:p>
    <w:p w14:paraId="72B9D6F4" w14:textId="77777777" w:rsidR="009775FF" w:rsidRDefault="009775FF" w:rsidP="009775FF">
      <w:pPr>
        <w:pStyle w:val="ListParagraph"/>
        <w:ind w:left="0"/>
        <w:rPr>
          <w:u w:val="single"/>
        </w:rPr>
      </w:pPr>
      <w:r>
        <w:rPr>
          <w:u w:val="single"/>
        </w:rPr>
        <w:lastRenderedPageBreak/>
        <w:t>Installations using the lower anchors (LATCH system):</w:t>
      </w:r>
    </w:p>
    <w:p w14:paraId="72B9D6F5" w14:textId="77777777" w:rsidR="009775FF" w:rsidRDefault="009775FF" w:rsidP="009775FF">
      <w:pPr>
        <w:pStyle w:val="ListParagraph"/>
        <w:ind w:left="0"/>
        <w:rPr>
          <w:u w:val="single"/>
        </w:rPr>
      </w:pPr>
    </w:p>
    <w:p w14:paraId="72B9D6F6" w14:textId="77777777" w:rsidR="009775FF" w:rsidRDefault="009775FF" w:rsidP="009775FF">
      <w:pPr>
        <w:pStyle w:val="ListParagraph"/>
        <w:ind w:left="0"/>
        <w:rPr>
          <w:i/>
        </w:rPr>
      </w:pPr>
      <w:r>
        <w:tab/>
      </w:r>
      <w:r>
        <w:rPr>
          <w:i/>
        </w:rPr>
        <w:t xml:space="preserve"> </w:t>
      </w:r>
      <w:r>
        <w:rPr>
          <w:b/>
          <w:i/>
        </w:rPr>
        <w:t xml:space="preserve">[If the participant chose to install the CRS using lower anchors, ask question 15.  </w:t>
      </w:r>
      <w:r>
        <w:rPr>
          <w:b/>
          <w:i/>
        </w:rPr>
        <w:tab/>
        <w:t>Otherwise skip to Question 16]</w:t>
      </w:r>
      <w:r>
        <w:rPr>
          <w:i/>
        </w:rPr>
        <w:t xml:space="preserve">.  </w:t>
      </w:r>
    </w:p>
    <w:p w14:paraId="72B9D6F7" w14:textId="77777777" w:rsidR="009775FF" w:rsidRDefault="009775FF" w:rsidP="009775FF">
      <w:pPr>
        <w:pStyle w:val="ListParagraph"/>
        <w:ind w:left="0"/>
        <w:rPr>
          <w:u w:val="single"/>
        </w:rPr>
      </w:pPr>
    </w:p>
    <w:p w14:paraId="72B9D6F8" w14:textId="77777777" w:rsidR="009775FF" w:rsidRDefault="009775FF" w:rsidP="009775FF">
      <w:pPr>
        <w:pStyle w:val="ListParagraph"/>
        <w:numPr>
          <w:ilvl w:val="0"/>
          <w:numId w:val="4"/>
        </w:numPr>
        <w:autoSpaceDE/>
        <w:autoSpaceDN/>
        <w:adjustRightInd/>
        <w:spacing w:after="200" w:line="276" w:lineRule="auto"/>
      </w:pPr>
      <w:r>
        <w:t>How hard or easy was it to find the lower anchors?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6FF"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6F9"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FA"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6FB"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6FC"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6FD"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6FE" w14:textId="77777777" w:rsidR="009775FF" w:rsidRDefault="009775FF" w:rsidP="007F26F6">
            <w:pPr>
              <w:spacing w:line="240" w:lineRule="atLeast"/>
              <w:jc w:val="center"/>
              <w:rPr>
                <w:rFonts w:ascii="Garamond" w:hAnsi="Garamond"/>
                <w:b/>
              </w:rPr>
            </w:pPr>
            <w:r>
              <w:rPr>
                <w:b/>
              </w:rPr>
              <w:t>6</w:t>
            </w:r>
          </w:p>
        </w:tc>
      </w:tr>
      <w:tr w:rsidR="009775FF" w14:paraId="72B9D70A"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700" w14:textId="77777777" w:rsidR="009775FF" w:rsidRDefault="009775FF" w:rsidP="007F26F6">
            <w:pPr>
              <w:jc w:val="center"/>
              <w:rPr>
                <w:rFonts w:ascii="Garamond" w:hAnsi="Garamond"/>
              </w:rPr>
            </w:pPr>
            <w:r>
              <w:t xml:space="preserve">Very </w:t>
            </w:r>
          </w:p>
          <w:p w14:paraId="72B9D701"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02" w14:textId="77777777" w:rsidR="009775FF" w:rsidRDefault="009775FF" w:rsidP="007F26F6">
            <w:pPr>
              <w:jc w:val="center"/>
              <w:rPr>
                <w:rFonts w:ascii="Garamond" w:hAnsi="Garamond"/>
              </w:rPr>
            </w:pPr>
            <w:r>
              <w:t xml:space="preserve">Somewhat </w:t>
            </w:r>
          </w:p>
          <w:p w14:paraId="72B9D703"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04"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05" w14:textId="77777777" w:rsidR="009775FF" w:rsidRDefault="009775FF" w:rsidP="007F26F6">
            <w:pPr>
              <w:jc w:val="center"/>
              <w:rPr>
                <w:rFonts w:ascii="Garamond" w:hAnsi="Garamond"/>
              </w:rPr>
            </w:pPr>
            <w:r>
              <w:t>Somewhat</w:t>
            </w:r>
          </w:p>
          <w:p w14:paraId="72B9D706"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07" w14:textId="77777777" w:rsidR="009775FF" w:rsidRDefault="009775FF" w:rsidP="007F26F6">
            <w:pPr>
              <w:jc w:val="center"/>
              <w:rPr>
                <w:rFonts w:ascii="Garamond" w:hAnsi="Garamond"/>
              </w:rPr>
            </w:pPr>
            <w:r>
              <w:t>Very</w:t>
            </w:r>
          </w:p>
          <w:p w14:paraId="72B9D708"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09" w14:textId="77777777" w:rsidR="009775FF" w:rsidRDefault="009775FF" w:rsidP="007F26F6">
            <w:pPr>
              <w:spacing w:line="240" w:lineRule="atLeast"/>
              <w:jc w:val="center"/>
              <w:rPr>
                <w:rFonts w:ascii="Garamond" w:hAnsi="Garamond"/>
              </w:rPr>
            </w:pPr>
            <w:r>
              <w:t>Not Applicable</w:t>
            </w:r>
          </w:p>
        </w:tc>
      </w:tr>
    </w:tbl>
    <w:p w14:paraId="72B9D70B" w14:textId="77777777" w:rsidR="009775FF" w:rsidRDefault="009775FF" w:rsidP="009775FF">
      <w:pPr>
        <w:rPr>
          <w:rFonts w:ascii="Garamond" w:hAnsi="Garamond"/>
          <w:b/>
          <w:i/>
        </w:rPr>
      </w:pPr>
    </w:p>
    <w:p w14:paraId="72B9D70C" w14:textId="77777777" w:rsidR="009775FF" w:rsidRDefault="009775FF" w:rsidP="009775FF">
      <w:pPr>
        <w:rPr>
          <w:u w:val="single"/>
        </w:rPr>
      </w:pPr>
      <w:r>
        <w:rPr>
          <w:u w:val="single"/>
        </w:rPr>
        <w:t xml:space="preserve">Installations using the top tether: </w:t>
      </w:r>
    </w:p>
    <w:p w14:paraId="72B9D70D" w14:textId="77777777" w:rsidR="009775FF" w:rsidRDefault="009775FF" w:rsidP="009775FF">
      <w:pPr>
        <w:rPr>
          <w:u w:val="single"/>
        </w:rPr>
      </w:pPr>
    </w:p>
    <w:p w14:paraId="72B9D70E" w14:textId="77777777" w:rsidR="009775FF" w:rsidRDefault="009775FF" w:rsidP="009775FF">
      <w:pPr>
        <w:ind w:left="720" w:firstLine="60"/>
        <w:rPr>
          <w:b/>
          <w:i/>
        </w:rPr>
      </w:pPr>
      <w:r>
        <w:rPr>
          <w:b/>
          <w:i/>
        </w:rPr>
        <w:t>[If the participant chose to install the CRS using the tether anchor, ask questions 16 and 17. Otherwise, skip to question 18]</w:t>
      </w:r>
    </w:p>
    <w:p w14:paraId="72B9D70F" w14:textId="77777777" w:rsidR="009775FF" w:rsidRDefault="009775FF" w:rsidP="009775FF">
      <w:pPr>
        <w:ind w:left="720" w:firstLine="60"/>
        <w:rPr>
          <w:b/>
          <w:i/>
        </w:rPr>
      </w:pPr>
    </w:p>
    <w:p w14:paraId="72B9D710" w14:textId="77777777" w:rsidR="009775FF" w:rsidRDefault="009775FF" w:rsidP="009775FF">
      <w:pPr>
        <w:pStyle w:val="ListParagraph"/>
        <w:numPr>
          <w:ilvl w:val="0"/>
          <w:numId w:val="4"/>
        </w:numPr>
        <w:autoSpaceDE/>
        <w:autoSpaceDN/>
        <w:adjustRightInd/>
        <w:spacing w:after="200" w:line="276" w:lineRule="auto"/>
      </w:pPr>
      <w:r>
        <w:t>How hard or easy was it to find the tether anchor? Was it….[</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717"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711"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12"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13"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14"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15"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16" w14:textId="77777777" w:rsidR="009775FF" w:rsidRDefault="009775FF" w:rsidP="007F26F6">
            <w:pPr>
              <w:spacing w:line="240" w:lineRule="atLeast"/>
              <w:jc w:val="center"/>
              <w:rPr>
                <w:rFonts w:ascii="Garamond" w:hAnsi="Garamond"/>
                <w:b/>
              </w:rPr>
            </w:pPr>
            <w:r>
              <w:rPr>
                <w:b/>
              </w:rPr>
              <w:t>6</w:t>
            </w:r>
          </w:p>
        </w:tc>
      </w:tr>
      <w:tr w:rsidR="009775FF" w14:paraId="72B9D722"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718" w14:textId="77777777" w:rsidR="009775FF" w:rsidRDefault="009775FF" w:rsidP="007F26F6">
            <w:pPr>
              <w:jc w:val="center"/>
              <w:rPr>
                <w:rFonts w:ascii="Garamond" w:hAnsi="Garamond"/>
              </w:rPr>
            </w:pPr>
            <w:r>
              <w:t xml:space="preserve">Very </w:t>
            </w:r>
          </w:p>
          <w:p w14:paraId="72B9D719"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1A" w14:textId="77777777" w:rsidR="009775FF" w:rsidRDefault="009775FF" w:rsidP="007F26F6">
            <w:pPr>
              <w:jc w:val="center"/>
              <w:rPr>
                <w:rFonts w:ascii="Garamond" w:hAnsi="Garamond"/>
              </w:rPr>
            </w:pPr>
            <w:r>
              <w:t xml:space="preserve">Somewhat </w:t>
            </w:r>
          </w:p>
          <w:p w14:paraId="72B9D71B"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1C"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1D" w14:textId="77777777" w:rsidR="009775FF" w:rsidRDefault="009775FF" w:rsidP="007F26F6">
            <w:pPr>
              <w:jc w:val="center"/>
              <w:rPr>
                <w:rFonts w:ascii="Garamond" w:hAnsi="Garamond"/>
              </w:rPr>
            </w:pPr>
            <w:r>
              <w:t>Somewhat</w:t>
            </w:r>
          </w:p>
          <w:p w14:paraId="72B9D71E"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1F" w14:textId="77777777" w:rsidR="009775FF" w:rsidRDefault="009775FF" w:rsidP="007F26F6">
            <w:pPr>
              <w:jc w:val="center"/>
              <w:rPr>
                <w:rFonts w:ascii="Garamond" w:hAnsi="Garamond"/>
              </w:rPr>
            </w:pPr>
            <w:r>
              <w:t>Very</w:t>
            </w:r>
          </w:p>
          <w:p w14:paraId="72B9D720"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21" w14:textId="77777777" w:rsidR="009775FF" w:rsidRDefault="009775FF" w:rsidP="007F26F6">
            <w:pPr>
              <w:spacing w:line="240" w:lineRule="atLeast"/>
              <w:jc w:val="center"/>
              <w:rPr>
                <w:rFonts w:ascii="Garamond" w:hAnsi="Garamond"/>
              </w:rPr>
            </w:pPr>
            <w:r>
              <w:t>Not Applicable</w:t>
            </w:r>
          </w:p>
        </w:tc>
      </w:tr>
    </w:tbl>
    <w:p w14:paraId="72B9D723" w14:textId="77777777" w:rsidR="009775FF" w:rsidRDefault="009775FF" w:rsidP="009775FF">
      <w:pPr>
        <w:rPr>
          <w:rFonts w:ascii="Garamond" w:hAnsi="Garamond"/>
        </w:rPr>
      </w:pPr>
    </w:p>
    <w:p w14:paraId="72B9D724" w14:textId="77777777" w:rsidR="009775FF" w:rsidRDefault="009775FF" w:rsidP="009775FF">
      <w:pPr>
        <w:pStyle w:val="ListParagraph"/>
        <w:numPr>
          <w:ilvl w:val="0"/>
          <w:numId w:val="4"/>
        </w:numPr>
        <w:autoSpaceDE/>
        <w:autoSpaceDN/>
        <w:adjustRightInd/>
        <w:spacing w:after="200" w:line="276" w:lineRule="auto"/>
      </w:pPr>
      <w:r>
        <w:t>How hard or easy was it to attach and adjust the tether strap?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72B"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725"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26"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27"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28"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29"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2A" w14:textId="77777777" w:rsidR="009775FF" w:rsidRDefault="009775FF" w:rsidP="007F26F6">
            <w:pPr>
              <w:spacing w:line="240" w:lineRule="atLeast"/>
              <w:jc w:val="center"/>
              <w:rPr>
                <w:rFonts w:ascii="Garamond" w:hAnsi="Garamond"/>
                <w:b/>
              </w:rPr>
            </w:pPr>
            <w:r>
              <w:rPr>
                <w:b/>
              </w:rPr>
              <w:t>6</w:t>
            </w:r>
          </w:p>
        </w:tc>
      </w:tr>
      <w:tr w:rsidR="009775FF" w14:paraId="72B9D736"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72C" w14:textId="77777777" w:rsidR="009775FF" w:rsidRDefault="009775FF" w:rsidP="007F26F6">
            <w:pPr>
              <w:jc w:val="center"/>
              <w:rPr>
                <w:rFonts w:ascii="Garamond" w:hAnsi="Garamond"/>
              </w:rPr>
            </w:pPr>
            <w:r>
              <w:t xml:space="preserve">Very </w:t>
            </w:r>
          </w:p>
          <w:p w14:paraId="72B9D72D"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2E" w14:textId="77777777" w:rsidR="009775FF" w:rsidRDefault="009775FF" w:rsidP="007F26F6">
            <w:pPr>
              <w:jc w:val="center"/>
              <w:rPr>
                <w:rFonts w:ascii="Garamond" w:hAnsi="Garamond"/>
              </w:rPr>
            </w:pPr>
            <w:r>
              <w:t xml:space="preserve">Somewhat </w:t>
            </w:r>
          </w:p>
          <w:p w14:paraId="72B9D72F"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30"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31" w14:textId="77777777" w:rsidR="009775FF" w:rsidRDefault="009775FF" w:rsidP="007F26F6">
            <w:pPr>
              <w:jc w:val="center"/>
              <w:rPr>
                <w:rFonts w:ascii="Garamond" w:hAnsi="Garamond"/>
              </w:rPr>
            </w:pPr>
            <w:r>
              <w:t>Somewhat</w:t>
            </w:r>
          </w:p>
          <w:p w14:paraId="72B9D732"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33" w14:textId="77777777" w:rsidR="009775FF" w:rsidRDefault="009775FF" w:rsidP="007F26F6">
            <w:pPr>
              <w:jc w:val="center"/>
              <w:rPr>
                <w:rFonts w:ascii="Garamond" w:hAnsi="Garamond"/>
              </w:rPr>
            </w:pPr>
            <w:r>
              <w:t>Very</w:t>
            </w:r>
          </w:p>
          <w:p w14:paraId="72B9D734"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35" w14:textId="77777777" w:rsidR="009775FF" w:rsidRDefault="009775FF" w:rsidP="007F26F6">
            <w:pPr>
              <w:spacing w:line="240" w:lineRule="atLeast"/>
              <w:jc w:val="center"/>
              <w:rPr>
                <w:rFonts w:ascii="Garamond" w:hAnsi="Garamond"/>
              </w:rPr>
            </w:pPr>
            <w:r>
              <w:t>Not Applicable</w:t>
            </w:r>
          </w:p>
        </w:tc>
      </w:tr>
    </w:tbl>
    <w:p w14:paraId="72B9D737" w14:textId="77777777" w:rsidR="009775FF" w:rsidRDefault="009775FF" w:rsidP="009775FF">
      <w:pPr>
        <w:ind w:left="720"/>
        <w:rPr>
          <w:rFonts w:ascii="Garamond" w:hAnsi="Garamond"/>
        </w:rPr>
      </w:pPr>
    </w:p>
    <w:p w14:paraId="72B9D738" w14:textId="77777777" w:rsidR="009775FF" w:rsidRDefault="009775FF" w:rsidP="009775FF">
      <w:pPr>
        <w:rPr>
          <w:u w:val="single"/>
        </w:rPr>
      </w:pPr>
    </w:p>
    <w:p w14:paraId="72B9D739" w14:textId="77777777" w:rsidR="009775FF" w:rsidRDefault="009775FF" w:rsidP="009775FF">
      <w:pPr>
        <w:rPr>
          <w:u w:val="single"/>
        </w:rPr>
      </w:pPr>
      <w:r>
        <w:rPr>
          <w:u w:val="single"/>
        </w:rPr>
        <w:t>Installations of the CRS in the rear facing position:</w:t>
      </w:r>
    </w:p>
    <w:p w14:paraId="72B9D73A" w14:textId="77777777" w:rsidR="009775FF" w:rsidRDefault="009775FF" w:rsidP="009775FF">
      <w:pPr>
        <w:rPr>
          <w:u w:val="single"/>
        </w:rPr>
      </w:pPr>
    </w:p>
    <w:p w14:paraId="72B9D73B" w14:textId="77777777" w:rsidR="009775FF" w:rsidRDefault="009775FF" w:rsidP="009775FF">
      <w:pPr>
        <w:jc w:val="center"/>
        <w:rPr>
          <w:b/>
          <w:i/>
        </w:rPr>
      </w:pPr>
      <w:r>
        <w:rPr>
          <w:b/>
          <w:i/>
        </w:rPr>
        <w:t xml:space="preserve"> [For rear facing seat installs only, ask questions 13 and 14, otherwise skip to Question 15]</w:t>
      </w:r>
    </w:p>
    <w:p w14:paraId="72B9D73C" w14:textId="77777777" w:rsidR="009775FF" w:rsidRDefault="009775FF" w:rsidP="009775FF">
      <w:pPr>
        <w:jc w:val="center"/>
        <w:rPr>
          <w:b/>
          <w:i/>
        </w:rPr>
      </w:pPr>
    </w:p>
    <w:p w14:paraId="72B9D73D" w14:textId="77777777" w:rsidR="009775FF" w:rsidRDefault="009775FF" w:rsidP="009775FF">
      <w:pPr>
        <w:pStyle w:val="ListParagraph"/>
        <w:numPr>
          <w:ilvl w:val="0"/>
          <w:numId w:val="4"/>
        </w:numPr>
        <w:autoSpaceDE/>
        <w:autoSpaceDN/>
        <w:adjustRightInd/>
        <w:spacing w:after="200" w:line="276" w:lineRule="auto"/>
      </w:pPr>
      <w:r>
        <w:t>How hard or easy was it to adjust the angle of the child seat?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744"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73E"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3F"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40"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41"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42"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43" w14:textId="77777777" w:rsidR="009775FF" w:rsidRDefault="009775FF" w:rsidP="007F26F6">
            <w:pPr>
              <w:spacing w:line="240" w:lineRule="atLeast"/>
              <w:jc w:val="center"/>
              <w:rPr>
                <w:rFonts w:ascii="Garamond" w:hAnsi="Garamond"/>
                <w:b/>
              </w:rPr>
            </w:pPr>
            <w:r>
              <w:rPr>
                <w:b/>
              </w:rPr>
              <w:t>6</w:t>
            </w:r>
          </w:p>
        </w:tc>
      </w:tr>
      <w:tr w:rsidR="009775FF" w14:paraId="72B9D74F"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745" w14:textId="77777777" w:rsidR="009775FF" w:rsidRDefault="009775FF" w:rsidP="007F26F6">
            <w:pPr>
              <w:jc w:val="center"/>
              <w:rPr>
                <w:rFonts w:ascii="Garamond" w:hAnsi="Garamond"/>
              </w:rPr>
            </w:pPr>
            <w:r>
              <w:t xml:space="preserve">Very </w:t>
            </w:r>
          </w:p>
          <w:p w14:paraId="72B9D746"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47" w14:textId="77777777" w:rsidR="009775FF" w:rsidRDefault="009775FF" w:rsidP="007F26F6">
            <w:pPr>
              <w:jc w:val="center"/>
              <w:rPr>
                <w:rFonts w:ascii="Garamond" w:hAnsi="Garamond"/>
              </w:rPr>
            </w:pPr>
            <w:r>
              <w:t xml:space="preserve">Somewhat </w:t>
            </w:r>
          </w:p>
          <w:p w14:paraId="72B9D748"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49"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4A" w14:textId="77777777" w:rsidR="009775FF" w:rsidRDefault="009775FF" w:rsidP="007F26F6">
            <w:pPr>
              <w:jc w:val="center"/>
              <w:rPr>
                <w:rFonts w:ascii="Garamond" w:hAnsi="Garamond"/>
              </w:rPr>
            </w:pPr>
            <w:r>
              <w:t>Somewhat</w:t>
            </w:r>
          </w:p>
          <w:p w14:paraId="72B9D74B"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4C" w14:textId="77777777" w:rsidR="009775FF" w:rsidRDefault="009775FF" w:rsidP="007F26F6">
            <w:pPr>
              <w:jc w:val="center"/>
              <w:rPr>
                <w:rFonts w:ascii="Garamond" w:hAnsi="Garamond"/>
              </w:rPr>
            </w:pPr>
            <w:r>
              <w:t>Very</w:t>
            </w:r>
          </w:p>
          <w:p w14:paraId="72B9D74D"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4E" w14:textId="77777777" w:rsidR="009775FF" w:rsidRDefault="009775FF" w:rsidP="007F26F6">
            <w:pPr>
              <w:spacing w:line="240" w:lineRule="atLeast"/>
              <w:jc w:val="center"/>
              <w:rPr>
                <w:rFonts w:ascii="Garamond" w:hAnsi="Garamond"/>
              </w:rPr>
            </w:pPr>
            <w:r>
              <w:t>Not Applicable</w:t>
            </w:r>
          </w:p>
        </w:tc>
      </w:tr>
    </w:tbl>
    <w:p w14:paraId="72B9D750" w14:textId="77777777" w:rsidR="009775FF" w:rsidRDefault="009775FF" w:rsidP="009775FF">
      <w:pPr>
        <w:rPr>
          <w:rFonts w:ascii="Garamond" w:hAnsi="Garamond"/>
        </w:rPr>
      </w:pPr>
    </w:p>
    <w:p w14:paraId="72B9D751" w14:textId="77777777" w:rsidR="009775FF" w:rsidRDefault="009775FF" w:rsidP="009775FF">
      <w:pPr>
        <w:spacing w:after="200" w:line="276" w:lineRule="auto"/>
        <w:ind w:left="720"/>
      </w:pPr>
    </w:p>
    <w:p w14:paraId="72B9D752" w14:textId="77777777" w:rsidR="009775FF" w:rsidRDefault="009775FF" w:rsidP="009775FF">
      <w:pPr>
        <w:spacing w:after="200" w:line="276" w:lineRule="auto"/>
        <w:ind w:left="720"/>
      </w:pPr>
    </w:p>
    <w:p w14:paraId="72B9D753" w14:textId="77777777" w:rsidR="009775FF" w:rsidRDefault="009775FF" w:rsidP="009775FF">
      <w:pPr>
        <w:pStyle w:val="ListParagraph"/>
        <w:numPr>
          <w:ilvl w:val="0"/>
          <w:numId w:val="4"/>
        </w:numPr>
        <w:autoSpaceDE/>
        <w:autoSpaceDN/>
        <w:adjustRightInd/>
        <w:spacing w:after="200" w:line="276" w:lineRule="auto"/>
      </w:pPr>
      <w:r>
        <w:t>How hard or easy was it to determine what angle the child seat should be?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75A"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754"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55"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56"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57"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58"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59" w14:textId="77777777" w:rsidR="009775FF" w:rsidRDefault="009775FF" w:rsidP="007F26F6">
            <w:pPr>
              <w:spacing w:line="240" w:lineRule="atLeast"/>
              <w:jc w:val="center"/>
              <w:rPr>
                <w:rFonts w:ascii="Garamond" w:hAnsi="Garamond"/>
                <w:b/>
              </w:rPr>
            </w:pPr>
            <w:r>
              <w:rPr>
                <w:b/>
              </w:rPr>
              <w:t>6</w:t>
            </w:r>
          </w:p>
        </w:tc>
      </w:tr>
      <w:tr w:rsidR="009775FF" w14:paraId="72B9D765"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75B" w14:textId="77777777" w:rsidR="009775FF" w:rsidRDefault="009775FF" w:rsidP="007F26F6">
            <w:pPr>
              <w:jc w:val="center"/>
              <w:rPr>
                <w:rFonts w:ascii="Garamond" w:hAnsi="Garamond"/>
              </w:rPr>
            </w:pPr>
            <w:r>
              <w:t xml:space="preserve">Very </w:t>
            </w:r>
          </w:p>
          <w:p w14:paraId="72B9D75C"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5D" w14:textId="77777777" w:rsidR="009775FF" w:rsidRDefault="009775FF" w:rsidP="007F26F6">
            <w:pPr>
              <w:jc w:val="center"/>
              <w:rPr>
                <w:rFonts w:ascii="Garamond" w:hAnsi="Garamond"/>
              </w:rPr>
            </w:pPr>
            <w:r>
              <w:t xml:space="preserve">Somewhat </w:t>
            </w:r>
          </w:p>
          <w:p w14:paraId="72B9D75E"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5F"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60" w14:textId="77777777" w:rsidR="009775FF" w:rsidRDefault="009775FF" w:rsidP="007F26F6">
            <w:pPr>
              <w:jc w:val="center"/>
              <w:rPr>
                <w:rFonts w:ascii="Garamond" w:hAnsi="Garamond"/>
              </w:rPr>
            </w:pPr>
            <w:r>
              <w:t>Somewhat</w:t>
            </w:r>
          </w:p>
          <w:p w14:paraId="72B9D761"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62" w14:textId="77777777" w:rsidR="009775FF" w:rsidRDefault="009775FF" w:rsidP="007F26F6">
            <w:pPr>
              <w:jc w:val="center"/>
              <w:rPr>
                <w:rFonts w:ascii="Garamond" w:hAnsi="Garamond"/>
              </w:rPr>
            </w:pPr>
            <w:r>
              <w:t>Very</w:t>
            </w:r>
          </w:p>
          <w:p w14:paraId="72B9D763"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64" w14:textId="77777777" w:rsidR="009775FF" w:rsidRDefault="009775FF" w:rsidP="007F26F6">
            <w:pPr>
              <w:spacing w:line="240" w:lineRule="atLeast"/>
              <w:jc w:val="center"/>
              <w:rPr>
                <w:rFonts w:ascii="Garamond" w:hAnsi="Garamond"/>
              </w:rPr>
            </w:pPr>
            <w:r>
              <w:t>Not Applicable</w:t>
            </w:r>
          </w:p>
        </w:tc>
      </w:tr>
    </w:tbl>
    <w:p w14:paraId="72B9D766" w14:textId="77777777" w:rsidR="009775FF" w:rsidRDefault="009775FF" w:rsidP="009775FF">
      <w:pPr>
        <w:pStyle w:val="ListParagraph"/>
        <w:ind w:left="1080"/>
        <w:rPr>
          <w:rFonts w:ascii="Garamond" w:hAnsi="Garamond"/>
        </w:rPr>
      </w:pPr>
    </w:p>
    <w:p w14:paraId="72B9D767" w14:textId="77777777" w:rsidR="009775FF" w:rsidRDefault="009775FF" w:rsidP="009775FF">
      <w:pPr>
        <w:pStyle w:val="ListParagraph"/>
        <w:ind w:left="1080"/>
      </w:pPr>
    </w:p>
    <w:p w14:paraId="72B9D768" w14:textId="77777777" w:rsidR="009775FF" w:rsidRDefault="009775FF" w:rsidP="009775FF">
      <w:pPr>
        <w:rPr>
          <w:u w:val="single"/>
        </w:rPr>
      </w:pPr>
      <w:r>
        <w:rPr>
          <w:u w:val="single"/>
        </w:rPr>
        <w:t>Installations using a booster seat:</w:t>
      </w:r>
    </w:p>
    <w:p w14:paraId="72B9D769" w14:textId="77777777" w:rsidR="009775FF" w:rsidRDefault="009775FF" w:rsidP="009775FF">
      <w:pPr>
        <w:rPr>
          <w:u w:val="single"/>
        </w:rPr>
      </w:pPr>
    </w:p>
    <w:p w14:paraId="72B9D76A" w14:textId="77777777" w:rsidR="009775FF" w:rsidRDefault="009775FF" w:rsidP="009775FF">
      <w:pPr>
        <w:ind w:left="720"/>
        <w:rPr>
          <w:b/>
          <w:i/>
        </w:rPr>
      </w:pPr>
      <w:r>
        <w:rPr>
          <w:b/>
          <w:i/>
        </w:rPr>
        <w:t>[If the participant chose to use a booster seat, ask questions 18 and 19. Otherwise, end the questionnaire]</w:t>
      </w:r>
    </w:p>
    <w:p w14:paraId="72B9D76B" w14:textId="77777777" w:rsidR="009775FF" w:rsidRDefault="009775FF" w:rsidP="009775FF">
      <w:pPr>
        <w:ind w:left="720"/>
        <w:rPr>
          <w:b/>
          <w:i/>
        </w:rPr>
      </w:pPr>
    </w:p>
    <w:p w14:paraId="72B9D76C" w14:textId="77777777" w:rsidR="009775FF" w:rsidRDefault="009775FF" w:rsidP="009775FF">
      <w:pPr>
        <w:pStyle w:val="ListParagraph"/>
        <w:numPr>
          <w:ilvl w:val="0"/>
          <w:numId w:val="4"/>
        </w:numPr>
        <w:autoSpaceDE/>
        <w:autoSpaceDN/>
        <w:adjustRightInd/>
        <w:spacing w:after="200" w:line="276" w:lineRule="auto"/>
      </w:pPr>
      <w:r>
        <w:t>How hard or easy was it to install the booster seat? Was it…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773"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76D"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6E"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6F"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70"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71"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72" w14:textId="77777777" w:rsidR="009775FF" w:rsidRDefault="009775FF" w:rsidP="007F26F6">
            <w:pPr>
              <w:spacing w:line="240" w:lineRule="atLeast"/>
              <w:jc w:val="center"/>
              <w:rPr>
                <w:rFonts w:ascii="Garamond" w:hAnsi="Garamond"/>
                <w:b/>
              </w:rPr>
            </w:pPr>
            <w:r>
              <w:rPr>
                <w:b/>
              </w:rPr>
              <w:t>6</w:t>
            </w:r>
          </w:p>
        </w:tc>
      </w:tr>
      <w:tr w:rsidR="009775FF" w14:paraId="72B9D77E"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774" w14:textId="77777777" w:rsidR="009775FF" w:rsidRDefault="009775FF" w:rsidP="007F26F6">
            <w:pPr>
              <w:jc w:val="center"/>
              <w:rPr>
                <w:rFonts w:ascii="Garamond" w:hAnsi="Garamond"/>
              </w:rPr>
            </w:pPr>
            <w:r>
              <w:t xml:space="preserve">Very </w:t>
            </w:r>
          </w:p>
          <w:p w14:paraId="72B9D775"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76" w14:textId="77777777" w:rsidR="009775FF" w:rsidRDefault="009775FF" w:rsidP="007F26F6">
            <w:pPr>
              <w:jc w:val="center"/>
              <w:rPr>
                <w:rFonts w:ascii="Garamond" w:hAnsi="Garamond"/>
              </w:rPr>
            </w:pPr>
            <w:r>
              <w:t xml:space="preserve">Somewhat </w:t>
            </w:r>
          </w:p>
          <w:p w14:paraId="72B9D777"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78"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79" w14:textId="77777777" w:rsidR="009775FF" w:rsidRDefault="009775FF" w:rsidP="007F26F6">
            <w:pPr>
              <w:jc w:val="center"/>
              <w:rPr>
                <w:rFonts w:ascii="Garamond" w:hAnsi="Garamond"/>
              </w:rPr>
            </w:pPr>
            <w:r>
              <w:t>Somewhat</w:t>
            </w:r>
          </w:p>
          <w:p w14:paraId="72B9D77A"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7B" w14:textId="77777777" w:rsidR="009775FF" w:rsidRDefault="009775FF" w:rsidP="007F26F6">
            <w:pPr>
              <w:jc w:val="center"/>
              <w:rPr>
                <w:rFonts w:ascii="Garamond" w:hAnsi="Garamond"/>
              </w:rPr>
            </w:pPr>
            <w:r>
              <w:t>Very</w:t>
            </w:r>
          </w:p>
          <w:p w14:paraId="72B9D77C"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7D" w14:textId="77777777" w:rsidR="009775FF" w:rsidRDefault="009775FF" w:rsidP="007F26F6">
            <w:pPr>
              <w:spacing w:line="240" w:lineRule="atLeast"/>
              <w:jc w:val="center"/>
              <w:rPr>
                <w:rFonts w:ascii="Garamond" w:hAnsi="Garamond"/>
              </w:rPr>
            </w:pPr>
            <w:r>
              <w:t>Not Applicable</w:t>
            </w:r>
          </w:p>
        </w:tc>
      </w:tr>
    </w:tbl>
    <w:p w14:paraId="72B9D77F" w14:textId="77777777" w:rsidR="009775FF" w:rsidRDefault="009775FF" w:rsidP="009775FF">
      <w:pPr>
        <w:rPr>
          <w:rFonts w:ascii="Garamond" w:hAnsi="Garamond"/>
        </w:rPr>
      </w:pPr>
    </w:p>
    <w:p w14:paraId="72B9D780" w14:textId="77777777" w:rsidR="009775FF" w:rsidRDefault="009775FF" w:rsidP="009775FF">
      <w:pPr>
        <w:pStyle w:val="ListParagraph"/>
        <w:numPr>
          <w:ilvl w:val="0"/>
          <w:numId w:val="4"/>
        </w:numPr>
        <w:autoSpaceDE/>
        <w:autoSpaceDN/>
        <w:adjustRightInd/>
        <w:spacing w:after="200" w:line="276" w:lineRule="auto"/>
      </w:pPr>
      <w:r>
        <w:t>How hard or easy was it to secure the doll in the booster seat? [</w:t>
      </w:r>
      <w:r>
        <w:rPr>
          <w:i/>
        </w:rPr>
        <w:t>Please read all answer responses to the participant</w:t>
      </w:r>
      <w:r>
        <w:t>]</w:t>
      </w:r>
    </w:p>
    <w:tbl>
      <w:tblPr>
        <w:tblStyle w:val="TableGrid"/>
        <w:tblW w:w="9324" w:type="dxa"/>
        <w:tblInd w:w="828" w:type="dxa"/>
        <w:tblLook w:val="04A0" w:firstRow="1" w:lastRow="0" w:firstColumn="1" w:lastColumn="0" w:noHBand="0" w:noVBand="1"/>
      </w:tblPr>
      <w:tblGrid>
        <w:gridCol w:w="1524"/>
        <w:gridCol w:w="1648"/>
        <w:gridCol w:w="1581"/>
        <w:gridCol w:w="1648"/>
        <w:gridCol w:w="1516"/>
        <w:gridCol w:w="1407"/>
      </w:tblGrid>
      <w:tr w:rsidR="009775FF" w14:paraId="72B9D787" w14:textId="77777777" w:rsidTr="007F26F6">
        <w:trPr>
          <w:trHeight w:val="476"/>
        </w:trPr>
        <w:tc>
          <w:tcPr>
            <w:tcW w:w="1524" w:type="dxa"/>
            <w:tcBorders>
              <w:top w:val="single" w:sz="4" w:space="0" w:color="auto"/>
              <w:left w:val="single" w:sz="4" w:space="0" w:color="auto"/>
              <w:bottom w:val="single" w:sz="4" w:space="0" w:color="auto"/>
              <w:right w:val="single" w:sz="4" w:space="0" w:color="auto"/>
            </w:tcBorders>
            <w:vAlign w:val="center"/>
            <w:hideMark/>
          </w:tcPr>
          <w:p w14:paraId="72B9D781" w14:textId="77777777" w:rsidR="009775FF" w:rsidRDefault="009775FF" w:rsidP="007F26F6">
            <w:pPr>
              <w:spacing w:line="240" w:lineRule="atLeast"/>
              <w:jc w:val="center"/>
              <w:rPr>
                <w:rFonts w:ascii="Garamond" w:hAnsi="Garamond"/>
                <w:b/>
              </w:rPr>
            </w:pPr>
            <w:r>
              <w:rPr>
                <w:b/>
              </w:rPr>
              <w:t>1</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82" w14:textId="77777777" w:rsidR="009775FF" w:rsidRDefault="009775FF" w:rsidP="007F26F6">
            <w:pPr>
              <w:spacing w:line="240" w:lineRule="atLeast"/>
              <w:jc w:val="center"/>
              <w:rPr>
                <w:rFonts w:ascii="Garamond" w:hAnsi="Garamond"/>
                <w:b/>
              </w:rPr>
            </w:pPr>
            <w:r>
              <w:rPr>
                <w:b/>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83" w14:textId="77777777" w:rsidR="009775FF" w:rsidRDefault="009775FF" w:rsidP="007F26F6">
            <w:pPr>
              <w:spacing w:line="240" w:lineRule="atLeast"/>
              <w:jc w:val="center"/>
              <w:rPr>
                <w:rFonts w:ascii="Garamond" w:hAnsi="Garamond"/>
                <w:b/>
              </w:rPr>
            </w:pPr>
            <w:r>
              <w:rPr>
                <w:b/>
              </w:rPr>
              <w:t>3</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84" w14:textId="77777777" w:rsidR="009775FF" w:rsidRDefault="009775FF" w:rsidP="007F26F6">
            <w:pPr>
              <w:spacing w:line="240" w:lineRule="atLeast"/>
              <w:jc w:val="center"/>
              <w:rPr>
                <w:rFonts w:ascii="Garamond" w:hAnsi="Garamond"/>
                <w:b/>
              </w:rPr>
            </w:pPr>
            <w:r>
              <w:rPr>
                <w:b/>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85" w14:textId="77777777" w:rsidR="009775FF" w:rsidRDefault="009775FF" w:rsidP="007F26F6">
            <w:pPr>
              <w:spacing w:line="240" w:lineRule="atLeast"/>
              <w:jc w:val="center"/>
              <w:rPr>
                <w:rFonts w:ascii="Garamond" w:hAnsi="Garamond"/>
                <w:b/>
              </w:rPr>
            </w:pPr>
            <w:r>
              <w:rPr>
                <w:b/>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86" w14:textId="77777777" w:rsidR="009775FF" w:rsidRDefault="009775FF" w:rsidP="007F26F6">
            <w:pPr>
              <w:spacing w:line="240" w:lineRule="atLeast"/>
              <w:jc w:val="center"/>
              <w:rPr>
                <w:rFonts w:ascii="Garamond" w:hAnsi="Garamond"/>
                <w:b/>
              </w:rPr>
            </w:pPr>
            <w:r>
              <w:rPr>
                <w:b/>
              </w:rPr>
              <w:t>6</w:t>
            </w:r>
          </w:p>
        </w:tc>
      </w:tr>
      <w:tr w:rsidR="009775FF" w14:paraId="72B9D792" w14:textId="77777777" w:rsidTr="007F26F6">
        <w:tc>
          <w:tcPr>
            <w:tcW w:w="1524" w:type="dxa"/>
            <w:tcBorders>
              <w:top w:val="single" w:sz="4" w:space="0" w:color="auto"/>
              <w:left w:val="single" w:sz="4" w:space="0" w:color="auto"/>
              <w:bottom w:val="single" w:sz="4" w:space="0" w:color="auto"/>
              <w:right w:val="single" w:sz="4" w:space="0" w:color="auto"/>
            </w:tcBorders>
            <w:vAlign w:val="center"/>
            <w:hideMark/>
          </w:tcPr>
          <w:p w14:paraId="72B9D788" w14:textId="77777777" w:rsidR="009775FF" w:rsidRDefault="009775FF" w:rsidP="007F26F6">
            <w:pPr>
              <w:jc w:val="center"/>
              <w:rPr>
                <w:rFonts w:ascii="Garamond" w:hAnsi="Garamond"/>
              </w:rPr>
            </w:pPr>
            <w:r>
              <w:t xml:space="preserve">Very </w:t>
            </w:r>
          </w:p>
          <w:p w14:paraId="72B9D789" w14:textId="77777777" w:rsidR="009775FF" w:rsidRDefault="009775FF" w:rsidP="007F26F6">
            <w:pPr>
              <w:spacing w:line="240" w:lineRule="atLeast"/>
              <w:jc w:val="center"/>
              <w:rPr>
                <w:rFonts w:ascii="Garamond" w:hAnsi="Garamond"/>
              </w:rPr>
            </w:pPr>
            <w:r>
              <w:t>Hard</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8A" w14:textId="77777777" w:rsidR="009775FF" w:rsidRDefault="009775FF" w:rsidP="007F26F6">
            <w:pPr>
              <w:jc w:val="center"/>
              <w:rPr>
                <w:rFonts w:ascii="Garamond" w:hAnsi="Garamond"/>
              </w:rPr>
            </w:pPr>
            <w:r>
              <w:t xml:space="preserve">Somewhat </w:t>
            </w:r>
          </w:p>
          <w:p w14:paraId="72B9D78B" w14:textId="77777777" w:rsidR="009775FF" w:rsidRDefault="009775FF" w:rsidP="007F26F6">
            <w:pPr>
              <w:spacing w:line="240" w:lineRule="atLeast"/>
              <w:jc w:val="center"/>
              <w:rPr>
                <w:rFonts w:ascii="Garamond" w:hAnsi="Garamond"/>
              </w:rPr>
            </w:pPr>
            <w:r>
              <w:t>Hard</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2B9D78C" w14:textId="77777777" w:rsidR="009775FF" w:rsidRDefault="009775FF" w:rsidP="007F26F6">
            <w:pPr>
              <w:spacing w:line="240" w:lineRule="atLeast"/>
              <w:jc w:val="center"/>
              <w:rPr>
                <w:rFonts w:ascii="Garamond" w:hAnsi="Garamond"/>
              </w:rPr>
            </w:pPr>
            <w:r>
              <w:t>Neutral</w:t>
            </w:r>
          </w:p>
        </w:tc>
        <w:tc>
          <w:tcPr>
            <w:tcW w:w="1648" w:type="dxa"/>
            <w:tcBorders>
              <w:top w:val="single" w:sz="4" w:space="0" w:color="auto"/>
              <w:left w:val="single" w:sz="4" w:space="0" w:color="auto"/>
              <w:bottom w:val="single" w:sz="4" w:space="0" w:color="auto"/>
              <w:right w:val="single" w:sz="4" w:space="0" w:color="auto"/>
            </w:tcBorders>
            <w:vAlign w:val="center"/>
            <w:hideMark/>
          </w:tcPr>
          <w:p w14:paraId="72B9D78D" w14:textId="77777777" w:rsidR="009775FF" w:rsidRDefault="009775FF" w:rsidP="007F26F6">
            <w:pPr>
              <w:jc w:val="center"/>
              <w:rPr>
                <w:rFonts w:ascii="Garamond" w:hAnsi="Garamond"/>
              </w:rPr>
            </w:pPr>
            <w:r>
              <w:t>Somewhat</w:t>
            </w:r>
          </w:p>
          <w:p w14:paraId="72B9D78E" w14:textId="77777777" w:rsidR="009775FF" w:rsidRDefault="009775FF" w:rsidP="007F26F6">
            <w:pPr>
              <w:spacing w:line="240" w:lineRule="atLeast"/>
              <w:jc w:val="center"/>
              <w:rPr>
                <w:rFonts w:ascii="Garamond" w:hAnsi="Garamond"/>
              </w:rPr>
            </w:pPr>
            <w:r>
              <w:t>Easy</w:t>
            </w:r>
          </w:p>
        </w:tc>
        <w:tc>
          <w:tcPr>
            <w:tcW w:w="1516" w:type="dxa"/>
            <w:tcBorders>
              <w:top w:val="single" w:sz="4" w:space="0" w:color="auto"/>
              <w:left w:val="single" w:sz="4" w:space="0" w:color="auto"/>
              <w:bottom w:val="single" w:sz="4" w:space="0" w:color="auto"/>
              <w:right w:val="single" w:sz="4" w:space="0" w:color="auto"/>
            </w:tcBorders>
            <w:vAlign w:val="center"/>
            <w:hideMark/>
          </w:tcPr>
          <w:p w14:paraId="72B9D78F" w14:textId="77777777" w:rsidR="009775FF" w:rsidRDefault="009775FF" w:rsidP="007F26F6">
            <w:pPr>
              <w:jc w:val="center"/>
              <w:rPr>
                <w:rFonts w:ascii="Garamond" w:hAnsi="Garamond"/>
              </w:rPr>
            </w:pPr>
            <w:r>
              <w:t>Very</w:t>
            </w:r>
          </w:p>
          <w:p w14:paraId="72B9D790" w14:textId="77777777" w:rsidR="009775FF" w:rsidRDefault="009775FF" w:rsidP="007F26F6">
            <w:pPr>
              <w:spacing w:line="240" w:lineRule="atLeast"/>
              <w:jc w:val="center"/>
              <w:rPr>
                <w:rFonts w:ascii="Garamond" w:hAnsi="Garamond"/>
              </w:rPr>
            </w:pPr>
            <w:r>
              <w:t>Easy</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B9D791" w14:textId="77777777" w:rsidR="009775FF" w:rsidRDefault="009775FF" w:rsidP="007F26F6">
            <w:pPr>
              <w:spacing w:line="240" w:lineRule="atLeast"/>
              <w:jc w:val="center"/>
              <w:rPr>
                <w:rFonts w:ascii="Garamond" w:hAnsi="Garamond"/>
              </w:rPr>
            </w:pPr>
            <w:r>
              <w:t>Not Applicable</w:t>
            </w:r>
          </w:p>
        </w:tc>
      </w:tr>
    </w:tbl>
    <w:p w14:paraId="72B9D793" w14:textId="77777777" w:rsidR="009775FF" w:rsidRDefault="009775FF" w:rsidP="009775FF">
      <w:pPr>
        <w:pStyle w:val="ListParagraph"/>
        <w:ind w:left="1080"/>
        <w:rPr>
          <w:rFonts w:ascii="Garamond" w:hAnsi="Garamond"/>
        </w:rPr>
      </w:pPr>
    </w:p>
    <w:p w14:paraId="72B9D794" w14:textId="77777777" w:rsidR="009775FF" w:rsidRDefault="009775FF" w:rsidP="009775FF">
      <w:pPr>
        <w:rPr>
          <w:b/>
        </w:rPr>
      </w:pPr>
    </w:p>
    <w:p w14:paraId="72B9D795" w14:textId="77777777" w:rsidR="009775FF" w:rsidRDefault="009775FF" w:rsidP="009775FF">
      <w:pPr>
        <w:jc w:val="center"/>
        <w:rPr>
          <w:b/>
        </w:rPr>
      </w:pPr>
    </w:p>
    <w:p w14:paraId="72B9D796" w14:textId="77777777" w:rsidR="009775FF" w:rsidRDefault="009775FF" w:rsidP="009775FF">
      <w:pPr>
        <w:jc w:val="center"/>
        <w:rPr>
          <w:b/>
        </w:rPr>
      </w:pPr>
    </w:p>
    <w:p w14:paraId="72B9D797" w14:textId="77777777" w:rsidR="009775FF" w:rsidRPr="00382BA6" w:rsidRDefault="009775FF" w:rsidP="009775FF">
      <w:pPr>
        <w:pStyle w:val="BodyTextIndent"/>
        <w:ind w:left="0"/>
        <w:jc w:val="center"/>
        <w:rPr>
          <w:b/>
        </w:rPr>
      </w:pPr>
    </w:p>
    <w:p w14:paraId="72B9D798" w14:textId="77777777" w:rsidR="00086BCC" w:rsidRDefault="00CC603C"/>
    <w:sectPr w:rsidR="00086BCC" w:rsidSect="00AD7081">
      <w:headerReference w:type="default" r:id="rId12"/>
      <w:footerReference w:type="default" r:id="rId13"/>
      <w:endnotePr>
        <w:numFmt w:val="decimal"/>
      </w:endnotePr>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9D79B" w14:textId="77777777" w:rsidR="00986AFA" w:rsidRDefault="00986AFA" w:rsidP="00EA6F31">
      <w:r>
        <w:separator/>
      </w:r>
    </w:p>
  </w:endnote>
  <w:endnote w:type="continuationSeparator" w:id="0">
    <w:p w14:paraId="72B9D79C" w14:textId="77777777" w:rsidR="00986AFA" w:rsidRDefault="00986AFA" w:rsidP="00EA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568940"/>
      <w:docPartObj>
        <w:docPartGallery w:val="Page Numbers (Bottom of Page)"/>
        <w:docPartUnique/>
      </w:docPartObj>
    </w:sdtPr>
    <w:sdtEndPr>
      <w:rPr>
        <w:noProof/>
      </w:rPr>
    </w:sdtEndPr>
    <w:sdtContent>
      <w:p w14:paraId="7134292C" w14:textId="5509CB76" w:rsidR="00CC603C" w:rsidRDefault="00CC603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462C4A" w14:textId="736D658D" w:rsidR="00CC603C" w:rsidRDefault="00CC603C">
    <w:pPr>
      <w:pStyle w:val="Footer"/>
    </w:pPr>
    <w:r>
      <w:t>NHTSA Form 1326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9D799" w14:textId="77777777" w:rsidR="00986AFA" w:rsidRDefault="00986AFA" w:rsidP="00EA6F31">
      <w:r>
        <w:separator/>
      </w:r>
    </w:p>
  </w:footnote>
  <w:footnote w:type="continuationSeparator" w:id="0">
    <w:p w14:paraId="72B9D79A" w14:textId="77777777" w:rsidR="00986AFA" w:rsidRDefault="00986AFA" w:rsidP="00EA6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9D79D" w14:textId="77777777" w:rsidR="00EA6F31" w:rsidRPr="009526E7" w:rsidRDefault="00EA6F31" w:rsidP="00EA6F31">
    <w:pPr>
      <w:jc w:val="right"/>
      <w:rPr>
        <w:b/>
      </w:rPr>
    </w:pPr>
    <w:r w:rsidRPr="009526E7">
      <w:rPr>
        <w:b/>
      </w:rPr>
      <w:t>OMB Control No. 2127-</w:t>
    </w:r>
    <w:r>
      <w:rPr>
        <w:b/>
      </w:rPr>
      <w:t>XXXX</w:t>
    </w:r>
  </w:p>
  <w:p w14:paraId="72B9D79E" w14:textId="77777777" w:rsidR="00EA6F31" w:rsidRPr="009526E7" w:rsidRDefault="00EA6F31" w:rsidP="00EA6F31">
    <w:pPr>
      <w:jc w:val="right"/>
      <w:rPr>
        <w:b/>
      </w:rPr>
    </w:pPr>
    <w:r>
      <w:rPr>
        <w:b/>
      </w:rPr>
      <w:t>Expiration Date XX</w:t>
    </w:r>
    <w:r w:rsidRPr="009526E7">
      <w:rPr>
        <w:b/>
      </w:rPr>
      <w:t>/</w:t>
    </w:r>
    <w:r>
      <w:rPr>
        <w:b/>
      </w:rPr>
      <w:t>XX</w:t>
    </w:r>
    <w:r w:rsidRPr="009526E7">
      <w:rPr>
        <w:b/>
      </w:rPr>
      <w:t>/</w:t>
    </w:r>
    <w:r>
      <w:rPr>
        <w:b/>
      </w:rPr>
      <w:t>XXXX</w:t>
    </w:r>
  </w:p>
  <w:p w14:paraId="72B9D79F" w14:textId="77777777" w:rsidR="00EA6F31" w:rsidRPr="00EA6F31" w:rsidRDefault="00EA6F31" w:rsidP="00EA6F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5A9"/>
    <w:multiLevelType w:val="hybridMultilevel"/>
    <w:tmpl w:val="2078DC94"/>
    <w:lvl w:ilvl="0" w:tplc="94364E10">
      <w:start w:val="5"/>
      <w:numFmt w:val="decimal"/>
      <w:lvlText w:val="%1."/>
      <w:lvlJc w:val="left"/>
      <w:pPr>
        <w:ind w:left="108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6A624A"/>
    <w:multiLevelType w:val="hybridMultilevel"/>
    <w:tmpl w:val="90160620"/>
    <w:lvl w:ilvl="0" w:tplc="0618490A">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4EE5866"/>
    <w:multiLevelType w:val="hybridMultilevel"/>
    <w:tmpl w:val="1CE0180A"/>
    <w:lvl w:ilvl="0" w:tplc="42529390">
      <w:start w:val="4"/>
      <w:numFmt w:val="decimal"/>
      <w:lvlText w:val="%1."/>
      <w:lvlJc w:val="left"/>
      <w:pPr>
        <w:ind w:left="108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3F01EF2"/>
    <w:multiLevelType w:val="hybridMultilevel"/>
    <w:tmpl w:val="70D04640"/>
    <w:lvl w:ilvl="0" w:tplc="C6067C6C">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FF"/>
    <w:rsid w:val="00014730"/>
    <w:rsid w:val="000F1AA9"/>
    <w:rsid w:val="0013486A"/>
    <w:rsid w:val="00151FAD"/>
    <w:rsid w:val="00355D36"/>
    <w:rsid w:val="00672D8D"/>
    <w:rsid w:val="00865D94"/>
    <w:rsid w:val="008B6253"/>
    <w:rsid w:val="009775FF"/>
    <w:rsid w:val="00986AFA"/>
    <w:rsid w:val="00CC603C"/>
    <w:rsid w:val="00EA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FF"/>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775FF"/>
    <w:pPr>
      <w:ind w:left="720"/>
    </w:pPr>
  </w:style>
  <w:style w:type="character" w:customStyle="1" w:styleId="BodyTextIndentChar">
    <w:name w:val="Body Text Indent Char"/>
    <w:basedOn w:val="DefaultParagraphFont"/>
    <w:link w:val="BodyTextIndent"/>
    <w:uiPriority w:val="99"/>
    <w:rsid w:val="009775FF"/>
    <w:rPr>
      <w:rFonts w:ascii="Times New Roman" w:eastAsia="Times New Roman" w:hAnsi="Times New Roman" w:cs="Times New Roman"/>
      <w:sz w:val="24"/>
      <w:szCs w:val="24"/>
    </w:rPr>
  </w:style>
  <w:style w:type="table" w:styleId="TableGrid">
    <w:name w:val="Table Grid"/>
    <w:basedOn w:val="TableNormal"/>
    <w:uiPriority w:val="59"/>
    <w:rsid w:val="00977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5FF"/>
    <w:pPr>
      <w:ind w:left="720"/>
      <w:contextualSpacing/>
    </w:pPr>
  </w:style>
  <w:style w:type="paragraph" w:styleId="Header">
    <w:name w:val="header"/>
    <w:basedOn w:val="Normal"/>
    <w:link w:val="HeaderChar"/>
    <w:uiPriority w:val="99"/>
    <w:unhideWhenUsed/>
    <w:rsid w:val="00EA6F31"/>
    <w:pPr>
      <w:tabs>
        <w:tab w:val="center" w:pos="4680"/>
        <w:tab w:val="right" w:pos="9360"/>
      </w:tabs>
    </w:pPr>
  </w:style>
  <w:style w:type="character" w:customStyle="1" w:styleId="HeaderChar">
    <w:name w:val="Header Char"/>
    <w:basedOn w:val="DefaultParagraphFont"/>
    <w:link w:val="Header"/>
    <w:uiPriority w:val="99"/>
    <w:rsid w:val="00EA6F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F31"/>
    <w:pPr>
      <w:tabs>
        <w:tab w:val="center" w:pos="4680"/>
        <w:tab w:val="right" w:pos="9360"/>
      </w:tabs>
    </w:pPr>
  </w:style>
  <w:style w:type="character" w:customStyle="1" w:styleId="FooterChar">
    <w:name w:val="Footer Char"/>
    <w:basedOn w:val="DefaultParagraphFont"/>
    <w:link w:val="Footer"/>
    <w:uiPriority w:val="99"/>
    <w:rsid w:val="00EA6F3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FF"/>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775FF"/>
    <w:pPr>
      <w:ind w:left="720"/>
    </w:pPr>
  </w:style>
  <w:style w:type="character" w:customStyle="1" w:styleId="BodyTextIndentChar">
    <w:name w:val="Body Text Indent Char"/>
    <w:basedOn w:val="DefaultParagraphFont"/>
    <w:link w:val="BodyTextIndent"/>
    <w:uiPriority w:val="99"/>
    <w:rsid w:val="009775FF"/>
    <w:rPr>
      <w:rFonts w:ascii="Times New Roman" w:eastAsia="Times New Roman" w:hAnsi="Times New Roman" w:cs="Times New Roman"/>
      <w:sz w:val="24"/>
      <w:szCs w:val="24"/>
    </w:rPr>
  </w:style>
  <w:style w:type="table" w:styleId="TableGrid">
    <w:name w:val="Table Grid"/>
    <w:basedOn w:val="TableNormal"/>
    <w:uiPriority w:val="59"/>
    <w:rsid w:val="00977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5FF"/>
    <w:pPr>
      <w:ind w:left="720"/>
      <w:contextualSpacing/>
    </w:pPr>
  </w:style>
  <w:style w:type="paragraph" w:styleId="Header">
    <w:name w:val="header"/>
    <w:basedOn w:val="Normal"/>
    <w:link w:val="HeaderChar"/>
    <w:uiPriority w:val="99"/>
    <w:unhideWhenUsed/>
    <w:rsid w:val="00EA6F31"/>
    <w:pPr>
      <w:tabs>
        <w:tab w:val="center" w:pos="4680"/>
        <w:tab w:val="right" w:pos="9360"/>
      </w:tabs>
    </w:pPr>
  </w:style>
  <w:style w:type="character" w:customStyle="1" w:styleId="HeaderChar">
    <w:name w:val="Header Char"/>
    <w:basedOn w:val="DefaultParagraphFont"/>
    <w:link w:val="Header"/>
    <w:uiPriority w:val="99"/>
    <w:rsid w:val="00EA6F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F31"/>
    <w:pPr>
      <w:tabs>
        <w:tab w:val="center" w:pos="4680"/>
        <w:tab w:val="right" w:pos="9360"/>
      </w:tabs>
    </w:pPr>
  </w:style>
  <w:style w:type="character" w:customStyle="1" w:styleId="FooterChar">
    <w:name w:val="Footer Char"/>
    <w:basedOn w:val="DefaultParagraphFont"/>
    <w:link w:val="Footer"/>
    <w:uiPriority w:val="99"/>
    <w:rsid w:val="00EA6F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EEC07-0C85-4DD1-BB6F-FAED38A333F7}">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b24e651f-ee90-4dc2-acd2-5752b1c60f6e"/>
    <ds:schemaRef ds:uri="http://www.w3.org/XML/1998/namespace"/>
  </ds:schemaRefs>
</ds:datastoreItem>
</file>

<file path=customXml/itemProps2.xml><?xml version="1.0" encoding="utf-8"?>
<ds:datastoreItem xmlns:ds="http://schemas.openxmlformats.org/officeDocument/2006/customXml" ds:itemID="{B76DC109-1DC4-479A-8E11-122CACE8B2FC}">
  <ds:schemaRefs>
    <ds:schemaRef ds:uri="http://schemas.microsoft.com/sharepoint/events"/>
  </ds:schemaRefs>
</ds:datastoreItem>
</file>

<file path=customXml/itemProps3.xml><?xml version="1.0" encoding="utf-8"?>
<ds:datastoreItem xmlns:ds="http://schemas.openxmlformats.org/officeDocument/2006/customXml" ds:itemID="{67DBB383-E838-4440-8B80-2F814F5B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6B5C4-72B0-42C0-9E06-53E6C16A1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1483</Words>
  <Characters>8457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Culbreath, Walter (NHTSA)</cp:lastModifiedBy>
  <cp:revision>2</cp:revision>
  <dcterms:created xsi:type="dcterms:W3CDTF">2015-12-15T12:52:00Z</dcterms:created>
  <dcterms:modified xsi:type="dcterms:W3CDTF">2015-12-15T12:52:00Z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458d0f08-287f-4277-97b2-0eb701e72516</vt:lpwstr>
  </property>
  <property fmtid="{D5CDD505-2E9C-101B-9397-08002B2CF9AE}" pid="4" name="_dlc_DocId">
    <vt:lpwstr>JUTQ4KDNFYTT-291-28477</vt:lpwstr>
  </property>
  <property fmtid="{D5CDD505-2E9C-101B-9397-08002B2CF9AE}" pid="5" name="_dlc_DocIdUrl">
    <vt:lpwstr>http://one10.dot.gov/office/nhtsa/_layouts/DocIdRedir.aspx?ID=JUTQ4KDNFYTT-291-28477, JUTQ4KDNFYTT-291-28477</vt:lpwstr>
  </property>
</Properties>
</file>