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B8F6" w14:textId="77777777"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bookmarkStart w:id="0" w:name="_GoBack"/>
      <w:bookmarkEnd w:id="0"/>
      <w:r>
        <w:rPr>
          <w:rFonts w:ascii="Times New Roman" w:hAnsi="Times New Roman" w:cs="Times New Roman"/>
        </w:rPr>
        <w:tab/>
      </w:r>
      <w:r w:rsidRPr="00FB543B">
        <w:rPr>
          <w:rFonts w:ascii="Arial" w:hAnsi="Arial" w:cs="Arial"/>
          <w:b/>
        </w:rPr>
        <w:t>SUPPORTING STATEMENT</w:t>
      </w:r>
    </w:p>
    <w:p w14:paraId="6DF6A1F0"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9AF55AC" w14:textId="35B8BF03" w:rsidR="00FB543B"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945ED">
        <w:rPr>
          <w:rFonts w:ascii="Arial" w:hAnsi="Arial" w:cs="Arial"/>
          <w:b/>
        </w:rPr>
        <w:t xml:space="preserve">Generic Testing – </w:t>
      </w:r>
      <w:r w:rsidR="003E3A85">
        <w:rPr>
          <w:rFonts w:ascii="Arial" w:hAnsi="Arial" w:cs="Arial"/>
          <w:b/>
        </w:rPr>
        <w:t>Agricultural Labor</w:t>
      </w:r>
      <w:r w:rsidR="00D103BA">
        <w:rPr>
          <w:rFonts w:ascii="Arial" w:hAnsi="Arial" w:cs="Arial"/>
          <w:b/>
        </w:rPr>
        <w:t xml:space="preserve"> Survey</w:t>
      </w:r>
    </w:p>
    <w:p w14:paraId="46766719" w14:textId="77777777" w:rsidR="00FB543B" w:rsidRPr="00FB543B" w:rsidRDefault="00FB543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14:paraId="475E0C17" w14:textId="49DC5FBF" w:rsidR="0098334F" w:rsidRPr="00FB543B" w:rsidRDefault="00212691">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Arial" w:hAnsi="Arial" w:cs="Arial"/>
          <w:b/>
        </w:rPr>
        <w:tab/>
        <w:t>OMB No</w:t>
      </w:r>
      <w:r w:rsidRPr="00A9787E">
        <w:rPr>
          <w:rFonts w:ascii="Arial" w:hAnsi="Arial" w:cs="Arial"/>
          <w:b/>
        </w:rPr>
        <w:t xml:space="preserve">. </w:t>
      </w:r>
      <w:r w:rsidR="00396E14" w:rsidRPr="00754F44">
        <w:rPr>
          <w:rFonts w:ascii="Arial" w:hAnsi="Arial" w:cs="Arial"/>
          <w:b/>
        </w:rPr>
        <w:t>0535-0248</w:t>
      </w:r>
      <w:r w:rsidR="00D103BA">
        <w:rPr>
          <w:rFonts w:ascii="Arial" w:hAnsi="Arial" w:cs="Arial"/>
          <w:b/>
        </w:rPr>
        <w:t xml:space="preserve"> </w:t>
      </w:r>
    </w:p>
    <w:p w14:paraId="7E02984E" w14:textId="77777777" w:rsidR="00DB6506" w:rsidRDefault="00DB65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115D576" w14:textId="78418AA8" w:rsidR="00A02CE1"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This mini-supporting statement is being submitted to OMB to define the need for conducting</w:t>
      </w:r>
      <w:r w:rsidR="00A02CE1">
        <w:rPr>
          <w:rFonts w:ascii="Arial" w:hAnsi="Arial" w:cs="Arial"/>
        </w:rPr>
        <w:t xml:space="preserve"> </w:t>
      </w:r>
      <w:r w:rsidR="00A02CE1" w:rsidRPr="00A02CE1">
        <w:rPr>
          <w:rFonts w:ascii="Arial" w:hAnsi="Arial" w:cs="Arial"/>
        </w:rPr>
        <w:t xml:space="preserve">qualitative research, </w:t>
      </w:r>
      <w:r w:rsidR="00E0118F">
        <w:rPr>
          <w:rFonts w:ascii="Arial" w:hAnsi="Arial" w:cs="Arial"/>
        </w:rPr>
        <w:t xml:space="preserve">in the form of </w:t>
      </w:r>
      <w:r w:rsidR="00A84978">
        <w:rPr>
          <w:rFonts w:ascii="Arial" w:hAnsi="Arial" w:cs="Arial"/>
        </w:rPr>
        <w:t>c</w:t>
      </w:r>
      <w:r w:rsidR="004821A8">
        <w:rPr>
          <w:rFonts w:ascii="Arial" w:hAnsi="Arial" w:cs="Arial"/>
        </w:rPr>
        <w:t>ognitive</w:t>
      </w:r>
      <w:r w:rsidR="00E0118F">
        <w:rPr>
          <w:rFonts w:ascii="Arial" w:hAnsi="Arial" w:cs="Arial"/>
        </w:rPr>
        <w:t xml:space="preserve"> interviews, </w:t>
      </w:r>
      <w:r w:rsidR="00A02CE1" w:rsidRPr="00A02CE1">
        <w:rPr>
          <w:rFonts w:ascii="Arial" w:hAnsi="Arial" w:cs="Arial"/>
        </w:rPr>
        <w:t xml:space="preserve">in </w:t>
      </w:r>
      <w:r w:rsidR="00E0118F">
        <w:rPr>
          <w:rFonts w:ascii="Arial" w:hAnsi="Arial" w:cs="Arial"/>
        </w:rPr>
        <w:t>an effort</w:t>
      </w:r>
      <w:r w:rsidR="00E0118F" w:rsidRPr="00A02CE1">
        <w:rPr>
          <w:rFonts w:ascii="Arial" w:hAnsi="Arial" w:cs="Arial"/>
        </w:rPr>
        <w:t xml:space="preserve"> </w:t>
      </w:r>
      <w:r w:rsidR="00A02CE1" w:rsidRPr="00A02CE1">
        <w:rPr>
          <w:rFonts w:ascii="Arial" w:hAnsi="Arial" w:cs="Arial"/>
        </w:rPr>
        <w:t xml:space="preserve">to </w:t>
      </w:r>
      <w:r w:rsidR="003E3A85">
        <w:rPr>
          <w:rFonts w:ascii="Arial" w:hAnsi="Arial" w:cs="Arial"/>
        </w:rPr>
        <w:t xml:space="preserve">test new questions for the Agricultural Labor Survey. </w:t>
      </w:r>
      <w:r w:rsidR="009B109A">
        <w:rPr>
          <w:rFonts w:ascii="Arial" w:hAnsi="Arial" w:cs="Arial"/>
        </w:rPr>
        <w:t xml:space="preserve"> </w:t>
      </w:r>
      <w:r w:rsidR="00D103BA">
        <w:rPr>
          <w:rFonts w:ascii="Arial" w:hAnsi="Arial" w:cs="Arial"/>
        </w:rPr>
        <w:t xml:space="preserve">No more than </w:t>
      </w:r>
      <w:r w:rsidR="003E3A85">
        <w:rPr>
          <w:rFonts w:ascii="Arial" w:hAnsi="Arial" w:cs="Arial"/>
        </w:rPr>
        <w:t>100</w:t>
      </w:r>
      <w:r w:rsidR="000D46A6">
        <w:rPr>
          <w:rFonts w:ascii="Arial" w:hAnsi="Arial" w:cs="Arial"/>
        </w:rPr>
        <w:t xml:space="preserve"> farm</w:t>
      </w:r>
      <w:r w:rsidR="00E0118F">
        <w:rPr>
          <w:rFonts w:ascii="Arial" w:hAnsi="Arial" w:cs="Arial"/>
        </w:rPr>
        <w:t xml:space="preserve"> operations</w:t>
      </w:r>
      <w:r w:rsidR="003E3A85">
        <w:rPr>
          <w:rFonts w:ascii="Arial" w:hAnsi="Arial" w:cs="Arial"/>
        </w:rPr>
        <w:t xml:space="preserve"> and </w:t>
      </w:r>
      <w:r w:rsidR="000D46A6">
        <w:rPr>
          <w:rFonts w:ascii="Arial" w:hAnsi="Arial" w:cs="Arial"/>
        </w:rPr>
        <w:t xml:space="preserve">farm labor </w:t>
      </w:r>
      <w:r w:rsidR="003E3A85">
        <w:rPr>
          <w:rFonts w:ascii="Arial" w:hAnsi="Arial" w:cs="Arial"/>
        </w:rPr>
        <w:t>contractors</w:t>
      </w:r>
      <w:r w:rsidR="00E0118F">
        <w:rPr>
          <w:rFonts w:ascii="Arial" w:hAnsi="Arial" w:cs="Arial"/>
        </w:rPr>
        <w:t xml:space="preserve"> will be interviewed in this research effort.</w:t>
      </w:r>
    </w:p>
    <w:p w14:paraId="4B4F4842" w14:textId="77777777" w:rsidR="009B109A" w:rsidRDefault="009B10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D87A94E" w14:textId="05715994" w:rsidR="00D103BA" w:rsidRDefault="00D103BA"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D103BA">
        <w:rPr>
          <w:rFonts w:ascii="Arial" w:hAnsi="Arial" w:cs="Arial"/>
        </w:rPr>
        <w:t xml:space="preserve">The </w:t>
      </w:r>
      <w:r w:rsidR="003E3A85">
        <w:rPr>
          <w:rFonts w:ascii="Arial" w:hAnsi="Arial" w:cs="Arial"/>
        </w:rPr>
        <w:t xml:space="preserve">Agricultural Labor Survey asks questions about hired labor hours and wages.  The </w:t>
      </w:r>
      <w:r w:rsidR="000D46A6">
        <w:rPr>
          <w:rFonts w:ascii="Arial" w:hAnsi="Arial" w:cs="Arial"/>
        </w:rPr>
        <w:t xml:space="preserve">U.S. </w:t>
      </w:r>
      <w:r w:rsidR="003E3A85">
        <w:rPr>
          <w:rFonts w:ascii="Arial" w:hAnsi="Arial" w:cs="Arial"/>
        </w:rPr>
        <w:t>Department of Agriculture would like to ask a more expanded set of questions regarding wages in order to collect data on bonus pay and incentive pay paid to workers.</w:t>
      </w:r>
    </w:p>
    <w:p w14:paraId="5052DF89" w14:textId="77777777" w:rsidR="00D103BA" w:rsidRPr="00D103BA" w:rsidRDefault="00D103BA"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BC67A2A" w14:textId="0F73FA59" w:rsidR="003E3A85" w:rsidRPr="00D103BA" w:rsidRDefault="00D103BA" w:rsidP="003E3A8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D103BA">
        <w:rPr>
          <w:rFonts w:ascii="Arial" w:hAnsi="Arial" w:cs="Arial"/>
        </w:rPr>
        <w:t xml:space="preserve">The </w:t>
      </w:r>
      <w:r w:rsidR="003E3A85">
        <w:rPr>
          <w:rFonts w:ascii="Arial" w:hAnsi="Arial" w:cs="Arial"/>
        </w:rPr>
        <w:t xml:space="preserve">Agricultural Labor Survey is currently conducted twice a year, collecting data for a reference week in two different quarters. For the purpose of testing, the questionnaire will only ask about one reference week in one quarter.  </w:t>
      </w:r>
      <w:r w:rsidR="003E3A85" w:rsidRPr="00D103BA">
        <w:rPr>
          <w:rFonts w:ascii="Arial" w:hAnsi="Arial" w:cs="Arial"/>
        </w:rPr>
        <w:t xml:space="preserve">Response </w:t>
      </w:r>
      <w:r w:rsidR="003E3A85">
        <w:rPr>
          <w:rFonts w:ascii="Arial" w:hAnsi="Arial" w:cs="Arial"/>
        </w:rPr>
        <w:t>to the survey is voluntary</w:t>
      </w:r>
      <w:r w:rsidR="003E3A85" w:rsidRPr="00D103BA">
        <w:rPr>
          <w:rFonts w:ascii="Arial" w:hAnsi="Arial" w:cs="Arial"/>
        </w:rPr>
        <w:t>.</w:t>
      </w:r>
      <w:r w:rsidR="005A0E08">
        <w:rPr>
          <w:rFonts w:ascii="Arial" w:hAnsi="Arial" w:cs="Arial"/>
        </w:rPr>
        <w:t xml:space="preserve">  The survey is collected predominantly by mail and telephone, so cognitive interviews will be conducted to mimic those two data collection modes.</w:t>
      </w:r>
    </w:p>
    <w:p w14:paraId="384991FF" w14:textId="77777777" w:rsidR="003E3A85" w:rsidRDefault="003E3A85"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35FEF156" w14:textId="779E57E5" w:rsidR="00D103BA" w:rsidRPr="00D103BA" w:rsidRDefault="003E3A85"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We would like to include these new questions on the April 2018 operator questionnaire, and on a new contractor questionnaire in April 2019.  This supporting statement includes the testing planned for both questionnaires.</w:t>
      </w:r>
    </w:p>
    <w:p w14:paraId="72A9054F" w14:textId="0539FA79" w:rsidR="006F4581" w:rsidRPr="00D103BA" w:rsidRDefault="006F4581"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593D99BD" w14:textId="77777777" w:rsidR="00A02CE1" w:rsidRPr="00FB543B" w:rsidRDefault="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2B3FD32F"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14:paraId="4A957EA7" w14:textId="77777777" w:rsidR="0098334F" w:rsidRPr="00FB543B" w:rsidRDefault="0098334F" w:rsidP="00FB543B">
      <w:pPr>
        <w:rPr>
          <w:rFonts w:asciiTheme="majorHAnsi" w:hAnsiTheme="majorHAnsi" w:cstheme="majorHAnsi"/>
        </w:rPr>
      </w:pPr>
    </w:p>
    <w:p w14:paraId="64289892"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0471F2F5" w14:textId="77777777" w:rsidR="00F945ED" w:rsidRDefault="00F945ED" w:rsidP="00F945ED">
      <w:pPr>
        <w:rPr>
          <w:rFonts w:asciiTheme="majorHAnsi" w:hAnsiTheme="majorHAnsi" w:cstheme="majorHAnsi"/>
        </w:rPr>
      </w:pPr>
    </w:p>
    <w:p w14:paraId="21E99C63" w14:textId="13258ACE" w:rsidR="003E3A85" w:rsidRDefault="005A0E08" w:rsidP="00D103BA">
      <w:pPr>
        <w:ind w:left="720"/>
        <w:rPr>
          <w:rFonts w:asciiTheme="majorHAnsi" w:hAnsiTheme="majorHAnsi" w:cstheme="majorHAnsi"/>
        </w:rPr>
      </w:pPr>
      <w:r>
        <w:rPr>
          <w:rFonts w:asciiTheme="majorHAnsi" w:hAnsiTheme="majorHAnsi" w:cstheme="majorHAnsi"/>
        </w:rPr>
        <w:t>This testing is needed for three reasons.  First, a</w:t>
      </w:r>
      <w:r w:rsidR="003E3A85">
        <w:rPr>
          <w:rFonts w:asciiTheme="majorHAnsi" w:hAnsiTheme="majorHAnsi" w:cstheme="majorHAnsi"/>
        </w:rPr>
        <w:t xml:space="preserve"> new set of questions asking about the base rate paid to workers is being added to the Agricultural Labor Survey</w:t>
      </w:r>
      <w:r>
        <w:rPr>
          <w:rFonts w:asciiTheme="majorHAnsi" w:hAnsiTheme="majorHAnsi" w:cstheme="majorHAnsi"/>
        </w:rPr>
        <w:t xml:space="preserve"> for farm and ranch operations</w:t>
      </w:r>
      <w:r w:rsidR="003E3A85">
        <w:rPr>
          <w:rFonts w:asciiTheme="majorHAnsi" w:hAnsiTheme="majorHAnsi" w:cstheme="majorHAnsi"/>
        </w:rPr>
        <w:t xml:space="preserve">. </w:t>
      </w:r>
      <w:r>
        <w:rPr>
          <w:rFonts w:asciiTheme="majorHAnsi" w:hAnsiTheme="majorHAnsi" w:cstheme="majorHAnsi"/>
        </w:rPr>
        <w:t xml:space="preserve">Secondly, </w:t>
      </w:r>
      <w:r w:rsidR="003E3A85">
        <w:rPr>
          <w:rFonts w:asciiTheme="majorHAnsi" w:hAnsiTheme="majorHAnsi" w:cstheme="majorHAnsi"/>
        </w:rPr>
        <w:t xml:space="preserve">respondents will be asked to categorize their workers by the work they are hired to do, as well as the base hourly wage they are paid. </w:t>
      </w:r>
      <w:r>
        <w:rPr>
          <w:rFonts w:asciiTheme="majorHAnsi" w:hAnsiTheme="majorHAnsi" w:cstheme="majorHAnsi"/>
        </w:rPr>
        <w:t xml:space="preserve">This is different from the </w:t>
      </w:r>
      <w:r w:rsidR="003E3A85">
        <w:rPr>
          <w:rFonts w:asciiTheme="majorHAnsi" w:hAnsiTheme="majorHAnsi" w:cstheme="majorHAnsi"/>
        </w:rPr>
        <w:t xml:space="preserve">current questionnaire </w:t>
      </w:r>
      <w:r>
        <w:rPr>
          <w:rFonts w:asciiTheme="majorHAnsi" w:hAnsiTheme="majorHAnsi" w:cstheme="majorHAnsi"/>
        </w:rPr>
        <w:t xml:space="preserve">where </w:t>
      </w:r>
      <w:r w:rsidR="003E3A85">
        <w:rPr>
          <w:rFonts w:asciiTheme="majorHAnsi" w:hAnsiTheme="majorHAnsi" w:cstheme="majorHAnsi"/>
        </w:rPr>
        <w:t xml:space="preserve">respondents </w:t>
      </w:r>
      <w:r>
        <w:rPr>
          <w:rFonts w:asciiTheme="majorHAnsi" w:hAnsiTheme="majorHAnsi" w:cstheme="majorHAnsi"/>
        </w:rPr>
        <w:t xml:space="preserve">are asked to </w:t>
      </w:r>
      <w:r w:rsidR="003E3A85">
        <w:rPr>
          <w:rFonts w:asciiTheme="majorHAnsi" w:hAnsiTheme="majorHAnsi" w:cstheme="majorHAnsi"/>
        </w:rPr>
        <w:t xml:space="preserve">combine all of their workers who are hired to do the same work into one data cell, </w:t>
      </w:r>
      <w:r w:rsidR="008D5694">
        <w:rPr>
          <w:rFonts w:asciiTheme="majorHAnsi" w:hAnsiTheme="majorHAnsi" w:cstheme="majorHAnsi"/>
        </w:rPr>
        <w:t xml:space="preserve">totaling </w:t>
      </w:r>
      <w:r w:rsidR="003E3A85">
        <w:rPr>
          <w:rFonts w:asciiTheme="majorHAnsi" w:hAnsiTheme="majorHAnsi" w:cstheme="majorHAnsi"/>
        </w:rPr>
        <w:t xml:space="preserve">their wages. </w:t>
      </w:r>
      <w:r>
        <w:rPr>
          <w:rFonts w:asciiTheme="majorHAnsi" w:hAnsiTheme="majorHAnsi" w:cstheme="majorHAnsi"/>
        </w:rPr>
        <w:t xml:space="preserve">Finally, a new population </w:t>
      </w:r>
      <w:r w:rsidR="007E3284">
        <w:rPr>
          <w:rFonts w:asciiTheme="majorHAnsi" w:hAnsiTheme="majorHAnsi" w:cstheme="majorHAnsi"/>
        </w:rPr>
        <w:t xml:space="preserve">(farm labor contractors) </w:t>
      </w:r>
      <w:r>
        <w:rPr>
          <w:rFonts w:asciiTheme="majorHAnsi" w:hAnsiTheme="majorHAnsi" w:cstheme="majorHAnsi"/>
        </w:rPr>
        <w:t>will be included in the survey, with its own new questionnaire.  That questionnaire will be similar to the questionnaire sent to farm and ranch operations, but will include terms appropriate for contractors.</w:t>
      </w:r>
    </w:p>
    <w:p w14:paraId="070641FC" w14:textId="77777777" w:rsidR="003E3A85" w:rsidRDefault="003E3A85" w:rsidP="00D103BA">
      <w:pPr>
        <w:ind w:left="720"/>
        <w:rPr>
          <w:rFonts w:asciiTheme="majorHAnsi" w:hAnsiTheme="majorHAnsi" w:cstheme="majorHAnsi"/>
        </w:rPr>
      </w:pPr>
    </w:p>
    <w:p w14:paraId="6F57F32F" w14:textId="05D4BD31" w:rsidR="005A0E08" w:rsidRDefault="005A0E08" w:rsidP="00D103BA">
      <w:pPr>
        <w:ind w:left="720"/>
        <w:rPr>
          <w:rFonts w:asciiTheme="majorHAnsi" w:hAnsiTheme="majorHAnsi" w:cstheme="majorHAnsi"/>
        </w:rPr>
      </w:pPr>
      <w:r>
        <w:rPr>
          <w:rFonts w:asciiTheme="majorHAnsi" w:hAnsiTheme="majorHAnsi" w:cstheme="majorHAnsi"/>
        </w:rPr>
        <w:t xml:space="preserve">The cognitive testing will be divided into two rounds of testing – one round to </w:t>
      </w:r>
      <w:r>
        <w:rPr>
          <w:rFonts w:asciiTheme="majorHAnsi" w:hAnsiTheme="majorHAnsi" w:cstheme="majorHAnsi"/>
        </w:rPr>
        <w:lastRenderedPageBreak/>
        <w:t xml:space="preserve">test the paper questionnaires and one round to test the </w:t>
      </w:r>
      <w:r w:rsidR="00DC0582">
        <w:rPr>
          <w:rFonts w:asciiTheme="majorHAnsi" w:hAnsiTheme="majorHAnsi" w:cstheme="majorHAnsi"/>
        </w:rPr>
        <w:t>Computer Assisted Telephone Interview (</w:t>
      </w:r>
      <w:r>
        <w:rPr>
          <w:rFonts w:asciiTheme="majorHAnsi" w:hAnsiTheme="majorHAnsi" w:cstheme="majorHAnsi"/>
        </w:rPr>
        <w:t>CATI</w:t>
      </w:r>
      <w:r w:rsidR="00DC0582">
        <w:rPr>
          <w:rFonts w:asciiTheme="majorHAnsi" w:hAnsiTheme="majorHAnsi" w:cstheme="majorHAnsi"/>
        </w:rPr>
        <w:t>)</w:t>
      </w:r>
      <w:r>
        <w:rPr>
          <w:rFonts w:asciiTheme="majorHAnsi" w:hAnsiTheme="majorHAnsi" w:cstheme="majorHAnsi"/>
        </w:rPr>
        <w:t xml:space="preserve"> questionnaires.  Round 1 testing will </w:t>
      </w:r>
      <w:r w:rsidR="00DC0582">
        <w:rPr>
          <w:rFonts w:asciiTheme="majorHAnsi" w:hAnsiTheme="majorHAnsi" w:cstheme="majorHAnsi"/>
        </w:rPr>
        <w:t xml:space="preserve">include up to 20 operators and up to 20 contractors to </w:t>
      </w:r>
      <w:r>
        <w:rPr>
          <w:rFonts w:asciiTheme="majorHAnsi" w:hAnsiTheme="majorHAnsi" w:cstheme="majorHAnsi"/>
        </w:rPr>
        <w:t>test the paper questionnaire</w:t>
      </w:r>
      <w:r w:rsidR="00DC0582">
        <w:rPr>
          <w:rFonts w:asciiTheme="majorHAnsi" w:hAnsiTheme="majorHAnsi" w:cstheme="majorHAnsi"/>
        </w:rPr>
        <w:t>. Round 2 testing will include up to 30 operators and up to 30 contractors to test the CATI questionnaire</w:t>
      </w:r>
    </w:p>
    <w:p w14:paraId="7CC1C66C" w14:textId="77777777" w:rsidR="00A02CE1" w:rsidRPr="00A02CE1" w:rsidRDefault="00A02CE1" w:rsidP="00F945ED">
      <w:pPr>
        <w:rPr>
          <w:rFonts w:ascii="Arial" w:hAnsi="Arial" w:cs="Arial"/>
        </w:rPr>
      </w:pPr>
    </w:p>
    <w:p w14:paraId="30E61233" w14:textId="77777777"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14:paraId="0554F6D6" w14:textId="77777777" w:rsidR="00F945ED" w:rsidRPr="00AA3C76" w:rsidRDefault="00F945ED" w:rsidP="00F945ED">
      <w:pPr>
        <w:rPr>
          <w:rFonts w:asciiTheme="majorHAnsi" w:hAnsiTheme="majorHAnsi" w:cstheme="majorHAnsi"/>
          <w:b/>
          <w:color w:val="000000"/>
        </w:rPr>
      </w:pPr>
    </w:p>
    <w:p w14:paraId="278E2E16" w14:textId="41FE27E1" w:rsid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through </w:t>
      </w:r>
      <w:r w:rsidR="00A02CE1">
        <w:rPr>
          <w:rFonts w:asciiTheme="majorHAnsi" w:hAnsiTheme="majorHAnsi" w:cstheme="majorHAnsi"/>
          <w:color w:val="000000"/>
        </w:rPr>
        <w:t xml:space="preserve">the qualitative </w:t>
      </w:r>
      <w:r w:rsidR="00B7161F">
        <w:rPr>
          <w:rFonts w:asciiTheme="majorHAnsi" w:hAnsiTheme="majorHAnsi" w:cstheme="majorHAnsi"/>
          <w:color w:val="000000"/>
        </w:rPr>
        <w:t>research</w:t>
      </w:r>
      <w:r w:rsidR="00A02CE1">
        <w:rPr>
          <w:rFonts w:asciiTheme="majorHAnsi" w:hAnsiTheme="majorHAnsi" w:cstheme="majorHAnsi"/>
          <w:color w:val="000000"/>
        </w:rPr>
        <w:t xml:space="preserve"> w</w:t>
      </w:r>
      <w:r w:rsidR="00212691">
        <w:rPr>
          <w:rFonts w:asciiTheme="majorHAnsi" w:hAnsiTheme="majorHAnsi" w:cstheme="majorHAnsi"/>
          <w:color w:val="000000"/>
        </w:rPr>
        <w:t xml:space="preserve">ill be analyzed </w:t>
      </w:r>
      <w:r w:rsidR="00276436">
        <w:rPr>
          <w:rFonts w:asciiTheme="majorHAnsi" w:hAnsiTheme="majorHAnsi" w:cstheme="majorHAnsi"/>
          <w:color w:val="000000"/>
        </w:rPr>
        <w:t xml:space="preserve">jointly </w:t>
      </w:r>
      <w:r w:rsidR="00212691">
        <w:rPr>
          <w:rFonts w:asciiTheme="majorHAnsi" w:hAnsiTheme="majorHAnsi" w:cstheme="majorHAnsi"/>
          <w:color w:val="000000"/>
        </w:rPr>
        <w:t xml:space="preserve">by </w:t>
      </w:r>
      <w:r w:rsidR="0030730D">
        <w:rPr>
          <w:rFonts w:asciiTheme="majorHAnsi" w:hAnsiTheme="majorHAnsi" w:cstheme="majorHAnsi"/>
          <w:color w:val="000000"/>
        </w:rPr>
        <w:t xml:space="preserve">NASS’s </w:t>
      </w:r>
      <w:r w:rsidR="005A0E08">
        <w:rPr>
          <w:rFonts w:asciiTheme="majorHAnsi" w:hAnsiTheme="majorHAnsi" w:cstheme="majorHAnsi"/>
          <w:color w:val="000000"/>
        </w:rPr>
        <w:t xml:space="preserve">Research and Development Division, </w:t>
      </w:r>
      <w:r w:rsidR="00212691">
        <w:rPr>
          <w:rFonts w:asciiTheme="majorHAnsi" w:hAnsiTheme="majorHAnsi" w:cstheme="majorHAnsi"/>
          <w:color w:val="000000"/>
        </w:rPr>
        <w:t>Methodology Division</w:t>
      </w:r>
      <w:r w:rsidR="005A0E08">
        <w:rPr>
          <w:rFonts w:asciiTheme="majorHAnsi" w:hAnsiTheme="majorHAnsi" w:cstheme="majorHAnsi"/>
          <w:color w:val="000000"/>
        </w:rPr>
        <w:t>, Statistics Division,</w:t>
      </w:r>
      <w:r w:rsidR="00212691">
        <w:rPr>
          <w:rFonts w:asciiTheme="majorHAnsi" w:hAnsiTheme="majorHAnsi" w:cstheme="majorHAnsi"/>
          <w:color w:val="000000"/>
        </w:rPr>
        <w:t xml:space="preserve"> and </w:t>
      </w:r>
      <w:r>
        <w:rPr>
          <w:rFonts w:asciiTheme="majorHAnsi" w:hAnsiTheme="majorHAnsi" w:cstheme="majorHAnsi"/>
          <w:color w:val="000000"/>
        </w:rPr>
        <w:t xml:space="preserve">Census </w:t>
      </w:r>
      <w:r w:rsidR="00212691">
        <w:rPr>
          <w:rFonts w:asciiTheme="majorHAnsi" w:hAnsiTheme="majorHAnsi" w:cstheme="majorHAnsi"/>
          <w:color w:val="000000"/>
        </w:rPr>
        <w:t xml:space="preserve">and Survey Division </w:t>
      </w:r>
      <w:r>
        <w:rPr>
          <w:rFonts w:asciiTheme="majorHAnsi" w:hAnsiTheme="majorHAnsi" w:cstheme="majorHAnsi"/>
          <w:color w:val="000000"/>
        </w:rPr>
        <w:t xml:space="preserve">to </w:t>
      </w:r>
      <w:r w:rsidR="00212691">
        <w:rPr>
          <w:rFonts w:asciiTheme="majorHAnsi" w:hAnsiTheme="majorHAnsi" w:cstheme="majorHAnsi"/>
          <w:color w:val="000000"/>
        </w:rPr>
        <w:t>determine</w:t>
      </w:r>
      <w:r>
        <w:rPr>
          <w:rFonts w:asciiTheme="majorHAnsi" w:hAnsiTheme="majorHAnsi" w:cstheme="majorHAnsi"/>
          <w:color w:val="000000"/>
        </w:rPr>
        <w:t xml:space="preserve"> </w:t>
      </w:r>
      <w:r w:rsidR="00A02CE1">
        <w:rPr>
          <w:rFonts w:asciiTheme="majorHAnsi" w:hAnsiTheme="majorHAnsi" w:cstheme="majorHAnsi"/>
          <w:color w:val="000000"/>
        </w:rPr>
        <w:t xml:space="preserve">the </w:t>
      </w:r>
      <w:r w:rsidR="000E2AFF">
        <w:rPr>
          <w:rFonts w:asciiTheme="majorHAnsi" w:hAnsiTheme="majorHAnsi" w:cstheme="majorHAnsi"/>
          <w:color w:val="000000"/>
        </w:rPr>
        <w:t xml:space="preserve">changes to the format and </w:t>
      </w:r>
      <w:r w:rsidR="00A02CE1">
        <w:rPr>
          <w:rFonts w:asciiTheme="majorHAnsi" w:hAnsiTheme="majorHAnsi" w:cstheme="majorHAnsi"/>
          <w:color w:val="000000"/>
        </w:rPr>
        <w:t>content</w:t>
      </w:r>
      <w:r w:rsidR="005A0E08">
        <w:rPr>
          <w:rFonts w:asciiTheme="majorHAnsi" w:hAnsiTheme="majorHAnsi" w:cstheme="majorHAnsi"/>
          <w:color w:val="000000"/>
        </w:rPr>
        <w:t xml:space="preserve"> of both versions of the Agricultural Labor Survey</w:t>
      </w:r>
      <w:r w:rsidR="00A02CE1">
        <w:rPr>
          <w:rFonts w:asciiTheme="majorHAnsi" w:hAnsiTheme="majorHAnsi" w:cstheme="majorHAnsi"/>
          <w:color w:val="000000"/>
        </w:rPr>
        <w:t xml:space="preserve">, as well as the best way to ask </w:t>
      </w:r>
      <w:r w:rsidR="005A0E08">
        <w:rPr>
          <w:rFonts w:asciiTheme="majorHAnsi" w:hAnsiTheme="majorHAnsi" w:cstheme="majorHAnsi"/>
          <w:color w:val="000000"/>
        </w:rPr>
        <w:t>the new questions</w:t>
      </w:r>
      <w:r w:rsidR="00A02CE1">
        <w:rPr>
          <w:rFonts w:asciiTheme="majorHAnsi" w:hAnsiTheme="majorHAnsi" w:cstheme="majorHAnsi"/>
          <w:color w:val="000000"/>
        </w:rPr>
        <w:t xml:space="preserve">.  </w:t>
      </w:r>
      <w:r>
        <w:rPr>
          <w:rFonts w:asciiTheme="majorHAnsi" w:hAnsiTheme="majorHAnsi" w:cstheme="majorHAnsi"/>
          <w:color w:val="000000"/>
        </w:rPr>
        <w:t xml:space="preserve"> </w:t>
      </w:r>
    </w:p>
    <w:p w14:paraId="148ABA44" w14:textId="77777777" w:rsidR="006709CF" w:rsidRDefault="006709CF" w:rsidP="0090600F">
      <w:pPr>
        <w:ind w:left="720"/>
        <w:rPr>
          <w:rFonts w:asciiTheme="majorHAnsi" w:hAnsiTheme="majorHAnsi" w:cstheme="majorHAnsi"/>
          <w:color w:val="000000"/>
        </w:rPr>
      </w:pPr>
    </w:p>
    <w:p w14:paraId="291885FE" w14:textId="4F35D628" w:rsidR="006709CF" w:rsidRPr="00F945ED" w:rsidRDefault="00A055A4" w:rsidP="0090600F">
      <w:pPr>
        <w:ind w:left="720"/>
        <w:rPr>
          <w:rFonts w:asciiTheme="majorHAnsi" w:hAnsiTheme="majorHAnsi" w:cstheme="majorHAnsi"/>
          <w:color w:val="000000"/>
        </w:rPr>
      </w:pPr>
      <w:r w:rsidRPr="00310AF6">
        <w:rPr>
          <w:rFonts w:asciiTheme="majorHAnsi" w:hAnsiTheme="majorHAnsi" w:cstheme="majorHAnsi"/>
          <w:color w:val="000000"/>
        </w:rPr>
        <w:t xml:space="preserve">The </w:t>
      </w:r>
      <w:r w:rsidR="005A0E08">
        <w:rPr>
          <w:rFonts w:asciiTheme="majorHAnsi" w:hAnsiTheme="majorHAnsi" w:cstheme="majorHAnsi"/>
          <w:color w:val="000000"/>
        </w:rPr>
        <w:t xml:space="preserve">operator </w:t>
      </w:r>
      <w:r w:rsidRPr="00310AF6">
        <w:rPr>
          <w:rFonts w:asciiTheme="majorHAnsi" w:hAnsiTheme="majorHAnsi" w:cstheme="majorHAnsi"/>
          <w:color w:val="000000"/>
        </w:rPr>
        <w:t>questionnaire</w:t>
      </w:r>
      <w:r w:rsidR="005A0E08">
        <w:rPr>
          <w:rFonts w:asciiTheme="majorHAnsi" w:hAnsiTheme="majorHAnsi" w:cstheme="majorHAnsi"/>
          <w:color w:val="000000"/>
        </w:rPr>
        <w:t xml:space="preserve"> is</w:t>
      </w:r>
      <w:r w:rsidRPr="00310AF6">
        <w:rPr>
          <w:rFonts w:asciiTheme="majorHAnsi" w:hAnsiTheme="majorHAnsi" w:cstheme="majorHAnsi"/>
          <w:color w:val="000000"/>
        </w:rPr>
        <w:t xml:space="preserve"> shown in Attachment A. </w:t>
      </w:r>
      <w:r w:rsidR="005A0E08">
        <w:rPr>
          <w:rFonts w:asciiTheme="majorHAnsi" w:hAnsiTheme="majorHAnsi" w:cstheme="majorHAnsi"/>
          <w:color w:val="000000"/>
        </w:rPr>
        <w:t xml:space="preserve">The contractor questionnaire is shown in Attachment B.  </w:t>
      </w:r>
      <w:r w:rsidRPr="00310AF6">
        <w:rPr>
          <w:rFonts w:asciiTheme="majorHAnsi" w:hAnsiTheme="majorHAnsi" w:cstheme="majorHAnsi"/>
          <w:color w:val="000000"/>
        </w:rPr>
        <w:t>A draft of the types of questions asked during the cognitive interview</w:t>
      </w:r>
      <w:r w:rsidR="005A0E08">
        <w:rPr>
          <w:rFonts w:asciiTheme="majorHAnsi" w:hAnsiTheme="majorHAnsi" w:cstheme="majorHAnsi"/>
          <w:color w:val="000000"/>
        </w:rPr>
        <w:t>s</w:t>
      </w:r>
      <w:r w:rsidRPr="00310AF6">
        <w:rPr>
          <w:rFonts w:asciiTheme="majorHAnsi" w:hAnsiTheme="majorHAnsi" w:cstheme="majorHAnsi"/>
          <w:color w:val="000000"/>
        </w:rPr>
        <w:t xml:space="preserve"> is shown in Attachment </w:t>
      </w:r>
      <w:r w:rsidR="005A0E08">
        <w:rPr>
          <w:rFonts w:asciiTheme="majorHAnsi" w:hAnsiTheme="majorHAnsi" w:cstheme="majorHAnsi"/>
          <w:color w:val="000000"/>
        </w:rPr>
        <w:t>C</w:t>
      </w:r>
      <w:r w:rsidRPr="00310AF6">
        <w:rPr>
          <w:rFonts w:asciiTheme="majorHAnsi" w:hAnsiTheme="majorHAnsi" w:cstheme="majorHAnsi"/>
          <w:color w:val="000000"/>
        </w:rPr>
        <w:t>.</w:t>
      </w:r>
    </w:p>
    <w:p w14:paraId="2CD91919" w14:textId="77777777" w:rsidR="0098334F" w:rsidRPr="00FB543B" w:rsidRDefault="0098334F" w:rsidP="00FB543B">
      <w:pPr>
        <w:rPr>
          <w:rFonts w:asciiTheme="majorHAnsi" w:hAnsiTheme="majorHAnsi" w:cstheme="majorHAnsi"/>
          <w:color w:val="000000"/>
        </w:rPr>
      </w:pPr>
    </w:p>
    <w:p w14:paraId="1FA493EC"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07CB9549" w14:textId="77777777" w:rsidR="0090600F" w:rsidRDefault="0090600F" w:rsidP="0090600F">
      <w:pPr>
        <w:rPr>
          <w:rFonts w:asciiTheme="majorHAnsi" w:hAnsiTheme="majorHAnsi" w:cstheme="majorHAnsi"/>
          <w:color w:val="000000"/>
        </w:rPr>
      </w:pPr>
    </w:p>
    <w:p w14:paraId="282ACF1D" w14:textId="0B7961ED" w:rsidR="00A02CE1" w:rsidRPr="00AF4CD7" w:rsidRDefault="00A02CE1"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 xml:space="preserve">The </w:t>
      </w:r>
      <w:r w:rsidR="000E2AFF">
        <w:rPr>
          <w:rFonts w:ascii="Arial" w:hAnsi="Arial" w:cs="Arial"/>
        </w:rPr>
        <w:t>cognitive interviews</w:t>
      </w:r>
      <w:r w:rsidR="00B7161F" w:rsidRPr="00B7161F">
        <w:rPr>
          <w:rFonts w:ascii="Arial" w:hAnsi="Arial" w:cs="Arial"/>
        </w:rPr>
        <w:t xml:space="preserve"> </w:t>
      </w:r>
      <w:r>
        <w:rPr>
          <w:rFonts w:ascii="Arial" w:hAnsi="Arial" w:cs="Arial"/>
        </w:rPr>
        <w:t xml:space="preserve">proposed would be done </w:t>
      </w:r>
      <w:r w:rsidR="000E2AFF">
        <w:rPr>
          <w:rFonts w:ascii="Arial" w:hAnsi="Arial" w:cs="Arial"/>
        </w:rPr>
        <w:t xml:space="preserve">in person </w:t>
      </w:r>
      <w:r w:rsidR="005A0E08">
        <w:rPr>
          <w:rFonts w:ascii="Arial" w:hAnsi="Arial" w:cs="Arial"/>
        </w:rPr>
        <w:t xml:space="preserve">or on the telephone </w:t>
      </w:r>
      <w:r w:rsidR="000E2AFF">
        <w:rPr>
          <w:rFonts w:ascii="Arial" w:hAnsi="Arial" w:cs="Arial"/>
        </w:rPr>
        <w:t>by trained cognitive interview</w:t>
      </w:r>
      <w:r w:rsidR="005B104E">
        <w:rPr>
          <w:rFonts w:ascii="Arial" w:hAnsi="Arial" w:cs="Arial"/>
        </w:rPr>
        <w:t>er</w:t>
      </w:r>
      <w:r w:rsidR="000E2AFF">
        <w:rPr>
          <w:rFonts w:ascii="Arial" w:hAnsi="Arial" w:cs="Arial"/>
        </w:rPr>
        <w:t xml:space="preserve">s </w:t>
      </w:r>
      <w:r w:rsidR="007E3284">
        <w:rPr>
          <w:rFonts w:ascii="Arial" w:hAnsi="Arial" w:cs="Arial"/>
        </w:rPr>
        <w:t xml:space="preserve">from NASS’s Headquarters office in Washington, DC </w:t>
      </w:r>
      <w:r w:rsidR="00DC0582">
        <w:rPr>
          <w:rFonts w:ascii="Arial" w:hAnsi="Arial" w:cs="Arial"/>
        </w:rPr>
        <w:t xml:space="preserve">or, if necessary, </w:t>
      </w:r>
      <w:r w:rsidR="007E3284">
        <w:rPr>
          <w:rFonts w:ascii="Arial" w:hAnsi="Arial" w:cs="Arial"/>
        </w:rPr>
        <w:t>by</w:t>
      </w:r>
      <w:r w:rsidR="00DC0582">
        <w:rPr>
          <w:rFonts w:ascii="Arial" w:hAnsi="Arial" w:cs="Arial"/>
        </w:rPr>
        <w:t xml:space="preserve"> </w:t>
      </w:r>
      <w:r w:rsidR="007E3284">
        <w:rPr>
          <w:rFonts w:ascii="Arial" w:hAnsi="Arial" w:cs="Arial"/>
        </w:rPr>
        <w:t xml:space="preserve">NASS’s Field Office personnel. </w:t>
      </w:r>
      <w:r w:rsidR="00DC0582">
        <w:rPr>
          <w:rFonts w:ascii="Arial" w:hAnsi="Arial" w:cs="Arial"/>
        </w:rPr>
        <w:t xml:space="preserve"> </w:t>
      </w:r>
      <w:r>
        <w:rPr>
          <w:rFonts w:ascii="Arial" w:hAnsi="Arial" w:cs="Arial"/>
        </w:rPr>
        <w:t xml:space="preserve">  </w:t>
      </w:r>
    </w:p>
    <w:p w14:paraId="0D584ADA" w14:textId="77777777" w:rsidR="0090600F" w:rsidRPr="0090600F" w:rsidRDefault="0090600F" w:rsidP="0090600F">
      <w:pPr>
        <w:rPr>
          <w:rFonts w:asciiTheme="majorHAnsi" w:hAnsiTheme="majorHAnsi" w:cstheme="majorHAnsi"/>
          <w:color w:val="000000"/>
        </w:rPr>
      </w:pPr>
    </w:p>
    <w:p w14:paraId="0F3C5355" w14:textId="77777777"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14:paraId="185597F5" w14:textId="77777777" w:rsidR="0098334F" w:rsidRDefault="0098334F" w:rsidP="00FB543B">
      <w:pPr>
        <w:rPr>
          <w:rFonts w:asciiTheme="majorHAnsi" w:hAnsiTheme="majorHAnsi" w:cstheme="majorHAnsi"/>
          <w:color w:val="000000"/>
        </w:rPr>
      </w:pPr>
    </w:p>
    <w:p w14:paraId="26B34EB3" w14:textId="667BE34E" w:rsidR="008B3AD4" w:rsidRDefault="008B3AD4" w:rsidP="008B3AD4">
      <w:pPr>
        <w:ind w:left="720"/>
        <w:rPr>
          <w:rFonts w:asciiTheme="majorHAnsi" w:hAnsiTheme="majorHAnsi" w:cstheme="majorHAnsi"/>
          <w:color w:val="000000"/>
        </w:rPr>
      </w:pPr>
      <w:r>
        <w:rPr>
          <w:rFonts w:asciiTheme="majorHAnsi" w:hAnsiTheme="majorHAnsi" w:cstheme="majorHAnsi"/>
          <w:color w:val="000000"/>
        </w:rPr>
        <w:t>No additional efforts will be taken to identify duplication</w:t>
      </w:r>
      <w:r w:rsidR="00DC0582">
        <w:rPr>
          <w:rFonts w:asciiTheme="majorHAnsi" w:hAnsiTheme="majorHAnsi" w:cstheme="majorHAnsi"/>
          <w:color w:val="000000"/>
        </w:rPr>
        <w:t xml:space="preserve"> from the testing done for operators</w:t>
      </w:r>
      <w:r>
        <w:rPr>
          <w:rFonts w:asciiTheme="majorHAnsi" w:hAnsiTheme="majorHAnsi" w:cstheme="majorHAnsi"/>
          <w:color w:val="000000"/>
        </w:rPr>
        <w:t xml:space="preserve">. </w:t>
      </w:r>
      <w:r w:rsidR="00DC0582">
        <w:rPr>
          <w:rFonts w:asciiTheme="majorHAnsi" w:hAnsiTheme="majorHAnsi" w:cstheme="majorHAnsi"/>
          <w:color w:val="000000"/>
        </w:rPr>
        <w:t>Farm and ranch o</w:t>
      </w:r>
      <w:r>
        <w:rPr>
          <w:rFonts w:asciiTheme="majorHAnsi" w:hAnsiTheme="majorHAnsi" w:cstheme="majorHAnsi"/>
          <w:color w:val="000000"/>
        </w:rPr>
        <w:t xml:space="preserve">perators who are selected for the </w:t>
      </w:r>
      <w:r w:rsidR="000E2AFF">
        <w:rPr>
          <w:rFonts w:asciiTheme="majorHAnsi" w:hAnsiTheme="majorHAnsi" w:cstheme="majorHAnsi"/>
          <w:color w:val="000000"/>
        </w:rPr>
        <w:t>cognitive</w:t>
      </w:r>
      <w:r w:rsidR="00A02CE1">
        <w:rPr>
          <w:rFonts w:asciiTheme="majorHAnsi" w:hAnsiTheme="majorHAnsi" w:cstheme="majorHAnsi"/>
          <w:color w:val="000000"/>
        </w:rPr>
        <w:t xml:space="preserve"> </w:t>
      </w:r>
      <w:r>
        <w:rPr>
          <w:rFonts w:asciiTheme="majorHAnsi" w:hAnsiTheme="majorHAnsi" w:cstheme="majorHAnsi"/>
          <w:color w:val="000000"/>
        </w:rPr>
        <w:t xml:space="preserve">interviews will be drawn from </w:t>
      </w:r>
      <w:r w:rsidR="00F64240">
        <w:rPr>
          <w:rFonts w:asciiTheme="majorHAnsi" w:hAnsiTheme="majorHAnsi" w:cstheme="majorHAnsi"/>
          <w:color w:val="000000"/>
        </w:rPr>
        <w:t>NASS</w:t>
      </w:r>
      <w:r w:rsidR="007E3284">
        <w:rPr>
          <w:rFonts w:asciiTheme="majorHAnsi" w:hAnsiTheme="majorHAnsi" w:cstheme="majorHAnsi"/>
          <w:color w:val="000000"/>
        </w:rPr>
        <w:t>’s</w:t>
      </w:r>
      <w:r>
        <w:rPr>
          <w:rFonts w:asciiTheme="majorHAnsi" w:hAnsiTheme="majorHAnsi" w:cstheme="majorHAnsi"/>
          <w:color w:val="000000"/>
        </w:rPr>
        <w:t xml:space="preserve"> </w:t>
      </w:r>
      <w:r w:rsidR="003969B6">
        <w:rPr>
          <w:rFonts w:asciiTheme="majorHAnsi" w:hAnsiTheme="majorHAnsi" w:cstheme="majorHAnsi"/>
          <w:color w:val="000000"/>
        </w:rPr>
        <w:t>list of</w:t>
      </w:r>
      <w:r>
        <w:rPr>
          <w:rFonts w:asciiTheme="majorHAnsi" w:hAnsiTheme="majorHAnsi" w:cstheme="majorHAnsi"/>
          <w:color w:val="000000"/>
        </w:rPr>
        <w:t xml:space="preserve"> known</w:t>
      </w:r>
      <w:r w:rsidR="00F64240">
        <w:rPr>
          <w:rFonts w:asciiTheme="majorHAnsi" w:hAnsiTheme="majorHAnsi" w:cstheme="majorHAnsi"/>
          <w:color w:val="000000"/>
        </w:rPr>
        <w:t xml:space="preserve"> farm</w:t>
      </w:r>
      <w:r>
        <w:rPr>
          <w:rFonts w:asciiTheme="majorHAnsi" w:hAnsiTheme="majorHAnsi" w:cstheme="majorHAnsi"/>
          <w:color w:val="000000"/>
        </w:rPr>
        <w:t xml:space="preserve"> </w:t>
      </w:r>
      <w:r w:rsidR="00212691">
        <w:rPr>
          <w:rFonts w:asciiTheme="majorHAnsi" w:hAnsiTheme="majorHAnsi" w:cstheme="majorHAnsi"/>
          <w:color w:val="000000"/>
        </w:rPr>
        <w:t xml:space="preserve">operations who </w:t>
      </w:r>
      <w:r w:rsidR="000E2AFF">
        <w:rPr>
          <w:rFonts w:asciiTheme="majorHAnsi" w:hAnsiTheme="majorHAnsi" w:cstheme="majorHAnsi"/>
          <w:color w:val="000000"/>
        </w:rPr>
        <w:t xml:space="preserve">have reported </w:t>
      </w:r>
      <w:r w:rsidR="00DC0582">
        <w:rPr>
          <w:rFonts w:asciiTheme="majorHAnsi" w:hAnsiTheme="majorHAnsi" w:cstheme="majorHAnsi"/>
          <w:color w:val="000000"/>
        </w:rPr>
        <w:t>hired labor in the past</w:t>
      </w:r>
      <w:r w:rsidR="000E2AFF">
        <w:rPr>
          <w:rFonts w:asciiTheme="majorHAnsi" w:hAnsiTheme="majorHAnsi" w:cstheme="majorHAnsi"/>
          <w:color w:val="000000"/>
        </w:rPr>
        <w:t xml:space="preserve">. </w:t>
      </w:r>
      <w:r w:rsidR="00396E14">
        <w:rPr>
          <w:rFonts w:asciiTheme="majorHAnsi" w:hAnsiTheme="majorHAnsi" w:cstheme="majorHAnsi"/>
          <w:color w:val="000000"/>
        </w:rPr>
        <w:t>Duplication is removed before operators are added to the NASS list frame.</w:t>
      </w:r>
    </w:p>
    <w:p w14:paraId="0230622C" w14:textId="77777777" w:rsidR="00DC0582" w:rsidRDefault="00DC0582" w:rsidP="008B3AD4">
      <w:pPr>
        <w:ind w:left="720"/>
        <w:rPr>
          <w:rFonts w:asciiTheme="majorHAnsi" w:hAnsiTheme="majorHAnsi" w:cstheme="majorHAnsi"/>
          <w:color w:val="000000"/>
        </w:rPr>
      </w:pPr>
    </w:p>
    <w:p w14:paraId="1532E9CF" w14:textId="21AF7D98" w:rsidR="00DC0582" w:rsidRDefault="00DC0582" w:rsidP="008B3AD4">
      <w:pPr>
        <w:ind w:left="720"/>
        <w:rPr>
          <w:rFonts w:asciiTheme="majorHAnsi" w:hAnsiTheme="majorHAnsi" w:cstheme="majorHAnsi"/>
          <w:color w:val="000000"/>
        </w:rPr>
      </w:pPr>
      <w:r>
        <w:rPr>
          <w:rFonts w:asciiTheme="majorHAnsi" w:hAnsiTheme="majorHAnsi" w:cstheme="majorHAnsi"/>
          <w:color w:val="000000"/>
        </w:rPr>
        <w:t>NASS will obtain a list of contractors from the Department of Labor (DOL).  In addition to the DOL efforts to reduce duplication on the list, NASS will also</w:t>
      </w:r>
      <w:r w:rsidR="002D4737">
        <w:rPr>
          <w:rFonts w:asciiTheme="majorHAnsi" w:hAnsiTheme="majorHAnsi" w:cstheme="majorHAnsi"/>
          <w:color w:val="000000"/>
        </w:rPr>
        <w:t xml:space="preserve"> </w:t>
      </w:r>
      <w:r w:rsidR="00276436">
        <w:rPr>
          <w:rFonts w:asciiTheme="majorHAnsi" w:hAnsiTheme="majorHAnsi" w:cstheme="majorHAnsi"/>
          <w:color w:val="000000"/>
        </w:rPr>
        <w:t>compare the contractor list against our List Frame and remove any duplication</w:t>
      </w:r>
      <w:r>
        <w:rPr>
          <w:rFonts w:asciiTheme="majorHAnsi" w:hAnsiTheme="majorHAnsi" w:cstheme="majorHAnsi"/>
          <w:color w:val="000000"/>
        </w:rPr>
        <w:t>.</w:t>
      </w:r>
    </w:p>
    <w:p w14:paraId="47DEE173" w14:textId="77777777" w:rsidR="001F7CB5" w:rsidRDefault="001F7CB5" w:rsidP="008B3AD4">
      <w:pPr>
        <w:ind w:left="720"/>
        <w:rPr>
          <w:rFonts w:asciiTheme="majorHAnsi" w:hAnsiTheme="majorHAnsi" w:cstheme="majorHAnsi"/>
          <w:color w:val="000000"/>
        </w:rPr>
      </w:pPr>
    </w:p>
    <w:p w14:paraId="4C7BCA00" w14:textId="77777777"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14:paraId="440137F1" w14:textId="77777777" w:rsidR="008B3AD4" w:rsidRDefault="008B3AD4" w:rsidP="008B3AD4">
      <w:pPr>
        <w:rPr>
          <w:rFonts w:asciiTheme="majorHAnsi" w:hAnsiTheme="majorHAnsi" w:cstheme="majorHAnsi"/>
          <w:color w:val="000000"/>
        </w:rPr>
      </w:pPr>
    </w:p>
    <w:p w14:paraId="7DCBFF80" w14:textId="5A733EEC" w:rsidR="003E2C1F" w:rsidRDefault="000E2AFF" w:rsidP="003E2C1F">
      <w:pPr>
        <w:ind w:left="720"/>
        <w:rPr>
          <w:rFonts w:asciiTheme="majorHAnsi" w:hAnsiTheme="majorHAnsi" w:cstheme="majorHAnsi"/>
          <w:color w:val="000000"/>
        </w:rPr>
      </w:pPr>
      <w:r>
        <w:rPr>
          <w:rFonts w:asciiTheme="majorHAnsi" w:hAnsiTheme="majorHAnsi" w:cstheme="majorHAnsi"/>
          <w:color w:val="000000"/>
        </w:rPr>
        <w:t xml:space="preserve">For these cognitive </w:t>
      </w:r>
      <w:r w:rsidR="00BE76EB">
        <w:rPr>
          <w:rFonts w:asciiTheme="majorHAnsi" w:hAnsiTheme="majorHAnsi" w:cstheme="majorHAnsi"/>
          <w:color w:val="000000"/>
        </w:rPr>
        <w:t>interviews</w:t>
      </w:r>
      <w:r w:rsidR="00212691">
        <w:rPr>
          <w:rFonts w:asciiTheme="majorHAnsi" w:hAnsiTheme="majorHAnsi" w:cstheme="majorHAnsi"/>
          <w:color w:val="000000"/>
        </w:rPr>
        <w:t xml:space="preserve">, no special efforts will be made to minimize burden of small businesses.  </w:t>
      </w:r>
      <w:r w:rsidR="00DC0582">
        <w:rPr>
          <w:rFonts w:asciiTheme="majorHAnsi" w:hAnsiTheme="majorHAnsi" w:cstheme="majorHAnsi"/>
          <w:color w:val="000000"/>
        </w:rPr>
        <w:t>Any contractor or operation who hires five or more employees will be eligible for the testing.</w:t>
      </w:r>
    </w:p>
    <w:p w14:paraId="1615C15F" w14:textId="77777777" w:rsidR="00B91397" w:rsidRDefault="00B91397" w:rsidP="003E2C1F">
      <w:pPr>
        <w:ind w:left="720"/>
        <w:rPr>
          <w:rFonts w:asciiTheme="majorHAnsi" w:hAnsiTheme="majorHAnsi" w:cstheme="majorHAnsi"/>
          <w:color w:val="000000"/>
        </w:rPr>
      </w:pPr>
    </w:p>
    <w:p w14:paraId="5BA81454" w14:textId="77777777"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14:paraId="5A20CAE8" w14:textId="77777777" w:rsidR="003E2C1F" w:rsidRDefault="003E2C1F" w:rsidP="003E2C1F">
      <w:pPr>
        <w:rPr>
          <w:rFonts w:asciiTheme="majorHAnsi" w:hAnsiTheme="majorHAnsi" w:cstheme="majorHAnsi"/>
          <w:color w:val="000000"/>
        </w:rPr>
      </w:pPr>
    </w:p>
    <w:p w14:paraId="3D85B15A" w14:textId="3CD8D108" w:rsidR="00256702" w:rsidRPr="00B92EF7" w:rsidRDefault="000E2AFF" w:rsidP="003E2C1F">
      <w:pPr>
        <w:ind w:left="720"/>
        <w:rPr>
          <w:rFonts w:ascii="Arial" w:hAnsi="Arial" w:cs="Arial"/>
          <w:color w:val="000000"/>
        </w:rPr>
      </w:pPr>
      <w:r>
        <w:rPr>
          <w:rFonts w:ascii="Arial" w:hAnsi="Arial" w:cs="Arial"/>
          <w:color w:val="000000"/>
        </w:rPr>
        <w:lastRenderedPageBreak/>
        <w:t>This is a one-time cognitive interview project</w:t>
      </w:r>
      <w:r w:rsidR="00DC0582">
        <w:rPr>
          <w:rFonts w:ascii="Arial" w:hAnsi="Arial" w:cs="Arial"/>
          <w:color w:val="000000"/>
        </w:rPr>
        <w:t>, divided into two rounds</w:t>
      </w:r>
      <w:r>
        <w:rPr>
          <w:rFonts w:ascii="Arial" w:hAnsi="Arial" w:cs="Arial"/>
          <w:color w:val="000000"/>
        </w:rPr>
        <w:t xml:space="preserve">. </w:t>
      </w:r>
      <w:r w:rsidR="007E3284">
        <w:rPr>
          <w:rFonts w:ascii="Arial" w:hAnsi="Arial" w:cs="Arial"/>
          <w:color w:val="000000"/>
        </w:rPr>
        <w:t>The</w:t>
      </w:r>
      <w:r w:rsidR="00DC0582">
        <w:rPr>
          <w:rFonts w:ascii="Arial" w:hAnsi="Arial" w:cs="Arial"/>
          <w:color w:val="000000"/>
        </w:rPr>
        <w:t xml:space="preserve"> interviews </w:t>
      </w:r>
      <w:r w:rsidR="007E3284">
        <w:rPr>
          <w:rFonts w:ascii="Arial" w:hAnsi="Arial" w:cs="Arial"/>
          <w:color w:val="000000"/>
        </w:rPr>
        <w:t xml:space="preserve">with farm operators </w:t>
      </w:r>
      <w:r w:rsidR="00DC0582">
        <w:rPr>
          <w:rFonts w:ascii="Arial" w:hAnsi="Arial" w:cs="Arial"/>
          <w:color w:val="000000"/>
        </w:rPr>
        <w:t xml:space="preserve">are planned for December 2017 through February 2018, in order to </w:t>
      </w:r>
      <w:r w:rsidR="00830D89">
        <w:rPr>
          <w:rFonts w:ascii="Arial" w:hAnsi="Arial" w:cs="Arial"/>
          <w:color w:val="000000"/>
        </w:rPr>
        <w:t xml:space="preserve">provide findings and recommendation for the </w:t>
      </w:r>
      <w:r w:rsidR="00DC0582">
        <w:rPr>
          <w:rFonts w:ascii="Arial" w:hAnsi="Arial" w:cs="Arial"/>
          <w:color w:val="000000"/>
        </w:rPr>
        <w:t xml:space="preserve">operator questionnaire </w:t>
      </w:r>
      <w:r w:rsidR="007E3284">
        <w:rPr>
          <w:rFonts w:ascii="Arial" w:hAnsi="Arial" w:cs="Arial"/>
          <w:color w:val="000000"/>
        </w:rPr>
        <w:t xml:space="preserve">to be </w:t>
      </w:r>
      <w:r w:rsidR="00DC0582">
        <w:rPr>
          <w:rFonts w:ascii="Arial" w:hAnsi="Arial" w:cs="Arial"/>
          <w:color w:val="000000"/>
        </w:rPr>
        <w:t>ready for March 2018</w:t>
      </w:r>
      <w:r w:rsidR="002D4737">
        <w:rPr>
          <w:rFonts w:ascii="Arial" w:hAnsi="Arial" w:cs="Arial"/>
          <w:color w:val="000000"/>
        </w:rPr>
        <w:t>.  The interviews with farm contractors are planned for January 2018 through July 2018, in order for the</w:t>
      </w:r>
      <w:r w:rsidR="00DC0582">
        <w:rPr>
          <w:rFonts w:ascii="Arial" w:hAnsi="Arial" w:cs="Arial"/>
          <w:color w:val="000000"/>
        </w:rPr>
        <w:t xml:space="preserve"> contractor questionnaire </w:t>
      </w:r>
      <w:r w:rsidR="002D4737">
        <w:rPr>
          <w:rFonts w:ascii="Arial" w:hAnsi="Arial" w:cs="Arial"/>
          <w:color w:val="000000"/>
        </w:rPr>
        <w:t xml:space="preserve">to be </w:t>
      </w:r>
      <w:r w:rsidR="00545A26">
        <w:rPr>
          <w:rFonts w:ascii="Arial" w:hAnsi="Arial" w:cs="Arial"/>
          <w:color w:val="000000"/>
        </w:rPr>
        <w:t>further test</w:t>
      </w:r>
      <w:r w:rsidR="002D4737">
        <w:rPr>
          <w:rFonts w:ascii="Arial" w:hAnsi="Arial" w:cs="Arial"/>
          <w:color w:val="000000"/>
        </w:rPr>
        <w:t>ed</w:t>
      </w:r>
      <w:r w:rsidR="00545A26">
        <w:rPr>
          <w:rFonts w:ascii="Arial" w:hAnsi="Arial" w:cs="Arial"/>
          <w:color w:val="000000"/>
        </w:rPr>
        <w:t xml:space="preserve"> in October 2018</w:t>
      </w:r>
      <w:r w:rsidR="002D4737">
        <w:rPr>
          <w:rFonts w:ascii="Arial" w:hAnsi="Arial" w:cs="Arial"/>
          <w:color w:val="000000"/>
        </w:rPr>
        <w:t>.</w:t>
      </w:r>
      <w:r w:rsidR="00DC0582">
        <w:rPr>
          <w:rFonts w:ascii="Arial" w:hAnsi="Arial" w:cs="Arial"/>
          <w:color w:val="000000"/>
        </w:rPr>
        <w:t xml:space="preserve">  </w:t>
      </w:r>
    </w:p>
    <w:p w14:paraId="3E58D86A" w14:textId="77777777" w:rsidR="00FB543B" w:rsidRPr="00B92EF7" w:rsidRDefault="00FB543B" w:rsidP="00FB543B">
      <w:pPr>
        <w:rPr>
          <w:rFonts w:ascii="Arial" w:hAnsi="Arial" w:cs="Arial"/>
          <w:color w:val="000000"/>
        </w:rPr>
      </w:pPr>
    </w:p>
    <w:p w14:paraId="71732668"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14:paraId="6995640E" w14:textId="77777777" w:rsidR="003E2C1F" w:rsidRDefault="003E2C1F" w:rsidP="003E2C1F">
      <w:pPr>
        <w:rPr>
          <w:rFonts w:asciiTheme="majorHAnsi" w:hAnsiTheme="majorHAnsi" w:cstheme="majorHAnsi"/>
          <w:color w:val="000000"/>
        </w:rPr>
      </w:pPr>
    </w:p>
    <w:p w14:paraId="232C6C17" w14:textId="44F15771" w:rsidR="003E2C1F" w:rsidRPr="003E2C1F" w:rsidRDefault="004C6EDE" w:rsidP="001F7A2A">
      <w:pPr>
        <w:ind w:left="720"/>
        <w:rPr>
          <w:rFonts w:asciiTheme="majorHAnsi" w:hAnsiTheme="majorHAnsi" w:cstheme="majorHAnsi"/>
          <w:color w:val="000000"/>
        </w:rPr>
      </w:pPr>
      <w:r>
        <w:rPr>
          <w:rFonts w:ascii="Arial" w:hAnsi="Arial" w:cs="Arial"/>
          <w:color w:val="000000"/>
        </w:rPr>
        <w:t xml:space="preserve">NASS does not maintain a list of agricultural labor contractors.  If NASS is unable to obtain a list of contractors from DOL, we will not be able to test the contractor version of the questionnaire. </w:t>
      </w:r>
    </w:p>
    <w:p w14:paraId="7A3B839F" w14:textId="77777777" w:rsidR="0098334F" w:rsidRPr="00FB543B" w:rsidRDefault="0098334F" w:rsidP="00FB543B">
      <w:pPr>
        <w:rPr>
          <w:rFonts w:asciiTheme="majorHAnsi" w:hAnsiTheme="majorHAnsi" w:cstheme="majorHAnsi"/>
          <w:color w:val="000000"/>
        </w:rPr>
      </w:pPr>
    </w:p>
    <w:p w14:paraId="58355FB9"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14:paraId="12A62AE1" w14:textId="77777777" w:rsidR="003E2C1F" w:rsidRDefault="003E2C1F" w:rsidP="003E2C1F">
      <w:pPr>
        <w:rPr>
          <w:rFonts w:asciiTheme="majorHAnsi" w:hAnsiTheme="majorHAnsi" w:cstheme="majorHAnsi"/>
          <w:color w:val="000000"/>
        </w:rPr>
      </w:pPr>
    </w:p>
    <w:p w14:paraId="0BC7B815" w14:textId="2C0B52BC" w:rsidR="003E2C1F" w:rsidRDefault="004C6EDE" w:rsidP="003E2C1F">
      <w:pPr>
        <w:ind w:left="720"/>
        <w:rPr>
          <w:rFonts w:asciiTheme="majorHAnsi" w:hAnsiTheme="majorHAnsi" w:cstheme="majorHAnsi"/>
          <w:color w:val="000000"/>
        </w:rPr>
      </w:pPr>
      <w:r>
        <w:rPr>
          <w:rFonts w:asciiTheme="majorHAnsi" w:hAnsiTheme="majorHAnsi" w:cstheme="majorHAnsi"/>
          <w:color w:val="000000"/>
        </w:rPr>
        <w:t xml:space="preserve">NASS has consulted with the DOL on topics related to </w:t>
      </w:r>
      <w:r w:rsidR="008D5694">
        <w:rPr>
          <w:rFonts w:asciiTheme="majorHAnsi" w:hAnsiTheme="majorHAnsi" w:cstheme="majorHAnsi"/>
          <w:color w:val="000000"/>
        </w:rPr>
        <w:t>t</w:t>
      </w:r>
      <w:r>
        <w:rPr>
          <w:rFonts w:asciiTheme="majorHAnsi" w:hAnsiTheme="majorHAnsi" w:cstheme="majorHAnsi"/>
          <w:color w:val="000000"/>
        </w:rPr>
        <w:t>he contractors</w:t>
      </w:r>
      <w:r w:rsidR="003E2C1F">
        <w:rPr>
          <w:rFonts w:asciiTheme="majorHAnsi" w:hAnsiTheme="majorHAnsi" w:cstheme="majorHAnsi"/>
          <w:color w:val="000000"/>
        </w:rPr>
        <w:t>.</w:t>
      </w:r>
    </w:p>
    <w:p w14:paraId="07EDB5E7" w14:textId="77777777" w:rsidR="003E2C1F" w:rsidRPr="003E2C1F" w:rsidRDefault="003E2C1F" w:rsidP="003E2C1F">
      <w:pPr>
        <w:rPr>
          <w:rFonts w:asciiTheme="majorHAnsi" w:hAnsiTheme="majorHAnsi" w:cstheme="majorHAnsi"/>
          <w:color w:val="000000"/>
        </w:rPr>
      </w:pPr>
    </w:p>
    <w:p w14:paraId="45682234" w14:textId="77777777"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14:paraId="46F50313" w14:textId="77777777"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083D61B" w14:textId="77777777" w:rsidR="003E2C1F" w:rsidRPr="00986169" w:rsidRDefault="003E2C1F" w:rsidP="003E2C1F">
      <w:pPr>
        <w:ind w:left="720"/>
        <w:rPr>
          <w:rFonts w:ascii="Arial" w:hAnsi="Arial" w:cs="Arial"/>
        </w:rPr>
      </w:pPr>
      <w:r w:rsidRPr="00986169">
        <w:rPr>
          <w:rFonts w:ascii="Arial" w:hAnsi="Arial" w:cs="Arial"/>
        </w:rPr>
        <w:t>There are no payments or gifts to respondents.</w:t>
      </w:r>
    </w:p>
    <w:p w14:paraId="1CB99A5C" w14:textId="77777777"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7637904" w14:textId="77777777"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14:paraId="5E264DC4" w14:textId="77777777"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7E8244B2" w14:textId="02227A9B"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47010C">
        <w:rPr>
          <w:rFonts w:ascii="Arial" w:hAnsi="Arial" w:cs="Arial"/>
          <w:color w:val="000000"/>
        </w:rPr>
        <w:t>Agricultural Labor Survey</w:t>
      </w:r>
      <w:r w:rsidR="00C0139C">
        <w:rPr>
          <w:rFonts w:ascii="Arial" w:hAnsi="Arial" w:cs="Arial"/>
          <w:color w:val="000000"/>
        </w:rPr>
        <w:t xml:space="preserve"> </w:t>
      </w:r>
      <w:r w:rsidR="00435816">
        <w:rPr>
          <w:rFonts w:ascii="Arial" w:hAnsi="Arial" w:cs="Arial"/>
          <w:color w:val="000000"/>
        </w:rPr>
        <w:t>will be appli</w:t>
      </w:r>
      <w:r w:rsidR="000E2AFF">
        <w:rPr>
          <w:rFonts w:ascii="Arial" w:hAnsi="Arial" w:cs="Arial"/>
          <w:color w:val="000000"/>
        </w:rPr>
        <w:t xml:space="preserve">ed to data collected during the cognitive </w:t>
      </w:r>
      <w:r w:rsidR="00435816">
        <w:rPr>
          <w:rFonts w:ascii="Arial" w:hAnsi="Arial" w:cs="Arial"/>
          <w:color w:val="000000"/>
        </w:rPr>
        <w:t>interviews.</w:t>
      </w:r>
    </w:p>
    <w:p w14:paraId="66926177"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8B1F55D" w14:textId="77777777"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14:paraId="7E1EB02C" w14:textId="77777777"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A597B72" w14:textId="0351075D" w:rsidR="00AC11E0" w:rsidRDefault="000E2AFF" w:rsidP="00AC11E0">
      <w:pPr>
        <w:ind w:left="720"/>
        <w:rPr>
          <w:rFonts w:ascii="Arial" w:hAnsi="Arial" w:cs="Arial"/>
        </w:rPr>
      </w:pPr>
      <w:r>
        <w:rPr>
          <w:rFonts w:ascii="Arial" w:hAnsi="Arial" w:cs="Arial"/>
        </w:rPr>
        <w:t xml:space="preserve">The </w:t>
      </w:r>
      <w:r w:rsidR="00D85038">
        <w:rPr>
          <w:rFonts w:ascii="Arial" w:hAnsi="Arial" w:cs="Arial"/>
          <w:color w:val="000000"/>
        </w:rPr>
        <w:t>Agricultural Labor Survey</w:t>
      </w:r>
      <w:r w:rsidR="00396E14">
        <w:rPr>
          <w:rFonts w:ascii="Arial" w:hAnsi="Arial" w:cs="Arial"/>
        </w:rPr>
        <w:t xml:space="preserve"> contains </w:t>
      </w:r>
      <w:r w:rsidR="008D04A6">
        <w:rPr>
          <w:rFonts w:ascii="Arial" w:hAnsi="Arial" w:cs="Arial"/>
        </w:rPr>
        <w:t xml:space="preserve">questions related </w:t>
      </w:r>
      <w:r>
        <w:rPr>
          <w:rFonts w:ascii="Arial" w:hAnsi="Arial" w:cs="Arial"/>
        </w:rPr>
        <w:t xml:space="preserve">to </w:t>
      </w:r>
      <w:r w:rsidR="00D85038">
        <w:rPr>
          <w:rFonts w:ascii="Arial" w:hAnsi="Arial" w:cs="Arial"/>
        </w:rPr>
        <w:t xml:space="preserve">wages paid to workers that </w:t>
      </w:r>
      <w:r w:rsidR="008D04A6">
        <w:rPr>
          <w:rFonts w:ascii="Arial" w:hAnsi="Arial" w:cs="Arial"/>
        </w:rPr>
        <w:t>could be considered sensitive.</w:t>
      </w:r>
      <w:r w:rsidR="00D85038">
        <w:rPr>
          <w:rFonts w:ascii="Arial" w:hAnsi="Arial" w:cs="Arial"/>
        </w:rPr>
        <w:t xml:space="preserve"> These questions </w:t>
      </w:r>
      <w:r w:rsidR="008D5E0A">
        <w:rPr>
          <w:rFonts w:ascii="Arial" w:hAnsi="Arial" w:cs="Arial"/>
        </w:rPr>
        <w:t>have b</w:t>
      </w:r>
      <w:r w:rsidR="00396E14">
        <w:rPr>
          <w:rFonts w:ascii="Arial" w:hAnsi="Arial" w:cs="Arial"/>
        </w:rPr>
        <w:t>een used on the</w:t>
      </w:r>
      <w:r w:rsidR="00E95003">
        <w:rPr>
          <w:rFonts w:ascii="Arial" w:hAnsi="Arial" w:cs="Arial"/>
        </w:rPr>
        <w:t xml:space="preserve"> </w:t>
      </w:r>
      <w:r w:rsidR="00D85038">
        <w:rPr>
          <w:rFonts w:ascii="Arial" w:hAnsi="Arial" w:cs="Arial"/>
          <w:color w:val="000000"/>
        </w:rPr>
        <w:t>Agricultural Labor Survey</w:t>
      </w:r>
      <w:r w:rsidR="00396E14">
        <w:rPr>
          <w:rFonts w:ascii="Arial" w:hAnsi="Arial" w:cs="Arial"/>
        </w:rPr>
        <w:t xml:space="preserve"> in the past</w:t>
      </w:r>
      <w:r w:rsidR="00D85038">
        <w:rPr>
          <w:rFonts w:ascii="Arial" w:hAnsi="Arial" w:cs="Arial"/>
        </w:rPr>
        <w:t>, and are the main focus of the data collection</w:t>
      </w:r>
      <w:r w:rsidR="00396E14">
        <w:rPr>
          <w:rFonts w:ascii="Arial" w:hAnsi="Arial" w:cs="Arial"/>
        </w:rPr>
        <w:t>.</w:t>
      </w:r>
    </w:p>
    <w:p w14:paraId="55E1C12B" w14:textId="77777777" w:rsidR="00C0139C" w:rsidRPr="00986169" w:rsidRDefault="00C0139C" w:rsidP="00AC11E0">
      <w:pPr>
        <w:ind w:left="720"/>
        <w:rPr>
          <w:rFonts w:ascii="Arial" w:hAnsi="Arial" w:cs="Arial"/>
        </w:rPr>
      </w:pPr>
    </w:p>
    <w:p w14:paraId="50BC7918" w14:textId="77777777"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14:paraId="697E6BD4" w14:textId="77777777"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1FB8340" w14:textId="5A196FCA" w:rsidR="001D5FA2" w:rsidRDefault="00B7161F" w:rsidP="001D5FA2">
      <w:pPr>
        <w:ind w:left="720"/>
        <w:rPr>
          <w:rFonts w:ascii="Arial" w:hAnsi="Arial" w:cs="Arial"/>
        </w:rPr>
      </w:pPr>
      <w:r>
        <w:rPr>
          <w:rFonts w:ascii="Arial" w:hAnsi="Arial" w:cs="Arial"/>
        </w:rPr>
        <w:t>All interviews</w:t>
      </w:r>
      <w:r w:rsidR="005B7F25">
        <w:rPr>
          <w:rFonts w:ascii="Arial" w:hAnsi="Arial" w:cs="Arial"/>
        </w:rPr>
        <w:t xml:space="preserve"> will be conducted by trained</w:t>
      </w:r>
      <w:r w:rsidR="008D04A6">
        <w:rPr>
          <w:rFonts w:ascii="Arial" w:hAnsi="Arial" w:cs="Arial"/>
        </w:rPr>
        <w:t xml:space="preserve"> cognitive</w:t>
      </w:r>
      <w:r w:rsidR="005B7F25">
        <w:rPr>
          <w:rFonts w:ascii="Arial" w:hAnsi="Arial" w:cs="Arial"/>
        </w:rPr>
        <w:t xml:space="preserve"> interviewers </w:t>
      </w:r>
      <w:r w:rsidR="00E54617">
        <w:rPr>
          <w:rFonts w:ascii="Arial" w:hAnsi="Arial" w:cs="Arial"/>
        </w:rPr>
        <w:t xml:space="preserve">or </w:t>
      </w:r>
      <w:r w:rsidR="00494AB3">
        <w:rPr>
          <w:rFonts w:ascii="Arial" w:hAnsi="Arial" w:cs="Arial"/>
        </w:rPr>
        <w:t xml:space="preserve">survey methodologists </w:t>
      </w:r>
      <w:r w:rsidR="00E54617">
        <w:rPr>
          <w:rFonts w:ascii="Arial" w:hAnsi="Arial" w:cs="Arial"/>
        </w:rPr>
        <w:t xml:space="preserve">who work </w:t>
      </w:r>
      <w:r w:rsidR="00494AB3">
        <w:rPr>
          <w:rFonts w:ascii="Arial" w:hAnsi="Arial" w:cs="Arial"/>
        </w:rPr>
        <w:t xml:space="preserve">at </w:t>
      </w:r>
      <w:r w:rsidR="00E54617">
        <w:rPr>
          <w:rFonts w:ascii="Arial" w:hAnsi="Arial" w:cs="Arial"/>
        </w:rPr>
        <w:t xml:space="preserve">either </w:t>
      </w:r>
      <w:r w:rsidR="00494AB3">
        <w:rPr>
          <w:rFonts w:ascii="Arial" w:hAnsi="Arial" w:cs="Arial"/>
        </w:rPr>
        <w:t>NASS headquarters</w:t>
      </w:r>
      <w:r w:rsidR="00E54617">
        <w:rPr>
          <w:rFonts w:ascii="Arial" w:hAnsi="Arial" w:cs="Arial"/>
        </w:rPr>
        <w:t xml:space="preserve"> or one of the NASS Field Offices</w:t>
      </w:r>
      <w:r w:rsidR="005B7F25">
        <w:rPr>
          <w:rFonts w:ascii="Arial" w:hAnsi="Arial" w:cs="Arial"/>
        </w:rPr>
        <w:t>.</w:t>
      </w:r>
    </w:p>
    <w:p w14:paraId="4F36C0FE" w14:textId="77777777" w:rsidR="008D5E0A" w:rsidRDefault="008D5E0A" w:rsidP="001D5FA2">
      <w:pPr>
        <w:ind w:left="720"/>
        <w:rPr>
          <w:rFonts w:ascii="Arial" w:hAnsi="Arial" w:cs="Arial"/>
        </w:rPr>
      </w:pPr>
    </w:p>
    <w:p w14:paraId="29D420ED" w14:textId="41519E2B" w:rsidR="003417D6" w:rsidRDefault="008D5E0A" w:rsidP="008D5E0A">
      <w:pPr>
        <w:ind w:left="720"/>
        <w:rPr>
          <w:rFonts w:ascii="Arial" w:hAnsi="Arial" w:cs="Arial"/>
        </w:rPr>
      </w:pPr>
      <w:r>
        <w:rPr>
          <w:rFonts w:ascii="Arial" w:hAnsi="Arial" w:cs="Arial"/>
        </w:rPr>
        <w:t xml:space="preserve">We plan to conduct a maximum of </w:t>
      </w:r>
      <w:r w:rsidR="0047010C">
        <w:rPr>
          <w:rFonts w:ascii="Arial" w:hAnsi="Arial" w:cs="Arial"/>
        </w:rPr>
        <w:t>100</w:t>
      </w:r>
      <w:r>
        <w:rPr>
          <w:rFonts w:ascii="Arial" w:hAnsi="Arial" w:cs="Arial"/>
        </w:rPr>
        <w:t xml:space="preserve"> one</w:t>
      </w:r>
      <w:r w:rsidR="00DD695D">
        <w:rPr>
          <w:rFonts w:ascii="Arial" w:hAnsi="Arial" w:cs="Arial"/>
        </w:rPr>
        <w:t xml:space="preserve"> </w:t>
      </w:r>
      <w:r w:rsidR="00545A26">
        <w:rPr>
          <w:rFonts w:ascii="Arial" w:hAnsi="Arial" w:cs="Arial"/>
        </w:rPr>
        <w:t xml:space="preserve">and one half </w:t>
      </w:r>
      <w:r>
        <w:rPr>
          <w:rFonts w:ascii="Arial" w:hAnsi="Arial" w:cs="Arial"/>
        </w:rPr>
        <w:t>hour cogn</w:t>
      </w:r>
      <w:r w:rsidR="008B36B4">
        <w:rPr>
          <w:rFonts w:ascii="Arial" w:hAnsi="Arial" w:cs="Arial"/>
        </w:rPr>
        <w:t>it</w:t>
      </w:r>
      <w:r>
        <w:rPr>
          <w:rFonts w:ascii="Arial" w:hAnsi="Arial" w:cs="Arial"/>
        </w:rPr>
        <w:t xml:space="preserve">ive interviews for a total of </w:t>
      </w:r>
      <w:r w:rsidR="00D85038">
        <w:rPr>
          <w:rFonts w:ascii="Arial" w:hAnsi="Arial" w:cs="Arial"/>
        </w:rPr>
        <w:t>1</w:t>
      </w:r>
      <w:r w:rsidR="00545A26">
        <w:rPr>
          <w:rFonts w:ascii="Arial" w:hAnsi="Arial" w:cs="Arial"/>
        </w:rPr>
        <w:t>5</w:t>
      </w:r>
      <w:r w:rsidR="00D85038">
        <w:rPr>
          <w:rFonts w:ascii="Arial" w:hAnsi="Arial" w:cs="Arial"/>
        </w:rPr>
        <w:t>0</w:t>
      </w:r>
      <w:r>
        <w:rPr>
          <w:rFonts w:ascii="Arial" w:hAnsi="Arial" w:cs="Arial"/>
        </w:rPr>
        <w:t xml:space="preserve"> total burden hours.  </w:t>
      </w:r>
    </w:p>
    <w:p w14:paraId="6F8C89DB" w14:textId="77777777" w:rsidR="008D5E0A" w:rsidRDefault="008D5E0A" w:rsidP="008D5E0A">
      <w:pPr>
        <w:ind w:left="720"/>
        <w:rPr>
          <w:rFonts w:ascii="Arial" w:hAnsi="Arial" w:cs="Arial"/>
        </w:rPr>
      </w:pPr>
    </w:p>
    <w:p w14:paraId="2A253AE2" w14:textId="3994A865" w:rsidR="00FA2496" w:rsidRDefault="00FA2496"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7F78EC">
        <w:rPr>
          <w:rFonts w:ascii="Arial" w:hAnsi="Arial" w:cs="Arial"/>
        </w:rPr>
        <w:t>NASS uses the Bureau of Labor Statistics’ Occupational Employment Statistics (most recently published on March 3</w:t>
      </w:r>
      <w:r>
        <w:rPr>
          <w:rFonts w:ascii="Arial" w:hAnsi="Arial" w:cs="Arial"/>
        </w:rPr>
        <w:t>1</w:t>
      </w:r>
      <w:r w:rsidRPr="007F78EC">
        <w:rPr>
          <w:rFonts w:ascii="Arial" w:hAnsi="Arial" w:cs="Arial"/>
        </w:rPr>
        <w:t>, 201</w:t>
      </w:r>
      <w:r>
        <w:rPr>
          <w:rFonts w:ascii="Arial" w:hAnsi="Arial" w:cs="Arial"/>
        </w:rPr>
        <w:t>7</w:t>
      </w:r>
      <w:r w:rsidRPr="007F78EC">
        <w:rPr>
          <w:rFonts w:ascii="Arial" w:hAnsi="Arial" w:cs="Arial"/>
        </w:rPr>
        <w:t xml:space="preserve"> for the previous May) to estimate an hourly wage for the burden cost. The May 201</w:t>
      </w:r>
      <w:r>
        <w:rPr>
          <w:rFonts w:ascii="Arial" w:hAnsi="Arial" w:cs="Arial"/>
        </w:rPr>
        <w:t>6</w:t>
      </w:r>
      <w:r w:rsidRPr="007F78EC">
        <w:rPr>
          <w:rFonts w:ascii="Arial" w:hAnsi="Arial" w:cs="Arial"/>
        </w:rPr>
        <w:t xml:space="preserve"> mean wage for bookkeepers was $</w:t>
      </w:r>
      <w:r>
        <w:rPr>
          <w:rFonts w:ascii="Arial" w:hAnsi="Arial" w:cs="Arial"/>
        </w:rPr>
        <w:t>19.34</w:t>
      </w:r>
      <w:r w:rsidRPr="007F78EC">
        <w:rPr>
          <w:rFonts w:ascii="Arial" w:hAnsi="Arial" w:cs="Arial"/>
        </w:rPr>
        <w:t>. The mean wage for farm managers was $3</w:t>
      </w:r>
      <w:r>
        <w:rPr>
          <w:rFonts w:ascii="Arial" w:hAnsi="Arial" w:cs="Arial"/>
        </w:rPr>
        <w:t>6.44</w:t>
      </w:r>
      <w:r w:rsidRPr="007F78EC">
        <w:rPr>
          <w:rFonts w:ascii="Arial" w:hAnsi="Arial" w:cs="Arial"/>
        </w:rPr>
        <w:t>. The mean wage for farm supervisors was $</w:t>
      </w:r>
      <w:r>
        <w:rPr>
          <w:rFonts w:ascii="Arial" w:hAnsi="Arial" w:cs="Arial"/>
        </w:rPr>
        <w:t>23.47</w:t>
      </w:r>
      <w:r w:rsidRPr="007F78EC">
        <w:rPr>
          <w:rFonts w:ascii="Arial" w:hAnsi="Arial" w:cs="Arial"/>
        </w:rPr>
        <w:t>. The average of the three is $2</w:t>
      </w:r>
      <w:r>
        <w:rPr>
          <w:rFonts w:ascii="Arial" w:hAnsi="Arial" w:cs="Arial"/>
        </w:rPr>
        <w:t>6.42</w:t>
      </w:r>
      <w:r w:rsidRPr="007F78EC">
        <w:rPr>
          <w:rFonts w:ascii="Arial" w:hAnsi="Arial" w:cs="Arial"/>
        </w:rPr>
        <w:t xml:space="preserve">. The annual estimated reporting time of </w:t>
      </w:r>
      <w:r w:rsidR="00D85038">
        <w:rPr>
          <w:rFonts w:ascii="Arial" w:hAnsi="Arial" w:cs="Arial"/>
        </w:rPr>
        <w:t>1</w:t>
      </w:r>
      <w:r w:rsidR="00545A26">
        <w:rPr>
          <w:rFonts w:ascii="Arial" w:hAnsi="Arial" w:cs="Arial"/>
        </w:rPr>
        <w:t>5</w:t>
      </w:r>
      <w:r w:rsidR="00D85038">
        <w:rPr>
          <w:rFonts w:ascii="Arial" w:hAnsi="Arial" w:cs="Arial"/>
        </w:rPr>
        <w:t>0</w:t>
      </w:r>
      <w:r w:rsidRPr="007F78EC">
        <w:rPr>
          <w:rFonts w:ascii="Arial" w:hAnsi="Arial" w:cs="Arial"/>
        </w:rPr>
        <w:t xml:space="preserve"> hours is multiplied by $2</w:t>
      </w:r>
      <w:r>
        <w:rPr>
          <w:rFonts w:ascii="Arial" w:hAnsi="Arial" w:cs="Arial"/>
        </w:rPr>
        <w:t>6</w:t>
      </w:r>
      <w:r w:rsidRPr="007F78EC">
        <w:rPr>
          <w:rFonts w:ascii="Arial" w:hAnsi="Arial" w:cs="Arial"/>
        </w:rPr>
        <w:t xml:space="preserve"> per hour for a total cost to the public of $</w:t>
      </w:r>
      <w:r w:rsidR="00545A26">
        <w:rPr>
          <w:rFonts w:ascii="Arial" w:hAnsi="Arial" w:cs="Arial"/>
        </w:rPr>
        <w:t>3</w:t>
      </w:r>
      <w:r w:rsidR="00D85038">
        <w:rPr>
          <w:rFonts w:ascii="Arial" w:hAnsi="Arial" w:cs="Arial"/>
        </w:rPr>
        <w:t>,</w:t>
      </w:r>
      <w:r w:rsidR="00545A26">
        <w:rPr>
          <w:rFonts w:ascii="Arial" w:hAnsi="Arial" w:cs="Arial"/>
        </w:rPr>
        <w:t>9</w:t>
      </w:r>
      <w:r w:rsidR="00D85038">
        <w:rPr>
          <w:rFonts w:ascii="Arial" w:hAnsi="Arial" w:cs="Arial"/>
        </w:rPr>
        <w:t>00</w:t>
      </w:r>
      <w:r w:rsidRPr="007F78EC">
        <w:rPr>
          <w:rFonts w:ascii="Arial" w:hAnsi="Arial" w:cs="Arial"/>
        </w:rPr>
        <w:t>.</w:t>
      </w:r>
    </w:p>
    <w:p w14:paraId="10E22253" w14:textId="77777777" w:rsidR="00D20D51" w:rsidRDefault="00D20D51"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618FA879"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F3F110F"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117E43E5" w14:textId="1AAE0F13"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 xml:space="preserve">There are no capital/start-up or ongoing operation/maintenance costs associated with this </w:t>
      </w:r>
      <w:r w:rsidR="00284C1A">
        <w:rPr>
          <w:rFonts w:ascii="Arial" w:hAnsi="Arial" w:cs="Arial"/>
        </w:rPr>
        <w:t>testing</w:t>
      </w:r>
      <w:r w:rsidRPr="00986169">
        <w:rPr>
          <w:rFonts w:ascii="Arial" w:hAnsi="Arial" w:cs="Arial"/>
        </w:rPr>
        <w:t>.</w:t>
      </w:r>
    </w:p>
    <w:p w14:paraId="33FF5AB2" w14:textId="77777777"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6472279" w14:textId="77777777"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14:paraId="5202648E" w14:textId="77777777"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48574373" w:rsidR="00396E14"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4B1E0E">
        <w:rPr>
          <w:rFonts w:ascii="Arial" w:hAnsi="Arial" w:cs="Arial"/>
        </w:rPr>
        <w:t>qualitative research</w:t>
      </w:r>
      <w:r w:rsidRPr="00DB6506">
        <w:rPr>
          <w:rFonts w:ascii="Arial" w:hAnsi="Arial" w:cs="Arial"/>
        </w:rPr>
        <w:t xml:space="preserve"> interviews are estimated at $</w:t>
      </w:r>
      <w:r w:rsidR="005B08BC">
        <w:rPr>
          <w:rFonts w:ascii="Arial" w:hAnsi="Arial" w:cs="Arial"/>
        </w:rPr>
        <w:t>8</w:t>
      </w:r>
      <w:r w:rsidR="008D5E0A">
        <w:rPr>
          <w:rFonts w:ascii="Arial" w:hAnsi="Arial" w:cs="Arial"/>
        </w:rPr>
        <w:t>0</w:t>
      </w:r>
      <w:r w:rsidR="006820FD">
        <w:rPr>
          <w:rFonts w:ascii="Arial" w:hAnsi="Arial" w:cs="Arial"/>
        </w:rPr>
        <w:t xml:space="preserve">,000. </w:t>
      </w:r>
      <w:r w:rsidRPr="00DB6506">
        <w:rPr>
          <w:rFonts w:ascii="Arial" w:hAnsi="Arial" w:cs="Arial"/>
        </w:rPr>
        <w:t xml:space="preserve">This will cover </w:t>
      </w:r>
      <w:r w:rsidR="00412E47" w:rsidRPr="00DB6506">
        <w:rPr>
          <w:rFonts w:ascii="Arial" w:hAnsi="Arial" w:cs="Arial"/>
        </w:rPr>
        <w:t xml:space="preserve">expenses for staff </w:t>
      </w:r>
      <w:r w:rsidRPr="00DB6506">
        <w:rPr>
          <w:rFonts w:ascii="Arial" w:hAnsi="Arial" w:cs="Arial"/>
        </w:rPr>
        <w:t>payroll</w:t>
      </w:r>
      <w:r w:rsidR="003E3815" w:rsidRPr="00DB6506">
        <w:rPr>
          <w:rFonts w:ascii="Arial" w:hAnsi="Arial" w:cs="Arial"/>
        </w:rPr>
        <w:t>,</w:t>
      </w:r>
      <w:r w:rsidRPr="00DB6506">
        <w:rPr>
          <w:rFonts w:ascii="Arial" w:hAnsi="Arial" w:cs="Arial"/>
        </w:rPr>
        <w:t xml:space="preserve"> travel</w:t>
      </w:r>
      <w:r w:rsidR="003E3815" w:rsidRPr="00DB6506">
        <w:rPr>
          <w:rFonts w:ascii="Arial" w:hAnsi="Arial" w:cs="Arial"/>
        </w:rPr>
        <w:t xml:space="preserve">, survey analysis, and any other expenses that may be incurred </w:t>
      </w:r>
      <w:r w:rsidR="00115E40" w:rsidRPr="00DB6506">
        <w:rPr>
          <w:rFonts w:ascii="Arial" w:hAnsi="Arial" w:cs="Arial"/>
        </w:rPr>
        <w:t>while</w:t>
      </w:r>
      <w:r w:rsidR="003E3815" w:rsidRPr="00DB6506">
        <w:rPr>
          <w:rFonts w:ascii="Arial" w:hAnsi="Arial" w:cs="Arial"/>
        </w:rPr>
        <w:t xml:space="preserve"> updating survey materials</w:t>
      </w:r>
      <w:r w:rsidRPr="00DB6506">
        <w:rPr>
          <w:rFonts w:ascii="Arial" w:hAnsi="Arial" w:cs="Arial"/>
        </w:rPr>
        <w:t xml:space="preserve"> </w:t>
      </w:r>
      <w:r w:rsidR="003E3815" w:rsidRPr="00DB6506">
        <w:rPr>
          <w:rFonts w:ascii="Arial" w:hAnsi="Arial" w:cs="Arial"/>
        </w:rPr>
        <w:t xml:space="preserve">based on our findings. </w:t>
      </w:r>
      <w:r w:rsidR="005B08BC">
        <w:rPr>
          <w:rFonts w:ascii="Arial" w:hAnsi="Arial" w:cs="Arial"/>
        </w:rPr>
        <w:t xml:space="preserve">Efforts will be made to reduce travel expenses wherever possible.  </w:t>
      </w:r>
    </w:p>
    <w:p w14:paraId="4E650281" w14:textId="77777777" w:rsidR="006B26A8"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00FB543B" w:rsidRPr="00BC7F74">
        <w:rPr>
          <w:rFonts w:ascii="Arial" w:hAnsi="Arial" w:cs="Arial"/>
          <w:b/>
          <w:color w:val="000000"/>
        </w:rPr>
        <w:t>easons for changes in burden</w:t>
      </w:r>
      <w:r w:rsidR="00E14936" w:rsidRPr="00BC7F74">
        <w:rPr>
          <w:rFonts w:ascii="Arial" w:hAnsi="Arial" w:cs="Arial"/>
          <w:b/>
          <w:color w:val="000000"/>
        </w:rPr>
        <w:t>.</w:t>
      </w:r>
    </w:p>
    <w:p w14:paraId="5E0729EF"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3E0AF6F" w14:textId="70746987" w:rsidR="006B26A8" w:rsidRPr="008211A3"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testing for the </w:t>
      </w:r>
      <w:r w:rsidR="005B08BC">
        <w:rPr>
          <w:rFonts w:ascii="Arial" w:hAnsi="Arial" w:cs="Arial"/>
        </w:rPr>
        <w:t>two versions of the Agricultural Labor Survey</w:t>
      </w:r>
      <w:r w:rsidR="006125B2">
        <w:rPr>
          <w:rFonts w:ascii="Arial" w:hAnsi="Arial" w:cs="Arial"/>
        </w:rPr>
        <w:t>.</w:t>
      </w:r>
    </w:p>
    <w:p w14:paraId="6DB70798"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21AB3CFE" w14:textId="77777777"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14:paraId="414FAFF8"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91E92D0" w14:textId="57EAF81E" w:rsidR="00BC7F74" w:rsidRPr="00BC7F74"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xml:space="preserve">, but results </w:t>
      </w:r>
      <w:r w:rsidR="005B08BC">
        <w:rPr>
          <w:rFonts w:ascii="Arial" w:hAnsi="Arial" w:cs="Arial"/>
          <w:color w:val="000000"/>
        </w:rPr>
        <w:t xml:space="preserve">will be provided to USDA headquarters and </w:t>
      </w:r>
      <w:r w:rsidR="006125B2">
        <w:rPr>
          <w:rFonts w:ascii="Arial" w:hAnsi="Arial" w:cs="Arial"/>
          <w:color w:val="000000"/>
        </w:rPr>
        <w:t>may be presented at outside conferences or seminars</w:t>
      </w:r>
      <w:r w:rsidRPr="00BC7F74">
        <w:rPr>
          <w:rFonts w:ascii="Arial" w:hAnsi="Arial" w:cs="Arial"/>
          <w:color w:val="000000"/>
        </w:rPr>
        <w:t>.</w:t>
      </w:r>
    </w:p>
    <w:p w14:paraId="14F3079D"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A77C18A" w14:textId="77777777"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14:paraId="6F48AB1D" w14:textId="77777777"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14:paraId="1CFED46A" w14:textId="77777777"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7727AD16" w14:textId="77777777"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14:paraId="4828293E"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7C2F9ED" w14:textId="77777777" w:rsidR="00BC7F74" w:rsidRPr="00986169"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14:paraId="1DFAE11A" w14:textId="77777777" w:rsidR="00C7613F" w:rsidRDefault="00C7613F">
      <w:pPr>
        <w:widowControl/>
        <w:autoSpaceDE/>
        <w:autoSpaceDN/>
        <w:adjustRightInd/>
        <w:spacing w:after="200" w:line="276" w:lineRule="auto"/>
        <w:rPr>
          <w:rFonts w:ascii="Arial" w:hAnsi="Arial" w:cs="Arial"/>
          <w:color w:val="000000"/>
        </w:rPr>
      </w:pPr>
    </w:p>
    <w:p w14:paraId="3C9A5A6B"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14:paraId="088B88A6"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C06109C" w14:textId="77777777"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14:paraId="3FB81560" w14:textId="77777777"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309D03E5" w14:textId="170CF1F3" w:rsidR="005B08BC" w:rsidRDefault="009F3B7D" w:rsidP="005B08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 xml:space="preserve">NASS will use list frame data </w:t>
      </w:r>
      <w:r w:rsidR="006709CF">
        <w:rPr>
          <w:rFonts w:asciiTheme="minorHAnsi" w:hAnsiTheme="minorHAnsi" w:cstheme="minorHAnsi"/>
        </w:rPr>
        <w:t xml:space="preserve">and survey data </w:t>
      </w:r>
      <w:r>
        <w:rPr>
          <w:rFonts w:asciiTheme="minorHAnsi" w:hAnsiTheme="minorHAnsi" w:cstheme="minorHAnsi"/>
        </w:rPr>
        <w:t>to identify operations or operators that</w:t>
      </w:r>
      <w:r w:rsidR="006709CF">
        <w:rPr>
          <w:rFonts w:asciiTheme="minorHAnsi" w:hAnsiTheme="minorHAnsi" w:cstheme="minorHAnsi"/>
        </w:rPr>
        <w:t xml:space="preserve"> meet</w:t>
      </w:r>
      <w:r w:rsidR="005B08BC">
        <w:rPr>
          <w:rFonts w:asciiTheme="minorHAnsi" w:hAnsiTheme="minorHAnsi" w:cstheme="minorHAnsi"/>
        </w:rPr>
        <w:t xml:space="preserve"> the screening criteria for the operator version of the </w:t>
      </w:r>
      <w:r w:rsidR="005B08BC">
        <w:rPr>
          <w:rFonts w:ascii="Arial" w:hAnsi="Arial" w:cs="Arial"/>
          <w:color w:val="000000"/>
        </w:rPr>
        <w:t>Agricultural Labor Survey</w:t>
      </w:r>
      <w:r w:rsidR="006820FD">
        <w:rPr>
          <w:rFonts w:asciiTheme="minorHAnsi" w:hAnsiTheme="minorHAnsi" w:cstheme="minorHAnsi"/>
        </w:rPr>
        <w:t xml:space="preserve">. </w:t>
      </w:r>
      <w:r>
        <w:rPr>
          <w:rFonts w:asciiTheme="minorHAnsi" w:hAnsiTheme="minorHAnsi" w:cstheme="minorHAnsi"/>
        </w:rPr>
        <w:t xml:space="preserve">The operators will not be </w:t>
      </w:r>
      <w:r w:rsidR="00990EA9">
        <w:rPr>
          <w:rFonts w:asciiTheme="minorHAnsi" w:hAnsiTheme="minorHAnsi" w:cstheme="minorHAnsi"/>
        </w:rPr>
        <w:t xml:space="preserve">statistically </w:t>
      </w:r>
      <w:r>
        <w:rPr>
          <w:rFonts w:asciiTheme="minorHAnsi" w:hAnsiTheme="minorHAnsi" w:cstheme="minorHAnsi"/>
        </w:rPr>
        <w:t>sampled</w:t>
      </w:r>
      <w:r w:rsidR="00990EA9">
        <w:rPr>
          <w:rFonts w:asciiTheme="minorHAnsi" w:hAnsiTheme="minorHAnsi" w:cstheme="minorHAnsi"/>
        </w:rPr>
        <w:t>; rather, they will be</w:t>
      </w:r>
      <w:r>
        <w:rPr>
          <w:rFonts w:asciiTheme="minorHAnsi" w:hAnsiTheme="minorHAnsi" w:cstheme="minorHAnsi"/>
        </w:rPr>
        <w:t xml:space="preserve"> hand selected based on</w:t>
      </w:r>
      <w:r w:rsidR="006709CF">
        <w:rPr>
          <w:rFonts w:asciiTheme="minorHAnsi" w:hAnsiTheme="minorHAnsi" w:cstheme="minorHAnsi"/>
        </w:rPr>
        <w:t xml:space="preserve"> whether they </w:t>
      </w:r>
      <w:r w:rsidR="007448E9">
        <w:rPr>
          <w:rFonts w:asciiTheme="minorHAnsi" w:hAnsiTheme="minorHAnsi" w:cstheme="minorHAnsi"/>
        </w:rPr>
        <w:t xml:space="preserve">reported </w:t>
      </w:r>
      <w:r w:rsidR="008D5694">
        <w:rPr>
          <w:rFonts w:asciiTheme="minorHAnsi" w:hAnsiTheme="minorHAnsi" w:cstheme="minorHAnsi"/>
        </w:rPr>
        <w:t>having labor</w:t>
      </w:r>
      <w:r w:rsidR="007448E9">
        <w:rPr>
          <w:rFonts w:asciiTheme="minorHAnsi" w:hAnsiTheme="minorHAnsi" w:cstheme="minorHAnsi"/>
        </w:rPr>
        <w:t xml:space="preserve"> on past surveys</w:t>
      </w:r>
      <w:r w:rsidR="005B08BC">
        <w:rPr>
          <w:rFonts w:asciiTheme="minorHAnsi" w:hAnsiTheme="minorHAnsi" w:cstheme="minorHAnsi"/>
        </w:rPr>
        <w:t>.  HQ staff, NASS State Statisticians, Regional Field Office staff, and NASDA phone and field interviewers may recruit respondents for the interviews.</w:t>
      </w:r>
    </w:p>
    <w:p w14:paraId="79B4FFCA" w14:textId="77777777" w:rsidR="005B08BC" w:rsidRDefault="005B08BC"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4C31B2CC" w14:textId="72837912" w:rsidR="005B08BC" w:rsidRDefault="005B08BC" w:rsidP="005B08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 xml:space="preserve">NASS will use a list obtained from the DOL to identify contractors that employ </w:t>
      </w:r>
      <w:r w:rsidR="00276436">
        <w:rPr>
          <w:rFonts w:asciiTheme="minorHAnsi" w:hAnsiTheme="minorHAnsi" w:cstheme="minorHAnsi"/>
        </w:rPr>
        <w:t xml:space="preserve">farm </w:t>
      </w:r>
      <w:r>
        <w:rPr>
          <w:rFonts w:asciiTheme="minorHAnsi" w:hAnsiTheme="minorHAnsi" w:cstheme="minorHAnsi"/>
        </w:rPr>
        <w:t xml:space="preserve">workers for the contractor version of the </w:t>
      </w:r>
      <w:r>
        <w:rPr>
          <w:rFonts w:ascii="Arial" w:hAnsi="Arial" w:cs="Arial"/>
          <w:color w:val="000000"/>
        </w:rPr>
        <w:t xml:space="preserve">Agricultural Labor Survey. </w:t>
      </w:r>
      <w:r>
        <w:rPr>
          <w:rFonts w:asciiTheme="minorHAnsi" w:hAnsiTheme="minorHAnsi" w:cstheme="minorHAnsi"/>
        </w:rPr>
        <w:t>HQ staff and NASDA phone and field interviewers may recruit respondents for the interviews.</w:t>
      </w:r>
    </w:p>
    <w:p w14:paraId="19B67EE1" w14:textId="77777777" w:rsidR="00494AB3" w:rsidRPr="0070630C" w:rsidRDefault="00494AB3"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0630C"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14:paraId="4CC99527" w14:textId="77777777" w:rsidR="005F1F79" w:rsidRPr="0070630C"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002031FC" w:rsidRPr="0070630C">
        <w:rPr>
          <w:rFonts w:asciiTheme="minorHAnsi" w:hAnsiTheme="minorHAnsi" w:cstheme="minorHAnsi"/>
        </w:rPr>
        <w:t xml:space="preserve">e Generic Clearance </w:t>
      </w:r>
      <w:r w:rsidRPr="0070630C">
        <w:rPr>
          <w:rFonts w:asciiTheme="minorHAnsi" w:hAnsiTheme="minorHAnsi" w:cstheme="minorHAnsi"/>
        </w:rPr>
        <w:t>docket</w:t>
      </w:r>
      <w:r w:rsidR="002031FC" w:rsidRPr="0070630C">
        <w:rPr>
          <w:rFonts w:asciiTheme="minorHAnsi" w:hAnsiTheme="minorHAnsi" w:cstheme="minorHAnsi"/>
          <w:color w:val="000000"/>
        </w:rPr>
        <w:t xml:space="preserve"> </w:t>
      </w:r>
      <w:r w:rsidR="007810FF" w:rsidRPr="0070630C">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14:paraId="7E26556E" w14:textId="77777777"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14:paraId="1FA86927" w14:textId="77777777"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14:paraId="1AD6D151" w14:textId="77777777"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E28C33A" w14:textId="1BB75608" w:rsidR="00393BBC" w:rsidRDefault="0087614A"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 xml:space="preserve">Operations </w:t>
      </w:r>
      <w:r w:rsidR="00EA265E">
        <w:rPr>
          <w:rFonts w:ascii="Arial" w:hAnsi="Arial" w:cs="Arial"/>
        </w:rPr>
        <w:t xml:space="preserve">and contractors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14:paraId="3CD667C1" w14:textId="77777777"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08572F3C" w14:textId="77777777"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14:paraId="13BBB54A"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3269CF8"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14:paraId="1B609BB4" w14:textId="77777777" w:rsidR="006709CF" w:rsidRPr="005F1F79"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442186A" w14:textId="77777777"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14:paraId="56AF740C" w14:textId="77777777"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403CC86" w14:textId="5D815509" w:rsidR="008A693E" w:rsidRDefault="008A693E" w:rsidP="008A693E">
      <w:pPr>
        <w:ind w:left="630"/>
        <w:rPr>
          <w:rFonts w:ascii="Arial" w:hAnsi="Arial"/>
        </w:rPr>
      </w:pPr>
      <w:r w:rsidRPr="008A693E">
        <w:rPr>
          <w:rFonts w:ascii="Arial" w:hAnsi="Arial"/>
        </w:rPr>
        <w:t xml:space="preserve">Selection of methods of testing </w:t>
      </w:r>
      <w:r w:rsidR="006709CF">
        <w:rPr>
          <w:rFonts w:ascii="Arial" w:hAnsi="Arial"/>
        </w:rPr>
        <w:t xml:space="preserve">for this </w:t>
      </w:r>
      <w:r w:rsidR="004B1E0E">
        <w:rPr>
          <w:rFonts w:ascii="Arial" w:hAnsi="Arial"/>
        </w:rPr>
        <w:t>qualitative research</w:t>
      </w:r>
      <w:r w:rsidR="006709CF">
        <w:rPr>
          <w:rFonts w:ascii="Arial" w:hAnsi="Arial"/>
        </w:rPr>
        <w:t xml:space="preserve"> wa</w:t>
      </w:r>
      <w:r w:rsidRPr="008A693E">
        <w:rPr>
          <w:rFonts w:ascii="Arial" w:hAnsi="Arial"/>
        </w:rPr>
        <w:t xml:space="preserve">s done by the </w:t>
      </w:r>
      <w:r w:rsidR="00EA265E">
        <w:rPr>
          <w:rFonts w:ascii="Arial" w:hAnsi="Arial"/>
        </w:rPr>
        <w:t xml:space="preserve">Research and Development Division and </w:t>
      </w:r>
      <w:r w:rsidR="006709CF">
        <w:rPr>
          <w:rFonts w:ascii="Arial" w:hAnsi="Arial"/>
        </w:rPr>
        <w:t>Methodology</w:t>
      </w:r>
      <w:r w:rsidRPr="008A693E">
        <w:rPr>
          <w:rFonts w:ascii="Arial" w:hAnsi="Arial"/>
        </w:rPr>
        <w:t xml:space="preserve"> </w:t>
      </w:r>
      <w:r w:rsidR="00252E7C" w:rsidRPr="008A693E">
        <w:rPr>
          <w:rFonts w:ascii="Arial" w:hAnsi="Arial"/>
        </w:rPr>
        <w:t>Division;</w:t>
      </w:r>
      <w:r w:rsidRPr="008A693E">
        <w:rPr>
          <w:rFonts w:ascii="Arial" w:hAnsi="Arial"/>
        </w:rPr>
        <w:t xml:space="preserve"> </w:t>
      </w:r>
      <w:r w:rsidR="006709CF">
        <w:rPr>
          <w:rFonts w:ascii="Arial" w:hAnsi="Arial"/>
        </w:rPr>
        <w:t>Senior Survey Methodologist</w:t>
      </w:r>
      <w:r w:rsidR="00EA265E">
        <w:rPr>
          <w:rFonts w:ascii="Arial" w:hAnsi="Arial"/>
        </w:rPr>
        <w:t>s are Heather Ridolfo (202) 692-0293 and Kathy Ott (202) 720-1114.</w:t>
      </w:r>
    </w:p>
    <w:p w14:paraId="40C9F431" w14:textId="77777777" w:rsidR="006709CF" w:rsidRPr="008A693E" w:rsidRDefault="006709CF" w:rsidP="008A693E">
      <w:pPr>
        <w:ind w:left="630"/>
        <w:rPr>
          <w:rFonts w:ascii="Arial" w:hAnsi="Arial"/>
        </w:rPr>
      </w:pPr>
    </w:p>
    <w:p w14:paraId="1EA9C888" w14:textId="5CE97139" w:rsidR="006F4581" w:rsidRDefault="001D17F8"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November</w:t>
      </w:r>
      <w:r w:rsidR="006709CF">
        <w:rPr>
          <w:rFonts w:ascii="Arial" w:hAnsi="Arial" w:cs="Arial"/>
          <w:color w:val="000000"/>
        </w:rPr>
        <w:t xml:space="preserve"> 2017</w:t>
      </w:r>
    </w:p>
    <w:sectPr w:rsidR="006F4581" w:rsidSect="00863463">
      <w:footerReference w:type="default" r:id="rId9"/>
      <w:pgSz w:w="12240" w:h="15840" w:code="1"/>
      <w:pgMar w:top="1714" w:right="1530" w:bottom="1620" w:left="189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81F39" w14:textId="77777777" w:rsidR="00D85038" w:rsidRDefault="00D85038" w:rsidP="0098334F">
      <w:r>
        <w:separator/>
      </w:r>
    </w:p>
  </w:endnote>
  <w:endnote w:type="continuationSeparator" w:id="0">
    <w:p w14:paraId="1B08B3A7" w14:textId="77777777" w:rsidR="00D85038" w:rsidRDefault="00D85038"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1682"/>
      <w:docPartObj>
        <w:docPartGallery w:val="Page Numbers (Bottom of Page)"/>
        <w:docPartUnique/>
      </w:docPartObj>
    </w:sdtPr>
    <w:sdtEndPr/>
    <w:sdtContent>
      <w:p w14:paraId="48C5476B" w14:textId="77777777" w:rsidR="00D85038" w:rsidRDefault="00D85038">
        <w:pPr>
          <w:pStyle w:val="Footer"/>
          <w:jc w:val="center"/>
        </w:pPr>
        <w:r>
          <w:fldChar w:fldCharType="begin"/>
        </w:r>
        <w:r>
          <w:instrText xml:space="preserve"> PAGE   \* MERGEFORMAT </w:instrText>
        </w:r>
        <w:r>
          <w:fldChar w:fldCharType="separate"/>
        </w:r>
        <w:r w:rsidR="00A2169F">
          <w:rPr>
            <w:noProof/>
          </w:rPr>
          <w:t>1</w:t>
        </w:r>
        <w:r>
          <w:rPr>
            <w:noProof/>
          </w:rPr>
          <w:fldChar w:fldCharType="end"/>
        </w:r>
      </w:p>
    </w:sdtContent>
  </w:sdt>
  <w:p w14:paraId="5351A910" w14:textId="77777777" w:rsidR="00D85038" w:rsidRDefault="00D85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343E" w14:textId="77777777" w:rsidR="00D85038" w:rsidRDefault="00D85038" w:rsidP="0098334F">
      <w:r>
        <w:separator/>
      </w:r>
    </w:p>
  </w:footnote>
  <w:footnote w:type="continuationSeparator" w:id="0">
    <w:p w14:paraId="3FF57283" w14:textId="77777777" w:rsidR="00D85038" w:rsidRDefault="00D85038"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0"/>
  </w:num>
  <w:num w:numId="4">
    <w:abstractNumId w:val="1"/>
  </w:num>
  <w:num w:numId="5">
    <w:abstractNumId w:val="5"/>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6"/>
  </w:num>
  <w:num w:numId="11">
    <w:abstractNumId w:val="12"/>
  </w:num>
  <w:num w:numId="12">
    <w:abstractNumId w:val="16"/>
  </w:num>
  <w:num w:numId="13">
    <w:abstractNumId w:val="14"/>
  </w:num>
  <w:num w:numId="14">
    <w:abstractNumId w:val="3"/>
  </w:num>
  <w:num w:numId="15">
    <w:abstractNumId w:val="11"/>
  </w:num>
  <w:num w:numId="16">
    <w:abstractNumId w:val="1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7B3F"/>
    <w:rsid w:val="0003771F"/>
    <w:rsid w:val="000401CE"/>
    <w:rsid w:val="00072976"/>
    <w:rsid w:val="000802CF"/>
    <w:rsid w:val="000D1601"/>
    <w:rsid w:val="000D46A6"/>
    <w:rsid w:val="000E2AFF"/>
    <w:rsid w:val="000F68A8"/>
    <w:rsid w:val="0010561B"/>
    <w:rsid w:val="00115E40"/>
    <w:rsid w:val="001349CD"/>
    <w:rsid w:val="00157245"/>
    <w:rsid w:val="001D0B65"/>
    <w:rsid w:val="001D17F8"/>
    <w:rsid w:val="001D1D37"/>
    <w:rsid w:val="001D5FA2"/>
    <w:rsid w:val="001F7A2A"/>
    <w:rsid w:val="001F7CB5"/>
    <w:rsid w:val="00200F17"/>
    <w:rsid w:val="002031FC"/>
    <w:rsid w:val="00203FA3"/>
    <w:rsid w:val="00212691"/>
    <w:rsid w:val="0021731E"/>
    <w:rsid w:val="00252E7C"/>
    <w:rsid w:val="00256702"/>
    <w:rsid w:val="00264122"/>
    <w:rsid w:val="00276436"/>
    <w:rsid w:val="0028149F"/>
    <w:rsid w:val="00284C1A"/>
    <w:rsid w:val="00295D11"/>
    <w:rsid w:val="002B694D"/>
    <w:rsid w:val="002C5DA8"/>
    <w:rsid w:val="002D4737"/>
    <w:rsid w:val="002F56EA"/>
    <w:rsid w:val="0030730D"/>
    <w:rsid w:val="00310AF6"/>
    <w:rsid w:val="003417D6"/>
    <w:rsid w:val="00393BBC"/>
    <w:rsid w:val="003969B6"/>
    <w:rsid w:val="00396E14"/>
    <w:rsid w:val="003D09AF"/>
    <w:rsid w:val="003D6E44"/>
    <w:rsid w:val="003E2C1F"/>
    <w:rsid w:val="003E3815"/>
    <w:rsid w:val="003E3A85"/>
    <w:rsid w:val="00412E47"/>
    <w:rsid w:val="00430ED5"/>
    <w:rsid w:val="00435816"/>
    <w:rsid w:val="00440D32"/>
    <w:rsid w:val="0045684A"/>
    <w:rsid w:val="004637D9"/>
    <w:rsid w:val="0047010C"/>
    <w:rsid w:val="00475C3F"/>
    <w:rsid w:val="004821A8"/>
    <w:rsid w:val="00494AB3"/>
    <w:rsid w:val="00497685"/>
    <w:rsid w:val="004B1E0E"/>
    <w:rsid w:val="004B6625"/>
    <w:rsid w:val="004C6EDE"/>
    <w:rsid w:val="004D3B55"/>
    <w:rsid w:val="004F4979"/>
    <w:rsid w:val="00545A26"/>
    <w:rsid w:val="00584216"/>
    <w:rsid w:val="00584DFD"/>
    <w:rsid w:val="00594BAC"/>
    <w:rsid w:val="005A0E08"/>
    <w:rsid w:val="005A18F9"/>
    <w:rsid w:val="005A5BF4"/>
    <w:rsid w:val="005B08BC"/>
    <w:rsid w:val="005B104E"/>
    <w:rsid w:val="005B1F07"/>
    <w:rsid w:val="005B7F25"/>
    <w:rsid w:val="005C61CE"/>
    <w:rsid w:val="005D38AD"/>
    <w:rsid w:val="005D64C3"/>
    <w:rsid w:val="005F1F79"/>
    <w:rsid w:val="006125B2"/>
    <w:rsid w:val="0065764A"/>
    <w:rsid w:val="00667DD5"/>
    <w:rsid w:val="006709CF"/>
    <w:rsid w:val="006820FD"/>
    <w:rsid w:val="0068722A"/>
    <w:rsid w:val="006B26A8"/>
    <w:rsid w:val="006C6C7B"/>
    <w:rsid w:val="006F4581"/>
    <w:rsid w:val="0070630C"/>
    <w:rsid w:val="00713EBB"/>
    <w:rsid w:val="007448E9"/>
    <w:rsid w:val="00752FEB"/>
    <w:rsid w:val="00754F44"/>
    <w:rsid w:val="007810FF"/>
    <w:rsid w:val="007E26AF"/>
    <w:rsid w:val="007E3284"/>
    <w:rsid w:val="007F1888"/>
    <w:rsid w:val="00827FB6"/>
    <w:rsid w:val="00830D89"/>
    <w:rsid w:val="0085157E"/>
    <w:rsid w:val="00852B68"/>
    <w:rsid w:val="00863463"/>
    <w:rsid w:val="0087614A"/>
    <w:rsid w:val="00877A89"/>
    <w:rsid w:val="008830D7"/>
    <w:rsid w:val="008A2BE5"/>
    <w:rsid w:val="008A693E"/>
    <w:rsid w:val="008B36B4"/>
    <w:rsid w:val="008B3AD4"/>
    <w:rsid w:val="008C35E2"/>
    <w:rsid w:val="008D04A6"/>
    <w:rsid w:val="008D5694"/>
    <w:rsid w:val="008D5E0A"/>
    <w:rsid w:val="0090600F"/>
    <w:rsid w:val="00912A9B"/>
    <w:rsid w:val="009259B4"/>
    <w:rsid w:val="00931B36"/>
    <w:rsid w:val="00972CC0"/>
    <w:rsid w:val="0098334F"/>
    <w:rsid w:val="00990EA9"/>
    <w:rsid w:val="009B109A"/>
    <w:rsid w:val="009F3B7D"/>
    <w:rsid w:val="00A02CE1"/>
    <w:rsid w:val="00A055A4"/>
    <w:rsid w:val="00A2169F"/>
    <w:rsid w:val="00A27AF8"/>
    <w:rsid w:val="00A43613"/>
    <w:rsid w:val="00A7505C"/>
    <w:rsid w:val="00A84978"/>
    <w:rsid w:val="00A9092C"/>
    <w:rsid w:val="00A96B71"/>
    <w:rsid w:val="00A9787E"/>
    <w:rsid w:val="00AA3C76"/>
    <w:rsid w:val="00AB15B5"/>
    <w:rsid w:val="00AC11E0"/>
    <w:rsid w:val="00AE16DB"/>
    <w:rsid w:val="00B11B69"/>
    <w:rsid w:val="00B3246F"/>
    <w:rsid w:val="00B35108"/>
    <w:rsid w:val="00B40AAD"/>
    <w:rsid w:val="00B50FFA"/>
    <w:rsid w:val="00B7161F"/>
    <w:rsid w:val="00B91397"/>
    <w:rsid w:val="00B92EF7"/>
    <w:rsid w:val="00BC7F74"/>
    <w:rsid w:val="00BE76EB"/>
    <w:rsid w:val="00C0139C"/>
    <w:rsid w:val="00C14027"/>
    <w:rsid w:val="00C313B4"/>
    <w:rsid w:val="00C7613F"/>
    <w:rsid w:val="00C909D3"/>
    <w:rsid w:val="00CA3144"/>
    <w:rsid w:val="00CD7800"/>
    <w:rsid w:val="00CE56CA"/>
    <w:rsid w:val="00D103BA"/>
    <w:rsid w:val="00D20D51"/>
    <w:rsid w:val="00D24CF5"/>
    <w:rsid w:val="00D2671F"/>
    <w:rsid w:val="00D37D8A"/>
    <w:rsid w:val="00D51413"/>
    <w:rsid w:val="00D75B6F"/>
    <w:rsid w:val="00D85038"/>
    <w:rsid w:val="00DA5829"/>
    <w:rsid w:val="00DB0125"/>
    <w:rsid w:val="00DB6506"/>
    <w:rsid w:val="00DB73BE"/>
    <w:rsid w:val="00DC0582"/>
    <w:rsid w:val="00DD695D"/>
    <w:rsid w:val="00E0118F"/>
    <w:rsid w:val="00E05C6D"/>
    <w:rsid w:val="00E14936"/>
    <w:rsid w:val="00E45922"/>
    <w:rsid w:val="00E538A0"/>
    <w:rsid w:val="00E54617"/>
    <w:rsid w:val="00E6094E"/>
    <w:rsid w:val="00E7797A"/>
    <w:rsid w:val="00E95003"/>
    <w:rsid w:val="00E954EF"/>
    <w:rsid w:val="00EA265E"/>
    <w:rsid w:val="00EC726D"/>
    <w:rsid w:val="00F024FB"/>
    <w:rsid w:val="00F3029E"/>
    <w:rsid w:val="00F34766"/>
    <w:rsid w:val="00F52CC5"/>
    <w:rsid w:val="00F64240"/>
    <w:rsid w:val="00F668FC"/>
    <w:rsid w:val="00F67096"/>
    <w:rsid w:val="00F945ED"/>
    <w:rsid w:val="00F96704"/>
    <w:rsid w:val="00FA2496"/>
    <w:rsid w:val="00FB017B"/>
    <w:rsid w:val="00FB4EF6"/>
    <w:rsid w:val="00FB543B"/>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D0AD8-D10E-47AE-9E8A-7CFFC043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2017-04-05T16:16:00Z</cp:lastPrinted>
  <dcterms:created xsi:type="dcterms:W3CDTF">2017-11-21T23:08:00Z</dcterms:created>
  <dcterms:modified xsi:type="dcterms:W3CDTF">2017-11-21T23:08:00Z</dcterms:modified>
</cp:coreProperties>
</file>