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210"/>
        <w:gridCol w:w="3840"/>
        <w:gridCol w:w="1150"/>
        <w:gridCol w:w="1010"/>
        <w:gridCol w:w="240"/>
        <w:gridCol w:w="1080"/>
        <w:gridCol w:w="1558"/>
      </w:tblGrid>
      <w:tr w:rsidR="00F96123" w:rsidRPr="009711FD" w:rsidTr="001A5718">
        <w:trPr>
          <w:cantSplit/>
          <w:trHeight w:hRule="exact" w:val="288"/>
        </w:trPr>
        <w:tc>
          <w:tcPr>
            <w:tcW w:w="60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F96123" w:rsidRPr="009711FD" w:rsidRDefault="00F96123" w:rsidP="001A5718">
            <w:pPr>
              <w:rPr>
                <w:rFonts w:ascii="Arial" w:hAnsi="Arial" w:cs="Arial"/>
                <w:sz w:val="16"/>
                <w:szCs w:val="16"/>
              </w:rPr>
            </w:pPr>
            <w:bookmarkStart w:id="0" w:name="QID_1"/>
            <w:r>
              <w:rPr>
                <w:rFonts w:ascii="Arial" w:hAnsi="Arial" w:cs="Arial"/>
                <w:sz w:val="16"/>
                <w:szCs w:val="16"/>
              </w:rPr>
              <w:t xml:space="preserve">Project Code 171   </w:t>
            </w:r>
            <w:r w:rsidRPr="009711FD">
              <w:rPr>
                <w:rFonts w:ascii="Arial" w:hAnsi="Arial" w:cs="Arial"/>
                <w:sz w:val="16"/>
                <w:szCs w:val="16"/>
              </w:rPr>
              <w:t xml:space="preserve">QID </w:t>
            </w:r>
            <w:bookmarkEnd w:id="0"/>
            <w:r>
              <w:rPr>
                <w:rFonts w:ascii="Arial" w:hAnsi="Arial" w:cs="Arial"/>
                <w:sz w:val="16"/>
                <w:szCs w:val="16"/>
              </w:rPr>
              <w:t xml:space="preserve">050127   </w:t>
            </w:r>
            <w:r w:rsidRPr="00F96123">
              <w:rPr>
                <w:rFonts w:ascii="Arial" w:hAnsi="Arial" w:cs="Arial"/>
                <w:b/>
                <w:sz w:val="16"/>
                <w:szCs w:val="16"/>
              </w:rPr>
              <w:t>Dealers</w:t>
            </w:r>
          </w:p>
        </w:tc>
        <w:tc>
          <w:tcPr>
            <w:tcW w:w="5038" w:type="dxa"/>
            <w:gridSpan w:val="5"/>
            <w:tcBorders>
              <w:left w:val="nil"/>
              <w:bottom w:val="single" w:sz="4" w:space="0" w:color="auto"/>
              <w:right w:val="nil"/>
            </w:tcBorders>
            <w:tcMar>
              <w:top w:w="58" w:type="dxa"/>
              <w:left w:w="58" w:type="dxa"/>
              <w:bottom w:w="29" w:type="dxa"/>
              <w:right w:w="58" w:type="dxa"/>
            </w:tcMar>
            <w:vAlign w:val="center"/>
          </w:tcPr>
          <w:p w:rsidR="00F96123" w:rsidRPr="009711FD" w:rsidRDefault="00F96123" w:rsidP="00875D28">
            <w:pPr>
              <w:jc w:val="right"/>
              <w:rPr>
                <w:rFonts w:ascii="Arial" w:hAnsi="Arial" w:cs="Arial"/>
                <w:sz w:val="16"/>
                <w:szCs w:val="16"/>
              </w:rPr>
            </w:pPr>
            <w:bookmarkStart w:id="1" w:name="OMB_NUMBER_1"/>
            <w:r w:rsidRPr="009711FD">
              <w:rPr>
                <w:rFonts w:ascii="Arial" w:hAnsi="Arial" w:cs="Arial"/>
                <w:sz w:val="16"/>
                <w:szCs w:val="16"/>
              </w:rPr>
              <w:t xml:space="preserve">OMB No. </w:t>
            </w:r>
            <w:bookmarkEnd w:id="1"/>
            <w:r w:rsidRPr="009711FD">
              <w:rPr>
                <w:rFonts w:ascii="Arial" w:hAnsi="Arial" w:cs="Arial"/>
                <w:sz w:val="16"/>
                <w:szCs w:val="16"/>
              </w:rPr>
              <w:t>0535-0</w:t>
            </w:r>
            <w:r>
              <w:rPr>
                <w:rFonts w:ascii="Arial" w:hAnsi="Arial" w:cs="Arial"/>
                <w:sz w:val="16"/>
                <w:szCs w:val="16"/>
              </w:rPr>
              <w:t>003</w:t>
            </w:r>
            <w:r w:rsidRPr="009711FD">
              <w:rPr>
                <w:rFonts w:ascii="Arial" w:hAnsi="Arial" w:cs="Arial"/>
                <w:sz w:val="16"/>
                <w:szCs w:val="16"/>
              </w:rPr>
              <w:t xml:space="preserve">    </w:t>
            </w:r>
            <w:bookmarkStart w:id="2" w:name="OMB_EXPIRES_1"/>
            <w:r w:rsidRPr="009711FD">
              <w:rPr>
                <w:rFonts w:ascii="Arial" w:hAnsi="Arial" w:cs="Arial"/>
                <w:sz w:val="16"/>
                <w:szCs w:val="16"/>
              </w:rPr>
              <w:t xml:space="preserve">Approval Expires </w:t>
            </w:r>
            <w:bookmarkEnd w:id="2"/>
            <w:r w:rsidR="00875D28">
              <w:rPr>
                <w:rFonts w:ascii="Arial" w:hAnsi="Arial" w:cs="Arial"/>
                <w:sz w:val="16"/>
                <w:szCs w:val="16"/>
              </w:rPr>
              <w:t>5</w:t>
            </w:r>
            <w:r w:rsidRPr="009711FD">
              <w:rPr>
                <w:rFonts w:ascii="Arial" w:hAnsi="Arial" w:cs="Arial"/>
                <w:sz w:val="16"/>
                <w:szCs w:val="16"/>
              </w:rPr>
              <w:t>/3</w:t>
            </w:r>
            <w:r>
              <w:rPr>
                <w:rFonts w:ascii="Arial" w:hAnsi="Arial" w:cs="Arial"/>
                <w:sz w:val="16"/>
                <w:szCs w:val="16"/>
              </w:rPr>
              <w:t>1</w:t>
            </w:r>
            <w:r w:rsidRPr="009711FD">
              <w:rPr>
                <w:rFonts w:ascii="Arial" w:hAnsi="Arial" w:cs="Arial"/>
                <w:sz w:val="16"/>
                <w:szCs w:val="16"/>
              </w:rPr>
              <w:t>/20</w:t>
            </w:r>
            <w:r w:rsidR="005746E3">
              <w:rPr>
                <w:rFonts w:ascii="Arial" w:hAnsi="Arial" w:cs="Arial"/>
                <w:sz w:val="16"/>
                <w:szCs w:val="16"/>
              </w:rPr>
              <w:t>1</w:t>
            </w:r>
            <w:r w:rsidR="00875D28">
              <w:rPr>
                <w:rFonts w:ascii="Arial" w:hAnsi="Arial" w:cs="Arial"/>
                <w:sz w:val="16"/>
                <w:szCs w:val="16"/>
              </w:rPr>
              <w:t>6</w:t>
            </w:r>
          </w:p>
        </w:tc>
      </w:tr>
      <w:tr w:rsidR="00F96123" w:rsidRPr="009711FD" w:rsidTr="001A5718">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96123" w:rsidRPr="009711FD" w:rsidRDefault="004B4345" w:rsidP="001A5718">
            <w:pPr>
              <w:rPr>
                <w:rFonts w:ascii="Arial" w:hAnsi="Arial" w:cs="Arial"/>
                <w:sz w:val="20"/>
              </w:rPr>
            </w:pPr>
            <w:r>
              <w:rPr>
                <w:noProof/>
              </w:rPr>
              <w:drawing>
                <wp:inline distT="0" distB="0" distL="0" distR="0">
                  <wp:extent cx="847725" cy="581025"/>
                  <wp:effectExtent l="19050" t="0" r="9525" b="0"/>
                  <wp:docPr id="4"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4"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c>
          <w:tcPr>
            <w:tcW w:w="6240" w:type="dxa"/>
            <w:gridSpan w:val="4"/>
            <w:tcBorders>
              <w:top w:val="single" w:sz="4" w:space="0" w:color="auto"/>
              <w:left w:val="nil"/>
              <w:bottom w:val="nil"/>
              <w:right w:val="nil"/>
            </w:tcBorders>
            <w:tcMar>
              <w:top w:w="58" w:type="dxa"/>
              <w:left w:w="58" w:type="dxa"/>
              <w:bottom w:w="29" w:type="dxa"/>
              <w:right w:w="58" w:type="dxa"/>
            </w:tcMar>
            <w:vAlign w:val="center"/>
          </w:tcPr>
          <w:p w:rsidR="00F96123" w:rsidRDefault="00F96123" w:rsidP="001A5718">
            <w:pPr>
              <w:jc w:val="center"/>
              <w:rPr>
                <w:rFonts w:ascii="Arial" w:hAnsi="Arial" w:cs="Arial"/>
                <w:b/>
                <w:sz w:val="28"/>
                <w:szCs w:val="28"/>
              </w:rPr>
            </w:pPr>
            <w:bookmarkStart w:id="3" w:name="SURVEY_DATE_1"/>
            <w:r>
              <w:rPr>
                <w:rFonts w:ascii="Arial" w:hAnsi="Arial" w:cs="Arial"/>
                <w:b/>
                <w:sz w:val="28"/>
                <w:szCs w:val="28"/>
              </w:rPr>
              <w:t>RETAIL SUNFLOWER SEED</w:t>
            </w:r>
          </w:p>
          <w:p w:rsidR="00F96123" w:rsidRPr="009711FD" w:rsidRDefault="00F96123" w:rsidP="001A5718">
            <w:pPr>
              <w:jc w:val="center"/>
              <w:rPr>
                <w:rFonts w:ascii="Arial" w:hAnsi="Arial" w:cs="Arial"/>
                <w:b/>
                <w:sz w:val="28"/>
                <w:szCs w:val="28"/>
              </w:rPr>
            </w:pPr>
            <w:r>
              <w:rPr>
                <w:rFonts w:ascii="Arial" w:hAnsi="Arial" w:cs="Arial"/>
                <w:b/>
                <w:sz w:val="28"/>
                <w:szCs w:val="28"/>
              </w:rPr>
              <w:t>PRICE INQUIRY</w:t>
            </w:r>
          </w:p>
          <w:bookmarkEnd w:id="3"/>
          <w:p w:rsidR="00F96123" w:rsidRPr="001E4386" w:rsidRDefault="00F96123" w:rsidP="00D840D0">
            <w:pPr>
              <w:jc w:val="center"/>
              <w:rPr>
                <w:rFonts w:ascii="Arial" w:hAnsi="Arial" w:cs="Arial"/>
              </w:rPr>
            </w:pPr>
            <w:r w:rsidRPr="001E4386">
              <w:rPr>
                <w:rFonts w:ascii="Arial" w:hAnsi="Arial" w:cs="Arial"/>
                <w:b/>
              </w:rPr>
              <w:t>M</w:t>
            </w:r>
            <w:r w:rsidR="001E4386" w:rsidRPr="001E4386">
              <w:rPr>
                <w:rFonts w:ascii="Arial" w:hAnsi="Arial" w:cs="Arial"/>
                <w:b/>
              </w:rPr>
              <w:t>arch</w:t>
            </w:r>
            <w:r w:rsidRPr="001E4386">
              <w:rPr>
                <w:rFonts w:ascii="Arial" w:hAnsi="Arial" w:cs="Arial"/>
                <w:b/>
              </w:rPr>
              <w:t xml:space="preserve"> 20</w:t>
            </w:r>
            <w:r w:rsidR="004B4345">
              <w:rPr>
                <w:rFonts w:ascii="Arial" w:hAnsi="Arial" w:cs="Arial"/>
                <w:b/>
              </w:rPr>
              <w:t>1</w:t>
            </w:r>
            <w:r w:rsidR="00D840D0">
              <w:rPr>
                <w:rFonts w:ascii="Arial" w:hAnsi="Arial" w:cs="Arial"/>
                <w:b/>
              </w:rPr>
              <w:t>5</w:t>
            </w:r>
          </w:p>
        </w:tc>
        <w:tc>
          <w:tcPr>
            <w:tcW w:w="1080" w:type="dxa"/>
            <w:tcBorders>
              <w:top w:val="single" w:sz="4" w:space="0" w:color="auto"/>
              <w:left w:val="nil"/>
              <w:bottom w:val="nil"/>
              <w:right w:val="nil"/>
            </w:tcBorders>
            <w:tcMar>
              <w:top w:w="58" w:type="dxa"/>
              <w:left w:w="58" w:type="dxa"/>
              <w:bottom w:w="29" w:type="dxa"/>
              <w:right w:w="58" w:type="dxa"/>
            </w:tcMar>
          </w:tcPr>
          <w:p w:rsidR="00F96123" w:rsidRPr="009711FD" w:rsidRDefault="00D50904" w:rsidP="001A5718">
            <w:pPr>
              <w:rPr>
                <w:rFonts w:ascii="Arial" w:hAnsi="Arial" w:cs="Arial"/>
                <w:b/>
                <w:sz w:val="16"/>
              </w:rPr>
            </w:pPr>
            <w:r w:rsidRPr="00D50904">
              <w:rPr>
                <w:rFonts w:cs="Arial"/>
                <w:noProof/>
                <w:sz w:val="20"/>
                <w:szCs w:val="20"/>
              </w:rPr>
              <w:drawing>
                <wp:inline distT="0" distB="0" distL="0" distR="0">
                  <wp:extent cx="612140" cy="568416"/>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5" cstate="print"/>
                          <a:srcRec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F96123" w:rsidRPr="009711FD" w:rsidRDefault="00F96123" w:rsidP="001A5718">
            <w:pPr>
              <w:rPr>
                <w:rFonts w:ascii="Arial" w:hAnsi="Arial" w:cs="Arial"/>
                <w:b/>
                <w:sz w:val="18"/>
                <w:szCs w:val="18"/>
              </w:rPr>
            </w:pPr>
            <w:r w:rsidRPr="009711FD">
              <w:rPr>
                <w:rFonts w:ascii="Arial" w:hAnsi="Arial" w:cs="Arial"/>
                <w:b/>
                <w:sz w:val="18"/>
                <w:szCs w:val="18"/>
              </w:rPr>
              <w:t xml:space="preserve"> NATIONAL</w:t>
            </w:r>
          </w:p>
          <w:p w:rsidR="00F96123" w:rsidRPr="009711FD" w:rsidRDefault="00F96123" w:rsidP="001A5718">
            <w:pPr>
              <w:rPr>
                <w:rFonts w:ascii="Arial" w:hAnsi="Arial" w:cs="Arial"/>
                <w:b/>
                <w:sz w:val="18"/>
                <w:szCs w:val="18"/>
              </w:rPr>
            </w:pPr>
            <w:r w:rsidRPr="009711FD">
              <w:rPr>
                <w:rFonts w:ascii="Arial" w:hAnsi="Arial" w:cs="Arial"/>
                <w:b/>
                <w:sz w:val="18"/>
                <w:szCs w:val="18"/>
              </w:rPr>
              <w:t xml:space="preserve"> AGRICULTURAL</w:t>
            </w:r>
          </w:p>
          <w:p w:rsidR="00F96123" w:rsidRPr="009711FD" w:rsidRDefault="00F96123" w:rsidP="001A5718">
            <w:pPr>
              <w:rPr>
                <w:rFonts w:ascii="Arial" w:hAnsi="Arial" w:cs="Arial"/>
                <w:b/>
                <w:sz w:val="18"/>
                <w:szCs w:val="18"/>
              </w:rPr>
            </w:pPr>
            <w:r w:rsidRPr="009711FD">
              <w:rPr>
                <w:rFonts w:ascii="Arial" w:hAnsi="Arial" w:cs="Arial"/>
                <w:b/>
                <w:sz w:val="18"/>
                <w:szCs w:val="18"/>
              </w:rPr>
              <w:t xml:space="preserve"> STATISTICS</w:t>
            </w:r>
          </w:p>
          <w:p w:rsidR="00F96123" w:rsidRPr="009711FD" w:rsidRDefault="00F96123" w:rsidP="001A5718">
            <w:pPr>
              <w:rPr>
                <w:rFonts w:ascii="Arial" w:hAnsi="Arial" w:cs="Arial"/>
                <w:b/>
                <w:sz w:val="16"/>
              </w:rPr>
            </w:pPr>
            <w:r w:rsidRPr="009711FD">
              <w:rPr>
                <w:rFonts w:ascii="Arial" w:hAnsi="Arial" w:cs="Arial"/>
                <w:b/>
                <w:sz w:val="18"/>
                <w:szCs w:val="18"/>
              </w:rPr>
              <w:t xml:space="preserve"> SERVICE</w:t>
            </w:r>
          </w:p>
        </w:tc>
      </w:tr>
      <w:tr w:rsidR="00F96123" w:rsidRPr="009711FD" w:rsidTr="001A5718">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F96123" w:rsidRPr="009711FD" w:rsidRDefault="00F96123" w:rsidP="001A5718">
            <w:pPr>
              <w:rPr>
                <w:rFonts w:ascii="Arial" w:hAnsi="Arial" w:cs="Arial"/>
                <w:sz w:val="20"/>
              </w:rPr>
            </w:pPr>
          </w:p>
        </w:tc>
        <w:tc>
          <w:tcPr>
            <w:tcW w:w="6000" w:type="dxa"/>
            <w:gridSpan w:val="3"/>
            <w:tcBorders>
              <w:top w:val="nil"/>
              <w:left w:val="nil"/>
              <w:bottom w:val="nil"/>
              <w:right w:val="nil"/>
            </w:tcBorders>
            <w:tcMar>
              <w:top w:w="58" w:type="dxa"/>
              <w:left w:w="58" w:type="dxa"/>
              <w:bottom w:w="29" w:type="dxa"/>
              <w:right w:w="58" w:type="dxa"/>
            </w:tcMar>
          </w:tcPr>
          <w:p w:rsidR="00F96123" w:rsidRPr="009711FD" w:rsidRDefault="00F96123" w:rsidP="001A5718">
            <w:pPr>
              <w:rPr>
                <w:rFonts w:ascii="Arial" w:hAnsi="Arial" w:cs="Arial"/>
                <w:sz w:val="16"/>
              </w:rPr>
            </w:pPr>
          </w:p>
        </w:tc>
        <w:tc>
          <w:tcPr>
            <w:tcW w:w="2878" w:type="dxa"/>
            <w:gridSpan w:val="3"/>
            <w:tcBorders>
              <w:top w:val="nil"/>
              <w:left w:val="nil"/>
              <w:bottom w:val="nil"/>
              <w:right w:val="nil"/>
            </w:tcBorders>
            <w:tcMar>
              <w:top w:w="58" w:type="dxa"/>
              <w:left w:w="58" w:type="dxa"/>
              <w:bottom w:w="29" w:type="dxa"/>
              <w:right w:w="58" w:type="dxa"/>
            </w:tcMar>
          </w:tcPr>
          <w:p w:rsidR="00D840D0" w:rsidRPr="00CE5631" w:rsidRDefault="00D840D0" w:rsidP="00CE5631">
            <w:pPr>
              <w:rPr>
                <w:b/>
                <w:sz w:val="16"/>
                <w:szCs w:val="16"/>
              </w:rPr>
            </w:pPr>
            <w:r w:rsidRPr="00CE5631">
              <w:rPr>
                <w:b/>
                <w:sz w:val="16"/>
                <w:szCs w:val="16"/>
              </w:rPr>
              <w:t xml:space="preserve">USDA/NASS </w:t>
            </w:r>
          </w:p>
          <w:bookmarkStart w:id="4" w:name="RFO_NAME_1"/>
          <w:p w:rsidR="00D840D0" w:rsidRPr="00CE5631" w:rsidRDefault="00D840D0" w:rsidP="00CE5631">
            <w:pPr>
              <w:rPr>
                <w:sz w:val="16"/>
                <w:szCs w:val="16"/>
              </w:rPr>
            </w:pPr>
            <w:r w:rsidRPr="00CE5631">
              <w:rPr>
                <w:rStyle w:val="QRSVariable"/>
              </w:rPr>
              <w:fldChar w:fldCharType="begin" w:fldLock="1">
                <w:ffData>
                  <w:name w:val="RFO_NAME_1"/>
                  <w:enabled/>
                  <w:calcOnExit w:val="0"/>
                  <w:helpText w:type="text" w:val="379"/>
                  <w:textInput>
                    <w:default w:val="&lt;RFO_NAME&gt;"/>
                  </w:textInput>
                </w:ffData>
              </w:fldChar>
            </w:r>
            <w:r w:rsidRPr="00CE5631">
              <w:rPr>
                <w:rStyle w:val="QRSVariable"/>
              </w:rPr>
              <w:instrText xml:space="preserve"> FORMTEXT </w:instrText>
            </w:r>
            <w:r w:rsidRPr="00CE5631">
              <w:rPr>
                <w:rStyle w:val="QRSVariable"/>
              </w:rPr>
            </w:r>
            <w:r w:rsidRPr="00CE5631">
              <w:rPr>
                <w:rStyle w:val="QRSVariable"/>
              </w:rPr>
              <w:fldChar w:fldCharType="separate"/>
            </w:r>
            <w:r w:rsidRPr="00CE5631">
              <w:rPr>
                <w:rStyle w:val="QRSVariable"/>
              </w:rPr>
              <w:t>Northern Plains Region</w:t>
            </w:r>
            <w:r w:rsidRPr="00CE5631">
              <w:rPr>
                <w:rStyle w:val="QRSVariable"/>
              </w:rPr>
              <w:fldChar w:fldCharType="end"/>
            </w:r>
            <w:bookmarkEnd w:id="4"/>
          </w:p>
          <w:bookmarkStart w:id="5" w:name="RFO_ADDRESS_1"/>
          <w:p w:rsidR="00CE5631" w:rsidRPr="00CE5631" w:rsidRDefault="00D840D0" w:rsidP="00CE5631">
            <w:pPr>
              <w:rPr>
                <w:rStyle w:val="QRSVariable"/>
              </w:rPr>
            </w:pPr>
            <w:r w:rsidRPr="00CE5631">
              <w:rPr>
                <w:rStyle w:val="QRSVariable"/>
              </w:rPr>
              <w:fldChar w:fldCharType="begin" w:fldLock="1">
                <w:ffData>
                  <w:name w:val="RFO_ADDRESS_1"/>
                  <w:enabled/>
                  <w:calcOnExit w:val="0"/>
                  <w:helpText w:type="text" w:val="374"/>
                  <w:textInput>
                    <w:default w:val="&lt;RFO_ADDRESS&gt;"/>
                  </w:textInput>
                </w:ffData>
              </w:fldChar>
            </w:r>
            <w:r w:rsidRPr="00CE5631">
              <w:rPr>
                <w:rStyle w:val="QRSVariable"/>
              </w:rPr>
              <w:instrText xml:space="preserve"> FORMTEXT </w:instrText>
            </w:r>
            <w:r w:rsidRPr="00CE5631">
              <w:rPr>
                <w:rStyle w:val="QRSVariable"/>
              </w:rPr>
            </w:r>
            <w:r w:rsidRPr="00CE5631">
              <w:rPr>
                <w:rStyle w:val="QRSVariable"/>
              </w:rPr>
              <w:fldChar w:fldCharType="separate"/>
            </w:r>
            <w:r w:rsidRPr="00CE5631">
              <w:rPr>
                <w:rStyle w:val="QRSVariable"/>
              </w:rPr>
              <w:t>Room 298, Federal</w:t>
            </w:r>
            <w:r w:rsidR="00CE5631" w:rsidRPr="00CE5631">
              <w:rPr>
                <w:rStyle w:val="QRSVariable"/>
              </w:rPr>
              <w:t xml:space="preserve"> Bldg</w:t>
            </w:r>
          </w:p>
          <w:p w:rsidR="00CE5631" w:rsidRPr="00CE5631" w:rsidRDefault="00CE5631" w:rsidP="00CE5631">
            <w:pPr>
              <w:rPr>
                <w:rStyle w:val="QRSVariable"/>
              </w:rPr>
            </w:pPr>
            <w:r w:rsidRPr="00CE5631">
              <w:rPr>
                <w:rStyle w:val="QRSVariable"/>
              </w:rPr>
              <w:t>100 Centennial Mall North</w:t>
            </w:r>
          </w:p>
          <w:p w:rsidR="00D840D0" w:rsidRPr="00CE5631" w:rsidRDefault="00D840D0" w:rsidP="00CE5631">
            <w:pPr>
              <w:rPr>
                <w:sz w:val="16"/>
                <w:szCs w:val="16"/>
              </w:rPr>
            </w:pPr>
            <w:r w:rsidRPr="00CE5631">
              <w:rPr>
                <w:rStyle w:val="QRSVariable"/>
              </w:rPr>
              <w:t>Lincoln, NE 68508</w:t>
            </w:r>
            <w:r w:rsidRPr="00CE5631">
              <w:rPr>
                <w:rStyle w:val="QRSVariable"/>
              </w:rPr>
              <w:fldChar w:fldCharType="end"/>
            </w:r>
            <w:bookmarkEnd w:id="5"/>
          </w:p>
          <w:p w:rsidR="00D840D0" w:rsidRPr="00CE5631" w:rsidRDefault="00CE5631" w:rsidP="00CE5631">
            <w:pPr>
              <w:rPr>
                <w:rStyle w:val="QRSVariable"/>
              </w:rPr>
            </w:pPr>
            <w:r>
              <w:rPr>
                <w:rStyle w:val="QRSVariable"/>
              </w:rPr>
              <w:t xml:space="preserve">  </w:t>
            </w:r>
            <w:r w:rsidR="00D840D0" w:rsidRPr="00CE5631">
              <w:rPr>
                <w:rStyle w:val="QRSVariable"/>
              </w:rPr>
              <w:t xml:space="preserve">Phone: </w:t>
            </w:r>
            <w:bookmarkStart w:id="6" w:name="RFO_TOLL_FREE_0"/>
            <w:r w:rsidR="00D840D0" w:rsidRPr="00CE5631">
              <w:rPr>
                <w:rStyle w:val="QRSVariable"/>
              </w:rPr>
              <w:fldChar w:fldCharType="begin" w:fldLock="1">
                <w:ffData>
                  <w:name w:val="RFO_TOLL_FREE_0"/>
                  <w:enabled/>
                  <w:calcOnExit w:val="0"/>
                  <w:helpText w:type="text" w:val="376"/>
                  <w:textInput>
                    <w:default w:val="&lt;RFO_TOLL_FREE&gt;"/>
                  </w:textInput>
                </w:ffData>
              </w:fldChar>
            </w:r>
            <w:r w:rsidR="00D840D0" w:rsidRPr="00CE5631">
              <w:rPr>
                <w:rStyle w:val="QRSVariable"/>
              </w:rPr>
              <w:instrText xml:space="preserve"> FORMTEXT </w:instrText>
            </w:r>
            <w:r w:rsidR="00D840D0" w:rsidRPr="00CE5631">
              <w:rPr>
                <w:rStyle w:val="QRSVariable"/>
              </w:rPr>
            </w:r>
            <w:r w:rsidR="00D840D0" w:rsidRPr="00CE5631">
              <w:rPr>
                <w:rStyle w:val="QRSVariable"/>
              </w:rPr>
              <w:fldChar w:fldCharType="separate"/>
            </w:r>
            <w:r w:rsidR="00D840D0" w:rsidRPr="00CE5631">
              <w:rPr>
                <w:rStyle w:val="QRSVariable"/>
              </w:rPr>
              <w:t>1-800-582-6443</w:t>
            </w:r>
            <w:r w:rsidR="00D840D0" w:rsidRPr="00CE5631">
              <w:rPr>
                <w:rStyle w:val="QRSVariable"/>
              </w:rPr>
              <w:fldChar w:fldCharType="end"/>
            </w:r>
            <w:bookmarkEnd w:id="6"/>
          </w:p>
          <w:p w:rsidR="00D840D0" w:rsidRPr="00CE5631" w:rsidRDefault="00CE5631" w:rsidP="00CE5631">
            <w:pPr>
              <w:rPr>
                <w:rStyle w:val="QRSVariable"/>
              </w:rPr>
            </w:pPr>
            <w:r>
              <w:rPr>
                <w:rStyle w:val="QRSVariable"/>
              </w:rPr>
              <w:t xml:space="preserve">  </w:t>
            </w:r>
            <w:r w:rsidR="00D840D0" w:rsidRPr="00CE5631">
              <w:rPr>
                <w:rStyle w:val="QRSVariable"/>
              </w:rPr>
              <w:t xml:space="preserve">Fax: </w:t>
            </w:r>
            <w:bookmarkStart w:id="7" w:name="RFO_FAX_1"/>
            <w:r w:rsidR="00D840D0" w:rsidRPr="00CE5631">
              <w:rPr>
                <w:rStyle w:val="QRSVariable"/>
              </w:rPr>
              <w:fldChar w:fldCharType="begin" w:fldLock="1">
                <w:ffData>
                  <w:name w:val="RFO_FAX_1"/>
                  <w:enabled/>
                  <w:calcOnExit w:val="0"/>
                  <w:helpText w:type="text" w:val="377"/>
                  <w:textInput>
                    <w:default w:val="&lt;RFO_FAX&gt;"/>
                  </w:textInput>
                </w:ffData>
              </w:fldChar>
            </w:r>
            <w:r w:rsidR="00D840D0" w:rsidRPr="00CE5631">
              <w:rPr>
                <w:rStyle w:val="QRSVariable"/>
              </w:rPr>
              <w:instrText xml:space="preserve"> FORMTEXT </w:instrText>
            </w:r>
            <w:r w:rsidR="00D840D0" w:rsidRPr="00CE5631">
              <w:rPr>
                <w:rStyle w:val="QRSVariable"/>
              </w:rPr>
            </w:r>
            <w:r w:rsidR="00D840D0" w:rsidRPr="00CE5631">
              <w:rPr>
                <w:rStyle w:val="QRSVariable"/>
              </w:rPr>
              <w:fldChar w:fldCharType="separate"/>
            </w:r>
            <w:r w:rsidR="00D840D0" w:rsidRPr="00CE5631">
              <w:rPr>
                <w:rStyle w:val="QRSVariable"/>
              </w:rPr>
              <w:t>1-855-270-2720</w:t>
            </w:r>
            <w:r w:rsidR="00D840D0" w:rsidRPr="00CE5631">
              <w:rPr>
                <w:rStyle w:val="QRSVariable"/>
              </w:rPr>
              <w:fldChar w:fldCharType="end"/>
            </w:r>
            <w:bookmarkEnd w:id="7"/>
          </w:p>
          <w:p w:rsidR="00F96123" w:rsidRPr="00CE5631" w:rsidRDefault="00CE5631" w:rsidP="00CE5631">
            <w:pPr>
              <w:rPr>
                <w:rFonts w:ascii="Arial" w:hAnsi="Arial" w:cs="Arial"/>
                <w:sz w:val="16"/>
                <w:szCs w:val="16"/>
              </w:rPr>
            </w:pPr>
            <w:r>
              <w:rPr>
                <w:rStyle w:val="QRSVariable"/>
              </w:rPr>
              <w:t xml:space="preserve">  </w:t>
            </w:r>
            <w:r w:rsidR="00D840D0" w:rsidRPr="00CE5631">
              <w:rPr>
                <w:rStyle w:val="QRSVariable"/>
              </w:rPr>
              <w:t xml:space="preserve">E-mail: </w:t>
            </w:r>
            <w:bookmarkStart w:id="8" w:name="RFO_EMAIL_1"/>
            <w:r>
              <w:rPr>
                <w:rStyle w:val="QRSVariable"/>
              </w:rPr>
              <w:t xml:space="preserve">     </w:t>
            </w:r>
            <w:r w:rsidR="00D840D0" w:rsidRPr="00CE5631">
              <w:rPr>
                <w:rStyle w:val="QRSVariable"/>
              </w:rPr>
              <w:fldChar w:fldCharType="begin" w:fldLock="1">
                <w:ffData>
                  <w:name w:val="RFO_EMAIL_1"/>
                  <w:enabled/>
                  <w:calcOnExit w:val="0"/>
                  <w:helpText w:type="text" w:val="378"/>
                  <w:textInput>
                    <w:default w:val="&lt;RFO_EMAIL&gt;"/>
                  </w:textInput>
                </w:ffData>
              </w:fldChar>
            </w:r>
            <w:r w:rsidR="00D840D0" w:rsidRPr="00CE5631">
              <w:rPr>
                <w:rStyle w:val="QRSVariable"/>
              </w:rPr>
              <w:instrText xml:space="preserve"> FORMTEXT </w:instrText>
            </w:r>
            <w:r w:rsidR="00D840D0" w:rsidRPr="00CE5631">
              <w:rPr>
                <w:rStyle w:val="QRSVariable"/>
              </w:rPr>
            </w:r>
            <w:r w:rsidR="00D840D0" w:rsidRPr="00CE5631">
              <w:rPr>
                <w:rStyle w:val="QRSVariable"/>
              </w:rPr>
              <w:fldChar w:fldCharType="separate"/>
            </w:r>
            <w:r w:rsidR="00D840D0" w:rsidRPr="00CE5631">
              <w:rPr>
                <w:rStyle w:val="QRSVariable"/>
              </w:rPr>
              <w:t>NASSRFONPR@nass.usda.gov</w:t>
            </w:r>
            <w:r w:rsidR="00D840D0" w:rsidRPr="00CE5631">
              <w:rPr>
                <w:rStyle w:val="QRSVariable"/>
              </w:rPr>
              <w:fldChar w:fldCharType="end"/>
            </w:r>
            <w:bookmarkEnd w:id="8"/>
          </w:p>
        </w:tc>
      </w:tr>
      <w:tr w:rsidR="00F96123" w:rsidRPr="009711FD" w:rsidTr="00CC455B">
        <w:trPr>
          <w:cantSplit/>
          <w:trHeight w:val="4613"/>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F96123" w:rsidRPr="009711FD" w:rsidRDefault="00F96123" w:rsidP="001A5718">
            <w:pPr>
              <w:rPr>
                <w:rFonts w:ascii="Arial" w:hAnsi="Arial" w:cs="Arial"/>
                <w:i/>
                <w:sz w:val="16"/>
                <w:szCs w:val="16"/>
              </w:rPr>
            </w:pPr>
          </w:p>
        </w:tc>
        <w:tc>
          <w:tcPr>
            <w:tcW w:w="3888" w:type="dxa"/>
            <w:gridSpan w:val="4"/>
            <w:tcBorders>
              <w:top w:val="nil"/>
              <w:left w:val="nil"/>
              <w:bottom w:val="nil"/>
              <w:right w:val="nil"/>
            </w:tcBorders>
            <w:tcMar>
              <w:top w:w="58" w:type="dxa"/>
              <w:left w:w="58" w:type="dxa"/>
              <w:bottom w:w="29" w:type="dxa"/>
              <w:right w:w="58" w:type="dxa"/>
            </w:tcMar>
          </w:tcPr>
          <w:p w:rsidR="00F96123" w:rsidRDefault="00F96123" w:rsidP="001A5718">
            <w:pPr>
              <w:spacing w:line="220" w:lineRule="auto"/>
              <w:rPr>
                <w:rFonts w:ascii="Arial" w:hAnsi="Arial" w:cs="Arial"/>
                <w:sz w:val="18"/>
                <w:szCs w:val="10"/>
                <w:shd w:val="clear" w:color="auto" w:fill="FFFFFF"/>
              </w:rPr>
            </w:pPr>
          </w:p>
          <w:p w:rsidR="008635CC" w:rsidRPr="000C7900" w:rsidRDefault="008635CC" w:rsidP="001A5718">
            <w:pPr>
              <w:spacing w:line="220" w:lineRule="auto"/>
              <w:rPr>
                <w:rFonts w:ascii="Arial" w:hAnsi="Arial" w:cs="Arial"/>
                <w:sz w:val="18"/>
                <w:szCs w:val="10"/>
                <w:shd w:val="clear" w:color="auto" w:fill="FFFFFF"/>
              </w:rPr>
            </w:pPr>
          </w:p>
          <w:p w:rsidR="00F96123" w:rsidRDefault="00F96123" w:rsidP="00F96123">
            <w:pPr>
              <w:rPr>
                <w:rFonts w:ascii="Arial" w:hAnsi="Arial" w:cs="Arial"/>
                <w:sz w:val="18"/>
                <w:szCs w:val="18"/>
              </w:rPr>
            </w:pPr>
            <w:r>
              <w:rPr>
                <w:rFonts w:ascii="Arial" w:hAnsi="Arial" w:cs="Arial"/>
                <w:sz w:val="18"/>
                <w:szCs w:val="18"/>
              </w:rPr>
              <w:t>This inquiry is to obtain information on prices farmers are paying for sunflower seed. Data from this survey is used to compute the Index of Prices Paid by Farmers, which is used in measuring price trends and the purchasing power of farm commodities.</w:t>
            </w:r>
          </w:p>
          <w:p w:rsidR="00F96123" w:rsidRDefault="00F96123" w:rsidP="00F96123">
            <w:pPr>
              <w:rPr>
                <w:rFonts w:ascii="Arial" w:hAnsi="Arial" w:cs="Arial"/>
                <w:sz w:val="18"/>
                <w:szCs w:val="18"/>
              </w:rPr>
            </w:pPr>
          </w:p>
          <w:p w:rsidR="00CC455B" w:rsidRPr="00536741" w:rsidRDefault="00CC455B" w:rsidP="00CC455B">
            <w:pPr>
              <w:spacing w:after="120"/>
              <w:rPr>
                <w:sz w:val="18"/>
                <w:szCs w:val="18"/>
              </w:rPr>
            </w:pPr>
            <w:r w:rsidRPr="00536741">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038FC">
              <w:rPr>
                <w:rStyle w:val="QRSVariable"/>
                <w:b/>
                <w:sz w:val="18"/>
                <w:szCs w:val="18"/>
              </w:rPr>
              <w:t>voluntary</w:t>
            </w:r>
            <w:r w:rsidRPr="00536741">
              <w:rPr>
                <w:rStyle w:val="QRSVariable"/>
                <w:sz w:val="18"/>
                <w:szCs w:val="18"/>
              </w:rPr>
              <w:t>.</w:t>
            </w:r>
          </w:p>
          <w:p w:rsidR="00F96123" w:rsidRPr="00503049" w:rsidRDefault="00F96123" w:rsidP="0044627C">
            <w:pPr>
              <w:rPr>
                <w:rFonts w:ascii="Arial" w:hAnsi="Arial"/>
                <w:sz w:val="18"/>
                <w:szCs w:val="18"/>
                <w:shd w:val="clear" w:color="auto" w:fill="FFFFFF"/>
              </w:rPr>
            </w:pPr>
          </w:p>
        </w:tc>
      </w:tr>
      <w:tr w:rsidR="00F96123" w:rsidRPr="009711FD" w:rsidTr="00CC455B">
        <w:trPr>
          <w:cantSplit/>
          <w:trHeight w:val="311"/>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F96123" w:rsidRDefault="00F96123" w:rsidP="001A5718">
            <w:pPr>
              <w:rPr>
                <w:rFonts w:ascii="Arial" w:hAnsi="Arial"/>
                <w:sz w:val="18"/>
                <w:szCs w:val="18"/>
                <w:shd w:val="clear" w:color="auto" w:fill="FFFFFF"/>
              </w:rPr>
            </w:pPr>
          </w:p>
          <w:p w:rsidR="00F96123" w:rsidRPr="00CC455B" w:rsidRDefault="00F96123" w:rsidP="001A5718">
            <w:pPr>
              <w:rPr>
                <w:rFonts w:ascii="Arial" w:hAnsi="Arial"/>
                <w:sz w:val="18"/>
                <w:szCs w:val="18"/>
                <w:shd w:val="clear" w:color="auto" w:fill="FFFFFF"/>
              </w:rPr>
            </w:pPr>
            <w:r>
              <w:rPr>
                <w:rFonts w:ascii="Arial" w:hAnsi="Arial"/>
                <w:sz w:val="18"/>
                <w:szCs w:val="18"/>
                <w:shd w:val="clear" w:color="auto" w:fill="FFFFFF"/>
              </w:rPr>
              <w:t>Please make corrections in name, address and zip code, if necessary</w:t>
            </w:r>
          </w:p>
        </w:tc>
        <w:tc>
          <w:tcPr>
            <w:tcW w:w="3888" w:type="dxa"/>
            <w:gridSpan w:val="4"/>
            <w:tcBorders>
              <w:top w:val="nil"/>
              <w:left w:val="nil"/>
              <w:bottom w:val="nil"/>
              <w:right w:val="nil"/>
            </w:tcBorders>
            <w:tcMar>
              <w:top w:w="58" w:type="dxa"/>
              <w:left w:w="58" w:type="dxa"/>
              <w:bottom w:w="29" w:type="dxa"/>
              <w:right w:w="58" w:type="dxa"/>
            </w:tcMar>
            <w:vAlign w:val="bottom"/>
          </w:tcPr>
          <w:p w:rsidR="00F96123" w:rsidRPr="000C7900" w:rsidRDefault="00F96123" w:rsidP="001A5718">
            <w:pPr>
              <w:spacing w:line="220" w:lineRule="auto"/>
              <w:rPr>
                <w:rFonts w:ascii="Arial" w:hAnsi="Arial"/>
                <w:sz w:val="16"/>
                <w:shd w:val="clear" w:color="auto" w:fill="FFFFFF"/>
              </w:rPr>
            </w:pPr>
          </w:p>
        </w:tc>
      </w:tr>
    </w:tbl>
    <w:p w:rsidR="00ED41B8" w:rsidRDefault="00ED41B8" w:rsidP="00F96123">
      <w:pPr>
        <w:spacing w:line="40" w:lineRule="exact"/>
      </w:pPr>
    </w:p>
    <w:tbl>
      <w:tblPr>
        <w:tblW w:w="11080" w:type="dxa"/>
        <w:tblInd w:w="58" w:type="dxa"/>
        <w:tblBorders>
          <w:top w:val="single" w:sz="24" w:space="0" w:color="auto"/>
        </w:tblBorders>
        <w:tblLayout w:type="fixed"/>
        <w:tblCellMar>
          <w:left w:w="0" w:type="dxa"/>
          <w:right w:w="0" w:type="dxa"/>
        </w:tblCellMar>
        <w:tblLook w:val="0000" w:firstRow="0" w:lastRow="0" w:firstColumn="0" w:lastColumn="0" w:noHBand="0" w:noVBand="0"/>
      </w:tblPr>
      <w:tblGrid>
        <w:gridCol w:w="11080"/>
      </w:tblGrid>
      <w:tr w:rsidR="00981010" w:rsidRPr="000C7900" w:rsidTr="00ED41B8">
        <w:trPr>
          <w:cantSplit/>
          <w:trHeight w:val="176"/>
        </w:trPr>
        <w:tc>
          <w:tcPr>
            <w:tcW w:w="11080" w:type="dxa"/>
            <w:tcMar>
              <w:top w:w="58" w:type="dxa"/>
              <w:left w:w="58" w:type="dxa"/>
              <w:bottom w:w="29" w:type="dxa"/>
              <w:right w:w="58" w:type="dxa"/>
            </w:tcMar>
            <w:vAlign w:val="bottom"/>
          </w:tcPr>
          <w:p w:rsidR="00981010" w:rsidRDefault="00981010" w:rsidP="00981010">
            <w:pPr>
              <w:jc w:val="center"/>
              <w:rPr>
                <w:rFonts w:ascii="Arial" w:hAnsi="Arial"/>
                <w:b/>
                <w:shd w:val="clear" w:color="auto" w:fill="FFFFFF"/>
              </w:rPr>
            </w:pPr>
          </w:p>
          <w:p w:rsidR="00981010" w:rsidRPr="007001BE" w:rsidRDefault="00981010" w:rsidP="00981010">
            <w:pPr>
              <w:jc w:val="center"/>
              <w:rPr>
                <w:rFonts w:ascii="Arial" w:hAnsi="Arial"/>
                <w:b/>
                <w:sz w:val="20"/>
                <w:szCs w:val="20"/>
                <w:shd w:val="clear" w:color="auto" w:fill="FFFFFF"/>
              </w:rPr>
            </w:pPr>
            <w:r w:rsidRPr="007001BE">
              <w:rPr>
                <w:rFonts w:ascii="Arial" w:hAnsi="Arial"/>
                <w:b/>
                <w:sz w:val="20"/>
                <w:szCs w:val="20"/>
                <w:shd w:val="clear" w:color="auto" w:fill="FFFFFF"/>
              </w:rPr>
              <w:t xml:space="preserve">- INSTRUCTIONS – </w:t>
            </w:r>
          </w:p>
          <w:p w:rsidR="00981010" w:rsidRPr="007001BE" w:rsidRDefault="00981010" w:rsidP="00981010">
            <w:pPr>
              <w:jc w:val="center"/>
              <w:rPr>
                <w:rFonts w:ascii="Arial" w:hAnsi="Arial"/>
                <w:b/>
                <w:sz w:val="20"/>
                <w:szCs w:val="20"/>
                <w:shd w:val="clear" w:color="auto" w:fill="FFFFFF"/>
              </w:rPr>
            </w:pPr>
          </w:p>
          <w:p w:rsidR="00981010" w:rsidRDefault="00981010" w:rsidP="00981010">
            <w:pPr>
              <w:rPr>
                <w:rFonts w:ascii="Arial" w:hAnsi="Arial"/>
                <w:b/>
                <w:sz w:val="20"/>
                <w:szCs w:val="20"/>
                <w:shd w:val="clear" w:color="auto" w:fill="FFFFFF"/>
              </w:rPr>
            </w:pPr>
            <w:r w:rsidRPr="007001BE">
              <w:rPr>
                <w:rFonts w:ascii="Arial" w:hAnsi="Arial"/>
                <w:sz w:val="20"/>
                <w:szCs w:val="20"/>
                <w:shd w:val="clear" w:color="auto" w:fill="FFFFFF"/>
              </w:rPr>
              <w:t xml:space="preserve">Please report quantity </w:t>
            </w:r>
            <w:r w:rsidRPr="00DC0598">
              <w:rPr>
                <w:rFonts w:ascii="Arial" w:hAnsi="Arial"/>
                <w:sz w:val="20"/>
                <w:szCs w:val="20"/>
                <w:u w:val="single"/>
                <w:shd w:val="clear" w:color="auto" w:fill="FFFFFF"/>
              </w:rPr>
              <w:t>sold</w:t>
            </w:r>
            <w:r w:rsidRPr="007001BE">
              <w:rPr>
                <w:rFonts w:ascii="Arial" w:hAnsi="Arial"/>
                <w:sz w:val="20"/>
                <w:szCs w:val="20"/>
                <w:shd w:val="clear" w:color="auto" w:fill="FFFFFF"/>
              </w:rPr>
              <w:t xml:space="preserve"> and </w:t>
            </w:r>
            <w:r w:rsidRPr="00DC0598">
              <w:rPr>
                <w:rFonts w:ascii="Arial" w:hAnsi="Arial"/>
                <w:sz w:val="20"/>
                <w:szCs w:val="20"/>
                <w:u w:val="single"/>
                <w:shd w:val="clear" w:color="auto" w:fill="FFFFFF"/>
              </w:rPr>
              <w:t>to be sold</w:t>
            </w:r>
            <w:r w:rsidRPr="007001BE">
              <w:rPr>
                <w:rFonts w:ascii="Arial" w:hAnsi="Arial"/>
                <w:sz w:val="20"/>
                <w:szCs w:val="20"/>
                <w:shd w:val="clear" w:color="auto" w:fill="FFFFFF"/>
              </w:rPr>
              <w:t xml:space="preserve"> to farmers this spring for planting and prices currently in effect (include transportation and handling costs). Enter price for the type MOST COMMONLY SOLD to farmers. Exclude state sales tax</w:t>
            </w:r>
            <w:r w:rsidRPr="007001BE">
              <w:rPr>
                <w:rFonts w:ascii="Arial" w:hAnsi="Arial"/>
                <w:b/>
                <w:sz w:val="20"/>
                <w:szCs w:val="20"/>
                <w:shd w:val="clear" w:color="auto" w:fill="FFFFFF"/>
              </w:rPr>
              <w:t>.</w:t>
            </w:r>
          </w:p>
          <w:p w:rsidR="00981010" w:rsidRDefault="00981010" w:rsidP="00981010">
            <w:pPr>
              <w:rPr>
                <w:rFonts w:ascii="Arial" w:hAnsi="Arial"/>
                <w:b/>
                <w:sz w:val="20"/>
                <w:szCs w:val="20"/>
                <w:shd w:val="clear" w:color="auto" w:fill="FFFFFF"/>
              </w:rPr>
            </w:pPr>
          </w:p>
          <w:p w:rsidR="006F73D3" w:rsidRDefault="006F73D3" w:rsidP="00981010">
            <w:pPr>
              <w:rPr>
                <w:rFonts w:ascii="Arial" w:hAnsi="Arial"/>
                <w:b/>
                <w:sz w:val="20"/>
                <w:szCs w:val="20"/>
                <w:shd w:val="clear" w:color="auto" w:fill="FFFFFF"/>
              </w:rPr>
            </w:pPr>
          </w:p>
          <w:p w:rsidR="00981010" w:rsidRPr="00981010" w:rsidRDefault="00F96123" w:rsidP="00981010">
            <w:pPr>
              <w:jc w:val="center"/>
              <w:rPr>
                <w:rFonts w:ascii="Arial" w:hAnsi="Arial"/>
                <w:b/>
                <w:i/>
                <w:shd w:val="clear" w:color="auto" w:fill="FFFFFF"/>
              </w:rPr>
            </w:pPr>
            <w:r>
              <w:rPr>
                <w:rFonts w:ascii="Arial" w:hAnsi="Arial"/>
                <w:b/>
                <w:i/>
                <w:shd w:val="clear" w:color="auto" w:fill="FFFFFF"/>
              </w:rPr>
              <w:t xml:space="preserve">PLEASE RETURN BY </w:t>
            </w:r>
            <w:r w:rsidR="00E15314">
              <w:rPr>
                <w:rFonts w:ascii="Arial" w:hAnsi="Arial"/>
                <w:b/>
                <w:i/>
                <w:shd w:val="clear" w:color="auto" w:fill="FFFFFF"/>
              </w:rPr>
              <w:t>APRIL</w:t>
            </w:r>
            <w:r>
              <w:rPr>
                <w:rFonts w:ascii="Arial" w:hAnsi="Arial"/>
                <w:b/>
                <w:i/>
                <w:shd w:val="clear" w:color="auto" w:fill="FFFFFF"/>
              </w:rPr>
              <w:t xml:space="preserve"> 3</w:t>
            </w:r>
            <w:r w:rsidR="00981010" w:rsidRPr="00981010">
              <w:rPr>
                <w:rFonts w:ascii="Arial" w:hAnsi="Arial"/>
                <w:b/>
                <w:i/>
                <w:shd w:val="clear" w:color="auto" w:fill="FFFFFF"/>
              </w:rPr>
              <w:t>, 20</w:t>
            </w:r>
            <w:r w:rsidR="004B4345">
              <w:rPr>
                <w:rFonts w:ascii="Arial" w:hAnsi="Arial"/>
                <w:b/>
                <w:i/>
                <w:shd w:val="clear" w:color="auto" w:fill="FFFFFF"/>
              </w:rPr>
              <w:t>1</w:t>
            </w:r>
            <w:r w:rsidR="00D840D0">
              <w:rPr>
                <w:rFonts w:ascii="Arial" w:hAnsi="Arial"/>
                <w:b/>
                <w:i/>
                <w:shd w:val="clear" w:color="auto" w:fill="FFFFFF"/>
              </w:rPr>
              <w:t>5</w:t>
            </w:r>
          </w:p>
          <w:p w:rsidR="00981010" w:rsidRPr="000C7900" w:rsidRDefault="00981010" w:rsidP="000C7900">
            <w:pPr>
              <w:rPr>
                <w:rFonts w:ascii="Arial" w:hAnsi="Arial"/>
                <w:sz w:val="16"/>
                <w:shd w:val="clear" w:color="auto" w:fill="FFFFFF"/>
              </w:rPr>
            </w:pPr>
          </w:p>
        </w:tc>
      </w:tr>
    </w:tbl>
    <w:p w:rsidR="000C7900" w:rsidRP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tbl>
      <w:tblPr>
        <w:tblW w:w="4946" w:type="pct"/>
        <w:tblInd w:w="58"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0" w:type="dxa"/>
          <w:right w:w="0" w:type="dxa"/>
        </w:tblCellMar>
        <w:tblLook w:val="0000" w:firstRow="0" w:lastRow="0" w:firstColumn="0" w:lastColumn="0" w:noHBand="0" w:noVBand="0"/>
      </w:tblPr>
      <w:tblGrid>
        <w:gridCol w:w="3607"/>
        <w:gridCol w:w="3667"/>
        <w:gridCol w:w="3665"/>
      </w:tblGrid>
      <w:tr w:rsidR="00DC0598" w:rsidRPr="000C7900">
        <w:trPr>
          <w:cantSplit/>
          <w:trHeight w:val="440"/>
        </w:trPr>
        <w:tc>
          <w:tcPr>
            <w:tcW w:w="5000" w:type="pct"/>
            <w:gridSpan w:val="3"/>
            <w:tcMar>
              <w:top w:w="58" w:type="dxa"/>
              <w:left w:w="58" w:type="dxa"/>
              <w:bottom w:w="29" w:type="dxa"/>
              <w:right w:w="58" w:type="dxa"/>
            </w:tcMar>
            <w:vAlign w:val="center"/>
          </w:tcPr>
          <w:p w:rsidR="00DC0598" w:rsidRPr="001D531A" w:rsidRDefault="00DC0598" w:rsidP="00D840D0">
            <w:pPr>
              <w:jc w:val="center"/>
              <w:rPr>
                <w:rFonts w:ascii="Arial" w:hAnsi="Arial"/>
                <w:b/>
                <w:sz w:val="20"/>
                <w:szCs w:val="20"/>
                <w:shd w:val="clear" w:color="auto" w:fill="FFFFFF"/>
              </w:rPr>
            </w:pPr>
            <w:r w:rsidRPr="001D531A">
              <w:rPr>
                <w:rFonts w:ascii="Arial" w:hAnsi="Arial"/>
                <w:b/>
                <w:sz w:val="20"/>
                <w:szCs w:val="20"/>
                <w:shd w:val="clear" w:color="auto" w:fill="FFFFFF"/>
              </w:rPr>
              <w:t>SUNFLOWER SEED PURCHASED BY GROWERS FOR PLANTING IN 20</w:t>
            </w:r>
            <w:r w:rsidR="004B4345">
              <w:rPr>
                <w:rFonts w:ascii="Arial" w:hAnsi="Arial"/>
                <w:b/>
                <w:sz w:val="20"/>
                <w:szCs w:val="20"/>
                <w:shd w:val="clear" w:color="auto" w:fill="FFFFFF"/>
              </w:rPr>
              <w:t>1</w:t>
            </w:r>
            <w:r w:rsidR="00D840D0">
              <w:rPr>
                <w:rFonts w:ascii="Arial" w:hAnsi="Arial"/>
                <w:b/>
                <w:sz w:val="20"/>
                <w:szCs w:val="20"/>
                <w:shd w:val="clear" w:color="auto" w:fill="FFFFFF"/>
              </w:rPr>
              <w:t>5</w:t>
            </w:r>
          </w:p>
        </w:tc>
      </w:tr>
      <w:tr w:rsidR="00981010" w:rsidRPr="000C7900">
        <w:trPr>
          <w:cantSplit/>
          <w:trHeight w:val="440"/>
        </w:trPr>
        <w:tc>
          <w:tcPr>
            <w:tcW w:w="1649" w:type="pct"/>
            <w:tcMar>
              <w:top w:w="58" w:type="dxa"/>
              <w:left w:w="58" w:type="dxa"/>
              <w:bottom w:w="29" w:type="dxa"/>
              <w:right w:w="58" w:type="dxa"/>
            </w:tcMar>
            <w:vAlign w:val="center"/>
          </w:tcPr>
          <w:p w:rsidR="00981010" w:rsidRPr="001D531A" w:rsidRDefault="00DC0598" w:rsidP="000B6112">
            <w:pPr>
              <w:jc w:val="center"/>
              <w:rPr>
                <w:rFonts w:ascii="Arial" w:hAnsi="Arial"/>
                <w:sz w:val="20"/>
                <w:szCs w:val="20"/>
                <w:shd w:val="clear" w:color="auto" w:fill="FFFFFF"/>
              </w:rPr>
            </w:pPr>
            <w:r w:rsidRPr="001D531A">
              <w:rPr>
                <w:rFonts w:ascii="Arial" w:hAnsi="Arial"/>
                <w:sz w:val="20"/>
                <w:szCs w:val="20"/>
                <w:shd w:val="clear" w:color="auto" w:fill="FFFFFF"/>
              </w:rPr>
              <w:t>Item</w:t>
            </w:r>
          </w:p>
        </w:tc>
        <w:tc>
          <w:tcPr>
            <w:tcW w:w="1676" w:type="pct"/>
            <w:tcMar>
              <w:top w:w="58" w:type="dxa"/>
              <w:left w:w="58" w:type="dxa"/>
              <w:bottom w:w="29" w:type="dxa"/>
              <w:right w:w="58" w:type="dxa"/>
            </w:tcMar>
            <w:vAlign w:val="center"/>
          </w:tcPr>
          <w:p w:rsidR="00981010" w:rsidRPr="001D531A" w:rsidRDefault="00DC0598" w:rsidP="000B6112">
            <w:pPr>
              <w:jc w:val="center"/>
              <w:rPr>
                <w:rFonts w:ascii="Arial" w:hAnsi="Arial"/>
                <w:sz w:val="20"/>
                <w:szCs w:val="20"/>
                <w:shd w:val="clear" w:color="auto" w:fill="FFFFFF"/>
              </w:rPr>
            </w:pPr>
            <w:r w:rsidRPr="001D531A">
              <w:rPr>
                <w:rFonts w:ascii="Arial" w:hAnsi="Arial"/>
                <w:sz w:val="20"/>
                <w:szCs w:val="20"/>
                <w:shd w:val="clear" w:color="auto" w:fill="FFFFFF"/>
              </w:rPr>
              <w:t>Quantity (sold/to be sold)</w:t>
            </w:r>
          </w:p>
          <w:p w:rsidR="00DC0598" w:rsidRPr="001D531A" w:rsidRDefault="00DC0598" w:rsidP="000B6112">
            <w:pPr>
              <w:jc w:val="center"/>
              <w:rPr>
                <w:rFonts w:ascii="Arial" w:hAnsi="Arial"/>
                <w:i/>
                <w:sz w:val="20"/>
                <w:szCs w:val="20"/>
                <w:shd w:val="clear" w:color="auto" w:fill="FFFFFF"/>
              </w:rPr>
            </w:pPr>
            <w:r w:rsidRPr="001D531A">
              <w:rPr>
                <w:rFonts w:ascii="Arial" w:hAnsi="Arial"/>
                <w:i/>
                <w:sz w:val="20"/>
                <w:szCs w:val="20"/>
                <w:shd w:val="clear" w:color="auto" w:fill="FFFFFF"/>
              </w:rPr>
              <w:t>Pounds</w:t>
            </w:r>
          </w:p>
        </w:tc>
        <w:tc>
          <w:tcPr>
            <w:tcW w:w="1676" w:type="pct"/>
            <w:vAlign w:val="center"/>
          </w:tcPr>
          <w:p w:rsidR="00981010" w:rsidRPr="001D531A" w:rsidRDefault="00DC0598" w:rsidP="000B6112">
            <w:pPr>
              <w:jc w:val="center"/>
              <w:rPr>
                <w:rFonts w:ascii="Arial" w:hAnsi="Arial"/>
                <w:sz w:val="20"/>
                <w:szCs w:val="20"/>
                <w:shd w:val="clear" w:color="auto" w:fill="FFFFFF"/>
              </w:rPr>
            </w:pPr>
            <w:r w:rsidRPr="001D531A">
              <w:rPr>
                <w:rFonts w:ascii="Arial" w:hAnsi="Arial"/>
                <w:sz w:val="20"/>
                <w:szCs w:val="20"/>
                <w:shd w:val="clear" w:color="auto" w:fill="FFFFFF"/>
              </w:rPr>
              <w:t>Price (paid/to be paid)</w:t>
            </w:r>
          </w:p>
          <w:p w:rsidR="00DC0598" w:rsidRPr="001D531A" w:rsidRDefault="00DC0598" w:rsidP="000B6112">
            <w:pPr>
              <w:jc w:val="center"/>
              <w:rPr>
                <w:rFonts w:ascii="Arial" w:hAnsi="Arial"/>
                <w:i/>
                <w:sz w:val="20"/>
                <w:szCs w:val="20"/>
                <w:shd w:val="clear" w:color="auto" w:fill="FFFFFF"/>
              </w:rPr>
            </w:pPr>
            <w:r w:rsidRPr="001D531A">
              <w:rPr>
                <w:rFonts w:ascii="Arial" w:hAnsi="Arial"/>
                <w:i/>
                <w:sz w:val="20"/>
                <w:szCs w:val="20"/>
                <w:shd w:val="clear" w:color="auto" w:fill="FFFFFF"/>
              </w:rPr>
              <w:t>Dollars/Pound</w:t>
            </w:r>
          </w:p>
        </w:tc>
      </w:tr>
      <w:tr w:rsidR="00981010" w:rsidRPr="000C7900">
        <w:trPr>
          <w:cantSplit/>
          <w:trHeight w:val="432"/>
        </w:trPr>
        <w:tc>
          <w:tcPr>
            <w:tcW w:w="1649" w:type="pct"/>
            <w:tcMar>
              <w:top w:w="58" w:type="dxa"/>
              <w:left w:w="58" w:type="dxa"/>
              <w:bottom w:w="29" w:type="dxa"/>
              <w:right w:w="58" w:type="dxa"/>
            </w:tcMar>
            <w:vAlign w:val="center"/>
          </w:tcPr>
          <w:p w:rsidR="00981010" w:rsidRPr="001D531A" w:rsidRDefault="00DC0598" w:rsidP="00723D72">
            <w:pPr>
              <w:rPr>
                <w:rFonts w:ascii="Arial" w:hAnsi="Arial"/>
                <w:bCs/>
                <w:sz w:val="20"/>
                <w:szCs w:val="20"/>
                <w:shd w:val="clear" w:color="auto" w:fill="FFFFFF"/>
              </w:rPr>
            </w:pPr>
            <w:r w:rsidRPr="001D531A">
              <w:rPr>
                <w:rFonts w:ascii="Arial" w:hAnsi="Arial"/>
                <w:bCs/>
                <w:sz w:val="20"/>
                <w:szCs w:val="20"/>
                <w:shd w:val="clear" w:color="auto" w:fill="FFFFFF"/>
              </w:rPr>
              <w:t>Oil Type</w:t>
            </w:r>
          </w:p>
        </w:tc>
        <w:tc>
          <w:tcPr>
            <w:tcW w:w="1676" w:type="pct"/>
            <w:tcMar>
              <w:top w:w="58" w:type="dxa"/>
              <w:left w:w="58" w:type="dxa"/>
              <w:bottom w:w="29" w:type="dxa"/>
              <w:right w:w="58" w:type="dxa"/>
            </w:tcMar>
            <w:vAlign w:val="center"/>
          </w:tcPr>
          <w:p w:rsidR="00981010" w:rsidRPr="001D531A" w:rsidRDefault="00981010" w:rsidP="00D0426A">
            <w:pPr>
              <w:rPr>
                <w:rFonts w:ascii="Arial" w:hAnsi="Arial"/>
                <w:sz w:val="20"/>
                <w:szCs w:val="20"/>
                <w:shd w:val="clear" w:color="auto" w:fill="FFFFFF"/>
              </w:rPr>
            </w:pPr>
          </w:p>
        </w:tc>
        <w:tc>
          <w:tcPr>
            <w:tcW w:w="1676" w:type="pct"/>
            <w:vAlign w:val="center"/>
          </w:tcPr>
          <w:p w:rsidR="00981010" w:rsidRPr="001D531A" w:rsidRDefault="00981010" w:rsidP="00D0426A">
            <w:pPr>
              <w:rPr>
                <w:rFonts w:ascii="Arial" w:hAnsi="Arial"/>
                <w:sz w:val="20"/>
                <w:szCs w:val="20"/>
                <w:shd w:val="clear" w:color="auto" w:fill="FFFFFF"/>
              </w:rPr>
            </w:pPr>
          </w:p>
        </w:tc>
      </w:tr>
      <w:tr w:rsidR="00981010" w:rsidRPr="000C7900">
        <w:trPr>
          <w:cantSplit/>
          <w:trHeight w:val="432"/>
        </w:trPr>
        <w:tc>
          <w:tcPr>
            <w:tcW w:w="1649" w:type="pct"/>
            <w:tcMar>
              <w:top w:w="58" w:type="dxa"/>
              <w:left w:w="58" w:type="dxa"/>
              <w:bottom w:w="29" w:type="dxa"/>
              <w:right w:w="58" w:type="dxa"/>
            </w:tcMar>
            <w:vAlign w:val="center"/>
          </w:tcPr>
          <w:p w:rsidR="00981010" w:rsidRPr="001D531A" w:rsidRDefault="00DC0598" w:rsidP="00723D72">
            <w:pPr>
              <w:rPr>
                <w:rFonts w:ascii="Arial" w:hAnsi="Arial"/>
                <w:bCs/>
                <w:sz w:val="20"/>
                <w:szCs w:val="20"/>
                <w:shd w:val="clear" w:color="auto" w:fill="FFFFFF"/>
              </w:rPr>
            </w:pPr>
            <w:r w:rsidRPr="001D531A">
              <w:rPr>
                <w:rFonts w:ascii="Arial" w:hAnsi="Arial"/>
                <w:bCs/>
                <w:sz w:val="20"/>
                <w:szCs w:val="20"/>
                <w:shd w:val="clear" w:color="auto" w:fill="FFFFFF"/>
              </w:rPr>
              <w:t>Non-Oil Type</w:t>
            </w:r>
          </w:p>
        </w:tc>
        <w:tc>
          <w:tcPr>
            <w:tcW w:w="1676" w:type="pct"/>
            <w:tcMar>
              <w:top w:w="58" w:type="dxa"/>
              <w:left w:w="58" w:type="dxa"/>
              <w:bottom w:w="29" w:type="dxa"/>
              <w:right w:w="58" w:type="dxa"/>
            </w:tcMar>
            <w:vAlign w:val="center"/>
          </w:tcPr>
          <w:p w:rsidR="00981010" w:rsidRPr="001D531A" w:rsidRDefault="00981010" w:rsidP="00D0426A">
            <w:pPr>
              <w:rPr>
                <w:rFonts w:ascii="Arial" w:hAnsi="Arial"/>
                <w:sz w:val="20"/>
                <w:szCs w:val="20"/>
                <w:shd w:val="clear" w:color="auto" w:fill="FFFFFF"/>
              </w:rPr>
            </w:pPr>
          </w:p>
        </w:tc>
        <w:tc>
          <w:tcPr>
            <w:tcW w:w="1676" w:type="pct"/>
            <w:vAlign w:val="center"/>
          </w:tcPr>
          <w:p w:rsidR="00981010" w:rsidRPr="001D531A" w:rsidRDefault="00981010" w:rsidP="00D0426A">
            <w:pPr>
              <w:rPr>
                <w:rFonts w:ascii="Arial" w:hAnsi="Arial"/>
                <w:sz w:val="20"/>
                <w:szCs w:val="20"/>
                <w:shd w:val="clear" w:color="auto" w:fill="FFFFFF"/>
              </w:rPr>
            </w:pP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 by:  _____________________________________________________</w:t>
      </w:r>
      <w:proofErr w:type="gramStart"/>
      <w:r>
        <w:rPr>
          <w:rFonts w:ascii="Arial" w:hAnsi="Arial"/>
          <w:sz w:val="18"/>
          <w:szCs w:val="18"/>
          <w:shd w:val="clear" w:color="auto" w:fill="FFFFFF"/>
        </w:rPr>
        <w:t>_  Date</w:t>
      </w:r>
      <w:proofErr w:type="gramEnd"/>
      <w:r>
        <w:rPr>
          <w:rFonts w:ascii="Arial" w:hAnsi="Arial"/>
          <w:sz w:val="18"/>
          <w:szCs w:val="18"/>
          <w:shd w:val="clear" w:color="auto" w:fill="FFFFFF"/>
        </w:rPr>
        <w:t>:  _______________________________________</w:t>
      </w:r>
    </w:p>
    <w:p w:rsidR="00DC0598" w:rsidRDefault="00DC0598" w:rsidP="001247D8">
      <w:pPr>
        <w:rPr>
          <w:rFonts w:ascii="Arial" w:hAnsi="Arial"/>
          <w:sz w:val="18"/>
          <w:szCs w:val="18"/>
          <w:shd w:val="clear" w:color="auto" w:fill="FFFFFF"/>
        </w:rPr>
      </w:pPr>
    </w:p>
    <w:p w:rsidR="00221EB3" w:rsidRDefault="00E07DF5" w:rsidP="001247D8">
      <w:pPr>
        <w:rPr>
          <w:rFonts w:ascii="Arial" w:hAnsi="Arial"/>
          <w:sz w:val="18"/>
          <w:szCs w:val="18"/>
          <w:shd w:val="clear" w:color="auto" w:fill="FFFFFF"/>
        </w:rPr>
      </w:pPr>
      <w:r>
        <w:rPr>
          <w:rFonts w:ascii="Arial" w:hAnsi="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7010400" cy="0"/>
                <wp:effectExtent l="22860" t="20320" r="15240" b="1778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71BFA"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M+EwIAACo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" strokeweight="2.25pt"/>
            </w:pict>
          </mc:Fallback>
        </mc:AlternateContent>
      </w:r>
    </w:p>
    <w:p w:rsidR="002A675F" w:rsidRDefault="00E41678" w:rsidP="00CC455B">
      <w:pPr>
        <w:rPr>
          <w:shd w:val="clear" w:color="auto" w:fill="FFFFFF"/>
        </w:rPr>
      </w:pPr>
      <w:r w:rsidRPr="0059770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535-000</w:t>
      </w:r>
      <w:r>
        <w:rPr>
          <w:rFonts w:ascii="Arial" w:hAnsi="Arial" w:cs="Arial"/>
          <w:sz w:val="16"/>
          <w:szCs w:val="16"/>
        </w:rPr>
        <w:t>3</w:t>
      </w:r>
      <w:r w:rsidRPr="00597709">
        <w:rPr>
          <w:rFonts w:ascii="Arial" w:hAnsi="Arial" w:cs="Arial"/>
          <w:sz w:val="16"/>
          <w:szCs w:val="16"/>
        </w:rPr>
        <w:t>.  The time required to complete this information coll</w:t>
      </w:r>
      <w:r>
        <w:rPr>
          <w:rFonts w:ascii="Arial" w:hAnsi="Arial" w:cs="Arial"/>
          <w:sz w:val="16"/>
          <w:szCs w:val="16"/>
        </w:rPr>
        <w:t>ection is estimated to average 1</w:t>
      </w:r>
      <w:r w:rsidRPr="00597709">
        <w:rPr>
          <w:rFonts w:ascii="Arial" w:hAnsi="Arial" w:cs="Arial"/>
          <w:sz w:val="16"/>
          <w:szCs w:val="16"/>
        </w:rPr>
        <w:t>0 minutes per response, including the time for reviewing instructions, searching existing data sources, gathering and maintaining the data needed, and completing and reviewing the collection of information.</w:t>
      </w:r>
      <w:bookmarkStart w:id="9" w:name="_GoBack"/>
      <w:bookmarkEnd w:id="9"/>
    </w:p>
    <w:sectPr w:rsidR="002A675F"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00"/>
    <w:rsid w:val="000148B1"/>
    <w:rsid w:val="00035721"/>
    <w:rsid w:val="00044DC5"/>
    <w:rsid w:val="0005323B"/>
    <w:rsid w:val="00077708"/>
    <w:rsid w:val="00095D83"/>
    <w:rsid w:val="000B6112"/>
    <w:rsid w:val="000C7900"/>
    <w:rsid w:val="000D0B9D"/>
    <w:rsid w:val="00115DDD"/>
    <w:rsid w:val="001247D8"/>
    <w:rsid w:val="001349B0"/>
    <w:rsid w:val="001429B6"/>
    <w:rsid w:val="001527F5"/>
    <w:rsid w:val="00192C84"/>
    <w:rsid w:val="00194D71"/>
    <w:rsid w:val="001A080C"/>
    <w:rsid w:val="001A5718"/>
    <w:rsid w:val="001B551B"/>
    <w:rsid w:val="001C100E"/>
    <w:rsid w:val="001D531A"/>
    <w:rsid w:val="001E4386"/>
    <w:rsid w:val="00211331"/>
    <w:rsid w:val="00221EB3"/>
    <w:rsid w:val="00224725"/>
    <w:rsid w:val="00275690"/>
    <w:rsid w:val="002A1B80"/>
    <w:rsid w:val="002A675F"/>
    <w:rsid w:val="002A7137"/>
    <w:rsid w:val="002B188F"/>
    <w:rsid w:val="002F02DB"/>
    <w:rsid w:val="00315FA7"/>
    <w:rsid w:val="00344AA8"/>
    <w:rsid w:val="00374A49"/>
    <w:rsid w:val="0037769E"/>
    <w:rsid w:val="003F6707"/>
    <w:rsid w:val="00417BC0"/>
    <w:rsid w:val="00430DE7"/>
    <w:rsid w:val="0044627C"/>
    <w:rsid w:val="00452FB5"/>
    <w:rsid w:val="0045676E"/>
    <w:rsid w:val="00471248"/>
    <w:rsid w:val="004B4345"/>
    <w:rsid w:val="004C3FF0"/>
    <w:rsid w:val="005227B9"/>
    <w:rsid w:val="00524656"/>
    <w:rsid w:val="00553913"/>
    <w:rsid w:val="0057341B"/>
    <w:rsid w:val="005746E3"/>
    <w:rsid w:val="00575E38"/>
    <w:rsid w:val="005A3B74"/>
    <w:rsid w:val="005B2475"/>
    <w:rsid w:val="005B69CC"/>
    <w:rsid w:val="005B7430"/>
    <w:rsid w:val="005E1E9C"/>
    <w:rsid w:val="005E2CDF"/>
    <w:rsid w:val="005F1490"/>
    <w:rsid w:val="00614EE4"/>
    <w:rsid w:val="0061626C"/>
    <w:rsid w:val="006A3388"/>
    <w:rsid w:val="006B3EE6"/>
    <w:rsid w:val="006E3288"/>
    <w:rsid w:val="006F73D3"/>
    <w:rsid w:val="007001BE"/>
    <w:rsid w:val="00713EEA"/>
    <w:rsid w:val="00723D72"/>
    <w:rsid w:val="00755E00"/>
    <w:rsid w:val="00792F61"/>
    <w:rsid w:val="00795837"/>
    <w:rsid w:val="007A255A"/>
    <w:rsid w:val="007C493F"/>
    <w:rsid w:val="00820136"/>
    <w:rsid w:val="008334BC"/>
    <w:rsid w:val="00847D70"/>
    <w:rsid w:val="00861632"/>
    <w:rsid w:val="008635CC"/>
    <w:rsid w:val="00875D28"/>
    <w:rsid w:val="0088403E"/>
    <w:rsid w:val="008B6E29"/>
    <w:rsid w:val="008E7101"/>
    <w:rsid w:val="00901895"/>
    <w:rsid w:val="0090743C"/>
    <w:rsid w:val="009128A6"/>
    <w:rsid w:val="00927EC2"/>
    <w:rsid w:val="00960962"/>
    <w:rsid w:val="00966591"/>
    <w:rsid w:val="00967CE5"/>
    <w:rsid w:val="00974D9D"/>
    <w:rsid w:val="00981010"/>
    <w:rsid w:val="009918EB"/>
    <w:rsid w:val="009C197A"/>
    <w:rsid w:val="009E2A2E"/>
    <w:rsid w:val="009E36BB"/>
    <w:rsid w:val="00A14ABA"/>
    <w:rsid w:val="00A43AFA"/>
    <w:rsid w:val="00A449B7"/>
    <w:rsid w:val="00A45556"/>
    <w:rsid w:val="00A46450"/>
    <w:rsid w:val="00A471C7"/>
    <w:rsid w:val="00A73034"/>
    <w:rsid w:val="00AA0C45"/>
    <w:rsid w:val="00AC6902"/>
    <w:rsid w:val="00AD7498"/>
    <w:rsid w:val="00AE1B06"/>
    <w:rsid w:val="00AE6C23"/>
    <w:rsid w:val="00B02EF2"/>
    <w:rsid w:val="00B23F13"/>
    <w:rsid w:val="00B426EF"/>
    <w:rsid w:val="00B75724"/>
    <w:rsid w:val="00B83858"/>
    <w:rsid w:val="00B9728C"/>
    <w:rsid w:val="00BC114F"/>
    <w:rsid w:val="00C42ED5"/>
    <w:rsid w:val="00C87625"/>
    <w:rsid w:val="00CC455B"/>
    <w:rsid w:val="00CC67DE"/>
    <w:rsid w:val="00CE5631"/>
    <w:rsid w:val="00CF18A7"/>
    <w:rsid w:val="00D022EC"/>
    <w:rsid w:val="00D0426A"/>
    <w:rsid w:val="00D326A4"/>
    <w:rsid w:val="00D339C8"/>
    <w:rsid w:val="00D4675F"/>
    <w:rsid w:val="00D50904"/>
    <w:rsid w:val="00D5145C"/>
    <w:rsid w:val="00D515B6"/>
    <w:rsid w:val="00D571D6"/>
    <w:rsid w:val="00D6021E"/>
    <w:rsid w:val="00D76212"/>
    <w:rsid w:val="00D840D0"/>
    <w:rsid w:val="00DC0598"/>
    <w:rsid w:val="00DC076A"/>
    <w:rsid w:val="00DC260B"/>
    <w:rsid w:val="00DD2D84"/>
    <w:rsid w:val="00DD41C5"/>
    <w:rsid w:val="00DE57E4"/>
    <w:rsid w:val="00DE5F38"/>
    <w:rsid w:val="00DF3852"/>
    <w:rsid w:val="00E07DF5"/>
    <w:rsid w:val="00E15314"/>
    <w:rsid w:val="00E21300"/>
    <w:rsid w:val="00E2311D"/>
    <w:rsid w:val="00E41678"/>
    <w:rsid w:val="00E80975"/>
    <w:rsid w:val="00E80FFB"/>
    <w:rsid w:val="00E9523C"/>
    <w:rsid w:val="00EA2E6C"/>
    <w:rsid w:val="00EA55C1"/>
    <w:rsid w:val="00EB10A8"/>
    <w:rsid w:val="00ED41B8"/>
    <w:rsid w:val="00EF041D"/>
    <w:rsid w:val="00EF3790"/>
    <w:rsid w:val="00F42C4B"/>
    <w:rsid w:val="00F44023"/>
    <w:rsid w:val="00F60A3A"/>
    <w:rsid w:val="00F61A23"/>
    <w:rsid w:val="00F6616C"/>
    <w:rsid w:val="00F926A1"/>
    <w:rsid w:val="00F96123"/>
    <w:rsid w:val="00FA6849"/>
    <w:rsid w:val="00FB6CEA"/>
    <w:rsid w:val="00FC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docId w15:val="{A3E95A73-F991-4331-B0A8-60DE85EE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F96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840D0"/>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2E0D962A.dotm</Template>
  <TotalTime>7</TotalTime>
  <Pages>1</Pages>
  <Words>347</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Hancock, David - NASS</cp:lastModifiedBy>
  <cp:revision>3</cp:revision>
  <cp:lastPrinted>2012-02-22T14:20:00Z</cp:lastPrinted>
  <dcterms:created xsi:type="dcterms:W3CDTF">2016-02-03T20:08:00Z</dcterms:created>
  <dcterms:modified xsi:type="dcterms:W3CDTF">2016-02-03T20:13:00Z</dcterms:modified>
</cp:coreProperties>
</file>