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CCF" w:rsidRPr="0004748D" w:rsidRDefault="003B3CCF" w:rsidP="007D6B69">
      <w:pPr>
        <w:spacing w:after="0" w:line="360" w:lineRule="auto"/>
        <w:jc w:val="center"/>
        <w:rPr>
          <w:rFonts w:ascii="Times New Roman" w:hAnsi="Times New Roman"/>
          <w:sz w:val="24"/>
          <w:szCs w:val="24"/>
          <w:u w:val="single"/>
        </w:rPr>
      </w:pPr>
      <w:r w:rsidRPr="0004748D">
        <w:rPr>
          <w:rFonts w:ascii="Times New Roman" w:hAnsi="Times New Roman"/>
          <w:sz w:val="24"/>
          <w:szCs w:val="24"/>
          <w:u w:val="single"/>
        </w:rPr>
        <w:t>Estimate of the Information Collection Burden for the</w:t>
      </w:r>
    </w:p>
    <w:p w:rsidR="003B3CCF" w:rsidRPr="0004748D" w:rsidRDefault="00856F7F" w:rsidP="007D6B69">
      <w:pPr>
        <w:spacing w:after="0" w:line="360" w:lineRule="auto"/>
        <w:jc w:val="center"/>
        <w:rPr>
          <w:rFonts w:ascii="Times New Roman" w:hAnsi="Times New Roman"/>
          <w:sz w:val="24"/>
          <w:szCs w:val="24"/>
        </w:rPr>
      </w:pPr>
      <w:r w:rsidRPr="0004748D">
        <w:rPr>
          <w:rFonts w:ascii="Times New Roman" w:hAnsi="Times New Roman"/>
          <w:sz w:val="24"/>
          <w:szCs w:val="24"/>
          <w:u w:val="single"/>
        </w:rPr>
        <w:t>Determining Eligibility for Free and Reduced Price Meals</w:t>
      </w:r>
      <w:r w:rsidR="003B3CCF" w:rsidRPr="0004748D">
        <w:rPr>
          <w:rFonts w:ascii="Times New Roman" w:hAnsi="Times New Roman"/>
          <w:sz w:val="24"/>
          <w:szCs w:val="24"/>
          <w:u w:val="single"/>
        </w:rPr>
        <w:t xml:space="preserve"> (OMB #0584-</w:t>
      </w:r>
      <w:r w:rsidR="0085446E" w:rsidRPr="0004748D">
        <w:rPr>
          <w:rFonts w:ascii="Times New Roman" w:hAnsi="Times New Roman"/>
          <w:sz w:val="24"/>
          <w:szCs w:val="24"/>
          <w:u w:val="single"/>
        </w:rPr>
        <w:t>0</w:t>
      </w:r>
      <w:r w:rsidR="003B3CCF" w:rsidRPr="0004748D">
        <w:rPr>
          <w:rFonts w:ascii="Times New Roman" w:hAnsi="Times New Roman"/>
          <w:sz w:val="24"/>
          <w:szCs w:val="24"/>
          <w:u w:val="single"/>
        </w:rPr>
        <w:t>0</w:t>
      </w:r>
      <w:r w:rsidRPr="0004748D">
        <w:rPr>
          <w:rFonts w:ascii="Times New Roman" w:hAnsi="Times New Roman"/>
          <w:sz w:val="24"/>
          <w:szCs w:val="24"/>
          <w:u w:val="single"/>
        </w:rPr>
        <w:t>26</w:t>
      </w:r>
      <w:r w:rsidR="003B3CCF" w:rsidRPr="0004748D">
        <w:rPr>
          <w:rFonts w:ascii="Times New Roman" w:hAnsi="Times New Roman"/>
          <w:sz w:val="24"/>
          <w:szCs w:val="24"/>
          <w:u w:val="single"/>
        </w:rPr>
        <w:t>)</w:t>
      </w:r>
    </w:p>
    <w:p w:rsidR="00E37D71" w:rsidRPr="0004748D" w:rsidRDefault="00E37D71" w:rsidP="007D6B69">
      <w:pPr>
        <w:spacing w:after="0" w:line="360" w:lineRule="auto"/>
        <w:rPr>
          <w:rFonts w:ascii="Times New Roman" w:hAnsi="Times New Roman"/>
          <w:sz w:val="24"/>
          <w:szCs w:val="24"/>
        </w:rPr>
      </w:pPr>
    </w:p>
    <w:p w:rsidR="003B3CCF" w:rsidRPr="0004748D" w:rsidRDefault="00E37D71" w:rsidP="007D6B69">
      <w:pPr>
        <w:spacing w:after="0" w:line="360" w:lineRule="auto"/>
        <w:rPr>
          <w:rFonts w:ascii="Times New Roman" w:hAnsi="Times New Roman"/>
          <w:sz w:val="24"/>
          <w:szCs w:val="24"/>
        </w:rPr>
      </w:pPr>
      <w:r w:rsidRPr="0004748D">
        <w:rPr>
          <w:rFonts w:ascii="Times New Roman" w:hAnsi="Times New Roman"/>
          <w:sz w:val="24"/>
          <w:szCs w:val="24"/>
        </w:rPr>
        <w:t>T</w:t>
      </w:r>
      <w:r w:rsidR="003B3CCF" w:rsidRPr="0004748D">
        <w:rPr>
          <w:rFonts w:ascii="Times New Roman" w:hAnsi="Times New Roman"/>
          <w:sz w:val="24"/>
          <w:szCs w:val="24"/>
        </w:rPr>
        <w:t>his document explains the calculation of the information collection burden for the</w:t>
      </w:r>
      <w:r w:rsidR="00D65373" w:rsidRPr="0004748D">
        <w:rPr>
          <w:rFonts w:ascii="Times New Roman" w:hAnsi="Times New Roman"/>
          <w:sz w:val="24"/>
          <w:szCs w:val="24"/>
        </w:rPr>
        <w:t xml:space="preserve"> information collection titled</w:t>
      </w:r>
      <w:r w:rsidR="0085446E" w:rsidRPr="0004748D">
        <w:rPr>
          <w:rFonts w:ascii="Times New Roman" w:hAnsi="Times New Roman"/>
          <w:sz w:val="24"/>
          <w:szCs w:val="24"/>
        </w:rPr>
        <w:t xml:space="preserve"> </w:t>
      </w:r>
      <w:r w:rsidR="00856F7F" w:rsidRPr="0004748D">
        <w:rPr>
          <w:rFonts w:ascii="Times New Roman" w:hAnsi="Times New Roman"/>
          <w:sz w:val="24"/>
          <w:szCs w:val="24"/>
          <w:u w:val="single"/>
        </w:rPr>
        <w:t>Determining Eligibility for Free and Reduced Price Meals</w:t>
      </w:r>
      <w:r w:rsidR="00856F7F" w:rsidRPr="0004748D">
        <w:rPr>
          <w:rFonts w:ascii="Times New Roman" w:hAnsi="Times New Roman"/>
          <w:sz w:val="24"/>
          <w:szCs w:val="24"/>
        </w:rPr>
        <w:t xml:space="preserve">, </w:t>
      </w:r>
      <w:r w:rsidR="00FE1B33" w:rsidRPr="0004748D">
        <w:rPr>
          <w:rFonts w:ascii="Times New Roman" w:hAnsi="Times New Roman"/>
          <w:sz w:val="24"/>
          <w:szCs w:val="24"/>
        </w:rPr>
        <w:t>OMB #0584-00</w:t>
      </w:r>
      <w:r w:rsidR="00856F7F" w:rsidRPr="0004748D">
        <w:rPr>
          <w:rFonts w:ascii="Times New Roman" w:hAnsi="Times New Roman"/>
          <w:sz w:val="24"/>
          <w:szCs w:val="24"/>
        </w:rPr>
        <w:t>2</w:t>
      </w:r>
      <w:r w:rsidR="00FE1B33" w:rsidRPr="0004748D">
        <w:rPr>
          <w:rFonts w:ascii="Times New Roman" w:hAnsi="Times New Roman"/>
          <w:sz w:val="24"/>
          <w:szCs w:val="24"/>
        </w:rPr>
        <w:t>6</w:t>
      </w:r>
      <w:r w:rsidR="0085446E" w:rsidRPr="0004748D">
        <w:rPr>
          <w:rFonts w:ascii="Times New Roman" w:hAnsi="Times New Roman"/>
          <w:sz w:val="24"/>
          <w:szCs w:val="24"/>
        </w:rPr>
        <w:t xml:space="preserve">, </w:t>
      </w:r>
      <w:r w:rsidR="003B3CCF" w:rsidRPr="0004748D">
        <w:rPr>
          <w:rFonts w:ascii="Times New Roman" w:hAnsi="Times New Roman"/>
          <w:sz w:val="24"/>
          <w:szCs w:val="24"/>
        </w:rPr>
        <w:t>as submitted for the re</w:t>
      </w:r>
      <w:r w:rsidR="00856F7F" w:rsidRPr="0004748D">
        <w:rPr>
          <w:rFonts w:ascii="Times New Roman" w:hAnsi="Times New Roman"/>
          <w:sz w:val="24"/>
          <w:szCs w:val="24"/>
        </w:rPr>
        <w:t>vision</w:t>
      </w:r>
      <w:r w:rsidR="003B3CCF" w:rsidRPr="0004748D">
        <w:rPr>
          <w:rFonts w:ascii="Times New Roman" w:hAnsi="Times New Roman"/>
          <w:sz w:val="24"/>
          <w:szCs w:val="24"/>
        </w:rPr>
        <w:t xml:space="preserve"> of the </w:t>
      </w:r>
      <w:r w:rsidR="007F2E2F" w:rsidRPr="0004748D">
        <w:rPr>
          <w:rFonts w:ascii="Times New Roman" w:hAnsi="Times New Roman"/>
          <w:sz w:val="24"/>
          <w:szCs w:val="24"/>
        </w:rPr>
        <w:t>existing regulation</w:t>
      </w:r>
      <w:r w:rsidR="007B63A6" w:rsidRPr="0004748D">
        <w:rPr>
          <w:rFonts w:ascii="Times New Roman" w:hAnsi="Times New Roman"/>
          <w:sz w:val="24"/>
          <w:szCs w:val="24"/>
        </w:rPr>
        <w:t>s and associated forms</w:t>
      </w:r>
      <w:r w:rsidR="003B3CCF" w:rsidRPr="0004748D">
        <w:rPr>
          <w:rFonts w:ascii="Times New Roman" w:hAnsi="Times New Roman"/>
          <w:sz w:val="24"/>
          <w:szCs w:val="24"/>
        </w:rPr>
        <w:t>.  A notice was published in the Federal Register on</w:t>
      </w:r>
      <w:r w:rsidR="00FE1B33" w:rsidRPr="0004748D">
        <w:rPr>
          <w:rFonts w:ascii="Times New Roman" w:hAnsi="Times New Roman"/>
          <w:sz w:val="24"/>
          <w:szCs w:val="24"/>
        </w:rPr>
        <w:t xml:space="preserve"> </w:t>
      </w:r>
      <w:r w:rsidR="007140E7" w:rsidRPr="0004748D">
        <w:rPr>
          <w:rFonts w:ascii="Times New Roman" w:hAnsi="Times New Roman"/>
          <w:sz w:val="24"/>
          <w:szCs w:val="24"/>
        </w:rPr>
        <w:t>June 8</w:t>
      </w:r>
      <w:r w:rsidR="00B331BB" w:rsidRPr="0004748D">
        <w:rPr>
          <w:rFonts w:ascii="Times New Roman" w:hAnsi="Times New Roman"/>
          <w:sz w:val="24"/>
          <w:szCs w:val="24"/>
        </w:rPr>
        <w:t>, 20</w:t>
      </w:r>
      <w:r w:rsidR="007B63A6" w:rsidRPr="0004748D">
        <w:rPr>
          <w:rFonts w:ascii="Times New Roman" w:hAnsi="Times New Roman"/>
          <w:sz w:val="24"/>
          <w:szCs w:val="24"/>
        </w:rPr>
        <w:t>12</w:t>
      </w:r>
      <w:r w:rsidR="003D2406" w:rsidRPr="0004748D">
        <w:rPr>
          <w:rFonts w:ascii="Times New Roman" w:hAnsi="Times New Roman"/>
          <w:sz w:val="24"/>
          <w:szCs w:val="24"/>
        </w:rPr>
        <w:t xml:space="preserve">, in </w:t>
      </w:r>
      <w:r w:rsidR="003D2406" w:rsidRPr="0004748D">
        <w:rPr>
          <w:rFonts w:ascii="Times New Roman" w:hAnsi="Times New Roman"/>
          <w:spacing w:val="-3"/>
          <w:sz w:val="24"/>
          <w:szCs w:val="24"/>
        </w:rPr>
        <w:t>Vol. 77, No. 111, p. 34005-</w:t>
      </w:r>
      <w:r w:rsidR="00A8331B" w:rsidRPr="0004748D">
        <w:rPr>
          <w:rFonts w:ascii="Times New Roman" w:hAnsi="Times New Roman"/>
          <w:spacing w:val="-3"/>
          <w:sz w:val="24"/>
          <w:szCs w:val="24"/>
        </w:rPr>
        <w:t>34010</w:t>
      </w:r>
      <w:r w:rsidR="00A8331B" w:rsidRPr="0004748D">
        <w:rPr>
          <w:rFonts w:ascii="Times New Roman" w:hAnsi="Times New Roman"/>
          <w:sz w:val="24"/>
          <w:szCs w:val="24"/>
        </w:rPr>
        <w:t>.</w:t>
      </w:r>
      <w:r w:rsidR="00B331BB" w:rsidRPr="0004748D">
        <w:rPr>
          <w:rFonts w:ascii="Times New Roman" w:hAnsi="Times New Roman"/>
          <w:sz w:val="24"/>
          <w:szCs w:val="24"/>
        </w:rPr>
        <w:t xml:space="preserve">  </w:t>
      </w:r>
      <w:r w:rsidR="003D2406" w:rsidRPr="0004748D">
        <w:rPr>
          <w:rFonts w:ascii="Times New Roman" w:hAnsi="Times New Roman"/>
          <w:sz w:val="24"/>
          <w:szCs w:val="24"/>
        </w:rPr>
        <w:t>C</w:t>
      </w:r>
      <w:r w:rsidR="003B3CCF" w:rsidRPr="0004748D">
        <w:rPr>
          <w:rFonts w:ascii="Times New Roman" w:hAnsi="Times New Roman"/>
          <w:sz w:val="24"/>
          <w:szCs w:val="24"/>
        </w:rPr>
        <w:t xml:space="preserve">omments </w:t>
      </w:r>
      <w:r w:rsidR="003D2406" w:rsidRPr="0004748D">
        <w:rPr>
          <w:rFonts w:ascii="Times New Roman" w:hAnsi="Times New Roman"/>
          <w:sz w:val="24"/>
          <w:szCs w:val="24"/>
        </w:rPr>
        <w:t>have been</w:t>
      </w:r>
      <w:r w:rsidR="00BE122B" w:rsidRPr="0004748D">
        <w:rPr>
          <w:rFonts w:ascii="Times New Roman" w:hAnsi="Times New Roman"/>
          <w:sz w:val="24"/>
          <w:szCs w:val="24"/>
        </w:rPr>
        <w:t xml:space="preserve"> </w:t>
      </w:r>
      <w:r w:rsidR="003B3CCF" w:rsidRPr="0004748D">
        <w:rPr>
          <w:rFonts w:ascii="Times New Roman" w:hAnsi="Times New Roman"/>
          <w:sz w:val="24"/>
          <w:szCs w:val="24"/>
        </w:rPr>
        <w:t xml:space="preserve">received in response to the </w:t>
      </w:r>
      <w:r w:rsidR="003D2406" w:rsidRPr="0004748D">
        <w:rPr>
          <w:rFonts w:ascii="Times New Roman" w:hAnsi="Times New Roman"/>
          <w:sz w:val="24"/>
          <w:szCs w:val="24"/>
        </w:rPr>
        <w:t>A</w:t>
      </w:r>
      <w:r w:rsidR="003B3CCF" w:rsidRPr="0004748D">
        <w:rPr>
          <w:rFonts w:ascii="Times New Roman" w:hAnsi="Times New Roman"/>
          <w:sz w:val="24"/>
          <w:szCs w:val="24"/>
        </w:rPr>
        <w:t>gency’s notice</w:t>
      </w:r>
      <w:r w:rsidR="003D2406" w:rsidRPr="0004748D">
        <w:rPr>
          <w:rFonts w:ascii="Times New Roman" w:hAnsi="Times New Roman"/>
          <w:sz w:val="24"/>
          <w:szCs w:val="24"/>
        </w:rPr>
        <w:t xml:space="preserve"> and FNS’ response to these comments </w:t>
      </w:r>
      <w:r w:rsidR="008C7EB5" w:rsidRPr="0004748D">
        <w:rPr>
          <w:rFonts w:ascii="Times New Roman" w:hAnsi="Times New Roman"/>
          <w:sz w:val="24"/>
          <w:szCs w:val="24"/>
        </w:rPr>
        <w:t>is</w:t>
      </w:r>
      <w:r w:rsidR="00BE122B" w:rsidRPr="0004748D">
        <w:rPr>
          <w:rFonts w:ascii="Times New Roman" w:hAnsi="Times New Roman"/>
          <w:sz w:val="24"/>
          <w:szCs w:val="24"/>
        </w:rPr>
        <w:t xml:space="preserve"> included </w:t>
      </w:r>
      <w:r w:rsidR="003D2406" w:rsidRPr="0004748D">
        <w:rPr>
          <w:rFonts w:ascii="Times New Roman" w:hAnsi="Times New Roman"/>
          <w:sz w:val="24"/>
          <w:szCs w:val="24"/>
        </w:rPr>
        <w:t>in</w:t>
      </w:r>
      <w:r w:rsidR="00BE122B" w:rsidRPr="0004748D">
        <w:rPr>
          <w:rFonts w:ascii="Times New Roman" w:hAnsi="Times New Roman"/>
          <w:sz w:val="24"/>
          <w:szCs w:val="24"/>
        </w:rPr>
        <w:t xml:space="preserve"> the supporting statement</w:t>
      </w:r>
      <w:r w:rsidR="003B3CCF" w:rsidRPr="0004748D">
        <w:rPr>
          <w:rFonts w:ascii="Times New Roman" w:hAnsi="Times New Roman"/>
          <w:sz w:val="24"/>
          <w:szCs w:val="24"/>
        </w:rPr>
        <w:t>.</w:t>
      </w:r>
      <w:r w:rsidR="00CB0F19" w:rsidRPr="0004748D">
        <w:rPr>
          <w:rFonts w:ascii="Times New Roman" w:hAnsi="Times New Roman"/>
          <w:sz w:val="24"/>
          <w:szCs w:val="24"/>
        </w:rPr>
        <w:t xml:space="preserve"> </w:t>
      </w:r>
      <w:r w:rsidR="00C775EF" w:rsidRPr="0004748D">
        <w:rPr>
          <w:rFonts w:ascii="Times New Roman" w:hAnsi="Times New Roman"/>
          <w:sz w:val="24"/>
          <w:szCs w:val="24"/>
        </w:rPr>
        <w:t xml:space="preserve"> </w:t>
      </w:r>
      <w:r w:rsidR="00752FCE">
        <w:rPr>
          <w:rFonts w:ascii="Times New Roman" w:hAnsi="Times New Roman"/>
          <w:sz w:val="24"/>
          <w:szCs w:val="24"/>
        </w:rPr>
        <w:t xml:space="preserve">Please note that 2010 revision had several errors in citations, text, number of responses and response time. In addition to program changes, several program adjustments were made in this revision. All changes are in bold and explained clearly. </w:t>
      </w:r>
    </w:p>
    <w:p w:rsidR="00940818" w:rsidRPr="0004748D" w:rsidRDefault="00940818" w:rsidP="007D6B69">
      <w:pPr>
        <w:spacing w:after="0" w:line="360" w:lineRule="auto"/>
        <w:rPr>
          <w:rFonts w:ascii="Times New Roman" w:hAnsi="Times New Roman"/>
          <w:sz w:val="24"/>
          <w:szCs w:val="24"/>
        </w:rPr>
      </w:pPr>
    </w:p>
    <w:p w:rsidR="00940818" w:rsidRPr="0004748D" w:rsidRDefault="00940818" w:rsidP="007D6B69">
      <w:pPr>
        <w:spacing w:after="0" w:line="360" w:lineRule="auto"/>
        <w:rPr>
          <w:rFonts w:ascii="Times New Roman" w:hAnsi="Times New Roman"/>
          <w:sz w:val="24"/>
          <w:szCs w:val="24"/>
          <w:u w:val="single"/>
        </w:rPr>
      </w:pPr>
      <w:r w:rsidRPr="0004748D">
        <w:rPr>
          <w:rFonts w:ascii="Times New Roman" w:hAnsi="Times New Roman"/>
          <w:sz w:val="24"/>
          <w:szCs w:val="24"/>
          <w:u w:val="single"/>
        </w:rPr>
        <w:t>REPORTING REQUIREMENTS</w:t>
      </w:r>
    </w:p>
    <w:p w:rsidR="00940818" w:rsidRPr="0004748D" w:rsidRDefault="00940818" w:rsidP="007D6B69">
      <w:pPr>
        <w:autoSpaceDE w:val="0"/>
        <w:autoSpaceDN w:val="0"/>
        <w:adjustRightInd w:val="0"/>
        <w:spacing w:after="0" w:line="360" w:lineRule="auto"/>
        <w:rPr>
          <w:rFonts w:ascii="Times New Roman" w:hAnsi="Times New Roman"/>
          <w:sz w:val="24"/>
          <w:szCs w:val="24"/>
        </w:rPr>
      </w:pPr>
    </w:p>
    <w:p w:rsidR="00940818" w:rsidRPr="0004748D" w:rsidRDefault="00940818" w:rsidP="007D6B69">
      <w:pPr>
        <w:spacing w:after="0" w:line="360" w:lineRule="auto"/>
        <w:jc w:val="center"/>
        <w:rPr>
          <w:rFonts w:ascii="Times New Roman" w:hAnsi="Times New Roman"/>
          <w:sz w:val="24"/>
          <w:szCs w:val="24"/>
          <w:u w:val="single"/>
        </w:rPr>
      </w:pPr>
      <w:r w:rsidRPr="0004748D">
        <w:rPr>
          <w:rFonts w:ascii="Times New Roman" w:hAnsi="Times New Roman"/>
          <w:sz w:val="24"/>
          <w:szCs w:val="24"/>
          <w:u w:val="single"/>
        </w:rPr>
        <w:t>AFFECTED PUBLIC:  HOUSEHOLD LEVEL</w:t>
      </w:r>
    </w:p>
    <w:p w:rsidR="00940818" w:rsidRPr="0004748D" w:rsidRDefault="00940818" w:rsidP="007D6B69">
      <w:pPr>
        <w:spacing w:after="0" w:line="360" w:lineRule="auto"/>
        <w:rPr>
          <w:rFonts w:ascii="Times New Roman" w:hAnsi="Times New Roman"/>
          <w:sz w:val="24"/>
          <w:szCs w:val="24"/>
          <w:u w:val="single"/>
        </w:rPr>
      </w:pPr>
    </w:p>
    <w:p w:rsidR="00940818" w:rsidRPr="00A80679" w:rsidRDefault="00940818" w:rsidP="007D6B69">
      <w:pPr>
        <w:numPr>
          <w:ilvl w:val="0"/>
          <w:numId w:val="10"/>
        </w:numPr>
        <w:tabs>
          <w:tab w:val="clear" w:pos="720"/>
        </w:tabs>
        <w:spacing w:after="0" w:line="360" w:lineRule="auto"/>
        <w:ind w:left="360"/>
        <w:rPr>
          <w:rFonts w:ascii="Times New Roman" w:hAnsi="Times New Roman"/>
          <w:b/>
          <w:sz w:val="24"/>
          <w:szCs w:val="24"/>
        </w:rPr>
      </w:pPr>
      <w:r w:rsidRPr="0004748D">
        <w:rPr>
          <w:rFonts w:ascii="Times New Roman" w:hAnsi="Times New Roman"/>
          <w:b/>
          <w:sz w:val="24"/>
          <w:szCs w:val="24"/>
        </w:rPr>
        <w:t>7 CFR Part 245.6(a) requires households complete application form for meal benefits.</w:t>
      </w:r>
    </w:p>
    <w:p w:rsidR="00CA788F" w:rsidRPr="00A80679" w:rsidRDefault="00940818" w:rsidP="007D6B69">
      <w:pPr>
        <w:pStyle w:val="CommentText"/>
        <w:spacing w:line="360" w:lineRule="auto"/>
        <w:rPr>
          <w:rFonts w:ascii="Times New Roman" w:hAnsi="Times New Roman"/>
          <w:b/>
          <w:sz w:val="24"/>
          <w:szCs w:val="24"/>
        </w:rPr>
      </w:pPr>
      <w:r w:rsidRPr="00A80679">
        <w:rPr>
          <w:rFonts w:ascii="Times New Roman" w:hAnsi="Times New Roman"/>
          <w:b/>
          <w:sz w:val="24"/>
          <w:szCs w:val="24"/>
        </w:rPr>
        <w:t>FNS estimates that there are 8,262,043 households that will submit 1 record annually for a total of 8,262,043 responses.  The estimated average burden per response is 0.07 hours for a total burden of 578,343 hours (8,262,043 X 0.07 = 578,343).</w:t>
      </w:r>
      <w:r w:rsidR="00CA788F" w:rsidRPr="00A80679">
        <w:rPr>
          <w:rFonts w:ascii="Times New Roman" w:hAnsi="Times New Roman"/>
          <w:b/>
          <w:sz w:val="24"/>
          <w:szCs w:val="24"/>
        </w:rPr>
        <w:t xml:space="preserve">  The current approved  burden is 657,300 </w:t>
      </w:r>
      <w:r w:rsidR="00C775EF" w:rsidRPr="00A80679">
        <w:rPr>
          <w:rFonts w:ascii="Times New Roman" w:hAnsi="Times New Roman"/>
          <w:b/>
          <w:sz w:val="24"/>
          <w:szCs w:val="24"/>
        </w:rPr>
        <w:t xml:space="preserve"> for a program change</w:t>
      </w:r>
      <w:r w:rsidR="00CA788F" w:rsidRPr="00A80679">
        <w:rPr>
          <w:rFonts w:ascii="Times New Roman" w:hAnsi="Times New Roman"/>
          <w:b/>
          <w:sz w:val="24"/>
          <w:szCs w:val="24"/>
        </w:rPr>
        <w:t xml:space="preserve">  of -78,957  due to the decrease in number of households from 9,390,000  to 8,262,043.</w:t>
      </w:r>
      <w:r w:rsidR="00CD7032" w:rsidRPr="00A80679">
        <w:rPr>
          <w:rFonts w:ascii="Times New Roman" w:hAnsi="Times New Roman"/>
          <w:b/>
          <w:sz w:val="24"/>
          <w:szCs w:val="24"/>
        </w:rPr>
        <w:t xml:space="preserve"> </w:t>
      </w:r>
    </w:p>
    <w:p w:rsidR="00940818" w:rsidRPr="0004748D" w:rsidRDefault="00940818" w:rsidP="007D6B69">
      <w:pPr>
        <w:spacing w:after="0" w:line="360" w:lineRule="auto"/>
        <w:rPr>
          <w:rFonts w:ascii="Times New Roman" w:hAnsi="Times New Roman"/>
          <w:b/>
          <w:sz w:val="24"/>
          <w:szCs w:val="24"/>
        </w:rPr>
      </w:pPr>
    </w:p>
    <w:p w:rsidR="00940818" w:rsidRPr="0004748D" w:rsidRDefault="00940818" w:rsidP="007D6B69">
      <w:pPr>
        <w:numPr>
          <w:ilvl w:val="0"/>
          <w:numId w:val="10"/>
        </w:numPr>
        <w:tabs>
          <w:tab w:val="clear" w:pos="720"/>
        </w:tabs>
        <w:spacing w:after="0" w:line="360" w:lineRule="auto"/>
        <w:ind w:left="331" w:hanging="331"/>
        <w:rPr>
          <w:rFonts w:ascii="Times New Roman" w:hAnsi="Times New Roman"/>
          <w:b/>
          <w:sz w:val="24"/>
          <w:szCs w:val="24"/>
        </w:rPr>
      </w:pPr>
      <w:r w:rsidRPr="0004748D">
        <w:rPr>
          <w:rFonts w:ascii="Times New Roman" w:hAnsi="Times New Roman"/>
          <w:b/>
          <w:sz w:val="24"/>
          <w:szCs w:val="24"/>
        </w:rPr>
        <w:t>7 CFR Part 245.6a(a)(7)(i) requires households assemble written evidence and send to SFA.</w:t>
      </w:r>
    </w:p>
    <w:p w:rsidR="00940818" w:rsidRPr="0004748D" w:rsidRDefault="00940818" w:rsidP="007D6B69">
      <w:pPr>
        <w:spacing w:after="0" w:line="360" w:lineRule="auto"/>
        <w:rPr>
          <w:rFonts w:ascii="Times New Roman" w:hAnsi="Times New Roman"/>
          <w:b/>
          <w:sz w:val="24"/>
          <w:szCs w:val="24"/>
        </w:rPr>
      </w:pPr>
    </w:p>
    <w:p w:rsidR="00F7347B" w:rsidRPr="00752FCE" w:rsidRDefault="00940818" w:rsidP="007D6B69">
      <w:pPr>
        <w:pStyle w:val="CommentText"/>
        <w:spacing w:line="360" w:lineRule="auto"/>
        <w:rPr>
          <w:rFonts w:ascii="Times New Roman" w:hAnsi="Times New Roman"/>
          <w:b/>
          <w:sz w:val="24"/>
          <w:szCs w:val="24"/>
        </w:rPr>
      </w:pPr>
      <w:r w:rsidRPr="0004748D">
        <w:rPr>
          <w:rFonts w:ascii="Times New Roman" w:hAnsi="Times New Roman"/>
          <w:b/>
          <w:sz w:val="24"/>
          <w:szCs w:val="24"/>
        </w:rPr>
        <w:t xml:space="preserve">FNS estimates that there are 190,000 households that will each report 1 record annually for a total of 190,000 responses.  The estimated average number of burden hours per response is 0.5 resulting </w:t>
      </w:r>
      <w:r w:rsidRPr="00752FCE">
        <w:rPr>
          <w:rFonts w:ascii="Times New Roman" w:hAnsi="Times New Roman"/>
          <w:b/>
          <w:sz w:val="24"/>
          <w:szCs w:val="24"/>
        </w:rPr>
        <w:t>in estimated total burden hours of 95,000 (</w:t>
      </w:r>
      <w:r w:rsidR="00F7347B" w:rsidRPr="00752FCE">
        <w:rPr>
          <w:rFonts w:ascii="Times New Roman" w:hAnsi="Times New Roman"/>
          <w:b/>
          <w:sz w:val="24"/>
          <w:szCs w:val="24"/>
        </w:rPr>
        <w:t>190</w:t>
      </w:r>
      <w:r w:rsidRPr="00752FCE">
        <w:rPr>
          <w:rFonts w:ascii="Times New Roman" w:hAnsi="Times New Roman"/>
          <w:b/>
          <w:sz w:val="24"/>
          <w:szCs w:val="24"/>
        </w:rPr>
        <w:t>,000 X 0.5 = 95,000).</w:t>
      </w:r>
      <w:r w:rsidR="00F7347B" w:rsidRPr="00752FCE">
        <w:rPr>
          <w:rFonts w:ascii="Times New Roman" w:hAnsi="Times New Roman"/>
          <w:b/>
          <w:sz w:val="24"/>
          <w:szCs w:val="24"/>
        </w:rPr>
        <w:t xml:space="preserve"> The </w:t>
      </w:r>
      <w:r w:rsidR="00F7347B" w:rsidRPr="00752FCE">
        <w:rPr>
          <w:rFonts w:ascii="Times New Roman" w:hAnsi="Times New Roman"/>
          <w:b/>
          <w:sz w:val="24"/>
          <w:szCs w:val="24"/>
        </w:rPr>
        <w:lastRenderedPageBreak/>
        <w:t xml:space="preserve">current approved  burden is 129,000  for a program </w:t>
      </w:r>
      <w:r w:rsidR="00F31565" w:rsidRPr="00752FCE">
        <w:rPr>
          <w:rFonts w:ascii="Times New Roman" w:hAnsi="Times New Roman"/>
          <w:b/>
          <w:sz w:val="24"/>
          <w:szCs w:val="24"/>
        </w:rPr>
        <w:t>cha</w:t>
      </w:r>
      <w:r w:rsidR="00C775EF" w:rsidRPr="00752FCE">
        <w:rPr>
          <w:rFonts w:ascii="Times New Roman" w:hAnsi="Times New Roman"/>
          <w:b/>
          <w:sz w:val="24"/>
          <w:szCs w:val="24"/>
        </w:rPr>
        <w:t xml:space="preserve">nge </w:t>
      </w:r>
      <w:r w:rsidR="00F7347B" w:rsidRPr="00752FCE">
        <w:rPr>
          <w:rFonts w:ascii="Times New Roman" w:hAnsi="Times New Roman"/>
          <w:b/>
          <w:sz w:val="24"/>
          <w:szCs w:val="24"/>
        </w:rPr>
        <w:t xml:space="preserve"> of -34,000 due to the decrease in number of households from 258,000  to 190,000.</w:t>
      </w:r>
      <w:r w:rsidR="00CD7032" w:rsidRPr="00752FCE">
        <w:rPr>
          <w:rFonts w:ascii="Times New Roman" w:hAnsi="Times New Roman"/>
          <w:b/>
          <w:sz w:val="24"/>
          <w:szCs w:val="24"/>
        </w:rPr>
        <w:t xml:space="preserve"> </w:t>
      </w:r>
    </w:p>
    <w:p w:rsidR="00940818" w:rsidRPr="00752FCE" w:rsidRDefault="00940818" w:rsidP="007D6B69">
      <w:pPr>
        <w:spacing w:after="0" w:line="360" w:lineRule="auto"/>
        <w:ind w:left="331"/>
        <w:rPr>
          <w:rFonts w:ascii="Times New Roman" w:hAnsi="Times New Roman"/>
          <w:b/>
          <w:sz w:val="24"/>
          <w:szCs w:val="24"/>
        </w:rPr>
      </w:pPr>
    </w:p>
    <w:p w:rsidR="00940818" w:rsidRPr="00A80679" w:rsidRDefault="00940818" w:rsidP="007D6B69">
      <w:pPr>
        <w:numPr>
          <w:ilvl w:val="0"/>
          <w:numId w:val="10"/>
        </w:numPr>
        <w:tabs>
          <w:tab w:val="clear" w:pos="720"/>
        </w:tabs>
        <w:autoSpaceDE w:val="0"/>
        <w:autoSpaceDN w:val="0"/>
        <w:adjustRightInd w:val="0"/>
        <w:spacing w:after="0" w:line="360" w:lineRule="auto"/>
        <w:ind w:left="331" w:hanging="331"/>
        <w:rPr>
          <w:rFonts w:ascii="Times New Roman" w:hAnsi="Times New Roman"/>
          <w:b/>
          <w:sz w:val="24"/>
          <w:szCs w:val="24"/>
        </w:rPr>
      </w:pPr>
      <w:r w:rsidRPr="0004748D">
        <w:rPr>
          <w:rFonts w:ascii="Times New Roman" w:hAnsi="Times New Roman"/>
          <w:b/>
          <w:sz w:val="24"/>
          <w:szCs w:val="24"/>
        </w:rPr>
        <w:t>7 CFR Part 245.6a(a)(7)(ii) requires households cooperate with collateral contacts for verification of eligibility.</w:t>
      </w:r>
    </w:p>
    <w:p w:rsidR="00940818" w:rsidRPr="00A80679" w:rsidRDefault="00940818" w:rsidP="007D6B69">
      <w:pPr>
        <w:pStyle w:val="CommentText"/>
        <w:spacing w:line="360" w:lineRule="auto"/>
        <w:rPr>
          <w:rFonts w:ascii="Times New Roman" w:hAnsi="Times New Roman"/>
          <w:b/>
          <w:sz w:val="24"/>
          <w:szCs w:val="24"/>
        </w:rPr>
      </w:pPr>
      <w:r w:rsidRPr="0004748D">
        <w:rPr>
          <w:rFonts w:ascii="Times New Roman" w:hAnsi="Times New Roman"/>
          <w:b/>
          <w:sz w:val="24"/>
          <w:szCs w:val="24"/>
        </w:rPr>
        <w:t>FNS estimates that there are 1,900 households that will each report 1 record annually for a total of 1,900 responses.  The estimated average burden per response is 0.167 hours for a total burden of 317 hours (1,900 X 0.167= 317</w:t>
      </w:r>
      <w:r w:rsidRPr="00752FCE">
        <w:rPr>
          <w:rFonts w:ascii="Times New Roman" w:hAnsi="Times New Roman"/>
          <w:sz w:val="24"/>
          <w:szCs w:val="24"/>
        </w:rPr>
        <w:t>).</w:t>
      </w:r>
      <w:r w:rsidR="00F7347B" w:rsidRPr="00A80679">
        <w:rPr>
          <w:rFonts w:ascii="Times New Roman" w:hAnsi="Times New Roman"/>
          <w:b/>
          <w:sz w:val="24"/>
          <w:szCs w:val="24"/>
        </w:rPr>
        <w:t xml:space="preserve"> The current approved  burden is 430  for a program </w:t>
      </w:r>
      <w:r w:rsidR="00F31565" w:rsidRPr="00A80679">
        <w:rPr>
          <w:rFonts w:ascii="Times New Roman" w:hAnsi="Times New Roman"/>
          <w:b/>
          <w:sz w:val="24"/>
          <w:szCs w:val="24"/>
        </w:rPr>
        <w:t>change</w:t>
      </w:r>
      <w:r w:rsidR="00C775EF" w:rsidRPr="00A80679">
        <w:rPr>
          <w:rFonts w:ascii="Times New Roman" w:hAnsi="Times New Roman"/>
          <w:b/>
          <w:sz w:val="24"/>
          <w:szCs w:val="24"/>
        </w:rPr>
        <w:t xml:space="preserve">  </w:t>
      </w:r>
      <w:r w:rsidR="00F7347B" w:rsidRPr="00A80679">
        <w:rPr>
          <w:rFonts w:ascii="Times New Roman" w:hAnsi="Times New Roman"/>
          <w:b/>
          <w:sz w:val="24"/>
          <w:szCs w:val="24"/>
        </w:rPr>
        <w:t xml:space="preserve"> of -113 due to the decrease in number of households from 2</w:t>
      </w:r>
      <w:r w:rsidR="00F31565" w:rsidRPr="00A80679">
        <w:rPr>
          <w:rFonts w:ascii="Times New Roman" w:hAnsi="Times New Roman"/>
          <w:b/>
          <w:sz w:val="24"/>
          <w:szCs w:val="24"/>
        </w:rPr>
        <w:t>,</w:t>
      </w:r>
      <w:r w:rsidR="00F7347B" w:rsidRPr="00A80679">
        <w:rPr>
          <w:rFonts w:ascii="Times New Roman" w:hAnsi="Times New Roman"/>
          <w:b/>
          <w:sz w:val="24"/>
          <w:szCs w:val="24"/>
        </w:rPr>
        <w:t>580  to 1900</w:t>
      </w:r>
      <w:r w:rsidR="00CD7032" w:rsidRPr="00A80679">
        <w:rPr>
          <w:rFonts w:ascii="Times New Roman" w:hAnsi="Times New Roman"/>
          <w:b/>
          <w:sz w:val="24"/>
          <w:szCs w:val="24"/>
        </w:rPr>
        <w:t xml:space="preserve">. </w:t>
      </w:r>
    </w:p>
    <w:p w:rsidR="00940818" w:rsidRPr="00A80679" w:rsidRDefault="00940818" w:rsidP="007D6B69">
      <w:pPr>
        <w:spacing w:after="0" w:line="360" w:lineRule="auto"/>
        <w:ind w:left="331"/>
        <w:rPr>
          <w:rFonts w:ascii="Times New Roman" w:hAnsi="Times New Roman"/>
          <w:b/>
          <w:sz w:val="24"/>
          <w:szCs w:val="24"/>
        </w:rPr>
      </w:pPr>
    </w:p>
    <w:p w:rsidR="00940818" w:rsidRPr="0004748D" w:rsidRDefault="00940818" w:rsidP="007D6B69">
      <w:pPr>
        <w:spacing w:after="0" w:line="360" w:lineRule="auto"/>
        <w:jc w:val="center"/>
        <w:rPr>
          <w:rFonts w:ascii="Times New Roman" w:hAnsi="Times New Roman"/>
          <w:sz w:val="24"/>
          <w:szCs w:val="24"/>
          <w:u w:val="single"/>
        </w:rPr>
      </w:pPr>
      <w:r w:rsidRPr="0004748D">
        <w:rPr>
          <w:rFonts w:ascii="Times New Roman" w:hAnsi="Times New Roman"/>
          <w:sz w:val="24"/>
          <w:szCs w:val="24"/>
          <w:u w:val="single"/>
        </w:rPr>
        <w:t xml:space="preserve">AFFECTED PUBLIC:  SCHOOL FOOD AUTHORITIES (SFA) </w:t>
      </w:r>
    </w:p>
    <w:p w:rsidR="00940818" w:rsidRPr="0004748D" w:rsidRDefault="00940818" w:rsidP="007D6B69">
      <w:pPr>
        <w:spacing w:after="0" w:line="360" w:lineRule="auto"/>
        <w:rPr>
          <w:rFonts w:ascii="Times New Roman" w:hAnsi="Times New Roman"/>
          <w:b/>
          <w:sz w:val="24"/>
          <w:szCs w:val="24"/>
          <w:u w:val="single"/>
        </w:rPr>
      </w:pPr>
    </w:p>
    <w:p w:rsidR="00940818" w:rsidRPr="0004748D" w:rsidRDefault="00BD08A8" w:rsidP="007D6B69">
      <w:pPr>
        <w:autoSpaceDE w:val="0"/>
        <w:autoSpaceDN w:val="0"/>
        <w:adjustRightInd w:val="0"/>
        <w:spacing w:after="0" w:line="360" w:lineRule="auto"/>
        <w:ind w:left="330" w:hanging="330"/>
        <w:rPr>
          <w:rFonts w:ascii="Times New Roman" w:hAnsi="Times New Roman"/>
          <w:b/>
          <w:sz w:val="24"/>
          <w:szCs w:val="24"/>
        </w:rPr>
      </w:pPr>
      <w:r w:rsidRPr="0004748D">
        <w:rPr>
          <w:rFonts w:ascii="Times New Roman" w:hAnsi="Times New Roman"/>
          <w:b/>
          <w:sz w:val="24"/>
          <w:szCs w:val="24"/>
        </w:rPr>
        <w:t xml:space="preserve">1.  7 CFR Part 245.6(c)(6)(i) requires </w:t>
      </w:r>
      <w:r w:rsidR="00CD7032" w:rsidRPr="0004748D">
        <w:rPr>
          <w:rFonts w:ascii="Times New Roman" w:hAnsi="Times New Roman"/>
          <w:b/>
          <w:sz w:val="24"/>
          <w:szCs w:val="24"/>
        </w:rPr>
        <w:t xml:space="preserve">SFAs </w:t>
      </w:r>
      <w:r w:rsidRPr="0004748D">
        <w:rPr>
          <w:rFonts w:ascii="Times New Roman" w:hAnsi="Times New Roman"/>
          <w:b/>
          <w:sz w:val="24"/>
          <w:szCs w:val="24"/>
        </w:rPr>
        <w:t>notify households in writing of approval of meal applications.</w:t>
      </w:r>
    </w:p>
    <w:p w:rsidR="00940818" w:rsidRPr="0004748D" w:rsidRDefault="00940818" w:rsidP="007D6B69">
      <w:pPr>
        <w:autoSpaceDE w:val="0"/>
        <w:autoSpaceDN w:val="0"/>
        <w:adjustRightInd w:val="0"/>
        <w:spacing w:after="0" w:line="360" w:lineRule="auto"/>
        <w:ind w:left="330" w:hanging="330"/>
        <w:rPr>
          <w:rFonts w:ascii="Times New Roman" w:hAnsi="Times New Roman"/>
          <w:b/>
          <w:sz w:val="24"/>
          <w:szCs w:val="24"/>
        </w:rPr>
      </w:pPr>
    </w:p>
    <w:p w:rsidR="00940818" w:rsidRPr="0004748D" w:rsidRDefault="00BD08A8" w:rsidP="007D6B69">
      <w:pPr>
        <w:spacing w:after="0" w:line="360" w:lineRule="auto"/>
        <w:ind w:left="270"/>
        <w:rPr>
          <w:rFonts w:ascii="Times New Roman" w:hAnsi="Times New Roman"/>
          <w:b/>
          <w:sz w:val="24"/>
          <w:szCs w:val="24"/>
        </w:rPr>
      </w:pPr>
      <w:r w:rsidRPr="0004748D">
        <w:rPr>
          <w:rFonts w:ascii="Times New Roman" w:hAnsi="Times New Roman"/>
          <w:b/>
          <w:sz w:val="24"/>
          <w:szCs w:val="24"/>
        </w:rPr>
        <w:t xml:space="preserve">There are 20,858 </w:t>
      </w:r>
      <w:r w:rsidR="00A25CBC" w:rsidRPr="0004748D">
        <w:rPr>
          <w:rFonts w:ascii="Times New Roman" w:hAnsi="Times New Roman"/>
          <w:b/>
          <w:sz w:val="24"/>
          <w:szCs w:val="24"/>
        </w:rPr>
        <w:t>SFA</w:t>
      </w:r>
      <w:r w:rsidR="00CD7032" w:rsidRPr="0004748D">
        <w:rPr>
          <w:rFonts w:ascii="Times New Roman" w:hAnsi="Times New Roman"/>
          <w:b/>
          <w:sz w:val="24"/>
          <w:szCs w:val="24"/>
        </w:rPr>
        <w:t>s</w:t>
      </w:r>
      <w:r w:rsidRPr="0004748D">
        <w:rPr>
          <w:rFonts w:ascii="Times New Roman" w:hAnsi="Times New Roman"/>
          <w:b/>
          <w:sz w:val="24"/>
          <w:szCs w:val="24"/>
        </w:rPr>
        <w:t xml:space="preserve"> that will each submit 300 average responses annually for a total of 6,257,400 responses.  The estimated average burden per response is 0.02 hours for a total burden of 125,148 hours.</w:t>
      </w:r>
      <w:r w:rsidR="00CD7032" w:rsidRPr="0004748D">
        <w:rPr>
          <w:rFonts w:ascii="Times New Roman" w:hAnsi="Times New Roman"/>
          <w:b/>
          <w:sz w:val="24"/>
          <w:szCs w:val="24"/>
        </w:rPr>
        <w:t xml:space="preserve"> In 2010 revision this citation was not included by error. A total of 125, 148 burden hours were added as a program adjustment for this citation. </w:t>
      </w:r>
    </w:p>
    <w:p w:rsidR="00940818" w:rsidRPr="0004748D" w:rsidRDefault="00940818" w:rsidP="007D6B69">
      <w:pPr>
        <w:spacing w:after="0" w:line="360" w:lineRule="auto"/>
        <w:ind w:left="270"/>
        <w:rPr>
          <w:rFonts w:ascii="Times New Roman" w:hAnsi="Times New Roman"/>
          <w:sz w:val="24"/>
          <w:szCs w:val="24"/>
        </w:rPr>
      </w:pPr>
    </w:p>
    <w:p w:rsidR="00940818" w:rsidRPr="0004748D" w:rsidRDefault="00940818" w:rsidP="007D6B69">
      <w:pPr>
        <w:autoSpaceDE w:val="0"/>
        <w:autoSpaceDN w:val="0"/>
        <w:adjustRightInd w:val="0"/>
        <w:spacing w:after="0" w:line="360" w:lineRule="auto"/>
        <w:ind w:left="330" w:hanging="330"/>
        <w:rPr>
          <w:rFonts w:ascii="Times New Roman" w:hAnsi="Times New Roman"/>
          <w:b/>
          <w:sz w:val="24"/>
          <w:szCs w:val="24"/>
        </w:rPr>
      </w:pPr>
      <w:r w:rsidRPr="0004748D">
        <w:rPr>
          <w:rFonts w:ascii="Times New Roman" w:hAnsi="Times New Roman"/>
          <w:sz w:val="24"/>
          <w:szCs w:val="24"/>
        </w:rPr>
        <w:t xml:space="preserve">2.  </w:t>
      </w:r>
      <w:r w:rsidR="00BD08A8" w:rsidRPr="0004748D">
        <w:rPr>
          <w:rFonts w:ascii="Times New Roman" w:hAnsi="Times New Roman"/>
          <w:b/>
          <w:sz w:val="24"/>
          <w:szCs w:val="24"/>
        </w:rPr>
        <w:t xml:space="preserve">7 CFR Part 245.6(c)(6)(ii) requires </w:t>
      </w:r>
      <w:r w:rsidR="00CD7032" w:rsidRPr="0004748D">
        <w:rPr>
          <w:rFonts w:ascii="Times New Roman" w:hAnsi="Times New Roman"/>
          <w:b/>
          <w:sz w:val="24"/>
          <w:szCs w:val="24"/>
        </w:rPr>
        <w:t>SFA</w:t>
      </w:r>
      <w:r w:rsidR="00BD08A8" w:rsidRPr="0004748D">
        <w:rPr>
          <w:rFonts w:ascii="Times New Roman" w:hAnsi="Times New Roman"/>
          <w:b/>
          <w:sz w:val="24"/>
          <w:szCs w:val="24"/>
        </w:rPr>
        <w:t xml:space="preserve"> notify households in writing that children are eligible for free meals based on direct certification and that no application is required.  </w:t>
      </w:r>
    </w:p>
    <w:p w:rsidR="00940818" w:rsidRPr="0004748D" w:rsidRDefault="00940818" w:rsidP="007D6B69">
      <w:pPr>
        <w:autoSpaceDE w:val="0"/>
        <w:autoSpaceDN w:val="0"/>
        <w:adjustRightInd w:val="0"/>
        <w:spacing w:after="0" w:line="360" w:lineRule="auto"/>
        <w:ind w:left="330" w:hanging="330"/>
        <w:rPr>
          <w:rFonts w:ascii="Times New Roman" w:hAnsi="Times New Roman"/>
          <w:b/>
          <w:sz w:val="24"/>
          <w:szCs w:val="24"/>
        </w:rPr>
      </w:pPr>
    </w:p>
    <w:p w:rsidR="003514D0" w:rsidRPr="0004748D" w:rsidRDefault="00BD08A8" w:rsidP="007D6B69">
      <w:pPr>
        <w:pStyle w:val="CommentText"/>
        <w:spacing w:line="360" w:lineRule="auto"/>
        <w:rPr>
          <w:rFonts w:ascii="Times New Roman" w:hAnsi="Times New Roman"/>
          <w:b/>
          <w:sz w:val="24"/>
          <w:szCs w:val="24"/>
        </w:rPr>
      </w:pPr>
      <w:r w:rsidRPr="0004748D">
        <w:rPr>
          <w:rFonts w:ascii="Times New Roman" w:hAnsi="Times New Roman"/>
          <w:b/>
          <w:sz w:val="24"/>
          <w:szCs w:val="24"/>
        </w:rPr>
        <w:t xml:space="preserve">There are 20,858 </w:t>
      </w:r>
      <w:r w:rsidR="00CD7032" w:rsidRPr="0004748D">
        <w:rPr>
          <w:rFonts w:ascii="Times New Roman" w:hAnsi="Times New Roman"/>
          <w:b/>
          <w:sz w:val="24"/>
          <w:szCs w:val="24"/>
        </w:rPr>
        <w:t>SFA</w:t>
      </w:r>
      <w:r w:rsidRPr="0004748D">
        <w:rPr>
          <w:rFonts w:ascii="Times New Roman" w:hAnsi="Times New Roman"/>
          <w:b/>
          <w:sz w:val="24"/>
          <w:szCs w:val="24"/>
        </w:rPr>
        <w:t xml:space="preserve">s that will each submit 150 average responses annually for a total of 3,128,700 responses.  The estimated average burden per response is 0.02 hours for a total burden of 62,574 hours. The current approved  burden is 1,731  for a program </w:t>
      </w:r>
      <w:r w:rsidR="00CD7032" w:rsidRPr="0004748D">
        <w:rPr>
          <w:rFonts w:ascii="Times New Roman" w:hAnsi="Times New Roman"/>
          <w:b/>
          <w:sz w:val="24"/>
          <w:szCs w:val="24"/>
        </w:rPr>
        <w:t>adjustment</w:t>
      </w:r>
      <w:r w:rsidR="00C775EF" w:rsidRPr="0004748D">
        <w:rPr>
          <w:rFonts w:ascii="Times New Roman" w:hAnsi="Times New Roman"/>
          <w:b/>
          <w:sz w:val="24"/>
          <w:szCs w:val="24"/>
        </w:rPr>
        <w:t xml:space="preserve"> </w:t>
      </w:r>
      <w:r w:rsidRPr="0004748D">
        <w:rPr>
          <w:rFonts w:ascii="Times New Roman" w:hAnsi="Times New Roman"/>
          <w:b/>
          <w:sz w:val="24"/>
          <w:szCs w:val="24"/>
        </w:rPr>
        <w:t xml:space="preserve"> of 60,843 due to the increase in frequency of response (1 to 150) and decrease in response time (.08 to .02). </w:t>
      </w:r>
    </w:p>
    <w:p w:rsidR="00940818" w:rsidRPr="0004748D" w:rsidRDefault="00940818" w:rsidP="007D6B69">
      <w:pPr>
        <w:spacing w:after="0" w:line="360" w:lineRule="auto"/>
        <w:ind w:left="270"/>
        <w:rPr>
          <w:rFonts w:ascii="Times New Roman" w:hAnsi="Times New Roman"/>
          <w:sz w:val="24"/>
          <w:szCs w:val="24"/>
        </w:rPr>
      </w:pPr>
    </w:p>
    <w:p w:rsidR="00940818" w:rsidRPr="0004748D" w:rsidRDefault="00940818" w:rsidP="007D6B69">
      <w:pPr>
        <w:autoSpaceDE w:val="0"/>
        <w:autoSpaceDN w:val="0"/>
        <w:adjustRightInd w:val="0"/>
        <w:spacing w:after="0" w:line="360" w:lineRule="auto"/>
        <w:ind w:left="330" w:hanging="330"/>
        <w:rPr>
          <w:rFonts w:ascii="Times New Roman" w:hAnsi="Times New Roman"/>
          <w:b/>
          <w:sz w:val="24"/>
          <w:szCs w:val="24"/>
        </w:rPr>
      </w:pPr>
    </w:p>
    <w:p w:rsidR="00940818" w:rsidRPr="0004748D" w:rsidRDefault="00BD08A8" w:rsidP="007D6B69">
      <w:pPr>
        <w:autoSpaceDE w:val="0"/>
        <w:autoSpaceDN w:val="0"/>
        <w:adjustRightInd w:val="0"/>
        <w:spacing w:after="0" w:line="360" w:lineRule="auto"/>
        <w:ind w:left="330" w:hanging="330"/>
        <w:rPr>
          <w:rFonts w:ascii="Times New Roman" w:hAnsi="Times New Roman"/>
          <w:b/>
          <w:sz w:val="24"/>
          <w:szCs w:val="24"/>
        </w:rPr>
      </w:pPr>
      <w:r w:rsidRPr="0004748D">
        <w:rPr>
          <w:rFonts w:ascii="Times New Roman" w:hAnsi="Times New Roman"/>
          <w:b/>
          <w:sz w:val="24"/>
          <w:szCs w:val="24"/>
        </w:rPr>
        <w:lastRenderedPageBreak/>
        <w:t xml:space="preserve">3.  7 CFR Part 245.6(c)(7) requires </w:t>
      </w:r>
      <w:r w:rsidR="00732251" w:rsidRPr="0004748D">
        <w:rPr>
          <w:rFonts w:ascii="Times New Roman" w:hAnsi="Times New Roman"/>
          <w:b/>
          <w:sz w:val="24"/>
          <w:szCs w:val="24"/>
        </w:rPr>
        <w:t>SFA</w:t>
      </w:r>
      <w:r w:rsidRPr="0004748D">
        <w:rPr>
          <w:rFonts w:ascii="Times New Roman" w:hAnsi="Times New Roman"/>
          <w:b/>
          <w:sz w:val="24"/>
          <w:szCs w:val="24"/>
        </w:rPr>
        <w:t>s notify households in writing of denied benefits.</w:t>
      </w:r>
    </w:p>
    <w:p w:rsidR="00940818" w:rsidRPr="0004748D" w:rsidRDefault="00940818" w:rsidP="007D6B69">
      <w:pPr>
        <w:autoSpaceDE w:val="0"/>
        <w:autoSpaceDN w:val="0"/>
        <w:adjustRightInd w:val="0"/>
        <w:spacing w:after="0" w:line="360" w:lineRule="auto"/>
        <w:ind w:left="330" w:hanging="330"/>
        <w:rPr>
          <w:rFonts w:ascii="Times New Roman" w:hAnsi="Times New Roman"/>
          <w:b/>
          <w:sz w:val="24"/>
          <w:szCs w:val="24"/>
        </w:rPr>
      </w:pPr>
    </w:p>
    <w:p w:rsidR="00732251" w:rsidRPr="0004748D" w:rsidRDefault="00BD08A8" w:rsidP="007D6B69">
      <w:pPr>
        <w:pStyle w:val="CommentText"/>
        <w:spacing w:line="360" w:lineRule="auto"/>
        <w:rPr>
          <w:rFonts w:ascii="Times New Roman" w:hAnsi="Times New Roman"/>
          <w:b/>
          <w:sz w:val="24"/>
          <w:szCs w:val="24"/>
        </w:rPr>
      </w:pPr>
      <w:r w:rsidRPr="0004748D">
        <w:rPr>
          <w:rFonts w:ascii="Times New Roman" w:hAnsi="Times New Roman"/>
          <w:b/>
          <w:sz w:val="24"/>
          <w:szCs w:val="24"/>
        </w:rPr>
        <w:t xml:space="preserve">There are 20,858 </w:t>
      </w:r>
      <w:r w:rsidR="007D3A62" w:rsidRPr="0004748D">
        <w:rPr>
          <w:rFonts w:ascii="Times New Roman" w:hAnsi="Times New Roman"/>
          <w:b/>
          <w:sz w:val="24"/>
          <w:szCs w:val="24"/>
        </w:rPr>
        <w:t>SFA</w:t>
      </w:r>
      <w:r w:rsidR="00732251" w:rsidRPr="0004748D">
        <w:rPr>
          <w:rFonts w:ascii="Times New Roman" w:hAnsi="Times New Roman"/>
          <w:b/>
          <w:sz w:val="24"/>
          <w:szCs w:val="24"/>
        </w:rPr>
        <w:t>s</w:t>
      </w:r>
      <w:r w:rsidRPr="0004748D">
        <w:rPr>
          <w:rFonts w:ascii="Times New Roman" w:hAnsi="Times New Roman"/>
          <w:b/>
          <w:sz w:val="24"/>
          <w:szCs w:val="24"/>
        </w:rPr>
        <w:t xml:space="preserve"> that will each submit 17 average responses annually for a total of 354,586 responses.  The estimated average burden per response is 0.02 hours for a total burden of 7,092 hours.</w:t>
      </w:r>
      <w:r w:rsidR="00732251" w:rsidRPr="0004748D">
        <w:rPr>
          <w:rFonts w:ascii="Times New Roman" w:hAnsi="Times New Roman"/>
          <w:b/>
          <w:sz w:val="24"/>
          <w:szCs w:val="24"/>
        </w:rPr>
        <w:t xml:space="preserve"> </w:t>
      </w:r>
      <w:r w:rsidR="00732251" w:rsidRPr="0004748D">
        <w:rPr>
          <w:rFonts w:ascii="Times New Roman" w:hAnsi="Times New Roman"/>
          <w:b/>
          <w:sz w:val="24"/>
          <w:szCs w:val="24"/>
        </w:rPr>
        <w:t xml:space="preserve">The current approved  burden is 192,922 for a program adjustment  of </w:t>
      </w:r>
      <w:r w:rsidR="00732251" w:rsidRPr="0004748D">
        <w:rPr>
          <w:rFonts w:ascii="Times New Roman" w:hAnsi="Times New Roman"/>
          <w:b/>
          <w:sz w:val="24"/>
          <w:szCs w:val="24"/>
        </w:rPr>
        <w:t xml:space="preserve"> 185,830 . Note that this citation was included in school section with 2010 renewal by error. This revision fixed that error as this task applies to SFAs not schools per regulation. </w:t>
      </w:r>
    </w:p>
    <w:p w:rsidR="00940818" w:rsidRPr="0004748D" w:rsidRDefault="00940818" w:rsidP="007D6B69">
      <w:pPr>
        <w:autoSpaceDE w:val="0"/>
        <w:autoSpaceDN w:val="0"/>
        <w:adjustRightInd w:val="0"/>
        <w:spacing w:after="0" w:line="360" w:lineRule="auto"/>
        <w:ind w:left="330" w:hanging="330"/>
        <w:rPr>
          <w:rFonts w:ascii="Times New Roman" w:hAnsi="Times New Roman"/>
          <w:sz w:val="24"/>
          <w:szCs w:val="24"/>
        </w:rPr>
      </w:pPr>
    </w:p>
    <w:p w:rsidR="00940818" w:rsidRPr="0004748D" w:rsidRDefault="00940818" w:rsidP="007D6B69">
      <w:pPr>
        <w:autoSpaceDE w:val="0"/>
        <w:autoSpaceDN w:val="0"/>
        <w:adjustRightInd w:val="0"/>
        <w:spacing w:after="0" w:line="360" w:lineRule="auto"/>
        <w:ind w:left="330" w:hanging="330"/>
        <w:rPr>
          <w:rFonts w:ascii="Times New Roman" w:hAnsi="Times New Roman"/>
          <w:b/>
          <w:sz w:val="24"/>
          <w:szCs w:val="24"/>
        </w:rPr>
      </w:pPr>
      <w:r w:rsidRPr="0004748D">
        <w:rPr>
          <w:rFonts w:ascii="Times New Roman" w:hAnsi="Times New Roman"/>
          <w:sz w:val="24"/>
          <w:szCs w:val="24"/>
        </w:rPr>
        <w:t xml:space="preserve">4. </w:t>
      </w:r>
      <w:r w:rsidRPr="0004748D">
        <w:rPr>
          <w:rFonts w:ascii="Times New Roman" w:hAnsi="Times New Roman"/>
          <w:b/>
          <w:sz w:val="24"/>
          <w:szCs w:val="24"/>
        </w:rPr>
        <w:t xml:space="preserve"> 7 CFR Part 245.6(j) requires SFAs must enter into written agreement with the agency receiving children’s free and reduced price eligibility information.</w:t>
      </w:r>
    </w:p>
    <w:p w:rsidR="00940818" w:rsidRPr="0004748D" w:rsidRDefault="00940818" w:rsidP="007D6B69">
      <w:pPr>
        <w:autoSpaceDE w:val="0"/>
        <w:autoSpaceDN w:val="0"/>
        <w:adjustRightInd w:val="0"/>
        <w:spacing w:after="0" w:line="360" w:lineRule="auto"/>
        <w:ind w:left="330" w:hanging="330"/>
        <w:rPr>
          <w:rFonts w:ascii="Times New Roman" w:hAnsi="Times New Roman"/>
          <w:b/>
          <w:sz w:val="24"/>
          <w:szCs w:val="24"/>
        </w:rPr>
      </w:pPr>
    </w:p>
    <w:p w:rsidR="00BD08A8" w:rsidRPr="0004748D" w:rsidRDefault="00940818" w:rsidP="007D6B69">
      <w:pPr>
        <w:autoSpaceDE w:val="0"/>
        <w:autoSpaceDN w:val="0"/>
        <w:adjustRightInd w:val="0"/>
        <w:spacing w:after="0" w:line="360" w:lineRule="auto"/>
        <w:ind w:left="330"/>
        <w:rPr>
          <w:rFonts w:ascii="Times New Roman" w:eastAsia="Calibri" w:hAnsi="Times New Roman"/>
          <w:b/>
          <w:bCs/>
          <w:sz w:val="24"/>
          <w:szCs w:val="24"/>
        </w:rPr>
      </w:pPr>
      <w:r w:rsidRPr="0004748D">
        <w:rPr>
          <w:rFonts w:ascii="Times New Roman" w:hAnsi="Times New Roman"/>
          <w:b/>
          <w:sz w:val="24"/>
          <w:szCs w:val="24"/>
        </w:rPr>
        <w:t>There are 20,858 SFAs that will each submit 1 response annually for a total of 20,858 responses.  The estimated average burden per response is .166 hours for a total burden hours of 3,462 hours.</w:t>
      </w:r>
      <w:r w:rsidR="00123D06" w:rsidRPr="0004748D">
        <w:rPr>
          <w:rFonts w:ascii="Times New Roman" w:hAnsi="Times New Roman"/>
          <w:b/>
          <w:sz w:val="24"/>
          <w:szCs w:val="24"/>
        </w:rPr>
        <w:t xml:space="preserve"> </w:t>
      </w:r>
      <w:r w:rsidR="007D6B69">
        <w:rPr>
          <w:rFonts w:ascii="Times New Roman" w:hAnsi="Times New Roman"/>
          <w:b/>
          <w:sz w:val="24"/>
          <w:szCs w:val="24"/>
        </w:rPr>
        <w:t xml:space="preserve"> </w:t>
      </w:r>
      <w:r w:rsidR="00123D06" w:rsidRPr="0004748D">
        <w:rPr>
          <w:rFonts w:ascii="Times New Roman" w:eastAsia="Calibri" w:hAnsi="Times New Roman"/>
          <w:b/>
          <w:bCs/>
          <w:sz w:val="24"/>
          <w:szCs w:val="24"/>
        </w:rPr>
        <w:t>FNS estimates 3,462 annual burden hours for this provision (20,858 SFA</w:t>
      </w:r>
      <w:r w:rsidR="00752FCE">
        <w:rPr>
          <w:rFonts w:ascii="Times New Roman" w:eastAsia="Calibri" w:hAnsi="Times New Roman"/>
          <w:b/>
          <w:bCs/>
          <w:sz w:val="24"/>
          <w:szCs w:val="24"/>
        </w:rPr>
        <w:t>s</w:t>
      </w:r>
      <w:r w:rsidR="00123D06" w:rsidRPr="0004748D">
        <w:rPr>
          <w:rFonts w:ascii="Times New Roman" w:eastAsia="Calibri" w:hAnsi="Times New Roman"/>
          <w:b/>
          <w:bCs/>
          <w:sz w:val="24"/>
          <w:szCs w:val="24"/>
        </w:rPr>
        <w:t xml:space="preserve"> x 1 response annually = 20,858 total annual response x .166 minutes) which the burden remains unchanged of 3,462.  However, there was an error with the frequency.  Therefore, we decrease the annual responses from 2 to 1 and</w:t>
      </w:r>
      <w:r w:rsidR="007D3A62" w:rsidRPr="0004748D">
        <w:rPr>
          <w:rFonts w:ascii="Times New Roman" w:eastAsia="Calibri" w:hAnsi="Times New Roman"/>
          <w:b/>
          <w:bCs/>
          <w:sz w:val="24"/>
          <w:szCs w:val="24"/>
        </w:rPr>
        <w:t xml:space="preserve"> reduced the response time from .083 to 0.166. </w:t>
      </w:r>
    </w:p>
    <w:p w:rsidR="00940818" w:rsidRPr="0004748D" w:rsidRDefault="00940818" w:rsidP="007D6B69">
      <w:pPr>
        <w:autoSpaceDE w:val="0"/>
        <w:autoSpaceDN w:val="0"/>
        <w:adjustRightInd w:val="0"/>
        <w:spacing w:after="0" w:line="360" w:lineRule="auto"/>
        <w:ind w:left="330"/>
        <w:rPr>
          <w:rFonts w:ascii="Times New Roman" w:hAnsi="Times New Roman"/>
          <w:b/>
          <w:sz w:val="24"/>
          <w:szCs w:val="24"/>
        </w:rPr>
      </w:pPr>
    </w:p>
    <w:p w:rsidR="00940818" w:rsidRPr="0004748D" w:rsidRDefault="00BD08A8" w:rsidP="007D6B69">
      <w:pPr>
        <w:autoSpaceDE w:val="0"/>
        <w:autoSpaceDN w:val="0"/>
        <w:adjustRightInd w:val="0"/>
        <w:spacing w:after="0" w:line="360" w:lineRule="auto"/>
        <w:ind w:left="330" w:hanging="330"/>
        <w:rPr>
          <w:rFonts w:ascii="Times New Roman" w:hAnsi="Times New Roman"/>
          <w:sz w:val="24"/>
          <w:szCs w:val="24"/>
        </w:rPr>
      </w:pPr>
      <w:r w:rsidRPr="0004748D">
        <w:rPr>
          <w:rFonts w:ascii="Times New Roman" w:hAnsi="Times New Roman"/>
          <w:b/>
          <w:sz w:val="24"/>
          <w:szCs w:val="24"/>
        </w:rPr>
        <w:t>5</w:t>
      </w:r>
      <w:r w:rsidR="00940818" w:rsidRPr="0004748D">
        <w:rPr>
          <w:rFonts w:ascii="Times New Roman" w:hAnsi="Times New Roman"/>
          <w:sz w:val="24"/>
          <w:szCs w:val="24"/>
        </w:rPr>
        <w:t xml:space="preserve">.  </w:t>
      </w:r>
      <w:r w:rsidRPr="0004748D">
        <w:rPr>
          <w:rFonts w:ascii="Times New Roman" w:hAnsi="Times New Roman"/>
          <w:sz w:val="24"/>
          <w:szCs w:val="24"/>
          <w:highlight w:val="yellow"/>
        </w:rPr>
        <w:t>7 C</w:t>
      </w:r>
      <w:r w:rsidR="00940818" w:rsidRPr="0004748D">
        <w:rPr>
          <w:rFonts w:ascii="Times New Roman" w:hAnsi="Times New Roman"/>
          <w:sz w:val="24"/>
          <w:szCs w:val="24"/>
        </w:rPr>
        <w:t xml:space="preserve">FR Part 245.6a(c) requires </w:t>
      </w:r>
      <w:r w:rsidR="00732251" w:rsidRPr="0004748D">
        <w:rPr>
          <w:rFonts w:ascii="Times New Roman" w:hAnsi="Times New Roman"/>
          <w:sz w:val="24"/>
          <w:szCs w:val="24"/>
        </w:rPr>
        <w:t xml:space="preserve">SFAs </w:t>
      </w:r>
      <w:r w:rsidR="00940818" w:rsidRPr="0004748D">
        <w:rPr>
          <w:rFonts w:ascii="Times New Roman" w:hAnsi="Times New Roman"/>
          <w:sz w:val="24"/>
          <w:szCs w:val="24"/>
        </w:rPr>
        <w:t xml:space="preserve"> determine the sample size of households to verify eligibility.</w:t>
      </w:r>
    </w:p>
    <w:p w:rsidR="00940818" w:rsidRDefault="00940818" w:rsidP="007D6B69">
      <w:pPr>
        <w:spacing w:after="0" w:line="360" w:lineRule="auto"/>
        <w:ind w:left="270"/>
        <w:rPr>
          <w:rFonts w:ascii="Times New Roman" w:hAnsi="Times New Roman"/>
          <w:sz w:val="24"/>
          <w:szCs w:val="24"/>
        </w:rPr>
      </w:pPr>
      <w:r w:rsidRPr="0004748D">
        <w:rPr>
          <w:rFonts w:ascii="Times New Roman" w:hAnsi="Times New Roman"/>
          <w:sz w:val="24"/>
          <w:szCs w:val="24"/>
        </w:rPr>
        <w:t xml:space="preserve">There are 20,858 </w:t>
      </w:r>
      <w:r w:rsidR="00732251" w:rsidRPr="0004748D">
        <w:rPr>
          <w:rFonts w:ascii="Times New Roman" w:hAnsi="Times New Roman"/>
          <w:sz w:val="24"/>
          <w:szCs w:val="24"/>
        </w:rPr>
        <w:t>SFA</w:t>
      </w:r>
      <w:r w:rsidRPr="0004748D">
        <w:rPr>
          <w:rFonts w:ascii="Times New Roman" w:hAnsi="Times New Roman"/>
          <w:sz w:val="24"/>
          <w:szCs w:val="24"/>
        </w:rPr>
        <w:t>s that will each submit 1 response annually for a total of 20,858 responses.  The estimated average burden per response is 0.33 hours for a total burden of 6,883 hours.</w:t>
      </w:r>
      <w:r w:rsidR="00BD08A8" w:rsidRPr="0004748D">
        <w:rPr>
          <w:rFonts w:ascii="Times New Roman" w:hAnsi="Times New Roman"/>
          <w:sz w:val="24"/>
          <w:szCs w:val="24"/>
        </w:rPr>
        <w:t xml:space="preserve"> </w:t>
      </w:r>
    </w:p>
    <w:p w:rsidR="007D6B69" w:rsidRPr="0004748D" w:rsidRDefault="007D6B69" w:rsidP="007D6B69">
      <w:pPr>
        <w:spacing w:after="0" w:line="360" w:lineRule="auto"/>
        <w:ind w:left="270"/>
        <w:rPr>
          <w:rFonts w:ascii="Times New Roman" w:hAnsi="Times New Roman"/>
          <w:sz w:val="24"/>
          <w:szCs w:val="24"/>
        </w:rPr>
      </w:pPr>
    </w:p>
    <w:p w:rsidR="00940818" w:rsidRPr="0004748D" w:rsidRDefault="00940818" w:rsidP="007D6B69">
      <w:pPr>
        <w:autoSpaceDE w:val="0"/>
        <w:autoSpaceDN w:val="0"/>
        <w:adjustRightInd w:val="0"/>
        <w:spacing w:after="0" w:line="360" w:lineRule="auto"/>
        <w:ind w:left="330" w:hanging="330"/>
        <w:rPr>
          <w:rFonts w:ascii="Times New Roman" w:hAnsi="Times New Roman"/>
          <w:sz w:val="24"/>
          <w:szCs w:val="24"/>
        </w:rPr>
      </w:pPr>
      <w:r w:rsidRPr="0004748D">
        <w:rPr>
          <w:rFonts w:ascii="Times New Roman" w:hAnsi="Times New Roman"/>
          <w:sz w:val="24"/>
          <w:szCs w:val="24"/>
        </w:rPr>
        <w:t xml:space="preserve">6.  7 CFR Part 245.6a(f) requires </w:t>
      </w:r>
      <w:r w:rsidR="00752FCE">
        <w:rPr>
          <w:rFonts w:ascii="Times New Roman" w:hAnsi="Times New Roman"/>
          <w:sz w:val="24"/>
          <w:szCs w:val="24"/>
        </w:rPr>
        <w:t>SFA</w:t>
      </w:r>
      <w:r w:rsidRPr="0004748D">
        <w:rPr>
          <w:rFonts w:ascii="Times New Roman" w:hAnsi="Times New Roman"/>
          <w:sz w:val="24"/>
          <w:szCs w:val="24"/>
        </w:rPr>
        <w:t>s notify households of selection for verification.</w:t>
      </w:r>
    </w:p>
    <w:p w:rsidR="00940818" w:rsidRPr="0004748D" w:rsidRDefault="00940818" w:rsidP="007D6B69">
      <w:pPr>
        <w:autoSpaceDE w:val="0"/>
        <w:autoSpaceDN w:val="0"/>
        <w:adjustRightInd w:val="0"/>
        <w:spacing w:after="0" w:line="360" w:lineRule="auto"/>
        <w:ind w:left="330" w:hanging="330"/>
        <w:rPr>
          <w:rFonts w:ascii="Times New Roman" w:hAnsi="Times New Roman"/>
          <w:sz w:val="24"/>
          <w:szCs w:val="24"/>
        </w:rPr>
      </w:pPr>
    </w:p>
    <w:p w:rsidR="00940818" w:rsidRPr="0004748D" w:rsidRDefault="00940818" w:rsidP="007D6B69">
      <w:pPr>
        <w:spacing w:after="0" w:line="360" w:lineRule="auto"/>
        <w:ind w:left="270"/>
        <w:rPr>
          <w:rFonts w:ascii="Times New Roman" w:hAnsi="Times New Roman"/>
          <w:b/>
          <w:sz w:val="24"/>
          <w:szCs w:val="24"/>
        </w:rPr>
      </w:pPr>
      <w:r w:rsidRPr="0004748D">
        <w:rPr>
          <w:rFonts w:ascii="Times New Roman" w:hAnsi="Times New Roman"/>
          <w:sz w:val="24"/>
          <w:szCs w:val="24"/>
        </w:rPr>
        <w:t xml:space="preserve">There are 20,858 </w:t>
      </w:r>
      <w:r w:rsidR="00732251" w:rsidRPr="0004748D">
        <w:rPr>
          <w:rFonts w:ascii="Times New Roman" w:hAnsi="Times New Roman"/>
          <w:sz w:val="24"/>
          <w:szCs w:val="24"/>
        </w:rPr>
        <w:t>SFA</w:t>
      </w:r>
      <w:r w:rsidRPr="0004748D">
        <w:rPr>
          <w:rFonts w:ascii="Times New Roman" w:hAnsi="Times New Roman"/>
          <w:sz w:val="24"/>
          <w:szCs w:val="24"/>
        </w:rPr>
        <w:t>s that will each submit 12 responses annually for a total of 250,296 responses (20,858 X 12= 250,296).  The estimated average burden per response is 0.25 hours for a total burden of 62,574 hours (250,296 x 0.25 = 62,574).</w:t>
      </w:r>
      <w:r w:rsidR="00732251" w:rsidRPr="0004748D">
        <w:rPr>
          <w:rFonts w:ascii="Times New Roman" w:hAnsi="Times New Roman"/>
          <w:sz w:val="24"/>
          <w:szCs w:val="24"/>
        </w:rPr>
        <w:t xml:space="preserve"> </w:t>
      </w:r>
      <w:r w:rsidR="00490538" w:rsidRPr="0004748D">
        <w:rPr>
          <w:rFonts w:ascii="Times New Roman" w:hAnsi="Times New Roman"/>
          <w:b/>
          <w:sz w:val="24"/>
          <w:szCs w:val="24"/>
        </w:rPr>
        <w:t xml:space="preserve">Note correction in citation from 245.6a(f)(1) to 24536a(f). </w:t>
      </w:r>
    </w:p>
    <w:p w:rsidR="00940818" w:rsidRPr="0004748D" w:rsidRDefault="00940818" w:rsidP="007D6B69">
      <w:pPr>
        <w:spacing w:after="0" w:line="360" w:lineRule="auto"/>
        <w:ind w:left="270"/>
        <w:rPr>
          <w:rFonts w:ascii="Times New Roman" w:hAnsi="Times New Roman"/>
          <w:sz w:val="24"/>
          <w:szCs w:val="24"/>
        </w:rPr>
      </w:pPr>
    </w:p>
    <w:p w:rsidR="00940818" w:rsidRPr="0004748D" w:rsidRDefault="00940818" w:rsidP="007D6B69">
      <w:pPr>
        <w:spacing w:after="0" w:line="360" w:lineRule="auto"/>
        <w:ind w:left="270"/>
        <w:rPr>
          <w:rFonts w:ascii="Times New Roman" w:hAnsi="Times New Roman"/>
          <w:sz w:val="24"/>
          <w:szCs w:val="24"/>
        </w:rPr>
      </w:pPr>
      <w:r w:rsidRPr="0004748D">
        <w:rPr>
          <w:rFonts w:ascii="Times New Roman" w:hAnsi="Times New Roman"/>
          <w:b/>
          <w:sz w:val="24"/>
          <w:szCs w:val="24"/>
        </w:rPr>
        <w:t>NOTE:</w:t>
      </w:r>
      <w:r w:rsidRPr="0004748D">
        <w:rPr>
          <w:rFonts w:ascii="Times New Roman" w:hAnsi="Times New Roman"/>
          <w:sz w:val="24"/>
          <w:szCs w:val="24"/>
        </w:rPr>
        <w:t xml:space="preserve">  8,300,000 applications are approved and about 3% are verified (8,300,000 x 0.03 = 250,500). These are divided by 20,858 SFAs (250,500/20,858 = 12). An average of 12 households per </w:t>
      </w:r>
      <w:r w:rsidR="00752FCE">
        <w:rPr>
          <w:rFonts w:ascii="Times New Roman" w:hAnsi="Times New Roman"/>
          <w:sz w:val="24"/>
          <w:szCs w:val="24"/>
        </w:rPr>
        <w:t>SFA</w:t>
      </w:r>
      <w:r w:rsidRPr="0004748D">
        <w:rPr>
          <w:rFonts w:ascii="Times New Roman" w:hAnsi="Times New Roman"/>
          <w:sz w:val="24"/>
          <w:szCs w:val="24"/>
        </w:rPr>
        <w:t xml:space="preserve"> will be notified of their selection for verification.</w:t>
      </w:r>
    </w:p>
    <w:p w:rsidR="00940818" w:rsidRPr="0004748D" w:rsidRDefault="00940818" w:rsidP="007D6B69">
      <w:pPr>
        <w:spacing w:after="0" w:line="360" w:lineRule="auto"/>
        <w:ind w:left="270"/>
        <w:rPr>
          <w:rFonts w:ascii="Times New Roman" w:hAnsi="Times New Roman"/>
          <w:sz w:val="24"/>
          <w:szCs w:val="24"/>
        </w:rPr>
      </w:pPr>
    </w:p>
    <w:p w:rsidR="00940818" w:rsidRPr="0004748D" w:rsidRDefault="00940818" w:rsidP="007D6B69">
      <w:pPr>
        <w:autoSpaceDE w:val="0"/>
        <w:autoSpaceDN w:val="0"/>
        <w:adjustRightInd w:val="0"/>
        <w:spacing w:after="0" w:line="360" w:lineRule="auto"/>
        <w:ind w:left="330" w:hanging="330"/>
        <w:rPr>
          <w:rFonts w:ascii="Times New Roman" w:hAnsi="Times New Roman"/>
          <w:b/>
          <w:sz w:val="24"/>
          <w:szCs w:val="24"/>
        </w:rPr>
      </w:pPr>
      <w:r w:rsidRPr="0004748D">
        <w:rPr>
          <w:rFonts w:ascii="Times New Roman" w:hAnsi="Times New Roman"/>
          <w:sz w:val="24"/>
          <w:szCs w:val="24"/>
        </w:rPr>
        <w:t xml:space="preserve">7.  </w:t>
      </w:r>
      <w:r w:rsidRPr="0004748D">
        <w:rPr>
          <w:rFonts w:ascii="Times New Roman" w:hAnsi="Times New Roman"/>
          <w:b/>
          <w:sz w:val="24"/>
          <w:szCs w:val="24"/>
        </w:rPr>
        <w:t>7 CFR Part 245.6a(h) requires</w:t>
      </w:r>
      <w:r w:rsidR="00752FCE">
        <w:rPr>
          <w:rFonts w:ascii="Times New Roman" w:hAnsi="Times New Roman"/>
          <w:b/>
          <w:sz w:val="24"/>
          <w:szCs w:val="24"/>
        </w:rPr>
        <w:t xml:space="preserve"> SFA</w:t>
      </w:r>
      <w:r w:rsidRPr="0004748D">
        <w:rPr>
          <w:rFonts w:ascii="Times New Roman" w:hAnsi="Times New Roman"/>
          <w:b/>
          <w:sz w:val="24"/>
          <w:szCs w:val="24"/>
        </w:rPr>
        <w:t>s report verification information to State agency.</w:t>
      </w:r>
    </w:p>
    <w:p w:rsidR="00940818" w:rsidRPr="0004748D" w:rsidRDefault="00940818" w:rsidP="007D6B69">
      <w:pPr>
        <w:autoSpaceDE w:val="0"/>
        <w:autoSpaceDN w:val="0"/>
        <w:adjustRightInd w:val="0"/>
        <w:spacing w:after="0" w:line="360" w:lineRule="auto"/>
        <w:ind w:left="330" w:hanging="330"/>
        <w:rPr>
          <w:rFonts w:ascii="Times New Roman" w:hAnsi="Times New Roman"/>
          <w:b/>
          <w:sz w:val="24"/>
          <w:szCs w:val="24"/>
        </w:rPr>
      </w:pPr>
    </w:p>
    <w:p w:rsidR="00940818" w:rsidRPr="0004748D" w:rsidRDefault="00940818" w:rsidP="007D6B69">
      <w:pPr>
        <w:spacing w:after="0" w:line="360" w:lineRule="auto"/>
        <w:ind w:left="270"/>
        <w:rPr>
          <w:rFonts w:ascii="Times New Roman" w:hAnsi="Times New Roman"/>
          <w:b/>
          <w:sz w:val="24"/>
          <w:szCs w:val="24"/>
        </w:rPr>
      </w:pPr>
      <w:r w:rsidRPr="0004748D">
        <w:rPr>
          <w:rFonts w:ascii="Times New Roman" w:hAnsi="Times New Roman"/>
          <w:b/>
          <w:sz w:val="24"/>
          <w:szCs w:val="24"/>
        </w:rPr>
        <w:t xml:space="preserve">There are 20,858 </w:t>
      </w:r>
      <w:r w:rsidR="00752FCE">
        <w:rPr>
          <w:rFonts w:ascii="Times New Roman" w:hAnsi="Times New Roman"/>
          <w:b/>
          <w:sz w:val="24"/>
          <w:szCs w:val="24"/>
        </w:rPr>
        <w:t>SFA</w:t>
      </w:r>
      <w:r w:rsidRPr="0004748D">
        <w:rPr>
          <w:rFonts w:ascii="Times New Roman" w:hAnsi="Times New Roman"/>
          <w:b/>
          <w:sz w:val="24"/>
          <w:szCs w:val="24"/>
        </w:rPr>
        <w:t>s that will each submit 1 report annually using the FNS-742 form for a total of 20,858 responses.  The estimated average burden per response is 0.75 hours for a total burden of 15,644 hours (20,858 x 0.75 = 15,644).</w:t>
      </w:r>
      <w:r w:rsidR="004E12C9" w:rsidRPr="0004748D">
        <w:rPr>
          <w:rFonts w:ascii="Times New Roman" w:hAnsi="Times New Roman"/>
          <w:b/>
          <w:sz w:val="24"/>
          <w:szCs w:val="24"/>
        </w:rPr>
        <w:t xml:space="preserve"> This is not a new citation for this revision. Current approved burden narrative</w:t>
      </w:r>
      <w:r w:rsidR="00170BBC" w:rsidRPr="0004748D">
        <w:rPr>
          <w:rFonts w:ascii="Times New Roman" w:hAnsi="Times New Roman"/>
          <w:b/>
          <w:sz w:val="24"/>
          <w:szCs w:val="24"/>
        </w:rPr>
        <w:t xml:space="preserve"> (2010 revision) </w:t>
      </w:r>
      <w:r w:rsidR="004E12C9" w:rsidRPr="0004748D">
        <w:rPr>
          <w:rFonts w:ascii="Times New Roman" w:hAnsi="Times New Roman"/>
          <w:b/>
          <w:sz w:val="24"/>
          <w:szCs w:val="24"/>
        </w:rPr>
        <w:t xml:space="preserve"> reported this citation under 245.6(a)(c). This error is corrected in this renewal. </w:t>
      </w:r>
      <w:r w:rsidR="007D6B69">
        <w:rPr>
          <w:rFonts w:ascii="Times New Roman" w:hAnsi="Times New Roman"/>
          <w:b/>
          <w:sz w:val="24"/>
          <w:szCs w:val="24"/>
        </w:rPr>
        <w:t xml:space="preserve"> As a result of revisions to FNS-742 response time increased from 0.5 hours 0.75 hours and that resulted in a program adjustment of 5,215 hours. </w:t>
      </w:r>
    </w:p>
    <w:p w:rsidR="00940818" w:rsidRPr="0004748D" w:rsidRDefault="00940818" w:rsidP="007D6B69">
      <w:pPr>
        <w:autoSpaceDE w:val="0"/>
        <w:autoSpaceDN w:val="0"/>
        <w:adjustRightInd w:val="0"/>
        <w:spacing w:after="0" w:line="360" w:lineRule="auto"/>
        <w:rPr>
          <w:rFonts w:ascii="Times New Roman" w:hAnsi="Times New Roman"/>
          <w:sz w:val="24"/>
          <w:szCs w:val="24"/>
        </w:rPr>
      </w:pPr>
    </w:p>
    <w:p w:rsidR="00940818" w:rsidRPr="0004748D" w:rsidRDefault="00940818" w:rsidP="007D6B69">
      <w:pPr>
        <w:autoSpaceDE w:val="0"/>
        <w:autoSpaceDN w:val="0"/>
        <w:adjustRightInd w:val="0"/>
        <w:spacing w:after="0" w:line="360" w:lineRule="auto"/>
        <w:ind w:left="330" w:hanging="330"/>
        <w:rPr>
          <w:rFonts w:ascii="Times New Roman" w:hAnsi="Times New Roman"/>
          <w:b/>
          <w:sz w:val="24"/>
          <w:szCs w:val="24"/>
        </w:rPr>
      </w:pPr>
      <w:r w:rsidRPr="0004748D">
        <w:rPr>
          <w:rFonts w:ascii="Times New Roman" w:hAnsi="Times New Roman"/>
          <w:sz w:val="24"/>
          <w:szCs w:val="24"/>
        </w:rPr>
        <w:t xml:space="preserve">8.  </w:t>
      </w:r>
      <w:r w:rsidRPr="0004748D">
        <w:rPr>
          <w:rFonts w:ascii="Times New Roman" w:hAnsi="Times New Roman"/>
          <w:b/>
          <w:sz w:val="24"/>
          <w:szCs w:val="24"/>
        </w:rPr>
        <w:t xml:space="preserve">7 CFR Part 245.9(f) requires SFAs with schools under Provisions 1, 2, or 3 must identify those schools in its free and reduced policy statement and certify their eligibility for the first year of operation.  </w:t>
      </w:r>
    </w:p>
    <w:p w:rsidR="00940818" w:rsidRPr="0004748D" w:rsidRDefault="00940818" w:rsidP="007D6B69">
      <w:pPr>
        <w:autoSpaceDE w:val="0"/>
        <w:autoSpaceDN w:val="0"/>
        <w:adjustRightInd w:val="0"/>
        <w:spacing w:after="0" w:line="360" w:lineRule="auto"/>
        <w:ind w:left="330"/>
        <w:rPr>
          <w:rFonts w:ascii="Times New Roman" w:hAnsi="Times New Roman"/>
          <w:b/>
          <w:sz w:val="24"/>
          <w:szCs w:val="24"/>
        </w:rPr>
      </w:pPr>
    </w:p>
    <w:p w:rsidR="00940818" w:rsidRPr="0004748D" w:rsidRDefault="00940818" w:rsidP="007D6B69">
      <w:pPr>
        <w:autoSpaceDE w:val="0"/>
        <w:autoSpaceDN w:val="0"/>
        <w:adjustRightInd w:val="0"/>
        <w:spacing w:after="0" w:line="360" w:lineRule="auto"/>
        <w:ind w:left="330"/>
        <w:rPr>
          <w:rFonts w:ascii="Times New Roman" w:hAnsi="Times New Roman"/>
          <w:b/>
          <w:sz w:val="24"/>
          <w:szCs w:val="24"/>
        </w:rPr>
      </w:pPr>
      <w:r w:rsidRPr="0004748D">
        <w:rPr>
          <w:rFonts w:ascii="Times New Roman" w:hAnsi="Times New Roman"/>
          <w:b/>
          <w:sz w:val="24"/>
          <w:szCs w:val="24"/>
        </w:rPr>
        <w:t>FNS estimates there are 1,092 SFAs that have Provision 1, 2, or 3 schools and each will submit 1 report annually for a total of 1,092 responses.  The estimated average burden per response is 0.25 hours for a total burden of 273 hours (1,092 X .25 = 273).</w:t>
      </w:r>
      <w:r w:rsidR="00947B73" w:rsidRPr="0004748D">
        <w:rPr>
          <w:rFonts w:ascii="Times New Roman" w:hAnsi="Times New Roman"/>
          <w:b/>
          <w:sz w:val="24"/>
          <w:szCs w:val="24"/>
        </w:rPr>
        <w:t xml:space="preserve"> Note change in citation from 245.9</w:t>
      </w:r>
      <w:r w:rsidR="009B2B8C" w:rsidRPr="0004748D">
        <w:rPr>
          <w:rFonts w:ascii="Times New Roman" w:hAnsi="Times New Roman"/>
          <w:b/>
          <w:sz w:val="24"/>
          <w:szCs w:val="24"/>
        </w:rPr>
        <w:t xml:space="preserve"> (c) </w:t>
      </w:r>
      <w:r w:rsidR="00947B73" w:rsidRPr="0004748D">
        <w:rPr>
          <w:rFonts w:ascii="Times New Roman" w:hAnsi="Times New Roman"/>
          <w:b/>
          <w:sz w:val="24"/>
          <w:szCs w:val="24"/>
        </w:rPr>
        <w:t xml:space="preserve"> to 245.9((f)</w:t>
      </w:r>
      <w:r w:rsidR="009B2B8C" w:rsidRPr="0004748D">
        <w:rPr>
          <w:rFonts w:ascii="Times New Roman" w:hAnsi="Times New Roman"/>
          <w:b/>
          <w:sz w:val="24"/>
          <w:szCs w:val="24"/>
        </w:rPr>
        <w:t xml:space="preserve">. </w:t>
      </w:r>
      <w:r w:rsidR="00947B73" w:rsidRPr="0004748D">
        <w:rPr>
          <w:rFonts w:ascii="Times New Roman" w:hAnsi="Times New Roman"/>
          <w:b/>
          <w:sz w:val="24"/>
          <w:szCs w:val="24"/>
        </w:rPr>
        <w:t xml:space="preserve"> </w:t>
      </w:r>
      <w:r w:rsidR="009B2B8C" w:rsidRPr="0004748D">
        <w:rPr>
          <w:rFonts w:ascii="Times New Roman" w:hAnsi="Times New Roman"/>
          <w:b/>
          <w:sz w:val="24"/>
          <w:szCs w:val="24"/>
        </w:rPr>
        <w:t xml:space="preserve">This is a correction of error. </w:t>
      </w:r>
    </w:p>
    <w:p w:rsidR="00DF1841" w:rsidRPr="0004748D" w:rsidRDefault="00DF1841" w:rsidP="007D6B69">
      <w:pPr>
        <w:autoSpaceDE w:val="0"/>
        <w:autoSpaceDN w:val="0"/>
        <w:adjustRightInd w:val="0"/>
        <w:spacing w:after="0" w:line="360" w:lineRule="auto"/>
        <w:ind w:left="330"/>
        <w:rPr>
          <w:rFonts w:ascii="Times New Roman" w:hAnsi="Times New Roman"/>
          <w:sz w:val="24"/>
          <w:szCs w:val="24"/>
        </w:rPr>
      </w:pPr>
    </w:p>
    <w:p w:rsidR="00940818" w:rsidRPr="0004748D" w:rsidRDefault="00940818" w:rsidP="007D6B69">
      <w:pPr>
        <w:autoSpaceDE w:val="0"/>
        <w:autoSpaceDN w:val="0"/>
        <w:adjustRightInd w:val="0"/>
        <w:spacing w:after="0" w:line="360" w:lineRule="auto"/>
        <w:ind w:left="330" w:hanging="330"/>
        <w:rPr>
          <w:rFonts w:ascii="Times New Roman" w:hAnsi="Times New Roman"/>
          <w:sz w:val="24"/>
          <w:szCs w:val="24"/>
        </w:rPr>
      </w:pPr>
      <w:r w:rsidRPr="0004748D">
        <w:rPr>
          <w:rFonts w:ascii="Times New Roman" w:hAnsi="Times New Roman"/>
          <w:sz w:val="24"/>
          <w:szCs w:val="24"/>
        </w:rPr>
        <w:t>9.  7 CFR Part 245.9(h) requires SFAs with schools under Provisions 2 or 3 submit to FNS upon request all data and documentation used in granting extensions.</w:t>
      </w:r>
    </w:p>
    <w:p w:rsidR="00940818" w:rsidRPr="0004748D" w:rsidRDefault="00940818" w:rsidP="007D6B69">
      <w:pPr>
        <w:autoSpaceDE w:val="0"/>
        <w:autoSpaceDN w:val="0"/>
        <w:adjustRightInd w:val="0"/>
        <w:spacing w:after="0" w:line="360" w:lineRule="auto"/>
        <w:ind w:left="330"/>
        <w:rPr>
          <w:rFonts w:ascii="Times New Roman" w:hAnsi="Times New Roman"/>
          <w:sz w:val="24"/>
          <w:szCs w:val="24"/>
        </w:rPr>
      </w:pPr>
    </w:p>
    <w:p w:rsidR="00940818" w:rsidRPr="0004748D" w:rsidRDefault="00940818" w:rsidP="007D6B69">
      <w:pPr>
        <w:autoSpaceDE w:val="0"/>
        <w:autoSpaceDN w:val="0"/>
        <w:adjustRightInd w:val="0"/>
        <w:spacing w:after="0" w:line="360" w:lineRule="auto"/>
        <w:ind w:left="330"/>
        <w:rPr>
          <w:rFonts w:ascii="Times New Roman" w:hAnsi="Times New Roman"/>
          <w:sz w:val="24"/>
          <w:szCs w:val="24"/>
        </w:rPr>
      </w:pPr>
      <w:r w:rsidRPr="0004748D">
        <w:rPr>
          <w:rFonts w:ascii="Times New Roman" w:hAnsi="Times New Roman"/>
          <w:sz w:val="24"/>
          <w:szCs w:val="24"/>
        </w:rPr>
        <w:t>FNS estimates that there are 1,092 SFAs that have Provision 2 or Provision 3 schools and each will submit 1 report annually for a total of 1,092 responses.  The estimated average burden per response is 0.083 hours for a total burden of 273 hours (1,092 X .25 = 273).</w:t>
      </w:r>
    </w:p>
    <w:p w:rsidR="00940818" w:rsidRPr="0004748D" w:rsidRDefault="00940818" w:rsidP="007D6B69">
      <w:pPr>
        <w:autoSpaceDE w:val="0"/>
        <w:autoSpaceDN w:val="0"/>
        <w:adjustRightInd w:val="0"/>
        <w:spacing w:after="0" w:line="360" w:lineRule="auto"/>
        <w:ind w:left="330" w:hanging="330"/>
        <w:rPr>
          <w:rFonts w:ascii="Times New Roman" w:hAnsi="Times New Roman"/>
          <w:sz w:val="24"/>
          <w:szCs w:val="24"/>
        </w:rPr>
      </w:pPr>
    </w:p>
    <w:p w:rsidR="00940818" w:rsidRPr="0004748D" w:rsidRDefault="00940818" w:rsidP="007D6B69">
      <w:pPr>
        <w:autoSpaceDE w:val="0"/>
        <w:autoSpaceDN w:val="0"/>
        <w:adjustRightInd w:val="0"/>
        <w:spacing w:after="0" w:line="360" w:lineRule="auto"/>
        <w:ind w:left="440" w:hanging="440"/>
        <w:rPr>
          <w:rFonts w:ascii="Times New Roman" w:hAnsi="Times New Roman"/>
          <w:b/>
          <w:sz w:val="24"/>
          <w:szCs w:val="24"/>
        </w:rPr>
      </w:pPr>
      <w:r w:rsidRPr="0004748D">
        <w:rPr>
          <w:rFonts w:ascii="Times New Roman" w:hAnsi="Times New Roman"/>
          <w:sz w:val="24"/>
          <w:szCs w:val="24"/>
        </w:rPr>
        <w:lastRenderedPageBreak/>
        <w:t xml:space="preserve">10. </w:t>
      </w:r>
      <w:r w:rsidRPr="0004748D">
        <w:rPr>
          <w:rFonts w:ascii="Times New Roman" w:hAnsi="Times New Roman"/>
          <w:b/>
          <w:sz w:val="24"/>
          <w:szCs w:val="24"/>
        </w:rPr>
        <w:t xml:space="preserve"> 7 CFR Part 245.10(a) requires</w:t>
      </w:r>
      <w:r w:rsidR="00170BBC" w:rsidRPr="0004748D">
        <w:rPr>
          <w:rFonts w:ascii="Times New Roman" w:hAnsi="Times New Roman"/>
          <w:b/>
          <w:sz w:val="24"/>
          <w:szCs w:val="24"/>
        </w:rPr>
        <w:t xml:space="preserve">  </w:t>
      </w:r>
      <w:r w:rsidR="009B2B8C" w:rsidRPr="0004748D">
        <w:rPr>
          <w:rFonts w:ascii="Times New Roman" w:hAnsi="Times New Roman"/>
          <w:b/>
          <w:sz w:val="24"/>
          <w:szCs w:val="24"/>
        </w:rPr>
        <w:t>SFA</w:t>
      </w:r>
      <w:r w:rsidRPr="0004748D">
        <w:rPr>
          <w:rFonts w:ascii="Times New Roman" w:hAnsi="Times New Roman"/>
          <w:b/>
          <w:sz w:val="24"/>
          <w:szCs w:val="24"/>
        </w:rPr>
        <w:t>s submit to State agency for approval free and reduced price policy statement.</w:t>
      </w:r>
    </w:p>
    <w:p w:rsidR="00940818" w:rsidRPr="0004748D" w:rsidRDefault="00940818" w:rsidP="007D6B69">
      <w:pPr>
        <w:autoSpaceDE w:val="0"/>
        <w:autoSpaceDN w:val="0"/>
        <w:adjustRightInd w:val="0"/>
        <w:spacing w:after="0" w:line="360" w:lineRule="auto"/>
        <w:ind w:left="440" w:hanging="440"/>
        <w:rPr>
          <w:rFonts w:ascii="Times New Roman" w:hAnsi="Times New Roman"/>
          <w:b/>
          <w:sz w:val="24"/>
          <w:szCs w:val="24"/>
        </w:rPr>
      </w:pPr>
    </w:p>
    <w:p w:rsidR="009B2B8C" w:rsidRPr="0004748D" w:rsidRDefault="00940818" w:rsidP="007D6B69">
      <w:pPr>
        <w:pStyle w:val="CommentText"/>
        <w:spacing w:line="360" w:lineRule="auto"/>
        <w:rPr>
          <w:rFonts w:ascii="Times New Roman" w:hAnsi="Times New Roman"/>
          <w:b/>
          <w:sz w:val="24"/>
          <w:szCs w:val="24"/>
        </w:rPr>
      </w:pPr>
      <w:r w:rsidRPr="0004748D">
        <w:rPr>
          <w:rFonts w:ascii="Times New Roman" w:hAnsi="Times New Roman"/>
          <w:b/>
          <w:sz w:val="24"/>
          <w:szCs w:val="24"/>
        </w:rPr>
        <w:tab/>
        <w:t>There are 20,858 SFAs that will each submit 1 report annually for a total of 20,858 responses.  The estimated average burden per response is estimated to be 0.7535 hours for a total burden of 1,572 hours (20,858 X0 .7535 = 1,572).</w:t>
      </w:r>
      <w:r w:rsidR="009B2B8C" w:rsidRPr="0004748D">
        <w:rPr>
          <w:rFonts w:ascii="Times New Roman" w:hAnsi="Times New Roman"/>
          <w:b/>
          <w:sz w:val="24"/>
          <w:szCs w:val="24"/>
        </w:rPr>
        <w:t xml:space="preserve"> The current approved  burden is 1,731</w:t>
      </w:r>
      <w:r w:rsidR="00C775EF" w:rsidRPr="0004748D">
        <w:rPr>
          <w:rFonts w:ascii="Times New Roman" w:hAnsi="Times New Roman"/>
          <w:b/>
          <w:sz w:val="24"/>
          <w:szCs w:val="24"/>
        </w:rPr>
        <w:t xml:space="preserve">  for a program </w:t>
      </w:r>
      <w:r w:rsidR="00170BBC" w:rsidRPr="0004748D">
        <w:rPr>
          <w:rFonts w:ascii="Times New Roman" w:hAnsi="Times New Roman"/>
          <w:b/>
          <w:sz w:val="24"/>
          <w:szCs w:val="24"/>
        </w:rPr>
        <w:t>adjustment</w:t>
      </w:r>
      <w:r w:rsidR="009B2B8C" w:rsidRPr="0004748D">
        <w:rPr>
          <w:rFonts w:ascii="Times New Roman" w:hAnsi="Times New Roman"/>
          <w:b/>
          <w:sz w:val="24"/>
          <w:szCs w:val="24"/>
        </w:rPr>
        <w:t xml:space="preserve">  of </w:t>
      </w:r>
      <w:r w:rsidR="00170BBC" w:rsidRPr="0004748D">
        <w:rPr>
          <w:rFonts w:ascii="Times New Roman" w:hAnsi="Times New Roman"/>
          <w:b/>
          <w:sz w:val="24"/>
          <w:szCs w:val="24"/>
        </w:rPr>
        <w:t>160</w:t>
      </w:r>
      <w:r w:rsidR="009B2B8C" w:rsidRPr="0004748D">
        <w:rPr>
          <w:rFonts w:ascii="Times New Roman" w:hAnsi="Times New Roman"/>
          <w:b/>
          <w:sz w:val="24"/>
          <w:szCs w:val="24"/>
        </w:rPr>
        <w:t xml:space="preserve">  due to the decrease in time per response from .083  hours to .075. </w:t>
      </w:r>
    </w:p>
    <w:p w:rsidR="00940818" w:rsidRPr="0004748D" w:rsidRDefault="00940818" w:rsidP="007D6B69">
      <w:pPr>
        <w:spacing w:after="0" w:line="360" w:lineRule="auto"/>
        <w:ind w:left="331"/>
        <w:rPr>
          <w:rFonts w:ascii="Times New Roman" w:hAnsi="Times New Roman"/>
          <w:sz w:val="24"/>
          <w:szCs w:val="24"/>
        </w:rPr>
      </w:pPr>
    </w:p>
    <w:p w:rsidR="00940818" w:rsidRPr="0004748D" w:rsidRDefault="00940818" w:rsidP="007D6B69">
      <w:pPr>
        <w:spacing w:after="0" w:line="360" w:lineRule="auto"/>
        <w:jc w:val="center"/>
        <w:rPr>
          <w:rFonts w:ascii="Times New Roman" w:hAnsi="Times New Roman"/>
          <w:sz w:val="24"/>
          <w:szCs w:val="24"/>
          <w:u w:val="single"/>
        </w:rPr>
      </w:pPr>
      <w:r w:rsidRPr="0004748D">
        <w:rPr>
          <w:rFonts w:ascii="Times New Roman" w:hAnsi="Times New Roman"/>
          <w:sz w:val="24"/>
          <w:szCs w:val="24"/>
          <w:u w:val="single"/>
        </w:rPr>
        <w:t>AFFECTED PUBLIC:  STATE AGENCIES (SA)</w:t>
      </w:r>
    </w:p>
    <w:p w:rsidR="00940818" w:rsidRPr="0004748D" w:rsidRDefault="00940818" w:rsidP="007D6B69">
      <w:pPr>
        <w:spacing w:after="0" w:line="360" w:lineRule="auto"/>
        <w:jc w:val="center"/>
        <w:rPr>
          <w:rFonts w:ascii="Times New Roman" w:hAnsi="Times New Roman"/>
          <w:sz w:val="24"/>
          <w:szCs w:val="24"/>
          <w:u w:val="single"/>
        </w:rPr>
      </w:pPr>
    </w:p>
    <w:p w:rsidR="000576E4" w:rsidRPr="0004748D" w:rsidRDefault="00C87682" w:rsidP="007D6B69">
      <w:pPr>
        <w:spacing w:after="0" w:line="360" w:lineRule="auto"/>
        <w:ind w:left="330" w:hanging="330"/>
        <w:rPr>
          <w:rFonts w:ascii="Times New Roman" w:hAnsi="Times New Roman"/>
          <w:b/>
          <w:sz w:val="24"/>
          <w:szCs w:val="24"/>
        </w:rPr>
      </w:pPr>
      <w:r w:rsidRPr="0004748D">
        <w:rPr>
          <w:rFonts w:ascii="Times New Roman" w:hAnsi="Times New Roman"/>
          <w:sz w:val="24"/>
          <w:szCs w:val="24"/>
        </w:rPr>
        <w:t xml:space="preserve">1.  </w:t>
      </w:r>
      <w:r w:rsidR="00D65373" w:rsidRPr="0004748D">
        <w:rPr>
          <w:rFonts w:ascii="Times New Roman" w:hAnsi="Times New Roman"/>
          <w:b/>
          <w:sz w:val="24"/>
          <w:szCs w:val="24"/>
        </w:rPr>
        <w:t>7 CFR Part</w:t>
      </w:r>
      <w:r w:rsidR="007B63A6" w:rsidRPr="0004748D">
        <w:rPr>
          <w:rFonts w:ascii="Times New Roman" w:hAnsi="Times New Roman"/>
          <w:b/>
          <w:sz w:val="24"/>
          <w:szCs w:val="24"/>
        </w:rPr>
        <w:t xml:space="preserve"> 245.4(c) </w:t>
      </w:r>
      <w:r w:rsidR="00D65373" w:rsidRPr="0004748D">
        <w:rPr>
          <w:rFonts w:ascii="Times New Roman" w:hAnsi="Times New Roman"/>
          <w:b/>
          <w:sz w:val="24"/>
          <w:szCs w:val="24"/>
        </w:rPr>
        <w:t xml:space="preserve">requires </w:t>
      </w:r>
      <w:r w:rsidR="007B63A6" w:rsidRPr="0004748D">
        <w:rPr>
          <w:rFonts w:ascii="Times New Roman" w:hAnsi="Times New Roman"/>
          <w:b/>
          <w:sz w:val="24"/>
          <w:szCs w:val="24"/>
        </w:rPr>
        <w:t xml:space="preserve">Puerto Rico and Virgin Islands </w:t>
      </w:r>
      <w:r w:rsidR="00D65373" w:rsidRPr="0004748D">
        <w:rPr>
          <w:rFonts w:ascii="Times New Roman" w:hAnsi="Times New Roman"/>
          <w:b/>
          <w:sz w:val="24"/>
          <w:szCs w:val="24"/>
        </w:rPr>
        <w:t xml:space="preserve">State agencies </w:t>
      </w:r>
      <w:r w:rsidR="007B63A6" w:rsidRPr="0004748D">
        <w:rPr>
          <w:rFonts w:ascii="Times New Roman" w:hAnsi="Times New Roman"/>
          <w:b/>
          <w:sz w:val="24"/>
          <w:szCs w:val="24"/>
        </w:rPr>
        <w:t>conduct triennial survey to develop factor for withdrawal of funds from Letter of Credit.</w:t>
      </w:r>
      <w:r w:rsidR="00D65373" w:rsidRPr="0004748D">
        <w:rPr>
          <w:rFonts w:ascii="Times New Roman" w:hAnsi="Times New Roman"/>
          <w:b/>
          <w:sz w:val="24"/>
          <w:szCs w:val="24"/>
        </w:rPr>
        <w:t xml:space="preserve">  </w:t>
      </w:r>
    </w:p>
    <w:p w:rsidR="000576E4" w:rsidRPr="0004748D" w:rsidRDefault="000576E4" w:rsidP="007D6B69">
      <w:pPr>
        <w:spacing w:after="0" w:line="360" w:lineRule="auto"/>
        <w:ind w:left="330" w:hanging="330"/>
        <w:rPr>
          <w:rFonts w:ascii="Times New Roman" w:hAnsi="Times New Roman"/>
          <w:b/>
          <w:sz w:val="24"/>
          <w:szCs w:val="24"/>
        </w:rPr>
      </w:pPr>
    </w:p>
    <w:p w:rsidR="007B63A6" w:rsidRPr="007D6B69" w:rsidRDefault="000576E4" w:rsidP="007D6B69">
      <w:pPr>
        <w:pStyle w:val="CommentText"/>
        <w:spacing w:line="360" w:lineRule="auto"/>
        <w:rPr>
          <w:rFonts w:ascii="Times New Roman" w:hAnsi="Times New Roman"/>
          <w:b/>
          <w:sz w:val="24"/>
          <w:szCs w:val="24"/>
        </w:rPr>
      </w:pPr>
      <w:r w:rsidRPr="0004748D">
        <w:rPr>
          <w:rFonts w:ascii="Times New Roman" w:hAnsi="Times New Roman"/>
          <w:b/>
          <w:sz w:val="24"/>
          <w:szCs w:val="24"/>
        </w:rPr>
        <w:t>Two</w:t>
      </w:r>
      <w:r w:rsidR="007B63A6" w:rsidRPr="0004748D">
        <w:rPr>
          <w:rFonts w:ascii="Times New Roman" w:hAnsi="Times New Roman"/>
          <w:b/>
          <w:sz w:val="24"/>
          <w:szCs w:val="24"/>
        </w:rPr>
        <w:t xml:space="preserve"> SAs will each </w:t>
      </w:r>
      <w:r w:rsidRPr="0004748D">
        <w:rPr>
          <w:rFonts w:ascii="Times New Roman" w:hAnsi="Times New Roman"/>
          <w:b/>
          <w:sz w:val="24"/>
          <w:szCs w:val="24"/>
        </w:rPr>
        <w:t>submit</w:t>
      </w:r>
      <w:r w:rsidR="007B63A6" w:rsidRPr="0004748D">
        <w:rPr>
          <w:rFonts w:ascii="Times New Roman" w:hAnsi="Times New Roman"/>
          <w:b/>
          <w:sz w:val="24"/>
          <w:szCs w:val="24"/>
        </w:rPr>
        <w:t xml:space="preserve"> </w:t>
      </w:r>
      <w:r w:rsidR="00D65373" w:rsidRPr="0004748D">
        <w:rPr>
          <w:rFonts w:ascii="Times New Roman" w:hAnsi="Times New Roman"/>
          <w:b/>
          <w:sz w:val="24"/>
          <w:szCs w:val="24"/>
        </w:rPr>
        <w:t>0.33</w:t>
      </w:r>
      <w:r w:rsidR="007B63A6" w:rsidRPr="0004748D">
        <w:rPr>
          <w:rFonts w:ascii="Times New Roman" w:hAnsi="Times New Roman"/>
          <w:b/>
          <w:sz w:val="24"/>
          <w:szCs w:val="24"/>
        </w:rPr>
        <w:t xml:space="preserve"> report</w:t>
      </w:r>
      <w:r w:rsidR="00D65373" w:rsidRPr="0004748D">
        <w:rPr>
          <w:rFonts w:ascii="Times New Roman" w:hAnsi="Times New Roman"/>
          <w:b/>
          <w:sz w:val="24"/>
          <w:szCs w:val="24"/>
        </w:rPr>
        <w:t>s</w:t>
      </w:r>
      <w:r w:rsidR="007B63A6" w:rsidRPr="0004748D">
        <w:rPr>
          <w:rFonts w:ascii="Times New Roman" w:hAnsi="Times New Roman"/>
          <w:b/>
          <w:sz w:val="24"/>
          <w:szCs w:val="24"/>
        </w:rPr>
        <w:t xml:space="preserve"> annually for a total of </w:t>
      </w:r>
      <w:r w:rsidR="00D65373" w:rsidRPr="0004748D">
        <w:rPr>
          <w:rFonts w:ascii="Times New Roman" w:hAnsi="Times New Roman"/>
          <w:b/>
          <w:sz w:val="24"/>
          <w:szCs w:val="24"/>
        </w:rPr>
        <w:t>0.66</w:t>
      </w:r>
      <w:r w:rsidR="007B63A6" w:rsidRPr="0004748D">
        <w:rPr>
          <w:rFonts w:ascii="Times New Roman" w:hAnsi="Times New Roman"/>
          <w:b/>
          <w:sz w:val="24"/>
          <w:szCs w:val="24"/>
        </w:rPr>
        <w:t xml:space="preserve"> responses.  The estimated average burden per response is </w:t>
      </w:r>
      <w:r w:rsidR="00D65373" w:rsidRPr="0004748D">
        <w:rPr>
          <w:rFonts w:ascii="Times New Roman" w:hAnsi="Times New Roman"/>
          <w:b/>
          <w:sz w:val="24"/>
          <w:szCs w:val="24"/>
        </w:rPr>
        <w:t>70</w:t>
      </w:r>
      <w:r w:rsidR="007B63A6" w:rsidRPr="0004748D">
        <w:rPr>
          <w:rFonts w:ascii="Times New Roman" w:hAnsi="Times New Roman"/>
          <w:b/>
          <w:sz w:val="24"/>
          <w:szCs w:val="24"/>
        </w:rPr>
        <w:t xml:space="preserve"> </w:t>
      </w:r>
      <w:r w:rsidRPr="0004748D">
        <w:rPr>
          <w:rFonts w:ascii="Times New Roman" w:hAnsi="Times New Roman"/>
          <w:b/>
          <w:sz w:val="24"/>
          <w:szCs w:val="24"/>
        </w:rPr>
        <w:t xml:space="preserve">hours </w:t>
      </w:r>
      <w:r w:rsidR="00D65373" w:rsidRPr="0004748D">
        <w:rPr>
          <w:rFonts w:ascii="Times New Roman" w:hAnsi="Times New Roman"/>
          <w:b/>
          <w:sz w:val="24"/>
          <w:szCs w:val="24"/>
        </w:rPr>
        <w:t xml:space="preserve">for a </w:t>
      </w:r>
      <w:r w:rsidR="007B63A6" w:rsidRPr="0004748D">
        <w:rPr>
          <w:rFonts w:ascii="Times New Roman" w:hAnsi="Times New Roman"/>
          <w:b/>
          <w:sz w:val="24"/>
          <w:szCs w:val="24"/>
        </w:rPr>
        <w:t xml:space="preserve">total </w:t>
      </w:r>
      <w:r w:rsidR="003A2873" w:rsidRPr="0004748D">
        <w:rPr>
          <w:rFonts w:ascii="Times New Roman" w:hAnsi="Times New Roman"/>
          <w:b/>
          <w:sz w:val="24"/>
          <w:szCs w:val="24"/>
        </w:rPr>
        <w:t xml:space="preserve">estimated </w:t>
      </w:r>
      <w:r w:rsidR="007B63A6" w:rsidRPr="0004748D">
        <w:rPr>
          <w:rFonts w:ascii="Times New Roman" w:hAnsi="Times New Roman"/>
          <w:b/>
          <w:sz w:val="24"/>
          <w:szCs w:val="24"/>
        </w:rPr>
        <w:t xml:space="preserve">burden </w:t>
      </w:r>
      <w:r w:rsidR="00D65373" w:rsidRPr="0004748D">
        <w:rPr>
          <w:rFonts w:ascii="Times New Roman" w:hAnsi="Times New Roman"/>
          <w:b/>
          <w:sz w:val="24"/>
          <w:szCs w:val="24"/>
        </w:rPr>
        <w:t>of 4</w:t>
      </w:r>
      <w:r w:rsidR="007B63A6" w:rsidRPr="0004748D">
        <w:rPr>
          <w:rFonts w:ascii="Times New Roman" w:hAnsi="Times New Roman"/>
          <w:b/>
          <w:sz w:val="24"/>
          <w:szCs w:val="24"/>
        </w:rPr>
        <w:t xml:space="preserve">6 </w:t>
      </w:r>
      <w:r w:rsidR="00D65373" w:rsidRPr="0004748D">
        <w:rPr>
          <w:rFonts w:ascii="Times New Roman" w:hAnsi="Times New Roman"/>
          <w:b/>
          <w:sz w:val="24"/>
          <w:szCs w:val="24"/>
        </w:rPr>
        <w:t>hours</w:t>
      </w:r>
      <w:r w:rsidR="007B63A6" w:rsidRPr="0004748D">
        <w:rPr>
          <w:rFonts w:ascii="Times New Roman" w:hAnsi="Times New Roman"/>
          <w:b/>
          <w:sz w:val="24"/>
          <w:szCs w:val="24"/>
        </w:rPr>
        <w:t>.</w:t>
      </w:r>
      <w:r w:rsidR="003B3098" w:rsidRPr="0004748D">
        <w:rPr>
          <w:rFonts w:ascii="Times New Roman" w:hAnsi="Times New Roman"/>
          <w:b/>
          <w:sz w:val="24"/>
          <w:szCs w:val="24"/>
        </w:rPr>
        <w:t xml:space="preserve"> The current approved  burden is 166</w:t>
      </w:r>
      <w:r w:rsidR="00C775EF" w:rsidRPr="0004748D">
        <w:rPr>
          <w:rFonts w:ascii="Times New Roman" w:hAnsi="Times New Roman"/>
          <w:b/>
          <w:sz w:val="24"/>
          <w:szCs w:val="24"/>
        </w:rPr>
        <w:t xml:space="preserve">  for a program </w:t>
      </w:r>
      <w:r w:rsidR="00170BBC" w:rsidRPr="0004748D">
        <w:rPr>
          <w:rFonts w:ascii="Times New Roman" w:hAnsi="Times New Roman"/>
          <w:b/>
          <w:sz w:val="24"/>
          <w:szCs w:val="24"/>
        </w:rPr>
        <w:t>adjustment</w:t>
      </w:r>
      <w:r w:rsidR="00C775EF" w:rsidRPr="0004748D">
        <w:rPr>
          <w:rFonts w:ascii="Times New Roman" w:hAnsi="Times New Roman"/>
          <w:b/>
          <w:sz w:val="24"/>
          <w:szCs w:val="24"/>
        </w:rPr>
        <w:t xml:space="preserve"> </w:t>
      </w:r>
      <w:r w:rsidR="003B3098" w:rsidRPr="0004748D">
        <w:rPr>
          <w:rFonts w:ascii="Times New Roman" w:hAnsi="Times New Roman"/>
          <w:b/>
          <w:sz w:val="24"/>
          <w:szCs w:val="24"/>
        </w:rPr>
        <w:t xml:space="preserve"> of -120  due to the decrease in time per response from 83  hours to 70 hours. </w:t>
      </w:r>
    </w:p>
    <w:p w:rsidR="00AF5CBC" w:rsidRPr="0004748D" w:rsidRDefault="00AF5CBC" w:rsidP="007D6B69">
      <w:pPr>
        <w:spacing w:after="0" w:line="360" w:lineRule="auto"/>
        <w:ind w:left="270"/>
        <w:rPr>
          <w:rFonts w:ascii="Times New Roman" w:hAnsi="Times New Roman"/>
          <w:sz w:val="24"/>
          <w:szCs w:val="24"/>
        </w:rPr>
      </w:pPr>
    </w:p>
    <w:p w:rsidR="000576E4" w:rsidRPr="0004748D" w:rsidRDefault="00A3011D" w:rsidP="007D6B69">
      <w:pPr>
        <w:spacing w:after="0" w:line="360" w:lineRule="auto"/>
        <w:ind w:left="330" w:hanging="330"/>
        <w:rPr>
          <w:rFonts w:ascii="Times New Roman" w:hAnsi="Times New Roman"/>
          <w:b/>
          <w:sz w:val="24"/>
          <w:szCs w:val="24"/>
        </w:rPr>
      </w:pPr>
      <w:r w:rsidRPr="0004748D">
        <w:rPr>
          <w:rFonts w:ascii="Times New Roman" w:hAnsi="Times New Roman"/>
          <w:sz w:val="24"/>
          <w:szCs w:val="24"/>
        </w:rPr>
        <w:t>2.</w:t>
      </w:r>
      <w:r w:rsidRPr="0004748D">
        <w:rPr>
          <w:rFonts w:ascii="Times New Roman" w:hAnsi="Times New Roman"/>
          <w:b/>
          <w:sz w:val="24"/>
          <w:szCs w:val="24"/>
        </w:rPr>
        <w:t xml:space="preserve">  </w:t>
      </w:r>
      <w:r w:rsidR="00D65373" w:rsidRPr="0004748D">
        <w:rPr>
          <w:rFonts w:ascii="Times New Roman" w:hAnsi="Times New Roman"/>
          <w:b/>
          <w:sz w:val="24"/>
          <w:szCs w:val="24"/>
        </w:rPr>
        <w:t>7 CFR Part</w:t>
      </w:r>
      <w:r w:rsidR="007B63A6" w:rsidRPr="0004748D">
        <w:rPr>
          <w:rFonts w:ascii="Times New Roman" w:hAnsi="Times New Roman"/>
          <w:b/>
          <w:sz w:val="24"/>
          <w:szCs w:val="24"/>
        </w:rPr>
        <w:t xml:space="preserve"> 245.4(d) </w:t>
      </w:r>
      <w:r w:rsidR="00D65373" w:rsidRPr="0004748D">
        <w:rPr>
          <w:rFonts w:ascii="Times New Roman" w:hAnsi="Times New Roman"/>
          <w:b/>
          <w:sz w:val="24"/>
          <w:szCs w:val="24"/>
        </w:rPr>
        <w:t xml:space="preserve">requires </w:t>
      </w:r>
      <w:r w:rsidR="007B63A6" w:rsidRPr="0004748D">
        <w:rPr>
          <w:rFonts w:ascii="Times New Roman" w:hAnsi="Times New Roman"/>
          <w:b/>
          <w:sz w:val="24"/>
          <w:szCs w:val="24"/>
        </w:rPr>
        <w:t xml:space="preserve">Puerto Rico and Virgin Islands State agencies (SAs) submit </w:t>
      </w:r>
      <w:r w:rsidR="00D65373" w:rsidRPr="0004748D">
        <w:rPr>
          <w:rFonts w:ascii="Times New Roman" w:hAnsi="Times New Roman"/>
          <w:b/>
          <w:sz w:val="24"/>
          <w:szCs w:val="24"/>
        </w:rPr>
        <w:t>triennial survey</w:t>
      </w:r>
      <w:r w:rsidR="007B63A6" w:rsidRPr="0004748D">
        <w:rPr>
          <w:rFonts w:ascii="Times New Roman" w:hAnsi="Times New Roman"/>
          <w:b/>
          <w:sz w:val="24"/>
          <w:szCs w:val="24"/>
        </w:rPr>
        <w:t xml:space="preserve"> results and the factor for funds withdrawal to FNS for approval. </w:t>
      </w:r>
    </w:p>
    <w:p w:rsidR="000576E4" w:rsidRPr="0004748D" w:rsidRDefault="000576E4" w:rsidP="007D6B69">
      <w:pPr>
        <w:spacing w:after="0" w:line="360" w:lineRule="auto"/>
        <w:ind w:left="330"/>
        <w:rPr>
          <w:rFonts w:ascii="Times New Roman" w:hAnsi="Times New Roman"/>
          <w:b/>
          <w:sz w:val="24"/>
          <w:szCs w:val="24"/>
        </w:rPr>
      </w:pPr>
    </w:p>
    <w:p w:rsidR="00F00C3B" w:rsidRPr="007D6B69" w:rsidRDefault="007B63A6" w:rsidP="007D6B69">
      <w:pPr>
        <w:pStyle w:val="CommentText"/>
        <w:spacing w:line="360" w:lineRule="auto"/>
        <w:rPr>
          <w:rFonts w:ascii="Times New Roman" w:hAnsi="Times New Roman"/>
          <w:b/>
          <w:sz w:val="24"/>
          <w:szCs w:val="24"/>
        </w:rPr>
      </w:pPr>
      <w:r w:rsidRPr="0004748D">
        <w:rPr>
          <w:rFonts w:ascii="Times New Roman" w:hAnsi="Times New Roman"/>
          <w:b/>
          <w:sz w:val="24"/>
          <w:szCs w:val="24"/>
        </w:rPr>
        <w:t>Two SAs submit 0.33 reports annually for a total of 0.66 responses</w:t>
      </w:r>
      <w:r w:rsidR="000576E4" w:rsidRPr="0004748D">
        <w:rPr>
          <w:rFonts w:ascii="Times New Roman" w:hAnsi="Times New Roman"/>
          <w:b/>
          <w:sz w:val="24"/>
          <w:szCs w:val="24"/>
        </w:rPr>
        <w:t xml:space="preserve">. The estimated average burden per response is </w:t>
      </w:r>
      <w:r w:rsidR="00583ADA" w:rsidRPr="0004748D">
        <w:rPr>
          <w:rFonts w:ascii="Times New Roman" w:hAnsi="Times New Roman"/>
          <w:b/>
          <w:sz w:val="24"/>
          <w:szCs w:val="24"/>
        </w:rPr>
        <w:t>5</w:t>
      </w:r>
      <w:r w:rsidR="000576E4" w:rsidRPr="0004748D">
        <w:rPr>
          <w:rFonts w:ascii="Times New Roman" w:hAnsi="Times New Roman"/>
          <w:b/>
          <w:sz w:val="24"/>
          <w:szCs w:val="24"/>
        </w:rPr>
        <w:t xml:space="preserve"> hours for a total </w:t>
      </w:r>
      <w:r w:rsidR="003A2873" w:rsidRPr="0004748D">
        <w:rPr>
          <w:rFonts w:ascii="Times New Roman" w:hAnsi="Times New Roman"/>
          <w:b/>
          <w:sz w:val="24"/>
          <w:szCs w:val="24"/>
        </w:rPr>
        <w:t xml:space="preserve">estimated </w:t>
      </w:r>
      <w:r w:rsidR="000576E4" w:rsidRPr="0004748D">
        <w:rPr>
          <w:rFonts w:ascii="Times New Roman" w:hAnsi="Times New Roman"/>
          <w:b/>
          <w:sz w:val="24"/>
          <w:szCs w:val="24"/>
        </w:rPr>
        <w:t>burden of</w:t>
      </w:r>
      <w:r w:rsidRPr="0004748D">
        <w:rPr>
          <w:rFonts w:ascii="Times New Roman" w:hAnsi="Times New Roman"/>
          <w:b/>
          <w:sz w:val="24"/>
          <w:szCs w:val="24"/>
        </w:rPr>
        <w:t xml:space="preserve"> </w:t>
      </w:r>
      <w:r w:rsidR="00583ADA" w:rsidRPr="0004748D">
        <w:rPr>
          <w:rFonts w:ascii="Times New Roman" w:hAnsi="Times New Roman"/>
          <w:b/>
          <w:sz w:val="24"/>
          <w:szCs w:val="24"/>
        </w:rPr>
        <w:t>3</w:t>
      </w:r>
      <w:r w:rsidRPr="0004748D">
        <w:rPr>
          <w:rFonts w:ascii="Times New Roman" w:hAnsi="Times New Roman"/>
          <w:b/>
          <w:sz w:val="24"/>
          <w:szCs w:val="24"/>
        </w:rPr>
        <w:t xml:space="preserve"> burden hours</w:t>
      </w:r>
      <w:r w:rsidR="00D65373" w:rsidRPr="0004748D">
        <w:rPr>
          <w:rFonts w:ascii="Times New Roman" w:hAnsi="Times New Roman"/>
          <w:b/>
          <w:sz w:val="24"/>
          <w:szCs w:val="24"/>
        </w:rPr>
        <w:t>.</w:t>
      </w:r>
      <w:r w:rsidR="003B3098" w:rsidRPr="0004748D">
        <w:rPr>
          <w:rFonts w:ascii="Times New Roman" w:hAnsi="Times New Roman"/>
          <w:b/>
          <w:sz w:val="24"/>
          <w:szCs w:val="24"/>
        </w:rPr>
        <w:t xml:space="preserve"> The current approved  burden is </w:t>
      </w:r>
      <w:r w:rsidR="00170BBC" w:rsidRPr="0004748D">
        <w:rPr>
          <w:rFonts w:ascii="Times New Roman" w:hAnsi="Times New Roman"/>
          <w:b/>
          <w:sz w:val="24"/>
          <w:szCs w:val="24"/>
        </w:rPr>
        <w:t xml:space="preserve">2 </w:t>
      </w:r>
      <w:r w:rsidR="00C775EF" w:rsidRPr="0004748D">
        <w:rPr>
          <w:rFonts w:ascii="Times New Roman" w:hAnsi="Times New Roman"/>
          <w:b/>
          <w:sz w:val="24"/>
          <w:szCs w:val="24"/>
        </w:rPr>
        <w:t xml:space="preserve"> hours for a program change</w:t>
      </w:r>
      <w:r w:rsidR="00170BBC" w:rsidRPr="0004748D">
        <w:rPr>
          <w:rFonts w:ascii="Times New Roman" w:hAnsi="Times New Roman"/>
          <w:b/>
          <w:sz w:val="24"/>
          <w:szCs w:val="24"/>
        </w:rPr>
        <w:t xml:space="preserve">  of 1 </w:t>
      </w:r>
      <w:r w:rsidR="003B3098" w:rsidRPr="0004748D">
        <w:rPr>
          <w:rFonts w:ascii="Times New Roman" w:hAnsi="Times New Roman"/>
          <w:b/>
          <w:sz w:val="24"/>
          <w:szCs w:val="24"/>
        </w:rPr>
        <w:t xml:space="preserve">  due to the increase in time per response from 3 hours to  5 hours. </w:t>
      </w:r>
    </w:p>
    <w:p w:rsidR="00DF1841" w:rsidRPr="0004748D" w:rsidRDefault="00DF1841" w:rsidP="007D6B69">
      <w:pPr>
        <w:spacing w:after="0" w:line="360" w:lineRule="auto"/>
        <w:ind w:left="330"/>
        <w:rPr>
          <w:rFonts w:ascii="Times New Roman" w:hAnsi="Times New Roman"/>
          <w:sz w:val="24"/>
          <w:szCs w:val="24"/>
        </w:rPr>
      </w:pPr>
    </w:p>
    <w:p w:rsidR="00C87682" w:rsidRPr="0004748D" w:rsidRDefault="00F00C3B" w:rsidP="007D6B69">
      <w:pPr>
        <w:spacing w:after="0" w:line="360" w:lineRule="auto"/>
        <w:ind w:left="330" w:hanging="330"/>
        <w:rPr>
          <w:rFonts w:ascii="Times New Roman" w:hAnsi="Times New Roman"/>
          <w:sz w:val="24"/>
          <w:szCs w:val="24"/>
        </w:rPr>
      </w:pPr>
      <w:r w:rsidRPr="0004748D">
        <w:rPr>
          <w:rFonts w:ascii="Times New Roman" w:hAnsi="Times New Roman"/>
          <w:sz w:val="24"/>
          <w:szCs w:val="24"/>
        </w:rPr>
        <w:t>3</w:t>
      </w:r>
      <w:r w:rsidR="00951119" w:rsidRPr="0004748D">
        <w:rPr>
          <w:rFonts w:ascii="Times New Roman" w:hAnsi="Times New Roman"/>
          <w:sz w:val="24"/>
          <w:szCs w:val="24"/>
        </w:rPr>
        <w:t xml:space="preserve">.  </w:t>
      </w:r>
      <w:r w:rsidR="00D65373" w:rsidRPr="0004748D">
        <w:rPr>
          <w:rFonts w:ascii="Times New Roman" w:hAnsi="Times New Roman"/>
          <w:sz w:val="24"/>
          <w:szCs w:val="24"/>
        </w:rPr>
        <w:t>7 CFR Part</w:t>
      </w:r>
      <w:r w:rsidR="00951119" w:rsidRPr="0004748D">
        <w:rPr>
          <w:rFonts w:ascii="Times New Roman" w:hAnsi="Times New Roman"/>
          <w:sz w:val="24"/>
          <w:szCs w:val="24"/>
        </w:rPr>
        <w:t xml:space="preserve"> </w:t>
      </w:r>
      <w:r w:rsidR="00862766" w:rsidRPr="0004748D">
        <w:rPr>
          <w:rFonts w:ascii="Times New Roman" w:hAnsi="Times New Roman"/>
          <w:sz w:val="24"/>
          <w:szCs w:val="24"/>
        </w:rPr>
        <w:t>245.6(i</w:t>
      </w:r>
      <w:r w:rsidR="00D65373" w:rsidRPr="0004748D">
        <w:rPr>
          <w:rFonts w:ascii="Times New Roman" w:hAnsi="Times New Roman"/>
          <w:sz w:val="24"/>
          <w:szCs w:val="24"/>
        </w:rPr>
        <w:t>) requir</w:t>
      </w:r>
      <w:r w:rsidR="00676A62" w:rsidRPr="0004748D">
        <w:rPr>
          <w:rFonts w:ascii="Times New Roman" w:hAnsi="Times New Roman"/>
          <w:sz w:val="24"/>
          <w:szCs w:val="24"/>
        </w:rPr>
        <w:t>es S</w:t>
      </w:r>
      <w:r w:rsidR="00E90F97" w:rsidRPr="0004748D">
        <w:rPr>
          <w:rFonts w:ascii="Times New Roman" w:hAnsi="Times New Roman"/>
          <w:sz w:val="24"/>
          <w:szCs w:val="24"/>
        </w:rPr>
        <w:t xml:space="preserve">tate agencies that use or disclose information </w:t>
      </w:r>
      <w:r w:rsidR="000576E4" w:rsidRPr="0004748D">
        <w:rPr>
          <w:rFonts w:ascii="Times New Roman" w:hAnsi="Times New Roman"/>
          <w:sz w:val="24"/>
          <w:szCs w:val="24"/>
        </w:rPr>
        <w:t>other than</w:t>
      </w:r>
      <w:r w:rsidR="00E90F97" w:rsidRPr="0004748D">
        <w:rPr>
          <w:rFonts w:ascii="Times New Roman" w:hAnsi="Times New Roman"/>
          <w:sz w:val="24"/>
          <w:szCs w:val="24"/>
        </w:rPr>
        <w:t xml:space="preserve"> </w:t>
      </w:r>
      <w:r w:rsidR="006E3A20" w:rsidRPr="0004748D">
        <w:rPr>
          <w:rFonts w:ascii="Times New Roman" w:hAnsi="Times New Roman"/>
          <w:sz w:val="24"/>
          <w:szCs w:val="24"/>
        </w:rPr>
        <w:t>specifi</w:t>
      </w:r>
      <w:r w:rsidR="00E90F97" w:rsidRPr="0004748D">
        <w:rPr>
          <w:rFonts w:ascii="Times New Roman" w:hAnsi="Times New Roman"/>
          <w:sz w:val="24"/>
          <w:szCs w:val="24"/>
        </w:rPr>
        <w:t xml:space="preserve">ed by </w:t>
      </w:r>
      <w:r w:rsidR="000576E4" w:rsidRPr="0004748D">
        <w:rPr>
          <w:rFonts w:ascii="Times New Roman" w:hAnsi="Times New Roman"/>
          <w:sz w:val="24"/>
          <w:szCs w:val="24"/>
        </w:rPr>
        <w:t>regulation</w:t>
      </w:r>
      <w:r w:rsidR="00E90F97" w:rsidRPr="0004748D">
        <w:rPr>
          <w:rFonts w:ascii="Times New Roman" w:hAnsi="Times New Roman"/>
          <w:sz w:val="24"/>
          <w:szCs w:val="24"/>
        </w:rPr>
        <w:t xml:space="preserve"> must obtain </w:t>
      </w:r>
      <w:r w:rsidR="006E3A20" w:rsidRPr="0004748D">
        <w:rPr>
          <w:rFonts w:ascii="Times New Roman" w:hAnsi="Times New Roman"/>
          <w:sz w:val="24"/>
          <w:szCs w:val="24"/>
        </w:rPr>
        <w:t xml:space="preserve">prior </w:t>
      </w:r>
      <w:r w:rsidR="00E90F97" w:rsidRPr="0004748D">
        <w:rPr>
          <w:rFonts w:ascii="Times New Roman" w:hAnsi="Times New Roman"/>
          <w:sz w:val="24"/>
          <w:szCs w:val="24"/>
        </w:rPr>
        <w:t>written consent from parent or guardian.</w:t>
      </w:r>
    </w:p>
    <w:p w:rsidR="00260A13" w:rsidRPr="0004748D" w:rsidRDefault="00260A13" w:rsidP="007D6B69">
      <w:pPr>
        <w:spacing w:after="0" w:line="360" w:lineRule="auto"/>
        <w:ind w:left="330" w:hanging="330"/>
        <w:rPr>
          <w:rFonts w:ascii="Times New Roman" w:hAnsi="Times New Roman"/>
          <w:sz w:val="24"/>
          <w:szCs w:val="24"/>
        </w:rPr>
      </w:pPr>
    </w:p>
    <w:p w:rsidR="004C2855" w:rsidRPr="0004748D" w:rsidRDefault="000576E4" w:rsidP="007D6B69">
      <w:pPr>
        <w:spacing w:after="0" w:line="360" w:lineRule="auto"/>
        <w:ind w:left="331"/>
        <w:rPr>
          <w:rFonts w:ascii="Times New Roman" w:hAnsi="Times New Roman"/>
          <w:sz w:val="24"/>
          <w:szCs w:val="24"/>
        </w:rPr>
      </w:pPr>
      <w:bookmarkStart w:id="0" w:name="OLE_LINK1"/>
      <w:bookmarkStart w:id="1" w:name="OLE_LINK2"/>
      <w:r w:rsidRPr="0004748D">
        <w:rPr>
          <w:rFonts w:ascii="Times New Roman" w:hAnsi="Times New Roman"/>
          <w:sz w:val="24"/>
          <w:szCs w:val="24"/>
        </w:rPr>
        <w:t>T</w:t>
      </w:r>
      <w:r w:rsidR="004C2855" w:rsidRPr="0004748D">
        <w:rPr>
          <w:rFonts w:ascii="Times New Roman" w:hAnsi="Times New Roman"/>
          <w:sz w:val="24"/>
          <w:szCs w:val="24"/>
        </w:rPr>
        <w:t>here are 5</w:t>
      </w:r>
      <w:r w:rsidR="00E90F97" w:rsidRPr="0004748D">
        <w:rPr>
          <w:rFonts w:ascii="Times New Roman" w:hAnsi="Times New Roman"/>
          <w:sz w:val="24"/>
          <w:szCs w:val="24"/>
        </w:rPr>
        <w:t>6</w:t>
      </w:r>
      <w:r w:rsidR="004C2855" w:rsidRPr="0004748D">
        <w:rPr>
          <w:rFonts w:ascii="Times New Roman" w:hAnsi="Times New Roman"/>
          <w:sz w:val="24"/>
          <w:szCs w:val="24"/>
        </w:rPr>
        <w:t xml:space="preserve"> SAs that will each </w:t>
      </w:r>
      <w:r w:rsidRPr="0004748D">
        <w:rPr>
          <w:rFonts w:ascii="Times New Roman" w:hAnsi="Times New Roman"/>
          <w:sz w:val="24"/>
          <w:szCs w:val="24"/>
        </w:rPr>
        <w:t>submit</w:t>
      </w:r>
      <w:r w:rsidR="004C2855" w:rsidRPr="0004748D">
        <w:rPr>
          <w:rFonts w:ascii="Times New Roman" w:hAnsi="Times New Roman"/>
          <w:sz w:val="24"/>
          <w:szCs w:val="24"/>
        </w:rPr>
        <w:t xml:space="preserve"> </w:t>
      </w:r>
      <w:r w:rsidR="00A53A38" w:rsidRPr="0004748D">
        <w:rPr>
          <w:rFonts w:ascii="Times New Roman" w:hAnsi="Times New Roman"/>
          <w:sz w:val="24"/>
          <w:szCs w:val="24"/>
        </w:rPr>
        <w:t>1</w:t>
      </w:r>
      <w:r w:rsidR="004C2855" w:rsidRPr="0004748D">
        <w:rPr>
          <w:rFonts w:ascii="Times New Roman" w:hAnsi="Times New Roman"/>
          <w:sz w:val="24"/>
          <w:szCs w:val="24"/>
        </w:rPr>
        <w:t xml:space="preserve"> report annually for a total </w:t>
      </w:r>
      <w:r w:rsidR="00676A62" w:rsidRPr="0004748D">
        <w:rPr>
          <w:rFonts w:ascii="Times New Roman" w:hAnsi="Times New Roman"/>
          <w:sz w:val="24"/>
          <w:szCs w:val="24"/>
        </w:rPr>
        <w:t xml:space="preserve">of </w:t>
      </w:r>
      <w:r w:rsidR="00A53A38" w:rsidRPr="0004748D">
        <w:rPr>
          <w:rFonts w:ascii="Times New Roman" w:hAnsi="Times New Roman"/>
          <w:sz w:val="24"/>
          <w:szCs w:val="24"/>
        </w:rPr>
        <w:t>56</w:t>
      </w:r>
      <w:r w:rsidR="00E90F97" w:rsidRPr="0004748D">
        <w:rPr>
          <w:rFonts w:ascii="Times New Roman" w:hAnsi="Times New Roman"/>
          <w:sz w:val="24"/>
          <w:szCs w:val="24"/>
        </w:rPr>
        <w:t xml:space="preserve"> </w:t>
      </w:r>
      <w:r w:rsidR="004C2855" w:rsidRPr="0004748D">
        <w:rPr>
          <w:rFonts w:ascii="Times New Roman" w:hAnsi="Times New Roman"/>
          <w:sz w:val="24"/>
          <w:szCs w:val="24"/>
        </w:rPr>
        <w:t xml:space="preserve">responses.  The estimated average </w:t>
      </w:r>
      <w:r w:rsidR="008C3DF6" w:rsidRPr="0004748D">
        <w:rPr>
          <w:rFonts w:ascii="Times New Roman" w:hAnsi="Times New Roman"/>
          <w:sz w:val="24"/>
          <w:szCs w:val="24"/>
        </w:rPr>
        <w:t xml:space="preserve">burden </w:t>
      </w:r>
      <w:r w:rsidR="000A0765" w:rsidRPr="0004748D">
        <w:rPr>
          <w:rFonts w:ascii="Times New Roman" w:hAnsi="Times New Roman"/>
          <w:sz w:val="24"/>
          <w:szCs w:val="24"/>
        </w:rPr>
        <w:t>per response is</w:t>
      </w:r>
      <w:r w:rsidR="00A53A38" w:rsidRPr="0004748D">
        <w:rPr>
          <w:rFonts w:ascii="Times New Roman" w:hAnsi="Times New Roman"/>
          <w:sz w:val="24"/>
          <w:szCs w:val="24"/>
        </w:rPr>
        <w:t xml:space="preserve"> </w:t>
      </w:r>
      <w:r w:rsidRPr="0004748D">
        <w:rPr>
          <w:rFonts w:ascii="Times New Roman" w:hAnsi="Times New Roman"/>
          <w:sz w:val="24"/>
          <w:szCs w:val="24"/>
        </w:rPr>
        <w:t>0</w:t>
      </w:r>
      <w:r w:rsidR="004C2855" w:rsidRPr="0004748D">
        <w:rPr>
          <w:rFonts w:ascii="Times New Roman" w:hAnsi="Times New Roman"/>
          <w:sz w:val="24"/>
          <w:szCs w:val="24"/>
        </w:rPr>
        <w:t>.2</w:t>
      </w:r>
      <w:r w:rsidR="000A0765" w:rsidRPr="0004748D">
        <w:rPr>
          <w:rFonts w:ascii="Times New Roman" w:hAnsi="Times New Roman"/>
          <w:sz w:val="24"/>
          <w:szCs w:val="24"/>
        </w:rPr>
        <w:t>5</w:t>
      </w:r>
      <w:r w:rsidR="004C2855" w:rsidRPr="0004748D">
        <w:rPr>
          <w:rFonts w:ascii="Times New Roman" w:hAnsi="Times New Roman"/>
          <w:sz w:val="24"/>
          <w:szCs w:val="24"/>
        </w:rPr>
        <w:t xml:space="preserve"> </w:t>
      </w:r>
      <w:r w:rsidRPr="0004748D">
        <w:rPr>
          <w:rFonts w:ascii="Times New Roman" w:hAnsi="Times New Roman"/>
          <w:sz w:val="24"/>
          <w:szCs w:val="24"/>
        </w:rPr>
        <w:t>hours for a total</w:t>
      </w:r>
      <w:r w:rsidR="004C2855" w:rsidRPr="0004748D">
        <w:rPr>
          <w:rFonts w:ascii="Times New Roman" w:hAnsi="Times New Roman"/>
          <w:sz w:val="24"/>
          <w:szCs w:val="24"/>
        </w:rPr>
        <w:t xml:space="preserve"> </w:t>
      </w:r>
      <w:r w:rsidR="003A2873" w:rsidRPr="0004748D">
        <w:rPr>
          <w:rFonts w:ascii="Times New Roman" w:hAnsi="Times New Roman"/>
          <w:sz w:val="24"/>
          <w:szCs w:val="24"/>
        </w:rPr>
        <w:t xml:space="preserve">estimated </w:t>
      </w:r>
      <w:r w:rsidR="008C3DF6" w:rsidRPr="0004748D">
        <w:rPr>
          <w:rFonts w:ascii="Times New Roman" w:hAnsi="Times New Roman"/>
          <w:sz w:val="24"/>
          <w:szCs w:val="24"/>
        </w:rPr>
        <w:t xml:space="preserve">burden </w:t>
      </w:r>
      <w:r w:rsidR="0067044F" w:rsidRPr="0004748D">
        <w:rPr>
          <w:rFonts w:ascii="Times New Roman" w:hAnsi="Times New Roman"/>
          <w:sz w:val="24"/>
          <w:szCs w:val="24"/>
        </w:rPr>
        <w:t xml:space="preserve">of </w:t>
      </w:r>
      <w:r w:rsidR="00A53A38" w:rsidRPr="0004748D">
        <w:rPr>
          <w:rFonts w:ascii="Times New Roman" w:hAnsi="Times New Roman"/>
          <w:sz w:val="24"/>
          <w:szCs w:val="24"/>
        </w:rPr>
        <w:t>14</w:t>
      </w:r>
      <w:r w:rsidR="000A0765" w:rsidRPr="0004748D">
        <w:rPr>
          <w:rFonts w:ascii="Times New Roman" w:hAnsi="Times New Roman"/>
          <w:sz w:val="24"/>
          <w:szCs w:val="24"/>
        </w:rPr>
        <w:t xml:space="preserve"> </w:t>
      </w:r>
      <w:r w:rsidRPr="0004748D">
        <w:rPr>
          <w:rFonts w:ascii="Times New Roman" w:hAnsi="Times New Roman"/>
          <w:sz w:val="24"/>
          <w:szCs w:val="24"/>
        </w:rPr>
        <w:t>hours</w:t>
      </w:r>
      <w:r w:rsidR="004C2855" w:rsidRPr="0004748D">
        <w:rPr>
          <w:rFonts w:ascii="Times New Roman" w:hAnsi="Times New Roman"/>
          <w:sz w:val="24"/>
          <w:szCs w:val="24"/>
        </w:rPr>
        <w:t>.</w:t>
      </w:r>
    </w:p>
    <w:bookmarkEnd w:id="0"/>
    <w:bookmarkEnd w:id="1"/>
    <w:p w:rsidR="00E37D71" w:rsidRPr="0004748D" w:rsidRDefault="00E37D71" w:rsidP="007D6B69">
      <w:pPr>
        <w:spacing w:after="0" w:line="360" w:lineRule="auto"/>
        <w:ind w:left="330" w:hanging="330"/>
        <w:rPr>
          <w:rFonts w:ascii="Times New Roman" w:hAnsi="Times New Roman"/>
          <w:sz w:val="24"/>
          <w:szCs w:val="24"/>
        </w:rPr>
      </w:pPr>
    </w:p>
    <w:p w:rsidR="00090AB2" w:rsidRPr="0004748D" w:rsidRDefault="004C2855" w:rsidP="007D6B69">
      <w:pPr>
        <w:spacing w:after="0" w:line="360" w:lineRule="auto"/>
        <w:ind w:left="330" w:hanging="330"/>
        <w:rPr>
          <w:rFonts w:ascii="Times New Roman" w:hAnsi="Times New Roman"/>
          <w:sz w:val="24"/>
          <w:szCs w:val="24"/>
        </w:rPr>
      </w:pPr>
      <w:r w:rsidRPr="0004748D">
        <w:rPr>
          <w:rFonts w:ascii="Times New Roman" w:hAnsi="Times New Roman"/>
          <w:sz w:val="24"/>
          <w:szCs w:val="24"/>
        </w:rPr>
        <w:t xml:space="preserve">4.  </w:t>
      </w:r>
      <w:r w:rsidR="00D65373" w:rsidRPr="0004748D">
        <w:rPr>
          <w:rFonts w:ascii="Times New Roman" w:hAnsi="Times New Roman"/>
          <w:sz w:val="24"/>
          <w:szCs w:val="24"/>
        </w:rPr>
        <w:t>7 CFR Part</w:t>
      </w:r>
      <w:r w:rsidR="00090AB2" w:rsidRPr="0004748D">
        <w:rPr>
          <w:rFonts w:ascii="Times New Roman" w:hAnsi="Times New Roman"/>
          <w:sz w:val="24"/>
          <w:szCs w:val="24"/>
        </w:rPr>
        <w:t xml:space="preserve"> </w:t>
      </w:r>
      <w:r w:rsidR="00E90F97" w:rsidRPr="0004748D">
        <w:rPr>
          <w:rFonts w:ascii="Times New Roman" w:hAnsi="Times New Roman"/>
          <w:sz w:val="24"/>
          <w:szCs w:val="24"/>
        </w:rPr>
        <w:t>245.6(j)</w:t>
      </w:r>
      <w:r w:rsidR="00090AB2" w:rsidRPr="0004748D">
        <w:rPr>
          <w:rFonts w:ascii="Times New Roman" w:hAnsi="Times New Roman"/>
          <w:sz w:val="24"/>
          <w:szCs w:val="24"/>
        </w:rPr>
        <w:t xml:space="preserve"> </w:t>
      </w:r>
      <w:r w:rsidR="00BE122B" w:rsidRPr="0004748D">
        <w:rPr>
          <w:rFonts w:ascii="Times New Roman" w:hAnsi="Times New Roman"/>
          <w:sz w:val="24"/>
          <w:szCs w:val="24"/>
        </w:rPr>
        <w:t xml:space="preserve">requires </w:t>
      </w:r>
      <w:r w:rsidR="00E90F97" w:rsidRPr="0004748D">
        <w:rPr>
          <w:rFonts w:ascii="Times New Roman" w:hAnsi="Times New Roman"/>
          <w:sz w:val="24"/>
          <w:szCs w:val="24"/>
        </w:rPr>
        <w:t>State agencies enter into written agreement with the party re</w:t>
      </w:r>
      <w:r w:rsidR="000576E4" w:rsidRPr="0004748D">
        <w:rPr>
          <w:rFonts w:ascii="Times New Roman" w:hAnsi="Times New Roman"/>
          <w:sz w:val="24"/>
          <w:szCs w:val="24"/>
        </w:rPr>
        <w:t>ceiv</w:t>
      </w:r>
      <w:r w:rsidR="00E90F97" w:rsidRPr="0004748D">
        <w:rPr>
          <w:rFonts w:ascii="Times New Roman" w:hAnsi="Times New Roman"/>
          <w:sz w:val="24"/>
          <w:szCs w:val="24"/>
        </w:rPr>
        <w:t xml:space="preserve">ing children’s </w:t>
      </w:r>
      <w:r w:rsidR="00AF5CBC" w:rsidRPr="0004748D">
        <w:rPr>
          <w:rFonts w:ascii="Times New Roman" w:hAnsi="Times New Roman"/>
          <w:sz w:val="24"/>
          <w:szCs w:val="24"/>
        </w:rPr>
        <w:t>free and reduced price meal</w:t>
      </w:r>
      <w:r w:rsidR="00E90F97" w:rsidRPr="0004748D">
        <w:rPr>
          <w:rFonts w:ascii="Times New Roman" w:hAnsi="Times New Roman"/>
          <w:sz w:val="24"/>
          <w:szCs w:val="24"/>
        </w:rPr>
        <w:t xml:space="preserve"> eligibility information</w:t>
      </w:r>
      <w:r w:rsidR="00090AB2" w:rsidRPr="0004748D">
        <w:rPr>
          <w:rFonts w:ascii="Times New Roman" w:hAnsi="Times New Roman"/>
          <w:sz w:val="24"/>
          <w:szCs w:val="24"/>
        </w:rPr>
        <w:t xml:space="preserve">. </w:t>
      </w:r>
    </w:p>
    <w:p w:rsidR="00260A13" w:rsidRPr="0004748D" w:rsidRDefault="00260A13" w:rsidP="007D6B69">
      <w:pPr>
        <w:spacing w:after="0" w:line="360" w:lineRule="auto"/>
        <w:ind w:left="330" w:hanging="330"/>
        <w:rPr>
          <w:rFonts w:ascii="Times New Roman" w:hAnsi="Times New Roman"/>
          <w:sz w:val="24"/>
          <w:szCs w:val="24"/>
        </w:rPr>
      </w:pPr>
    </w:p>
    <w:p w:rsidR="004C2855" w:rsidRPr="0004748D" w:rsidRDefault="000576E4" w:rsidP="007D6B69">
      <w:pPr>
        <w:spacing w:after="0" w:line="360" w:lineRule="auto"/>
        <w:ind w:left="331"/>
        <w:rPr>
          <w:rFonts w:ascii="Times New Roman" w:hAnsi="Times New Roman"/>
          <w:sz w:val="24"/>
          <w:szCs w:val="24"/>
        </w:rPr>
      </w:pPr>
      <w:r w:rsidRPr="0004748D">
        <w:rPr>
          <w:rFonts w:ascii="Times New Roman" w:hAnsi="Times New Roman"/>
          <w:sz w:val="24"/>
          <w:szCs w:val="24"/>
        </w:rPr>
        <w:t>T</w:t>
      </w:r>
      <w:r w:rsidR="00E2336F" w:rsidRPr="0004748D">
        <w:rPr>
          <w:rFonts w:ascii="Times New Roman" w:hAnsi="Times New Roman"/>
          <w:sz w:val="24"/>
          <w:szCs w:val="24"/>
        </w:rPr>
        <w:t xml:space="preserve">here </w:t>
      </w:r>
      <w:r w:rsidR="002D2336" w:rsidRPr="0004748D">
        <w:rPr>
          <w:rFonts w:ascii="Times New Roman" w:hAnsi="Times New Roman"/>
          <w:sz w:val="24"/>
          <w:szCs w:val="24"/>
        </w:rPr>
        <w:t>are 5</w:t>
      </w:r>
      <w:r w:rsidR="00E90F97" w:rsidRPr="0004748D">
        <w:rPr>
          <w:rFonts w:ascii="Times New Roman" w:hAnsi="Times New Roman"/>
          <w:sz w:val="24"/>
          <w:szCs w:val="24"/>
        </w:rPr>
        <w:t>6</w:t>
      </w:r>
      <w:r w:rsidR="002D2336" w:rsidRPr="0004748D">
        <w:rPr>
          <w:rFonts w:ascii="Times New Roman" w:hAnsi="Times New Roman"/>
          <w:sz w:val="24"/>
          <w:szCs w:val="24"/>
        </w:rPr>
        <w:t xml:space="preserve"> SAs that will each </w:t>
      </w:r>
      <w:r w:rsidRPr="0004748D">
        <w:rPr>
          <w:rFonts w:ascii="Times New Roman" w:hAnsi="Times New Roman"/>
          <w:sz w:val="24"/>
          <w:szCs w:val="24"/>
        </w:rPr>
        <w:t>submit</w:t>
      </w:r>
      <w:r w:rsidR="002D2336" w:rsidRPr="0004748D">
        <w:rPr>
          <w:rFonts w:ascii="Times New Roman" w:hAnsi="Times New Roman"/>
          <w:sz w:val="24"/>
          <w:szCs w:val="24"/>
        </w:rPr>
        <w:t xml:space="preserve"> </w:t>
      </w:r>
      <w:r w:rsidR="002B0125" w:rsidRPr="0004748D">
        <w:rPr>
          <w:rFonts w:ascii="Times New Roman" w:hAnsi="Times New Roman"/>
          <w:sz w:val="24"/>
          <w:szCs w:val="24"/>
        </w:rPr>
        <w:t>1</w:t>
      </w:r>
      <w:r w:rsidR="00E2336F" w:rsidRPr="0004748D">
        <w:rPr>
          <w:rFonts w:ascii="Times New Roman" w:hAnsi="Times New Roman"/>
          <w:sz w:val="24"/>
          <w:szCs w:val="24"/>
        </w:rPr>
        <w:t xml:space="preserve"> </w:t>
      </w:r>
      <w:r w:rsidR="0067044F" w:rsidRPr="0004748D">
        <w:rPr>
          <w:rFonts w:ascii="Times New Roman" w:hAnsi="Times New Roman"/>
          <w:sz w:val="24"/>
          <w:szCs w:val="24"/>
        </w:rPr>
        <w:t>re</w:t>
      </w:r>
      <w:r w:rsidR="005E3E14" w:rsidRPr="0004748D">
        <w:rPr>
          <w:rFonts w:ascii="Times New Roman" w:hAnsi="Times New Roman"/>
          <w:sz w:val="24"/>
          <w:szCs w:val="24"/>
        </w:rPr>
        <w:t>s</w:t>
      </w:r>
      <w:r w:rsidR="0067044F" w:rsidRPr="0004748D">
        <w:rPr>
          <w:rFonts w:ascii="Times New Roman" w:hAnsi="Times New Roman"/>
          <w:sz w:val="24"/>
          <w:szCs w:val="24"/>
        </w:rPr>
        <w:t>po</w:t>
      </w:r>
      <w:r w:rsidR="005E3E14" w:rsidRPr="0004748D">
        <w:rPr>
          <w:rFonts w:ascii="Times New Roman" w:hAnsi="Times New Roman"/>
          <w:sz w:val="24"/>
          <w:szCs w:val="24"/>
        </w:rPr>
        <w:t xml:space="preserve">nse </w:t>
      </w:r>
      <w:r w:rsidR="002D2336" w:rsidRPr="0004748D">
        <w:rPr>
          <w:rFonts w:ascii="Times New Roman" w:hAnsi="Times New Roman"/>
          <w:sz w:val="24"/>
          <w:szCs w:val="24"/>
        </w:rPr>
        <w:t xml:space="preserve">annually for a total of </w:t>
      </w:r>
      <w:r w:rsidR="002B0125" w:rsidRPr="0004748D">
        <w:rPr>
          <w:rFonts w:ascii="Times New Roman" w:hAnsi="Times New Roman"/>
          <w:sz w:val="24"/>
          <w:szCs w:val="24"/>
        </w:rPr>
        <w:t xml:space="preserve">56 </w:t>
      </w:r>
      <w:r w:rsidR="002D2336" w:rsidRPr="0004748D">
        <w:rPr>
          <w:rFonts w:ascii="Times New Roman" w:hAnsi="Times New Roman"/>
          <w:sz w:val="24"/>
          <w:szCs w:val="24"/>
        </w:rPr>
        <w:t>responses</w:t>
      </w:r>
      <w:r w:rsidR="00E2336F" w:rsidRPr="0004748D">
        <w:rPr>
          <w:rFonts w:ascii="Times New Roman" w:hAnsi="Times New Roman"/>
          <w:sz w:val="24"/>
          <w:szCs w:val="24"/>
        </w:rPr>
        <w:t xml:space="preserve">.  The estimated average </w:t>
      </w:r>
      <w:r w:rsidR="008C3DF6" w:rsidRPr="0004748D">
        <w:rPr>
          <w:rFonts w:ascii="Times New Roman" w:hAnsi="Times New Roman"/>
          <w:sz w:val="24"/>
          <w:szCs w:val="24"/>
        </w:rPr>
        <w:t xml:space="preserve">burden </w:t>
      </w:r>
      <w:r w:rsidR="00E2336F" w:rsidRPr="0004748D">
        <w:rPr>
          <w:rFonts w:ascii="Times New Roman" w:hAnsi="Times New Roman"/>
          <w:sz w:val="24"/>
          <w:szCs w:val="24"/>
        </w:rPr>
        <w:t xml:space="preserve">per response is </w:t>
      </w:r>
      <w:r w:rsidRPr="0004748D">
        <w:rPr>
          <w:rFonts w:ascii="Times New Roman" w:hAnsi="Times New Roman"/>
          <w:sz w:val="24"/>
          <w:szCs w:val="24"/>
        </w:rPr>
        <w:t>0</w:t>
      </w:r>
      <w:r w:rsidR="00E90F97" w:rsidRPr="0004748D">
        <w:rPr>
          <w:rFonts w:ascii="Times New Roman" w:hAnsi="Times New Roman"/>
          <w:sz w:val="24"/>
          <w:szCs w:val="24"/>
        </w:rPr>
        <w:t>.25</w:t>
      </w:r>
      <w:r w:rsidR="00E2336F" w:rsidRPr="0004748D">
        <w:rPr>
          <w:rFonts w:ascii="Times New Roman" w:hAnsi="Times New Roman"/>
          <w:sz w:val="24"/>
          <w:szCs w:val="24"/>
        </w:rPr>
        <w:t xml:space="preserve"> </w:t>
      </w:r>
      <w:r w:rsidRPr="0004748D">
        <w:rPr>
          <w:rFonts w:ascii="Times New Roman" w:hAnsi="Times New Roman"/>
          <w:sz w:val="24"/>
          <w:szCs w:val="24"/>
        </w:rPr>
        <w:t>hours for a tot</w:t>
      </w:r>
      <w:r w:rsidR="00E2336F" w:rsidRPr="0004748D">
        <w:rPr>
          <w:rFonts w:ascii="Times New Roman" w:hAnsi="Times New Roman"/>
          <w:sz w:val="24"/>
          <w:szCs w:val="24"/>
        </w:rPr>
        <w:t xml:space="preserve">al </w:t>
      </w:r>
      <w:r w:rsidR="003A2873" w:rsidRPr="0004748D">
        <w:rPr>
          <w:rFonts w:ascii="Times New Roman" w:hAnsi="Times New Roman"/>
          <w:sz w:val="24"/>
          <w:szCs w:val="24"/>
        </w:rPr>
        <w:t xml:space="preserve">estimated </w:t>
      </w:r>
      <w:r w:rsidR="008C3DF6" w:rsidRPr="0004748D">
        <w:rPr>
          <w:rFonts w:ascii="Times New Roman" w:hAnsi="Times New Roman"/>
          <w:sz w:val="24"/>
          <w:szCs w:val="24"/>
        </w:rPr>
        <w:t xml:space="preserve">burden </w:t>
      </w:r>
      <w:r w:rsidR="002D2336" w:rsidRPr="0004748D">
        <w:rPr>
          <w:rFonts w:ascii="Times New Roman" w:hAnsi="Times New Roman"/>
          <w:sz w:val="24"/>
          <w:szCs w:val="24"/>
        </w:rPr>
        <w:t xml:space="preserve">of </w:t>
      </w:r>
      <w:r w:rsidR="002B0125" w:rsidRPr="0004748D">
        <w:rPr>
          <w:rFonts w:ascii="Times New Roman" w:hAnsi="Times New Roman"/>
          <w:sz w:val="24"/>
          <w:szCs w:val="24"/>
        </w:rPr>
        <w:t xml:space="preserve">14 </w:t>
      </w:r>
      <w:r w:rsidRPr="0004748D">
        <w:rPr>
          <w:rFonts w:ascii="Times New Roman" w:hAnsi="Times New Roman"/>
          <w:sz w:val="24"/>
          <w:szCs w:val="24"/>
        </w:rPr>
        <w:t>hours</w:t>
      </w:r>
      <w:r w:rsidR="00E2336F" w:rsidRPr="0004748D">
        <w:rPr>
          <w:rFonts w:ascii="Times New Roman" w:hAnsi="Times New Roman"/>
          <w:sz w:val="24"/>
          <w:szCs w:val="24"/>
        </w:rPr>
        <w:t>.</w:t>
      </w:r>
    </w:p>
    <w:p w:rsidR="00E2336F" w:rsidRPr="0004748D" w:rsidRDefault="00E2336F" w:rsidP="007D6B69">
      <w:pPr>
        <w:spacing w:after="0" w:line="360" w:lineRule="auto"/>
        <w:ind w:left="270"/>
        <w:rPr>
          <w:rFonts w:ascii="Times New Roman" w:hAnsi="Times New Roman"/>
          <w:sz w:val="24"/>
          <w:szCs w:val="24"/>
        </w:rPr>
      </w:pPr>
    </w:p>
    <w:p w:rsidR="00E2336F" w:rsidRPr="0004748D" w:rsidRDefault="001637B9" w:rsidP="007D6B69">
      <w:pPr>
        <w:spacing w:after="0" w:line="360" w:lineRule="auto"/>
        <w:ind w:left="331" w:hanging="331"/>
        <w:rPr>
          <w:rFonts w:ascii="Times New Roman" w:hAnsi="Times New Roman"/>
          <w:b/>
          <w:sz w:val="24"/>
          <w:szCs w:val="24"/>
        </w:rPr>
      </w:pPr>
      <w:r w:rsidRPr="0004748D">
        <w:rPr>
          <w:rFonts w:ascii="Times New Roman" w:hAnsi="Times New Roman"/>
          <w:sz w:val="24"/>
          <w:szCs w:val="24"/>
        </w:rPr>
        <w:t>5.</w:t>
      </w:r>
      <w:r w:rsidR="005E3E14" w:rsidRPr="0004748D">
        <w:rPr>
          <w:rFonts w:ascii="Times New Roman" w:hAnsi="Times New Roman"/>
          <w:sz w:val="24"/>
          <w:szCs w:val="24"/>
        </w:rPr>
        <w:t xml:space="preserve"> </w:t>
      </w:r>
      <w:r w:rsidR="00BD08A8" w:rsidRPr="0004748D">
        <w:rPr>
          <w:rFonts w:ascii="Times New Roman" w:hAnsi="Times New Roman"/>
          <w:b/>
          <w:sz w:val="24"/>
          <w:szCs w:val="24"/>
        </w:rPr>
        <w:t xml:space="preserve"> 7 CFR Parts 245.11(a)(1) and 245.3(a) require State agencies issue a prototype free and reduced price policy statement and annually announce the family-size and income standards. </w:t>
      </w:r>
    </w:p>
    <w:p w:rsidR="00FF2349" w:rsidRPr="0004748D" w:rsidRDefault="00FF2349" w:rsidP="007D6B69">
      <w:pPr>
        <w:spacing w:after="0" w:line="360" w:lineRule="auto"/>
        <w:ind w:left="270" w:hanging="270"/>
        <w:rPr>
          <w:rFonts w:ascii="Times New Roman" w:hAnsi="Times New Roman"/>
          <w:b/>
          <w:sz w:val="24"/>
          <w:szCs w:val="24"/>
        </w:rPr>
      </w:pPr>
    </w:p>
    <w:p w:rsidR="005B695A" w:rsidRPr="007D6B69" w:rsidRDefault="00BD08A8" w:rsidP="007D6B69">
      <w:pPr>
        <w:pStyle w:val="CommentText"/>
        <w:spacing w:line="360" w:lineRule="auto"/>
        <w:rPr>
          <w:rFonts w:ascii="Times New Roman" w:hAnsi="Times New Roman"/>
          <w:b/>
          <w:sz w:val="24"/>
          <w:szCs w:val="24"/>
        </w:rPr>
      </w:pPr>
      <w:r w:rsidRPr="0004748D">
        <w:rPr>
          <w:rFonts w:ascii="Times New Roman" w:hAnsi="Times New Roman"/>
          <w:b/>
          <w:sz w:val="24"/>
          <w:szCs w:val="24"/>
        </w:rPr>
        <w:t xml:space="preserve">There are 56 SAs that will each submit 1 response annually for a total of 56 responses.  </w:t>
      </w:r>
      <w:r w:rsidR="007D6B69">
        <w:rPr>
          <w:rFonts w:ascii="Times New Roman" w:hAnsi="Times New Roman"/>
          <w:b/>
          <w:sz w:val="24"/>
          <w:szCs w:val="24"/>
        </w:rPr>
        <w:t xml:space="preserve"> </w:t>
      </w:r>
      <w:r w:rsidRPr="0004748D">
        <w:rPr>
          <w:rFonts w:ascii="Times New Roman" w:hAnsi="Times New Roman"/>
          <w:b/>
          <w:sz w:val="24"/>
          <w:szCs w:val="24"/>
        </w:rPr>
        <w:t>The estimated average burden per response is 0.1 hours for a total estimated burden of 5.6 hours. The current approved  burden is 4.6</w:t>
      </w:r>
      <w:r w:rsidR="00C775EF" w:rsidRPr="0004748D">
        <w:rPr>
          <w:rFonts w:ascii="Times New Roman" w:hAnsi="Times New Roman"/>
          <w:b/>
          <w:sz w:val="24"/>
          <w:szCs w:val="24"/>
        </w:rPr>
        <w:t xml:space="preserve"> hours for a program </w:t>
      </w:r>
      <w:r w:rsidR="00170BBC" w:rsidRPr="0004748D">
        <w:rPr>
          <w:rFonts w:ascii="Times New Roman" w:hAnsi="Times New Roman"/>
          <w:b/>
          <w:sz w:val="24"/>
          <w:szCs w:val="24"/>
        </w:rPr>
        <w:t>adjustment</w:t>
      </w:r>
      <w:r w:rsidRPr="0004748D">
        <w:rPr>
          <w:rFonts w:ascii="Times New Roman" w:hAnsi="Times New Roman"/>
          <w:b/>
          <w:sz w:val="24"/>
          <w:szCs w:val="24"/>
        </w:rPr>
        <w:t xml:space="preserve">  of </w:t>
      </w:r>
      <w:r w:rsidR="00170BBC" w:rsidRPr="0004748D">
        <w:rPr>
          <w:rFonts w:ascii="Times New Roman" w:hAnsi="Times New Roman"/>
          <w:b/>
          <w:sz w:val="24"/>
          <w:szCs w:val="24"/>
        </w:rPr>
        <w:t>1</w:t>
      </w:r>
      <w:r w:rsidRPr="0004748D">
        <w:rPr>
          <w:rFonts w:ascii="Times New Roman" w:hAnsi="Times New Roman"/>
          <w:b/>
          <w:sz w:val="24"/>
          <w:szCs w:val="24"/>
        </w:rPr>
        <w:t xml:space="preserve">  due to the increase in time per response from 0.08  to .10 hours. </w:t>
      </w:r>
    </w:p>
    <w:p w:rsidR="002C3642" w:rsidRPr="0004748D" w:rsidRDefault="002C3642" w:rsidP="007D6B69">
      <w:pPr>
        <w:spacing w:after="0" w:line="360" w:lineRule="auto"/>
        <w:ind w:left="270" w:hanging="270"/>
        <w:rPr>
          <w:rFonts w:ascii="Times New Roman" w:hAnsi="Times New Roman"/>
          <w:sz w:val="24"/>
          <w:szCs w:val="24"/>
        </w:rPr>
      </w:pPr>
    </w:p>
    <w:p w:rsidR="00260A13" w:rsidRPr="0004748D" w:rsidRDefault="005B695A" w:rsidP="007D6B69">
      <w:pPr>
        <w:spacing w:after="0" w:line="360" w:lineRule="auto"/>
        <w:ind w:left="331" w:hanging="331"/>
        <w:rPr>
          <w:rFonts w:ascii="Times New Roman" w:hAnsi="Times New Roman"/>
          <w:b/>
          <w:sz w:val="24"/>
          <w:szCs w:val="24"/>
        </w:rPr>
      </w:pPr>
      <w:r w:rsidRPr="0004748D">
        <w:rPr>
          <w:rFonts w:ascii="Times New Roman" w:hAnsi="Times New Roman"/>
          <w:sz w:val="24"/>
          <w:szCs w:val="24"/>
        </w:rPr>
        <w:t>6.</w:t>
      </w:r>
      <w:r w:rsidR="005E3E14" w:rsidRPr="0004748D">
        <w:rPr>
          <w:rFonts w:ascii="Times New Roman" w:hAnsi="Times New Roman"/>
          <w:sz w:val="24"/>
          <w:szCs w:val="24"/>
        </w:rPr>
        <w:t xml:space="preserve"> </w:t>
      </w:r>
      <w:r w:rsidRPr="0004748D">
        <w:rPr>
          <w:rFonts w:ascii="Times New Roman" w:hAnsi="Times New Roman"/>
          <w:sz w:val="24"/>
          <w:szCs w:val="24"/>
        </w:rPr>
        <w:t xml:space="preserve"> </w:t>
      </w:r>
      <w:r w:rsidR="00BD08A8" w:rsidRPr="0004748D">
        <w:rPr>
          <w:rFonts w:ascii="Times New Roman" w:hAnsi="Times New Roman"/>
          <w:b/>
          <w:sz w:val="24"/>
          <w:szCs w:val="24"/>
        </w:rPr>
        <w:t>7 CFR Part 245.11(g) requires State agencies notify FNS if TANF is comparable to or more restrictive than AFDC.</w:t>
      </w:r>
    </w:p>
    <w:p w:rsidR="00260A13" w:rsidRPr="0004748D" w:rsidRDefault="00BD08A8" w:rsidP="007D6B69">
      <w:pPr>
        <w:spacing w:after="0" w:line="360" w:lineRule="auto"/>
        <w:rPr>
          <w:rFonts w:ascii="Times New Roman" w:hAnsi="Times New Roman"/>
          <w:b/>
          <w:sz w:val="24"/>
          <w:szCs w:val="24"/>
        </w:rPr>
      </w:pPr>
      <w:r w:rsidRPr="0004748D">
        <w:rPr>
          <w:rFonts w:ascii="Times New Roman" w:hAnsi="Times New Roman"/>
          <w:b/>
          <w:sz w:val="24"/>
          <w:szCs w:val="24"/>
        </w:rPr>
        <w:t xml:space="preserve">     </w:t>
      </w:r>
    </w:p>
    <w:p w:rsidR="00FF38EF" w:rsidRPr="0004748D" w:rsidRDefault="00BD08A8" w:rsidP="007D6B69">
      <w:pPr>
        <w:pStyle w:val="CommentText"/>
        <w:spacing w:line="360" w:lineRule="auto"/>
        <w:rPr>
          <w:rFonts w:ascii="Times New Roman" w:hAnsi="Times New Roman"/>
          <w:b/>
          <w:sz w:val="24"/>
          <w:szCs w:val="24"/>
        </w:rPr>
      </w:pPr>
      <w:r w:rsidRPr="0004748D">
        <w:rPr>
          <w:rFonts w:ascii="Times New Roman" w:hAnsi="Times New Roman"/>
          <w:b/>
          <w:sz w:val="24"/>
          <w:szCs w:val="24"/>
        </w:rPr>
        <w:t>There are 56 SAs that will each submit 1 response annually for a total of 56 responses.  The estimated average burden per response is 0.1 hours for a total estimated burden of 5.6 hours. The current approved  burden is 4.6</w:t>
      </w:r>
      <w:r w:rsidR="00C775EF" w:rsidRPr="0004748D">
        <w:rPr>
          <w:rFonts w:ascii="Times New Roman" w:hAnsi="Times New Roman"/>
          <w:b/>
          <w:sz w:val="24"/>
          <w:szCs w:val="24"/>
        </w:rPr>
        <w:t xml:space="preserve"> hours for a progra</w:t>
      </w:r>
      <w:r w:rsidR="00170BBC" w:rsidRPr="0004748D">
        <w:rPr>
          <w:rFonts w:ascii="Times New Roman" w:hAnsi="Times New Roman"/>
          <w:b/>
          <w:sz w:val="24"/>
          <w:szCs w:val="24"/>
        </w:rPr>
        <w:t>m adjustment</w:t>
      </w:r>
      <w:r w:rsidR="00C775EF" w:rsidRPr="0004748D">
        <w:rPr>
          <w:rFonts w:ascii="Times New Roman" w:hAnsi="Times New Roman"/>
          <w:b/>
          <w:sz w:val="24"/>
          <w:szCs w:val="24"/>
        </w:rPr>
        <w:t xml:space="preserve"> </w:t>
      </w:r>
      <w:r w:rsidR="00170BBC" w:rsidRPr="0004748D">
        <w:rPr>
          <w:rFonts w:ascii="Times New Roman" w:hAnsi="Times New Roman"/>
          <w:b/>
          <w:sz w:val="24"/>
          <w:szCs w:val="24"/>
        </w:rPr>
        <w:t xml:space="preserve"> of 1</w:t>
      </w:r>
      <w:r w:rsidRPr="0004748D">
        <w:rPr>
          <w:rFonts w:ascii="Times New Roman" w:hAnsi="Times New Roman"/>
          <w:b/>
          <w:sz w:val="24"/>
          <w:szCs w:val="24"/>
        </w:rPr>
        <w:t xml:space="preserve">  due to the increase in time per response from 0.08  to .10 hours. </w:t>
      </w:r>
    </w:p>
    <w:p w:rsidR="00B26B99" w:rsidRPr="0004748D" w:rsidRDefault="00B26B99" w:rsidP="007D6B69">
      <w:pPr>
        <w:spacing w:after="0" w:line="360" w:lineRule="auto"/>
        <w:ind w:left="331"/>
        <w:rPr>
          <w:rFonts w:ascii="Times New Roman" w:hAnsi="Times New Roman"/>
          <w:sz w:val="24"/>
          <w:szCs w:val="24"/>
        </w:rPr>
      </w:pPr>
    </w:p>
    <w:p w:rsidR="00033200" w:rsidRPr="0004748D" w:rsidRDefault="00370A6C" w:rsidP="007D6B69">
      <w:pPr>
        <w:spacing w:after="0" w:line="360" w:lineRule="auto"/>
        <w:ind w:left="331" w:hanging="331"/>
        <w:rPr>
          <w:rFonts w:ascii="Times New Roman" w:hAnsi="Times New Roman"/>
          <w:b/>
          <w:sz w:val="24"/>
          <w:szCs w:val="24"/>
        </w:rPr>
      </w:pPr>
      <w:r w:rsidRPr="0004748D">
        <w:rPr>
          <w:rFonts w:ascii="Times New Roman" w:hAnsi="Times New Roman"/>
          <w:sz w:val="24"/>
          <w:szCs w:val="24"/>
        </w:rPr>
        <w:t>7</w:t>
      </w:r>
      <w:r w:rsidRPr="0004748D">
        <w:rPr>
          <w:rFonts w:ascii="Times New Roman" w:hAnsi="Times New Roman"/>
          <w:b/>
          <w:sz w:val="24"/>
          <w:szCs w:val="24"/>
        </w:rPr>
        <w:t xml:space="preserve">. </w:t>
      </w:r>
      <w:r w:rsidR="005E3E14" w:rsidRPr="0004748D">
        <w:rPr>
          <w:rFonts w:ascii="Times New Roman" w:hAnsi="Times New Roman"/>
          <w:b/>
          <w:sz w:val="24"/>
          <w:szCs w:val="24"/>
        </w:rPr>
        <w:t xml:space="preserve"> 7 CFR Part 245.11(h)(4) requires State agencies submit to FNS upon request, the number of schools on Provision 1, Provision 2 or Provision 3 and extensions.</w:t>
      </w:r>
    </w:p>
    <w:p w:rsidR="00501172" w:rsidRPr="0004748D" w:rsidRDefault="00501172" w:rsidP="007D6B69">
      <w:pPr>
        <w:spacing w:after="0" w:line="360" w:lineRule="auto"/>
        <w:rPr>
          <w:rFonts w:ascii="Times New Roman" w:hAnsi="Times New Roman"/>
          <w:b/>
          <w:sz w:val="24"/>
          <w:szCs w:val="24"/>
        </w:rPr>
      </w:pPr>
      <w:r w:rsidRPr="0004748D">
        <w:rPr>
          <w:rFonts w:ascii="Times New Roman" w:hAnsi="Times New Roman"/>
          <w:b/>
          <w:sz w:val="24"/>
          <w:szCs w:val="24"/>
        </w:rPr>
        <w:t xml:space="preserve">    </w:t>
      </w:r>
    </w:p>
    <w:p w:rsidR="00F04639" w:rsidRPr="0004748D" w:rsidRDefault="005E3E14" w:rsidP="007D6B69">
      <w:pPr>
        <w:pStyle w:val="CommentText"/>
        <w:spacing w:line="360" w:lineRule="auto"/>
        <w:rPr>
          <w:rFonts w:ascii="Times New Roman" w:hAnsi="Times New Roman"/>
          <w:b/>
          <w:sz w:val="24"/>
          <w:szCs w:val="24"/>
        </w:rPr>
      </w:pPr>
      <w:r w:rsidRPr="0004748D">
        <w:rPr>
          <w:rFonts w:ascii="Times New Roman" w:hAnsi="Times New Roman"/>
          <w:b/>
          <w:sz w:val="24"/>
          <w:szCs w:val="24"/>
        </w:rPr>
        <w:lastRenderedPageBreak/>
        <w:t>FNS estimates th</w:t>
      </w:r>
      <w:r w:rsidR="006E3A20" w:rsidRPr="0004748D">
        <w:rPr>
          <w:rFonts w:ascii="Times New Roman" w:hAnsi="Times New Roman"/>
          <w:b/>
          <w:sz w:val="24"/>
          <w:szCs w:val="24"/>
        </w:rPr>
        <w:t>at</w:t>
      </w:r>
      <w:r w:rsidRPr="0004748D">
        <w:rPr>
          <w:rFonts w:ascii="Times New Roman" w:hAnsi="Times New Roman"/>
          <w:b/>
          <w:sz w:val="24"/>
          <w:szCs w:val="24"/>
        </w:rPr>
        <w:t xml:space="preserve"> 43 SAs have Provision 1, </w:t>
      </w:r>
      <w:r w:rsidR="003A2873" w:rsidRPr="0004748D">
        <w:rPr>
          <w:rFonts w:ascii="Times New Roman" w:hAnsi="Times New Roman"/>
          <w:b/>
          <w:sz w:val="24"/>
          <w:szCs w:val="24"/>
        </w:rPr>
        <w:t xml:space="preserve">Provision </w:t>
      </w:r>
      <w:r w:rsidRPr="0004748D">
        <w:rPr>
          <w:rFonts w:ascii="Times New Roman" w:hAnsi="Times New Roman"/>
          <w:b/>
          <w:sz w:val="24"/>
          <w:szCs w:val="24"/>
        </w:rPr>
        <w:t xml:space="preserve">2 or </w:t>
      </w:r>
      <w:r w:rsidR="003A2873" w:rsidRPr="0004748D">
        <w:rPr>
          <w:rFonts w:ascii="Times New Roman" w:hAnsi="Times New Roman"/>
          <w:b/>
          <w:sz w:val="24"/>
          <w:szCs w:val="24"/>
        </w:rPr>
        <w:t xml:space="preserve">Provision </w:t>
      </w:r>
      <w:r w:rsidRPr="0004748D">
        <w:rPr>
          <w:rFonts w:ascii="Times New Roman" w:hAnsi="Times New Roman"/>
          <w:b/>
          <w:sz w:val="24"/>
          <w:szCs w:val="24"/>
        </w:rPr>
        <w:t xml:space="preserve">3 schools and SFAs.  Each of those SAs will </w:t>
      </w:r>
      <w:r w:rsidR="003A2873" w:rsidRPr="0004748D">
        <w:rPr>
          <w:rFonts w:ascii="Times New Roman" w:hAnsi="Times New Roman"/>
          <w:b/>
          <w:sz w:val="24"/>
          <w:szCs w:val="24"/>
        </w:rPr>
        <w:t>submit</w:t>
      </w:r>
      <w:r w:rsidRPr="0004748D">
        <w:rPr>
          <w:rFonts w:ascii="Times New Roman" w:hAnsi="Times New Roman"/>
          <w:b/>
          <w:sz w:val="24"/>
          <w:szCs w:val="24"/>
        </w:rPr>
        <w:t xml:space="preserve"> 1 re</w:t>
      </w:r>
      <w:r w:rsidR="003A2873" w:rsidRPr="0004748D">
        <w:rPr>
          <w:rFonts w:ascii="Times New Roman" w:hAnsi="Times New Roman"/>
          <w:b/>
          <w:sz w:val="24"/>
          <w:szCs w:val="24"/>
        </w:rPr>
        <w:t>sponse upon request</w:t>
      </w:r>
      <w:r w:rsidRPr="0004748D">
        <w:rPr>
          <w:rFonts w:ascii="Times New Roman" w:hAnsi="Times New Roman"/>
          <w:b/>
          <w:sz w:val="24"/>
          <w:szCs w:val="24"/>
        </w:rPr>
        <w:t xml:space="preserve"> for a total of 43 responses </w:t>
      </w:r>
      <w:r w:rsidR="003A2873" w:rsidRPr="0004748D">
        <w:rPr>
          <w:rFonts w:ascii="Times New Roman" w:hAnsi="Times New Roman"/>
          <w:b/>
          <w:sz w:val="24"/>
          <w:szCs w:val="24"/>
        </w:rPr>
        <w:t>annually</w:t>
      </w:r>
      <w:r w:rsidRPr="0004748D">
        <w:rPr>
          <w:rFonts w:ascii="Times New Roman" w:hAnsi="Times New Roman"/>
          <w:b/>
          <w:sz w:val="24"/>
          <w:szCs w:val="24"/>
        </w:rPr>
        <w:t xml:space="preserve">.  The estimated average burden per response is </w:t>
      </w:r>
      <w:r w:rsidR="003A2873" w:rsidRPr="0004748D">
        <w:rPr>
          <w:rFonts w:ascii="Times New Roman" w:hAnsi="Times New Roman"/>
          <w:b/>
          <w:sz w:val="24"/>
          <w:szCs w:val="24"/>
        </w:rPr>
        <w:t xml:space="preserve">1.5 hours for a </w:t>
      </w:r>
      <w:r w:rsidRPr="0004748D">
        <w:rPr>
          <w:rFonts w:ascii="Times New Roman" w:hAnsi="Times New Roman"/>
          <w:b/>
          <w:sz w:val="24"/>
          <w:szCs w:val="24"/>
        </w:rPr>
        <w:t xml:space="preserve">total burden of </w:t>
      </w:r>
      <w:r w:rsidR="006E3A20" w:rsidRPr="0004748D">
        <w:rPr>
          <w:rFonts w:ascii="Times New Roman" w:hAnsi="Times New Roman"/>
          <w:b/>
          <w:sz w:val="24"/>
          <w:szCs w:val="24"/>
        </w:rPr>
        <w:t>64.5</w:t>
      </w:r>
      <w:r w:rsidRPr="0004748D">
        <w:rPr>
          <w:rFonts w:ascii="Times New Roman" w:hAnsi="Times New Roman"/>
          <w:b/>
          <w:sz w:val="24"/>
          <w:szCs w:val="24"/>
        </w:rPr>
        <w:t xml:space="preserve"> </w:t>
      </w:r>
      <w:r w:rsidR="006E3A20" w:rsidRPr="0004748D">
        <w:rPr>
          <w:rFonts w:ascii="Times New Roman" w:hAnsi="Times New Roman"/>
          <w:b/>
          <w:sz w:val="24"/>
          <w:szCs w:val="24"/>
        </w:rPr>
        <w:t>hours</w:t>
      </w:r>
      <w:r w:rsidRPr="0004748D">
        <w:rPr>
          <w:rFonts w:ascii="Times New Roman" w:hAnsi="Times New Roman"/>
          <w:b/>
          <w:sz w:val="24"/>
          <w:szCs w:val="24"/>
        </w:rPr>
        <w:t>.</w:t>
      </w:r>
      <w:r w:rsidR="00F04639" w:rsidRPr="0004748D">
        <w:rPr>
          <w:rFonts w:ascii="Times New Roman" w:hAnsi="Times New Roman"/>
          <w:b/>
          <w:sz w:val="24"/>
          <w:szCs w:val="24"/>
        </w:rPr>
        <w:t xml:space="preserve"> The current approved  burden is 172</w:t>
      </w:r>
      <w:r w:rsidR="00C775EF" w:rsidRPr="0004748D">
        <w:rPr>
          <w:rFonts w:ascii="Times New Roman" w:hAnsi="Times New Roman"/>
          <w:b/>
          <w:sz w:val="24"/>
          <w:szCs w:val="24"/>
        </w:rPr>
        <w:t xml:space="preserve"> hours for a program </w:t>
      </w:r>
      <w:r w:rsidR="00170BBC" w:rsidRPr="0004748D">
        <w:rPr>
          <w:rFonts w:ascii="Times New Roman" w:hAnsi="Times New Roman"/>
          <w:b/>
          <w:sz w:val="24"/>
          <w:szCs w:val="24"/>
        </w:rPr>
        <w:t>adjustment</w:t>
      </w:r>
      <w:r w:rsidR="00C775EF" w:rsidRPr="0004748D">
        <w:rPr>
          <w:rFonts w:ascii="Times New Roman" w:hAnsi="Times New Roman"/>
          <w:b/>
          <w:sz w:val="24"/>
          <w:szCs w:val="24"/>
        </w:rPr>
        <w:t xml:space="preserve"> </w:t>
      </w:r>
      <w:r w:rsidR="00F04639" w:rsidRPr="0004748D">
        <w:rPr>
          <w:rFonts w:ascii="Times New Roman" w:hAnsi="Times New Roman"/>
          <w:b/>
          <w:sz w:val="24"/>
          <w:szCs w:val="24"/>
        </w:rPr>
        <w:t xml:space="preserve"> of </w:t>
      </w:r>
      <w:r w:rsidR="0004748D" w:rsidRPr="0004748D">
        <w:rPr>
          <w:rFonts w:ascii="Times New Roman" w:hAnsi="Times New Roman"/>
          <w:b/>
          <w:sz w:val="24"/>
          <w:szCs w:val="24"/>
        </w:rPr>
        <w:t>108</w:t>
      </w:r>
      <w:r w:rsidR="00F04639" w:rsidRPr="0004748D">
        <w:rPr>
          <w:rFonts w:ascii="Times New Roman" w:hAnsi="Times New Roman"/>
          <w:b/>
          <w:sz w:val="24"/>
          <w:szCs w:val="24"/>
        </w:rPr>
        <w:t xml:space="preserve">  due to the decrease in time per response from 4 hours to 1.5 hour. </w:t>
      </w:r>
    </w:p>
    <w:p w:rsidR="006E3A20" w:rsidRPr="0004748D" w:rsidRDefault="006E3A20" w:rsidP="007D6B69">
      <w:pPr>
        <w:spacing w:after="0" w:line="360" w:lineRule="auto"/>
        <w:ind w:left="331"/>
        <w:rPr>
          <w:rFonts w:ascii="Times New Roman" w:hAnsi="Times New Roman"/>
          <w:b/>
          <w:sz w:val="24"/>
          <w:szCs w:val="24"/>
        </w:rPr>
      </w:pPr>
    </w:p>
    <w:p w:rsidR="006E3A20" w:rsidRPr="0004748D" w:rsidRDefault="00BD08A8" w:rsidP="007D6B69">
      <w:pPr>
        <w:spacing w:after="0" w:line="360" w:lineRule="auto"/>
        <w:ind w:left="331" w:hanging="331"/>
        <w:rPr>
          <w:rFonts w:ascii="Times New Roman" w:hAnsi="Times New Roman"/>
          <w:b/>
          <w:sz w:val="24"/>
          <w:szCs w:val="24"/>
        </w:rPr>
      </w:pPr>
      <w:r w:rsidRPr="0004748D">
        <w:rPr>
          <w:rFonts w:ascii="Times New Roman" w:hAnsi="Times New Roman"/>
          <w:b/>
          <w:sz w:val="24"/>
          <w:szCs w:val="24"/>
        </w:rPr>
        <w:t>8.  7 CFR Part 245.11(i) requires State agencies collect, analyze, and submit to FNS annual verification data.  Form FNS-742 will be used to report this data.</w:t>
      </w:r>
    </w:p>
    <w:p w:rsidR="006E3A20" w:rsidRPr="0004748D" w:rsidRDefault="00BD08A8" w:rsidP="007D6B69">
      <w:pPr>
        <w:spacing w:after="0" w:line="360" w:lineRule="auto"/>
        <w:rPr>
          <w:rFonts w:ascii="Times New Roman" w:hAnsi="Times New Roman"/>
          <w:b/>
          <w:sz w:val="24"/>
          <w:szCs w:val="24"/>
        </w:rPr>
      </w:pPr>
      <w:r w:rsidRPr="0004748D">
        <w:rPr>
          <w:rFonts w:ascii="Times New Roman" w:hAnsi="Times New Roman"/>
          <w:b/>
          <w:sz w:val="24"/>
          <w:szCs w:val="24"/>
        </w:rPr>
        <w:t xml:space="preserve">    </w:t>
      </w:r>
    </w:p>
    <w:p w:rsidR="006E3A20" w:rsidRPr="0004748D" w:rsidRDefault="00BD08A8" w:rsidP="007D6B69">
      <w:pPr>
        <w:spacing w:after="0" w:line="360" w:lineRule="auto"/>
        <w:ind w:left="331"/>
        <w:rPr>
          <w:rFonts w:ascii="Times New Roman" w:hAnsi="Times New Roman"/>
          <w:b/>
          <w:sz w:val="24"/>
          <w:szCs w:val="24"/>
        </w:rPr>
      </w:pPr>
      <w:r w:rsidRPr="0004748D">
        <w:rPr>
          <w:rFonts w:ascii="Times New Roman" w:hAnsi="Times New Roman"/>
          <w:b/>
          <w:sz w:val="24"/>
          <w:szCs w:val="24"/>
        </w:rPr>
        <w:t>There are 56 SAs that will each submit 1 report for a total of 56 responses annually.  The estimated average burden per response is 4 hours for a total burden hours of 224 hours.</w:t>
      </w:r>
      <w:r w:rsidR="0004748D" w:rsidRPr="0004748D">
        <w:rPr>
          <w:rFonts w:ascii="Times New Roman" w:hAnsi="Times New Roman"/>
          <w:b/>
          <w:sz w:val="24"/>
          <w:szCs w:val="24"/>
        </w:rPr>
        <w:t xml:space="preserve"> This line item was not included in 2010 renewal by error. Hence this citation carries a program adjustment of 224 hours. </w:t>
      </w:r>
    </w:p>
    <w:p w:rsidR="009C33E8" w:rsidRPr="0004748D" w:rsidRDefault="009C33E8" w:rsidP="007D6B69">
      <w:pPr>
        <w:spacing w:after="0" w:line="360" w:lineRule="auto"/>
        <w:rPr>
          <w:rFonts w:ascii="Times New Roman" w:hAnsi="Times New Roman"/>
          <w:sz w:val="24"/>
          <w:szCs w:val="24"/>
        </w:rPr>
      </w:pPr>
    </w:p>
    <w:p w:rsidR="00914C95" w:rsidRPr="0004748D" w:rsidRDefault="00914C95" w:rsidP="007D6B69">
      <w:pPr>
        <w:spacing w:after="0" w:line="360" w:lineRule="auto"/>
        <w:rPr>
          <w:rFonts w:ascii="Times New Roman" w:hAnsi="Times New Roman"/>
          <w:sz w:val="24"/>
          <w:szCs w:val="24"/>
        </w:rPr>
      </w:pPr>
    </w:p>
    <w:p w:rsidR="00940818" w:rsidRPr="0004748D" w:rsidRDefault="00940818" w:rsidP="007D6B69">
      <w:pPr>
        <w:spacing w:after="0" w:line="360" w:lineRule="auto"/>
        <w:rPr>
          <w:rFonts w:ascii="Times New Roman" w:hAnsi="Times New Roman"/>
          <w:b/>
          <w:sz w:val="24"/>
          <w:szCs w:val="24"/>
          <w:u w:val="single"/>
        </w:rPr>
      </w:pPr>
    </w:p>
    <w:p w:rsidR="00940818" w:rsidRPr="0004748D" w:rsidRDefault="00BD08A8" w:rsidP="007D6B69">
      <w:pPr>
        <w:spacing w:after="0" w:line="360" w:lineRule="auto"/>
        <w:rPr>
          <w:rFonts w:ascii="Times New Roman" w:hAnsi="Times New Roman"/>
          <w:b/>
          <w:sz w:val="24"/>
          <w:szCs w:val="24"/>
          <w:u w:val="single"/>
        </w:rPr>
      </w:pPr>
      <w:r w:rsidRPr="0004748D">
        <w:rPr>
          <w:rFonts w:ascii="Times New Roman" w:hAnsi="Times New Roman"/>
          <w:b/>
          <w:sz w:val="24"/>
          <w:szCs w:val="24"/>
          <w:u w:val="single"/>
        </w:rPr>
        <w:t>RECORDKEEPING REQUIREMENTS</w:t>
      </w:r>
    </w:p>
    <w:p w:rsidR="00940818" w:rsidRPr="0004748D" w:rsidRDefault="00940818" w:rsidP="007D6B69">
      <w:pPr>
        <w:spacing w:after="0" w:line="360" w:lineRule="auto"/>
        <w:rPr>
          <w:rFonts w:ascii="Times New Roman" w:hAnsi="Times New Roman"/>
          <w:sz w:val="24"/>
          <w:szCs w:val="24"/>
        </w:rPr>
      </w:pPr>
    </w:p>
    <w:p w:rsidR="00940818" w:rsidRPr="0004748D" w:rsidRDefault="00940818" w:rsidP="007D6B69">
      <w:pPr>
        <w:spacing w:after="0" w:line="360" w:lineRule="auto"/>
        <w:jc w:val="center"/>
        <w:rPr>
          <w:rFonts w:ascii="Times New Roman" w:hAnsi="Times New Roman"/>
          <w:sz w:val="24"/>
          <w:szCs w:val="24"/>
          <w:u w:val="single"/>
        </w:rPr>
      </w:pPr>
      <w:r w:rsidRPr="0004748D">
        <w:rPr>
          <w:rFonts w:ascii="Times New Roman" w:hAnsi="Times New Roman"/>
          <w:sz w:val="24"/>
          <w:szCs w:val="24"/>
          <w:u w:val="single"/>
        </w:rPr>
        <w:t xml:space="preserve">AFFECTED PUBLIC:  </w:t>
      </w:r>
      <w:r w:rsidR="005C40EB" w:rsidRPr="0004748D">
        <w:rPr>
          <w:rFonts w:ascii="Times New Roman" w:hAnsi="Times New Roman"/>
          <w:sz w:val="24"/>
          <w:szCs w:val="24"/>
          <w:u w:val="single"/>
        </w:rPr>
        <w:t>STATE AGENCIES</w:t>
      </w:r>
    </w:p>
    <w:p w:rsidR="00940818" w:rsidRPr="0004748D" w:rsidRDefault="00940818" w:rsidP="007D6B69">
      <w:pPr>
        <w:spacing w:after="0" w:line="360" w:lineRule="auto"/>
        <w:rPr>
          <w:rFonts w:ascii="Times New Roman" w:hAnsi="Times New Roman"/>
          <w:sz w:val="24"/>
          <w:szCs w:val="24"/>
        </w:rPr>
      </w:pPr>
    </w:p>
    <w:p w:rsidR="00940818" w:rsidRPr="0004748D" w:rsidRDefault="00940818" w:rsidP="007D6B69">
      <w:pPr>
        <w:numPr>
          <w:ilvl w:val="0"/>
          <w:numId w:val="12"/>
        </w:numPr>
        <w:spacing w:after="0" w:line="360" w:lineRule="auto"/>
        <w:ind w:left="331" w:hanging="331"/>
        <w:rPr>
          <w:rFonts w:ascii="Times New Roman" w:hAnsi="Times New Roman"/>
          <w:b/>
          <w:sz w:val="24"/>
          <w:szCs w:val="24"/>
        </w:rPr>
      </w:pPr>
      <w:r w:rsidRPr="0004748D">
        <w:rPr>
          <w:rFonts w:ascii="Times New Roman" w:hAnsi="Times New Roman"/>
          <w:b/>
          <w:sz w:val="24"/>
          <w:szCs w:val="24"/>
        </w:rPr>
        <w:t>7 CFR Part 245.6(b)(1)(iv) requires State agencies maintain agreements with the State agency conducting eligibility determinations for SNAP.</w:t>
      </w:r>
    </w:p>
    <w:p w:rsidR="00940818" w:rsidRPr="0004748D" w:rsidRDefault="00940818" w:rsidP="007D6B69">
      <w:pPr>
        <w:spacing w:after="0" w:line="360" w:lineRule="auto"/>
        <w:rPr>
          <w:rFonts w:ascii="Times New Roman" w:hAnsi="Times New Roman"/>
          <w:b/>
          <w:sz w:val="24"/>
          <w:szCs w:val="24"/>
        </w:rPr>
      </w:pPr>
    </w:p>
    <w:p w:rsidR="00940818" w:rsidRPr="0004748D" w:rsidRDefault="00940818" w:rsidP="007D6B69">
      <w:pPr>
        <w:spacing w:after="0" w:line="360" w:lineRule="auto"/>
        <w:ind w:left="331"/>
        <w:rPr>
          <w:rFonts w:ascii="Times New Roman" w:hAnsi="Times New Roman"/>
          <w:b/>
          <w:sz w:val="24"/>
          <w:szCs w:val="24"/>
        </w:rPr>
      </w:pPr>
      <w:r w:rsidRPr="0004748D">
        <w:rPr>
          <w:rFonts w:ascii="Times New Roman" w:hAnsi="Times New Roman"/>
          <w:b/>
          <w:sz w:val="24"/>
          <w:szCs w:val="24"/>
        </w:rPr>
        <w:t>There are 54 State agencies that will maintain 1 record for a total of 54 responses.  The estimated average burden per response is 0.1 hours for a total burden of 5 hours.</w:t>
      </w:r>
      <w:r w:rsidR="0004748D" w:rsidRPr="0004748D">
        <w:rPr>
          <w:rFonts w:ascii="Times New Roman" w:hAnsi="Times New Roman"/>
          <w:b/>
          <w:sz w:val="24"/>
          <w:szCs w:val="24"/>
        </w:rPr>
        <w:t xml:space="preserve"> Current approved burden is 0 hours  and this citation adds 5 hours as a result of program change related to direct certification. </w:t>
      </w:r>
    </w:p>
    <w:p w:rsidR="00940818" w:rsidRPr="0004748D" w:rsidRDefault="00940818" w:rsidP="007D6B69">
      <w:pPr>
        <w:spacing w:after="0" w:line="360" w:lineRule="auto"/>
        <w:ind w:left="270"/>
        <w:rPr>
          <w:rFonts w:ascii="Times New Roman" w:hAnsi="Times New Roman"/>
          <w:sz w:val="24"/>
          <w:szCs w:val="24"/>
        </w:rPr>
      </w:pPr>
    </w:p>
    <w:p w:rsidR="00940818" w:rsidRPr="0004748D" w:rsidRDefault="00940818" w:rsidP="007D6B69">
      <w:pPr>
        <w:numPr>
          <w:ilvl w:val="0"/>
          <w:numId w:val="12"/>
        </w:numPr>
        <w:spacing w:after="0" w:line="360" w:lineRule="auto"/>
        <w:ind w:left="331" w:hanging="331"/>
        <w:rPr>
          <w:rFonts w:ascii="Times New Roman" w:hAnsi="Times New Roman"/>
          <w:sz w:val="24"/>
          <w:szCs w:val="24"/>
        </w:rPr>
      </w:pPr>
      <w:r w:rsidRPr="0004748D">
        <w:rPr>
          <w:rFonts w:ascii="Times New Roman" w:hAnsi="Times New Roman"/>
          <w:sz w:val="24"/>
          <w:szCs w:val="24"/>
        </w:rPr>
        <w:t>7 CFR Part 245.11(h) requires State agencies maintain information on schools participating and extensions granted in Provision 2 and 3.</w:t>
      </w:r>
    </w:p>
    <w:p w:rsidR="00940818" w:rsidRPr="0004748D" w:rsidRDefault="00940818" w:rsidP="007D6B69">
      <w:pPr>
        <w:spacing w:after="0" w:line="360" w:lineRule="auto"/>
        <w:ind w:left="331"/>
        <w:rPr>
          <w:rFonts w:ascii="Times New Roman" w:hAnsi="Times New Roman"/>
          <w:sz w:val="24"/>
          <w:szCs w:val="24"/>
        </w:rPr>
      </w:pPr>
      <w:r w:rsidRPr="0004748D">
        <w:rPr>
          <w:rFonts w:ascii="Times New Roman" w:hAnsi="Times New Roman"/>
          <w:sz w:val="24"/>
          <w:szCs w:val="24"/>
        </w:rPr>
        <w:lastRenderedPageBreak/>
        <w:t>FNS estimates that 43 SAs have Provision 1, Provision 2 or Provision 3 schools and SFAs. Each State agency will retain 155 consolidated records (6,674 schools divided by 43 State agencies = 155 schools/State agency) for a total of 6,665 responses (43 X 155 = 6,665).  The estimated average burden per response is 0.25 hours for a total burden of 1666 hours.</w:t>
      </w:r>
    </w:p>
    <w:p w:rsidR="00940818" w:rsidRPr="0004748D" w:rsidRDefault="00940818" w:rsidP="007D6B69">
      <w:pPr>
        <w:spacing w:after="0" w:line="360" w:lineRule="auto"/>
        <w:ind w:left="270"/>
        <w:rPr>
          <w:rFonts w:ascii="Times New Roman" w:hAnsi="Times New Roman"/>
          <w:b/>
          <w:sz w:val="24"/>
          <w:szCs w:val="24"/>
        </w:rPr>
      </w:pPr>
    </w:p>
    <w:p w:rsidR="00940818" w:rsidRPr="0004748D" w:rsidRDefault="00BD08A8" w:rsidP="007D6B69">
      <w:pPr>
        <w:numPr>
          <w:ilvl w:val="0"/>
          <w:numId w:val="12"/>
        </w:numPr>
        <w:spacing w:after="0" w:line="360" w:lineRule="auto"/>
        <w:ind w:left="331" w:hanging="331"/>
        <w:rPr>
          <w:rFonts w:ascii="Times New Roman" w:hAnsi="Times New Roman"/>
          <w:b/>
          <w:sz w:val="24"/>
          <w:szCs w:val="24"/>
        </w:rPr>
      </w:pPr>
      <w:r w:rsidRPr="0004748D">
        <w:rPr>
          <w:rFonts w:ascii="Times New Roman" w:hAnsi="Times New Roman"/>
          <w:b/>
          <w:sz w:val="24"/>
          <w:szCs w:val="24"/>
        </w:rPr>
        <w:t xml:space="preserve">7 CFR Part 245.11(i) requires State agencies maintain records on annual verification data.  </w:t>
      </w:r>
    </w:p>
    <w:p w:rsidR="00940818" w:rsidRPr="0004748D" w:rsidRDefault="00940818" w:rsidP="007D6B69">
      <w:pPr>
        <w:spacing w:after="0" w:line="360" w:lineRule="auto"/>
        <w:ind w:left="270" w:hanging="270"/>
        <w:rPr>
          <w:rFonts w:ascii="Times New Roman" w:hAnsi="Times New Roman"/>
          <w:b/>
          <w:sz w:val="24"/>
          <w:szCs w:val="24"/>
        </w:rPr>
      </w:pPr>
    </w:p>
    <w:p w:rsidR="00940818" w:rsidRPr="0004748D" w:rsidRDefault="00BD08A8" w:rsidP="007D6B69">
      <w:pPr>
        <w:spacing w:after="0" w:line="360" w:lineRule="auto"/>
        <w:ind w:left="331"/>
        <w:rPr>
          <w:rFonts w:ascii="Times New Roman" w:hAnsi="Times New Roman"/>
          <w:b/>
          <w:sz w:val="24"/>
          <w:szCs w:val="24"/>
        </w:rPr>
      </w:pPr>
      <w:r w:rsidRPr="0004748D">
        <w:rPr>
          <w:rFonts w:ascii="Times New Roman" w:hAnsi="Times New Roman"/>
          <w:b/>
          <w:sz w:val="24"/>
          <w:szCs w:val="24"/>
        </w:rPr>
        <w:t>There are 56 SAs that will each maintain 1 report and the associated data collected for a total of 56 responses.  The estimated average burden per response is 0.2 hours for a total burden hours of 11 hours.</w:t>
      </w:r>
      <w:r w:rsidR="0004748D" w:rsidRPr="0004748D">
        <w:rPr>
          <w:rFonts w:ascii="Times New Roman" w:hAnsi="Times New Roman"/>
          <w:b/>
          <w:sz w:val="24"/>
          <w:szCs w:val="24"/>
        </w:rPr>
        <w:t xml:space="preserve"> </w:t>
      </w:r>
    </w:p>
    <w:p w:rsidR="002A6953" w:rsidRPr="0004748D" w:rsidRDefault="002A6953" w:rsidP="007D6B69">
      <w:pPr>
        <w:autoSpaceDE w:val="0"/>
        <w:autoSpaceDN w:val="0"/>
        <w:adjustRightInd w:val="0"/>
        <w:spacing w:after="0" w:line="360" w:lineRule="auto"/>
        <w:ind w:left="330"/>
        <w:rPr>
          <w:rFonts w:ascii="Times New Roman" w:hAnsi="Times New Roman"/>
          <w:sz w:val="24"/>
          <w:szCs w:val="24"/>
          <w:u w:val="single"/>
        </w:rPr>
      </w:pPr>
    </w:p>
    <w:p w:rsidR="005C40EB" w:rsidRPr="0004748D" w:rsidRDefault="005C40EB" w:rsidP="007D6B69">
      <w:pPr>
        <w:spacing w:after="0" w:line="360" w:lineRule="auto"/>
        <w:jc w:val="center"/>
        <w:rPr>
          <w:rFonts w:ascii="Times New Roman" w:hAnsi="Times New Roman"/>
          <w:sz w:val="24"/>
          <w:szCs w:val="24"/>
          <w:u w:val="single"/>
        </w:rPr>
      </w:pPr>
      <w:r w:rsidRPr="0004748D">
        <w:rPr>
          <w:rFonts w:ascii="Times New Roman" w:hAnsi="Times New Roman"/>
          <w:sz w:val="24"/>
          <w:szCs w:val="24"/>
          <w:u w:val="single"/>
        </w:rPr>
        <w:t xml:space="preserve">AFFECTED PUBLIC:  SCHOOL FOOD AUTHORITEIS (SFA) </w:t>
      </w:r>
    </w:p>
    <w:p w:rsidR="005C40EB" w:rsidRPr="0004748D" w:rsidRDefault="005C40EB" w:rsidP="007D6B69">
      <w:pPr>
        <w:autoSpaceDE w:val="0"/>
        <w:autoSpaceDN w:val="0"/>
        <w:adjustRightInd w:val="0"/>
        <w:spacing w:after="0" w:line="360" w:lineRule="auto"/>
        <w:ind w:left="330"/>
        <w:rPr>
          <w:rFonts w:ascii="Times New Roman" w:hAnsi="Times New Roman"/>
          <w:sz w:val="24"/>
          <w:szCs w:val="24"/>
        </w:rPr>
      </w:pPr>
    </w:p>
    <w:p w:rsidR="002A6953" w:rsidRPr="0004748D" w:rsidRDefault="00961837" w:rsidP="007D6B69">
      <w:pPr>
        <w:autoSpaceDE w:val="0"/>
        <w:autoSpaceDN w:val="0"/>
        <w:adjustRightInd w:val="0"/>
        <w:spacing w:after="0" w:line="360" w:lineRule="auto"/>
        <w:ind w:left="331" w:hanging="331"/>
        <w:rPr>
          <w:rFonts w:ascii="Times New Roman" w:hAnsi="Times New Roman"/>
          <w:b/>
          <w:sz w:val="24"/>
          <w:szCs w:val="24"/>
        </w:rPr>
      </w:pPr>
      <w:r w:rsidRPr="0004748D">
        <w:rPr>
          <w:rFonts w:ascii="Times New Roman" w:hAnsi="Times New Roman"/>
          <w:sz w:val="24"/>
          <w:szCs w:val="24"/>
        </w:rPr>
        <w:t>1</w:t>
      </w:r>
      <w:r w:rsidR="00BD08A8" w:rsidRPr="0004748D">
        <w:rPr>
          <w:rFonts w:ascii="Times New Roman" w:hAnsi="Times New Roman"/>
          <w:b/>
          <w:sz w:val="24"/>
          <w:szCs w:val="24"/>
        </w:rPr>
        <w:t>.  7 CFR Parts 245.6(e) requires that SFAs maintain eligibility determination documentation for 3 years after the end of the fiscal year.</w:t>
      </w:r>
    </w:p>
    <w:p w:rsidR="002A6953" w:rsidRPr="0004748D" w:rsidRDefault="002A6953" w:rsidP="007D6B69">
      <w:pPr>
        <w:autoSpaceDE w:val="0"/>
        <w:autoSpaceDN w:val="0"/>
        <w:adjustRightInd w:val="0"/>
        <w:spacing w:after="0" w:line="360" w:lineRule="auto"/>
        <w:ind w:left="330"/>
        <w:rPr>
          <w:rFonts w:ascii="Times New Roman" w:hAnsi="Times New Roman"/>
          <w:b/>
          <w:sz w:val="24"/>
          <w:szCs w:val="24"/>
        </w:rPr>
      </w:pPr>
    </w:p>
    <w:p w:rsidR="002A6953" w:rsidRPr="0004748D" w:rsidRDefault="00BD08A8" w:rsidP="007D6B69">
      <w:pPr>
        <w:autoSpaceDE w:val="0"/>
        <w:autoSpaceDN w:val="0"/>
        <w:adjustRightInd w:val="0"/>
        <w:spacing w:after="0" w:line="360" w:lineRule="auto"/>
        <w:ind w:left="330"/>
        <w:rPr>
          <w:rFonts w:ascii="Times New Roman" w:hAnsi="Times New Roman"/>
          <w:b/>
          <w:sz w:val="24"/>
          <w:szCs w:val="24"/>
        </w:rPr>
      </w:pPr>
      <w:r w:rsidRPr="0004748D">
        <w:rPr>
          <w:rFonts w:ascii="Times New Roman" w:hAnsi="Times New Roman"/>
          <w:b/>
          <w:sz w:val="24"/>
          <w:szCs w:val="24"/>
        </w:rPr>
        <w:t>FNS estimates there are 20,858 SFAs that maintain 1 set of records annually for a total of 20,858 responses.  The estimated average burden per response is 0.08 hours for a total burden of 1,669 hours.</w:t>
      </w:r>
      <w:r w:rsidR="0004748D" w:rsidRPr="0004748D">
        <w:rPr>
          <w:rFonts w:ascii="Times New Roman" w:hAnsi="Times New Roman"/>
          <w:b/>
          <w:sz w:val="24"/>
          <w:szCs w:val="24"/>
        </w:rPr>
        <w:t xml:space="preserve"> Current approved burden is 0 for this citation. This was omitted by error in 2010 revision. </w:t>
      </w:r>
    </w:p>
    <w:p w:rsidR="00975321" w:rsidRPr="0004748D" w:rsidRDefault="00975321" w:rsidP="007D6B69">
      <w:pPr>
        <w:tabs>
          <w:tab w:val="left" w:pos="6195"/>
        </w:tabs>
        <w:autoSpaceDE w:val="0"/>
        <w:autoSpaceDN w:val="0"/>
        <w:adjustRightInd w:val="0"/>
        <w:spacing w:after="0" w:line="360" w:lineRule="auto"/>
        <w:ind w:left="330" w:hanging="330"/>
        <w:rPr>
          <w:rFonts w:ascii="Times New Roman" w:hAnsi="Times New Roman"/>
          <w:sz w:val="24"/>
          <w:szCs w:val="24"/>
        </w:rPr>
      </w:pPr>
    </w:p>
    <w:p w:rsidR="001200C5" w:rsidRPr="0004748D" w:rsidRDefault="001200C5" w:rsidP="007D6B69">
      <w:pPr>
        <w:autoSpaceDE w:val="0"/>
        <w:autoSpaceDN w:val="0"/>
        <w:adjustRightInd w:val="0"/>
        <w:spacing w:after="0" w:line="360" w:lineRule="auto"/>
        <w:ind w:left="331" w:hanging="331"/>
        <w:rPr>
          <w:rFonts w:ascii="Times New Roman" w:hAnsi="Times New Roman"/>
          <w:b/>
          <w:sz w:val="24"/>
          <w:szCs w:val="24"/>
        </w:rPr>
      </w:pPr>
      <w:r w:rsidRPr="0004748D">
        <w:rPr>
          <w:rFonts w:ascii="Times New Roman" w:hAnsi="Times New Roman"/>
          <w:sz w:val="24"/>
          <w:szCs w:val="24"/>
        </w:rPr>
        <w:t xml:space="preserve">2.  </w:t>
      </w:r>
      <w:r w:rsidR="00BD08A8" w:rsidRPr="0004748D">
        <w:rPr>
          <w:rFonts w:ascii="Times New Roman" w:hAnsi="Times New Roman"/>
          <w:b/>
          <w:sz w:val="24"/>
          <w:szCs w:val="24"/>
        </w:rPr>
        <w:t>7 CFR Parts 245.9(g) and (h) require that SFAs maintain records related to implementation of Provisions 1, 2, and 3 for 3 years after submission of the last Claim for Reimbursement.</w:t>
      </w:r>
    </w:p>
    <w:p w:rsidR="001200C5" w:rsidRPr="0004748D" w:rsidRDefault="001200C5" w:rsidP="007D6B69">
      <w:pPr>
        <w:autoSpaceDE w:val="0"/>
        <w:autoSpaceDN w:val="0"/>
        <w:adjustRightInd w:val="0"/>
        <w:spacing w:after="0" w:line="360" w:lineRule="auto"/>
        <w:ind w:left="330"/>
        <w:rPr>
          <w:rFonts w:ascii="Times New Roman" w:hAnsi="Times New Roman"/>
          <w:b/>
          <w:sz w:val="24"/>
          <w:szCs w:val="24"/>
        </w:rPr>
      </w:pPr>
    </w:p>
    <w:p w:rsidR="00EF5569" w:rsidRPr="007D6B69" w:rsidRDefault="00BD08A8" w:rsidP="007D6B69">
      <w:pPr>
        <w:pStyle w:val="CommentText"/>
        <w:spacing w:line="360" w:lineRule="auto"/>
        <w:rPr>
          <w:rFonts w:ascii="Times New Roman" w:hAnsi="Times New Roman"/>
          <w:b/>
          <w:sz w:val="24"/>
          <w:szCs w:val="24"/>
        </w:rPr>
      </w:pPr>
      <w:r w:rsidRPr="0004748D">
        <w:rPr>
          <w:rFonts w:ascii="Times New Roman" w:hAnsi="Times New Roman"/>
          <w:b/>
          <w:sz w:val="24"/>
          <w:szCs w:val="24"/>
        </w:rPr>
        <w:t>FNS estimates that there are 1092 SFAs that maintain 1 record annually for a total of 1092 responses.  The estimated average number of burden hours per response is 2.4715 resulting in estimated total burden hours of 2,699 hours.</w:t>
      </w:r>
      <w:r w:rsidR="00510DD4" w:rsidRPr="0004748D">
        <w:rPr>
          <w:rFonts w:ascii="Times New Roman" w:hAnsi="Times New Roman"/>
          <w:sz w:val="24"/>
          <w:szCs w:val="24"/>
        </w:rPr>
        <w:t xml:space="preserve"> </w:t>
      </w:r>
      <w:r w:rsidR="0004748D" w:rsidRPr="0004748D">
        <w:rPr>
          <w:rFonts w:ascii="Times New Roman" w:hAnsi="Times New Roman"/>
          <w:sz w:val="24"/>
          <w:szCs w:val="24"/>
        </w:rPr>
        <w:t xml:space="preserve"> </w:t>
      </w:r>
      <w:r w:rsidR="0004748D" w:rsidRPr="0004748D">
        <w:rPr>
          <w:rFonts w:ascii="Times New Roman" w:hAnsi="Times New Roman"/>
          <w:b/>
          <w:sz w:val="24"/>
          <w:szCs w:val="24"/>
        </w:rPr>
        <w:t>The</w:t>
      </w:r>
      <w:r w:rsidR="0004748D" w:rsidRPr="0004748D">
        <w:rPr>
          <w:rFonts w:ascii="Times New Roman" w:hAnsi="Times New Roman"/>
          <w:b/>
          <w:sz w:val="24"/>
          <w:szCs w:val="24"/>
        </w:rPr>
        <w:t xml:space="preserve"> current approved  burden is 4,368</w:t>
      </w:r>
      <w:r w:rsidR="0004748D" w:rsidRPr="0004748D">
        <w:rPr>
          <w:rFonts w:ascii="Times New Roman" w:hAnsi="Times New Roman"/>
          <w:b/>
          <w:sz w:val="24"/>
          <w:szCs w:val="24"/>
        </w:rPr>
        <w:t xml:space="preserve"> hours for a program adjustment  of </w:t>
      </w:r>
      <w:r w:rsidR="0004748D" w:rsidRPr="0004748D">
        <w:rPr>
          <w:rFonts w:ascii="Times New Roman" w:hAnsi="Times New Roman"/>
          <w:b/>
          <w:sz w:val="24"/>
          <w:szCs w:val="24"/>
        </w:rPr>
        <w:t>1669</w:t>
      </w:r>
      <w:r w:rsidR="0004748D" w:rsidRPr="0004748D">
        <w:rPr>
          <w:rFonts w:ascii="Times New Roman" w:hAnsi="Times New Roman"/>
          <w:b/>
          <w:sz w:val="24"/>
          <w:szCs w:val="24"/>
        </w:rPr>
        <w:t xml:space="preserve">  due to the decrease in time per response from </w:t>
      </w:r>
      <w:r w:rsidR="0004748D" w:rsidRPr="0004748D">
        <w:rPr>
          <w:rFonts w:ascii="Times New Roman" w:hAnsi="Times New Roman"/>
          <w:b/>
          <w:sz w:val="24"/>
          <w:szCs w:val="24"/>
        </w:rPr>
        <w:t xml:space="preserve">4 hours to </w:t>
      </w:r>
      <w:r w:rsidR="007D6B69">
        <w:rPr>
          <w:rFonts w:ascii="Times New Roman" w:hAnsi="Times New Roman"/>
          <w:b/>
          <w:sz w:val="24"/>
          <w:szCs w:val="24"/>
        </w:rPr>
        <w:t>2.4 hour</w:t>
      </w:r>
    </w:p>
    <w:sectPr w:rsidR="00EF5569" w:rsidRPr="007D6B69" w:rsidSect="00D0693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5A7" w:rsidRDefault="00C855A7">
      <w:r>
        <w:separator/>
      </w:r>
    </w:p>
  </w:endnote>
  <w:endnote w:type="continuationSeparator" w:id="0">
    <w:p w:rsidR="00C855A7" w:rsidRDefault="00C85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2B" w:rsidRDefault="00BD08A8" w:rsidP="008808DD">
    <w:pPr>
      <w:pStyle w:val="Footer"/>
      <w:jc w:val="center"/>
    </w:pPr>
    <w:r>
      <w:rPr>
        <w:rStyle w:val="PageNumber"/>
      </w:rPr>
      <w:fldChar w:fldCharType="begin"/>
    </w:r>
    <w:r w:rsidR="00BE122B">
      <w:rPr>
        <w:rStyle w:val="PageNumber"/>
      </w:rPr>
      <w:instrText xml:space="preserve"> PAGE </w:instrText>
    </w:r>
    <w:r>
      <w:rPr>
        <w:rStyle w:val="PageNumber"/>
      </w:rPr>
      <w:fldChar w:fldCharType="separate"/>
    </w:r>
    <w:r w:rsidR="007D6B69">
      <w:rPr>
        <w:rStyle w:val="PageNumber"/>
        <w:noProof/>
      </w:rPr>
      <w:t>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5A7" w:rsidRDefault="00C855A7">
      <w:r>
        <w:separator/>
      </w:r>
    </w:p>
  </w:footnote>
  <w:footnote w:type="continuationSeparator" w:id="0">
    <w:p w:rsidR="00C855A7" w:rsidRDefault="00C855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3EFC"/>
    <w:multiLevelType w:val="hybridMultilevel"/>
    <w:tmpl w:val="A5540A0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FF0231"/>
    <w:multiLevelType w:val="hybridMultilevel"/>
    <w:tmpl w:val="DF926EB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C92045"/>
    <w:multiLevelType w:val="hybridMultilevel"/>
    <w:tmpl w:val="401A70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7A23E2D"/>
    <w:multiLevelType w:val="hybridMultilevel"/>
    <w:tmpl w:val="7F2AE1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7E509B3"/>
    <w:multiLevelType w:val="hybridMultilevel"/>
    <w:tmpl w:val="51FA6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D36402"/>
    <w:multiLevelType w:val="hybridMultilevel"/>
    <w:tmpl w:val="23C0E8D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CF1AF2"/>
    <w:multiLevelType w:val="hybridMultilevel"/>
    <w:tmpl w:val="735E41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45A23B9"/>
    <w:multiLevelType w:val="hybridMultilevel"/>
    <w:tmpl w:val="C5560BD2"/>
    <w:lvl w:ilvl="0" w:tplc="E5465F56">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nsid w:val="66981025"/>
    <w:multiLevelType w:val="hybridMultilevel"/>
    <w:tmpl w:val="FAAA1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8409C3"/>
    <w:multiLevelType w:val="hybridMultilevel"/>
    <w:tmpl w:val="4B9041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D6805BE"/>
    <w:multiLevelType w:val="hybridMultilevel"/>
    <w:tmpl w:val="3FF62820"/>
    <w:lvl w:ilvl="0" w:tplc="F6EA1DF2">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1">
    <w:nsid w:val="76AD0EEE"/>
    <w:multiLevelType w:val="hybridMultilevel"/>
    <w:tmpl w:val="AF76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2"/>
  </w:num>
  <w:num w:numId="5">
    <w:abstractNumId w:val="6"/>
  </w:num>
  <w:num w:numId="6">
    <w:abstractNumId w:val="10"/>
  </w:num>
  <w:num w:numId="7">
    <w:abstractNumId w:val="1"/>
  </w:num>
  <w:num w:numId="8">
    <w:abstractNumId w:val="5"/>
  </w:num>
  <w:num w:numId="9">
    <w:abstractNumId w:val="0"/>
  </w:num>
  <w:num w:numId="10">
    <w:abstractNumId w:val="4"/>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drawingGridHorizontalSpacing w:val="11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rsids>
    <w:rsidRoot w:val="00FE10BB"/>
    <w:rsid w:val="00022E54"/>
    <w:rsid w:val="00022FE3"/>
    <w:rsid w:val="00023F84"/>
    <w:rsid w:val="00027D55"/>
    <w:rsid w:val="00033200"/>
    <w:rsid w:val="000401BB"/>
    <w:rsid w:val="00042ABE"/>
    <w:rsid w:val="00043039"/>
    <w:rsid w:val="000434DE"/>
    <w:rsid w:val="00045788"/>
    <w:rsid w:val="00045F6B"/>
    <w:rsid w:val="00046B58"/>
    <w:rsid w:val="0004748D"/>
    <w:rsid w:val="000576E4"/>
    <w:rsid w:val="000632D3"/>
    <w:rsid w:val="000734B5"/>
    <w:rsid w:val="00075381"/>
    <w:rsid w:val="00077179"/>
    <w:rsid w:val="00080201"/>
    <w:rsid w:val="00084B04"/>
    <w:rsid w:val="000872F5"/>
    <w:rsid w:val="00090AB2"/>
    <w:rsid w:val="000948B8"/>
    <w:rsid w:val="000A0765"/>
    <w:rsid w:val="000C29AD"/>
    <w:rsid w:val="000C5905"/>
    <w:rsid w:val="000D1720"/>
    <w:rsid w:val="000D1B8C"/>
    <w:rsid w:val="000D36A6"/>
    <w:rsid w:val="000D385D"/>
    <w:rsid w:val="000D6A8C"/>
    <w:rsid w:val="000E204F"/>
    <w:rsid w:val="000E3034"/>
    <w:rsid w:val="000E4430"/>
    <w:rsid w:val="000F1854"/>
    <w:rsid w:val="001007ED"/>
    <w:rsid w:val="00102B2C"/>
    <w:rsid w:val="001067AF"/>
    <w:rsid w:val="00107990"/>
    <w:rsid w:val="00110BAC"/>
    <w:rsid w:val="00112014"/>
    <w:rsid w:val="001126DA"/>
    <w:rsid w:val="00113D71"/>
    <w:rsid w:val="00113F6B"/>
    <w:rsid w:val="00114CA4"/>
    <w:rsid w:val="00117E2C"/>
    <w:rsid w:val="001200C5"/>
    <w:rsid w:val="001204B0"/>
    <w:rsid w:val="00121666"/>
    <w:rsid w:val="00121A6F"/>
    <w:rsid w:val="00122045"/>
    <w:rsid w:val="001232C3"/>
    <w:rsid w:val="00123D06"/>
    <w:rsid w:val="00124438"/>
    <w:rsid w:val="00125948"/>
    <w:rsid w:val="00126BEF"/>
    <w:rsid w:val="00141E18"/>
    <w:rsid w:val="001421FE"/>
    <w:rsid w:val="001438C0"/>
    <w:rsid w:val="00145E86"/>
    <w:rsid w:val="00147033"/>
    <w:rsid w:val="00154500"/>
    <w:rsid w:val="0016064C"/>
    <w:rsid w:val="001637B9"/>
    <w:rsid w:val="00170457"/>
    <w:rsid w:val="00170BBC"/>
    <w:rsid w:val="001716DE"/>
    <w:rsid w:val="0017353E"/>
    <w:rsid w:val="00176545"/>
    <w:rsid w:val="00181863"/>
    <w:rsid w:val="00190B6A"/>
    <w:rsid w:val="0019166B"/>
    <w:rsid w:val="001928BA"/>
    <w:rsid w:val="001948E9"/>
    <w:rsid w:val="00196473"/>
    <w:rsid w:val="00197C64"/>
    <w:rsid w:val="001A0BE7"/>
    <w:rsid w:val="001A2823"/>
    <w:rsid w:val="001A4D95"/>
    <w:rsid w:val="001A723F"/>
    <w:rsid w:val="001B42A6"/>
    <w:rsid w:val="001E0A1D"/>
    <w:rsid w:val="001F1ADE"/>
    <w:rsid w:val="001F38B4"/>
    <w:rsid w:val="001F7A26"/>
    <w:rsid w:val="002002BF"/>
    <w:rsid w:val="00211659"/>
    <w:rsid w:val="00216166"/>
    <w:rsid w:val="00225F41"/>
    <w:rsid w:val="00227634"/>
    <w:rsid w:val="00227FD4"/>
    <w:rsid w:val="00242396"/>
    <w:rsid w:val="00246FAC"/>
    <w:rsid w:val="00247608"/>
    <w:rsid w:val="00247F89"/>
    <w:rsid w:val="00251313"/>
    <w:rsid w:val="00257304"/>
    <w:rsid w:val="00260A13"/>
    <w:rsid w:val="00264420"/>
    <w:rsid w:val="00267ADF"/>
    <w:rsid w:val="002724BB"/>
    <w:rsid w:val="0027577E"/>
    <w:rsid w:val="002815E3"/>
    <w:rsid w:val="00281CF9"/>
    <w:rsid w:val="00282D86"/>
    <w:rsid w:val="002919AA"/>
    <w:rsid w:val="002A6953"/>
    <w:rsid w:val="002B0125"/>
    <w:rsid w:val="002B105D"/>
    <w:rsid w:val="002B3457"/>
    <w:rsid w:val="002B4BDE"/>
    <w:rsid w:val="002C25B6"/>
    <w:rsid w:val="002C3642"/>
    <w:rsid w:val="002D2336"/>
    <w:rsid w:val="002D2759"/>
    <w:rsid w:val="002D4FDF"/>
    <w:rsid w:val="002E258C"/>
    <w:rsid w:val="002E5777"/>
    <w:rsid w:val="003012DE"/>
    <w:rsid w:val="00303DB8"/>
    <w:rsid w:val="00305159"/>
    <w:rsid w:val="00307961"/>
    <w:rsid w:val="003104E2"/>
    <w:rsid w:val="00317D78"/>
    <w:rsid w:val="00320E94"/>
    <w:rsid w:val="00321C3B"/>
    <w:rsid w:val="003257F5"/>
    <w:rsid w:val="003323B6"/>
    <w:rsid w:val="0033640C"/>
    <w:rsid w:val="00340D61"/>
    <w:rsid w:val="00342726"/>
    <w:rsid w:val="0034381D"/>
    <w:rsid w:val="00350037"/>
    <w:rsid w:val="003514D0"/>
    <w:rsid w:val="00354A96"/>
    <w:rsid w:val="00356584"/>
    <w:rsid w:val="00360ABA"/>
    <w:rsid w:val="0036139E"/>
    <w:rsid w:val="0036232B"/>
    <w:rsid w:val="00370A6C"/>
    <w:rsid w:val="00384792"/>
    <w:rsid w:val="00391EDC"/>
    <w:rsid w:val="00397C74"/>
    <w:rsid w:val="003A1BAA"/>
    <w:rsid w:val="003A2368"/>
    <w:rsid w:val="003A26C0"/>
    <w:rsid w:val="003A2873"/>
    <w:rsid w:val="003A4575"/>
    <w:rsid w:val="003B3098"/>
    <w:rsid w:val="003B3BF6"/>
    <w:rsid w:val="003B3CCF"/>
    <w:rsid w:val="003B56E2"/>
    <w:rsid w:val="003C0EC8"/>
    <w:rsid w:val="003C62A1"/>
    <w:rsid w:val="003D2406"/>
    <w:rsid w:val="003E36BF"/>
    <w:rsid w:val="003F03A9"/>
    <w:rsid w:val="003F0BC8"/>
    <w:rsid w:val="00406576"/>
    <w:rsid w:val="004072DD"/>
    <w:rsid w:val="00410B86"/>
    <w:rsid w:val="004111DE"/>
    <w:rsid w:val="00412049"/>
    <w:rsid w:val="00415C42"/>
    <w:rsid w:val="004263AA"/>
    <w:rsid w:val="004306D0"/>
    <w:rsid w:val="00433A32"/>
    <w:rsid w:val="0043730B"/>
    <w:rsid w:val="004404AF"/>
    <w:rsid w:val="00444626"/>
    <w:rsid w:val="00444F5E"/>
    <w:rsid w:val="00453897"/>
    <w:rsid w:val="00454241"/>
    <w:rsid w:val="004547D5"/>
    <w:rsid w:val="00467188"/>
    <w:rsid w:val="00471BFF"/>
    <w:rsid w:val="00483D35"/>
    <w:rsid w:val="00490538"/>
    <w:rsid w:val="00490DFB"/>
    <w:rsid w:val="00492337"/>
    <w:rsid w:val="004A0D52"/>
    <w:rsid w:val="004A3182"/>
    <w:rsid w:val="004A3B47"/>
    <w:rsid w:val="004B0C53"/>
    <w:rsid w:val="004B1EAB"/>
    <w:rsid w:val="004B2266"/>
    <w:rsid w:val="004B306D"/>
    <w:rsid w:val="004C2855"/>
    <w:rsid w:val="004D1A20"/>
    <w:rsid w:val="004D1A43"/>
    <w:rsid w:val="004D5BF7"/>
    <w:rsid w:val="004E0DE2"/>
    <w:rsid w:val="004E12C9"/>
    <w:rsid w:val="004E5BB5"/>
    <w:rsid w:val="004F08F6"/>
    <w:rsid w:val="004F139F"/>
    <w:rsid w:val="004F23D8"/>
    <w:rsid w:val="004F389F"/>
    <w:rsid w:val="004F3907"/>
    <w:rsid w:val="004F62D2"/>
    <w:rsid w:val="004F6703"/>
    <w:rsid w:val="0050107F"/>
    <w:rsid w:val="00501172"/>
    <w:rsid w:val="00510DD4"/>
    <w:rsid w:val="00521981"/>
    <w:rsid w:val="005266C8"/>
    <w:rsid w:val="00526A34"/>
    <w:rsid w:val="00560452"/>
    <w:rsid w:val="0056518E"/>
    <w:rsid w:val="00566302"/>
    <w:rsid w:val="005709AE"/>
    <w:rsid w:val="005767DF"/>
    <w:rsid w:val="00583ADA"/>
    <w:rsid w:val="00586BD9"/>
    <w:rsid w:val="00587210"/>
    <w:rsid w:val="00587D6D"/>
    <w:rsid w:val="0059142C"/>
    <w:rsid w:val="0059158D"/>
    <w:rsid w:val="00592A5E"/>
    <w:rsid w:val="005A239B"/>
    <w:rsid w:val="005A31DE"/>
    <w:rsid w:val="005A7540"/>
    <w:rsid w:val="005B25DC"/>
    <w:rsid w:val="005B51FE"/>
    <w:rsid w:val="005B695A"/>
    <w:rsid w:val="005C0541"/>
    <w:rsid w:val="005C40EB"/>
    <w:rsid w:val="005C5CF0"/>
    <w:rsid w:val="005E2113"/>
    <w:rsid w:val="005E3E14"/>
    <w:rsid w:val="005E3E4C"/>
    <w:rsid w:val="006120EE"/>
    <w:rsid w:val="00620F09"/>
    <w:rsid w:val="00626542"/>
    <w:rsid w:val="00626607"/>
    <w:rsid w:val="00632597"/>
    <w:rsid w:val="006355E6"/>
    <w:rsid w:val="00640FC1"/>
    <w:rsid w:val="006454B8"/>
    <w:rsid w:val="006507A1"/>
    <w:rsid w:val="00652A33"/>
    <w:rsid w:val="00662E0F"/>
    <w:rsid w:val="00664759"/>
    <w:rsid w:val="0067044F"/>
    <w:rsid w:val="00673737"/>
    <w:rsid w:val="006752C2"/>
    <w:rsid w:val="00676A62"/>
    <w:rsid w:val="00676DE5"/>
    <w:rsid w:val="006813F6"/>
    <w:rsid w:val="006841BF"/>
    <w:rsid w:val="00685FA0"/>
    <w:rsid w:val="00692E58"/>
    <w:rsid w:val="006963A1"/>
    <w:rsid w:val="006974B5"/>
    <w:rsid w:val="006A34C3"/>
    <w:rsid w:val="006A43B4"/>
    <w:rsid w:val="006A43D1"/>
    <w:rsid w:val="006B1B10"/>
    <w:rsid w:val="006B305B"/>
    <w:rsid w:val="006B654C"/>
    <w:rsid w:val="006D2BD2"/>
    <w:rsid w:val="006D3E5F"/>
    <w:rsid w:val="006E0E97"/>
    <w:rsid w:val="006E1974"/>
    <w:rsid w:val="006E2ACA"/>
    <w:rsid w:val="006E3A20"/>
    <w:rsid w:val="006E603C"/>
    <w:rsid w:val="006E66D2"/>
    <w:rsid w:val="006E7B8A"/>
    <w:rsid w:val="006F0B29"/>
    <w:rsid w:val="006F63A3"/>
    <w:rsid w:val="006F6B2D"/>
    <w:rsid w:val="00706A58"/>
    <w:rsid w:val="007077C4"/>
    <w:rsid w:val="007117BD"/>
    <w:rsid w:val="00712BAA"/>
    <w:rsid w:val="007140E7"/>
    <w:rsid w:val="00722BE5"/>
    <w:rsid w:val="00732251"/>
    <w:rsid w:val="00732DEC"/>
    <w:rsid w:val="007349B7"/>
    <w:rsid w:val="00734DBD"/>
    <w:rsid w:val="00736309"/>
    <w:rsid w:val="007453B9"/>
    <w:rsid w:val="00747EC8"/>
    <w:rsid w:val="00750D3B"/>
    <w:rsid w:val="00750FA7"/>
    <w:rsid w:val="00752EB2"/>
    <w:rsid w:val="00752FCE"/>
    <w:rsid w:val="0075427B"/>
    <w:rsid w:val="007617AE"/>
    <w:rsid w:val="0076434D"/>
    <w:rsid w:val="00764FA2"/>
    <w:rsid w:val="007655F8"/>
    <w:rsid w:val="00766FB2"/>
    <w:rsid w:val="00772011"/>
    <w:rsid w:val="007803F7"/>
    <w:rsid w:val="007861C0"/>
    <w:rsid w:val="007901BC"/>
    <w:rsid w:val="00796231"/>
    <w:rsid w:val="007A521B"/>
    <w:rsid w:val="007A5254"/>
    <w:rsid w:val="007B63A6"/>
    <w:rsid w:val="007C2BC4"/>
    <w:rsid w:val="007D277D"/>
    <w:rsid w:val="007D3889"/>
    <w:rsid w:val="007D3A62"/>
    <w:rsid w:val="007D651E"/>
    <w:rsid w:val="007D6B69"/>
    <w:rsid w:val="007E11A2"/>
    <w:rsid w:val="007E37C2"/>
    <w:rsid w:val="007F05E1"/>
    <w:rsid w:val="007F2E2F"/>
    <w:rsid w:val="007F448A"/>
    <w:rsid w:val="007F767F"/>
    <w:rsid w:val="00821E89"/>
    <w:rsid w:val="00845C8E"/>
    <w:rsid w:val="00847F2B"/>
    <w:rsid w:val="00850252"/>
    <w:rsid w:val="0085232C"/>
    <w:rsid w:val="0085446E"/>
    <w:rsid w:val="00856F7F"/>
    <w:rsid w:val="00862766"/>
    <w:rsid w:val="00866538"/>
    <w:rsid w:val="00871E9C"/>
    <w:rsid w:val="00875CF5"/>
    <w:rsid w:val="008808DD"/>
    <w:rsid w:val="00896DD8"/>
    <w:rsid w:val="00896EDC"/>
    <w:rsid w:val="008A02CB"/>
    <w:rsid w:val="008A0F78"/>
    <w:rsid w:val="008A19B1"/>
    <w:rsid w:val="008A1D49"/>
    <w:rsid w:val="008A782C"/>
    <w:rsid w:val="008B1173"/>
    <w:rsid w:val="008B57DF"/>
    <w:rsid w:val="008B63F3"/>
    <w:rsid w:val="008B6D12"/>
    <w:rsid w:val="008C2239"/>
    <w:rsid w:val="008C3529"/>
    <w:rsid w:val="008C3DF6"/>
    <w:rsid w:val="008C62DD"/>
    <w:rsid w:val="008C7EB5"/>
    <w:rsid w:val="008D604C"/>
    <w:rsid w:val="008E5A9C"/>
    <w:rsid w:val="008F182A"/>
    <w:rsid w:val="008F1AED"/>
    <w:rsid w:val="008F6136"/>
    <w:rsid w:val="009047F1"/>
    <w:rsid w:val="00904905"/>
    <w:rsid w:val="0091122F"/>
    <w:rsid w:val="00912A2A"/>
    <w:rsid w:val="00913846"/>
    <w:rsid w:val="00914C95"/>
    <w:rsid w:val="009226F8"/>
    <w:rsid w:val="00922AA9"/>
    <w:rsid w:val="00923DC3"/>
    <w:rsid w:val="009357E6"/>
    <w:rsid w:val="00940818"/>
    <w:rsid w:val="009450C7"/>
    <w:rsid w:val="009462C8"/>
    <w:rsid w:val="00947B73"/>
    <w:rsid w:val="00951119"/>
    <w:rsid w:val="00952E12"/>
    <w:rsid w:val="009553D1"/>
    <w:rsid w:val="009563F7"/>
    <w:rsid w:val="00961837"/>
    <w:rsid w:val="00962612"/>
    <w:rsid w:val="00972999"/>
    <w:rsid w:val="00975230"/>
    <w:rsid w:val="00975321"/>
    <w:rsid w:val="009914B4"/>
    <w:rsid w:val="009A0D2A"/>
    <w:rsid w:val="009A1FAD"/>
    <w:rsid w:val="009B15EA"/>
    <w:rsid w:val="009B2B8C"/>
    <w:rsid w:val="009B59C5"/>
    <w:rsid w:val="009B5FD8"/>
    <w:rsid w:val="009C33E8"/>
    <w:rsid w:val="009C64CC"/>
    <w:rsid w:val="009C7D2A"/>
    <w:rsid w:val="009C7F56"/>
    <w:rsid w:val="009D3185"/>
    <w:rsid w:val="009D3AA3"/>
    <w:rsid w:val="009E47EF"/>
    <w:rsid w:val="009E4CAA"/>
    <w:rsid w:val="009E5053"/>
    <w:rsid w:val="009F14C0"/>
    <w:rsid w:val="009F16BF"/>
    <w:rsid w:val="009F380D"/>
    <w:rsid w:val="009F69E5"/>
    <w:rsid w:val="00A07068"/>
    <w:rsid w:val="00A218C9"/>
    <w:rsid w:val="00A23FF5"/>
    <w:rsid w:val="00A25CBC"/>
    <w:rsid w:val="00A26C84"/>
    <w:rsid w:val="00A27513"/>
    <w:rsid w:val="00A3011D"/>
    <w:rsid w:val="00A311DA"/>
    <w:rsid w:val="00A32493"/>
    <w:rsid w:val="00A3304E"/>
    <w:rsid w:val="00A3788B"/>
    <w:rsid w:val="00A46A9B"/>
    <w:rsid w:val="00A4708A"/>
    <w:rsid w:val="00A51039"/>
    <w:rsid w:val="00A53A38"/>
    <w:rsid w:val="00A56628"/>
    <w:rsid w:val="00A61823"/>
    <w:rsid w:val="00A62EBA"/>
    <w:rsid w:val="00A7237A"/>
    <w:rsid w:val="00A73A1E"/>
    <w:rsid w:val="00A7639D"/>
    <w:rsid w:val="00A80679"/>
    <w:rsid w:val="00A8331B"/>
    <w:rsid w:val="00A84480"/>
    <w:rsid w:val="00A9500D"/>
    <w:rsid w:val="00A95A00"/>
    <w:rsid w:val="00AA7F54"/>
    <w:rsid w:val="00AB5C1F"/>
    <w:rsid w:val="00AB7D59"/>
    <w:rsid w:val="00AC15CF"/>
    <w:rsid w:val="00AC1E8B"/>
    <w:rsid w:val="00AC62AD"/>
    <w:rsid w:val="00AC654B"/>
    <w:rsid w:val="00AC7800"/>
    <w:rsid w:val="00AD0174"/>
    <w:rsid w:val="00AD1764"/>
    <w:rsid w:val="00AD1C90"/>
    <w:rsid w:val="00AD4D08"/>
    <w:rsid w:val="00AD56C5"/>
    <w:rsid w:val="00AD7749"/>
    <w:rsid w:val="00AE2CA4"/>
    <w:rsid w:val="00AF225C"/>
    <w:rsid w:val="00AF256C"/>
    <w:rsid w:val="00AF39CA"/>
    <w:rsid w:val="00AF5CBC"/>
    <w:rsid w:val="00B0059F"/>
    <w:rsid w:val="00B03078"/>
    <w:rsid w:val="00B103F0"/>
    <w:rsid w:val="00B12FFC"/>
    <w:rsid w:val="00B2495D"/>
    <w:rsid w:val="00B26B99"/>
    <w:rsid w:val="00B26BA3"/>
    <w:rsid w:val="00B31111"/>
    <w:rsid w:val="00B31CBC"/>
    <w:rsid w:val="00B331BB"/>
    <w:rsid w:val="00B35794"/>
    <w:rsid w:val="00B442C0"/>
    <w:rsid w:val="00B44BA9"/>
    <w:rsid w:val="00B45BD6"/>
    <w:rsid w:val="00B463DA"/>
    <w:rsid w:val="00B51135"/>
    <w:rsid w:val="00B54E00"/>
    <w:rsid w:val="00B55ACE"/>
    <w:rsid w:val="00B55F8D"/>
    <w:rsid w:val="00B61327"/>
    <w:rsid w:val="00B63B72"/>
    <w:rsid w:val="00B65062"/>
    <w:rsid w:val="00B76EB2"/>
    <w:rsid w:val="00B861A3"/>
    <w:rsid w:val="00B9255F"/>
    <w:rsid w:val="00BA31FB"/>
    <w:rsid w:val="00BA33D3"/>
    <w:rsid w:val="00BA6066"/>
    <w:rsid w:val="00BA78F3"/>
    <w:rsid w:val="00BB2058"/>
    <w:rsid w:val="00BB67CA"/>
    <w:rsid w:val="00BC22AF"/>
    <w:rsid w:val="00BC4D98"/>
    <w:rsid w:val="00BD0180"/>
    <w:rsid w:val="00BD08A8"/>
    <w:rsid w:val="00BD2324"/>
    <w:rsid w:val="00BE0A34"/>
    <w:rsid w:val="00BE122B"/>
    <w:rsid w:val="00C02916"/>
    <w:rsid w:val="00C13BBA"/>
    <w:rsid w:val="00C13DA2"/>
    <w:rsid w:val="00C155EA"/>
    <w:rsid w:val="00C1764B"/>
    <w:rsid w:val="00C20EBE"/>
    <w:rsid w:val="00C2418C"/>
    <w:rsid w:val="00C25814"/>
    <w:rsid w:val="00C32D01"/>
    <w:rsid w:val="00C3561F"/>
    <w:rsid w:val="00C43DF6"/>
    <w:rsid w:val="00C45B28"/>
    <w:rsid w:val="00C501EA"/>
    <w:rsid w:val="00C5069C"/>
    <w:rsid w:val="00C53F1E"/>
    <w:rsid w:val="00C572C9"/>
    <w:rsid w:val="00C6596F"/>
    <w:rsid w:val="00C775EF"/>
    <w:rsid w:val="00C7792D"/>
    <w:rsid w:val="00C8170D"/>
    <w:rsid w:val="00C855A7"/>
    <w:rsid w:val="00C86E6C"/>
    <w:rsid w:val="00C87682"/>
    <w:rsid w:val="00C93E95"/>
    <w:rsid w:val="00C948A0"/>
    <w:rsid w:val="00C95115"/>
    <w:rsid w:val="00CA08F2"/>
    <w:rsid w:val="00CA3A6C"/>
    <w:rsid w:val="00CA5B36"/>
    <w:rsid w:val="00CA788F"/>
    <w:rsid w:val="00CB0F19"/>
    <w:rsid w:val="00CB1208"/>
    <w:rsid w:val="00CB5EBA"/>
    <w:rsid w:val="00CC1DA4"/>
    <w:rsid w:val="00CD075B"/>
    <w:rsid w:val="00CD41BA"/>
    <w:rsid w:val="00CD6EF2"/>
    <w:rsid w:val="00CD7032"/>
    <w:rsid w:val="00CE314A"/>
    <w:rsid w:val="00CE71CB"/>
    <w:rsid w:val="00CF1284"/>
    <w:rsid w:val="00CF5DB2"/>
    <w:rsid w:val="00D0024A"/>
    <w:rsid w:val="00D0093E"/>
    <w:rsid w:val="00D0095F"/>
    <w:rsid w:val="00D05BFE"/>
    <w:rsid w:val="00D06516"/>
    <w:rsid w:val="00D0693C"/>
    <w:rsid w:val="00D06A9B"/>
    <w:rsid w:val="00D120D5"/>
    <w:rsid w:val="00D12C23"/>
    <w:rsid w:val="00D1368F"/>
    <w:rsid w:val="00D366DE"/>
    <w:rsid w:val="00D42EA7"/>
    <w:rsid w:val="00D43AE8"/>
    <w:rsid w:val="00D4420A"/>
    <w:rsid w:val="00D56942"/>
    <w:rsid w:val="00D577BF"/>
    <w:rsid w:val="00D57D5A"/>
    <w:rsid w:val="00D634BE"/>
    <w:rsid w:val="00D65373"/>
    <w:rsid w:val="00D75062"/>
    <w:rsid w:val="00D777F9"/>
    <w:rsid w:val="00D90D75"/>
    <w:rsid w:val="00DC4BFB"/>
    <w:rsid w:val="00DD79F8"/>
    <w:rsid w:val="00DE1295"/>
    <w:rsid w:val="00DE2BE1"/>
    <w:rsid w:val="00DE339F"/>
    <w:rsid w:val="00DE7FAE"/>
    <w:rsid w:val="00DF0C94"/>
    <w:rsid w:val="00DF1841"/>
    <w:rsid w:val="00DF29A2"/>
    <w:rsid w:val="00E02772"/>
    <w:rsid w:val="00E02A8B"/>
    <w:rsid w:val="00E104E1"/>
    <w:rsid w:val="00E1184D"/>
    <w:rsid w:val="00E128CE"/>
    <w:rsid w:val="00E17C4E"/>
    <w:rsid w:val="00E2336F"/>
    <w:rsid w:val="00E26C58"/>
    <w:rsid w:val="00E332A5"/>
    <w:rsid w:val="00E37D71"/>
    <w:rsid w:val="00E4076E"/>
    <w:rsid w:val="00E424AA"/>
    <w:rsid w:val="00E57339"/>
    <w:rsid w:val="00E61183"/>
    <w:rsid w:val="00E61D03"/>
    <w:rsid w:val="00E61FD3"/>
    <w:rsid w:val="00E708BC"/>
    <w:rsid w:val="00E738C2"/>
    <w:rsid w:val="00E76D78"/>
    <w:rsid w:val="00E8197F"/>
    <w:rsid w:val="00E90F97"/>
    <w:rsid w:val="00E92196"/>
    <w:rsid w:val="00E93DF5"/>
    <w:rsid w:val="00EA58C4"/>
    <w:rsid w:val="00EB31D7"/>
    <w:rsid w:val="00EB3979"/>
    <w:rsid w:val="00EB73B6"/>
    <w:rsid w:val="00EC3F10"/>
    <w:rsid w:val="00EC4719"/>
    <w:rsid w:val="00EC5C4D"/>
    <w:rsid w:val="00EC7B92"/>
    <w:rsid w:val="00ED509C"/>
    <w:rsid w:val="00ED7B5F"/>
    <w:rsid w:val="00EE13B9"/>
    <w:rsid w:val="00EE1AC5"/>
    <w:rsid w:val="00EE7510"/>
    <w:rsid w:val="00EF0F14"/>
    <w:rsid w:val="00EF5569"/>
    <w:rsid w:val="00F00C3B"/>
    <w:rsid w:val="00F039B8"/>
    <w:rsid w:val="00F04639"/>
    <w:rsid w:val="00F07F66"/>
    <w:rsid w:val="00F107B8"/>
    <w:rsid w:val="00F300B7"/>
    <w:rsid w:val="00F30B9E"/>
    <w:rsid w:val="00F31565"/>
    <w:rsid w:val="00F338C0"/>
    <w:rsid w:val="00F40990"/>
    <w:rsid w:val="00F42227"/>
    <w:rsid w:val="00F43622"/>
    <w:rsid w:val="00F52103"/>
    <w:rsid w:val="00F562C0"/>
    <w:rsid w:val="00F570FE"/>
    <w:rsid w:val="00F57ACF"/>
    <w:rsid w:val="00F64251"/>
    <w:rsid w:val="00F72418"/>
    <w:rsid w:val="00F72FBD"/>
    <w:rsid w:val="00F7347B"/>
    <w:rsid w:val="00F7678D"/>
    <w:rsid w:val="00F841AF"/>
    <w:rsid w:val="00F84AD1"/>
    <w:rsid w:val="00F90F1F"/>
    <w:rsid w:val="00F960FD"/>
    <w:rsid w:val="00F97911"/>
    <w:rsid w:val="00FA662D"/>
    <w:rsid w:val="00FB0F0E"/>
    <w:rsid w:val="00FC3DC6"/>
    <w:rsid w:val="00FC453D"/>
    <w:rsid w:val="00FC5EC3"/>
    <w:rsid w:val="00FC6F65"/>
    <w:rsid w:val="00FD5BE1"/>
    <w:rsid w:val="00FE10BB"/>
    <w:rsid w:val="00FE1B33"/>
    <w:rsid w:val="00FE65E0"/>
    <w:rsid w:val="00FF05DC"/>
    <w:rsid w:val="00FF2349"/>
    <w:rsid w:val="00FF2DA8"/>
    <w:rsid w:val="00FF38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BB5"/>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E1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FE10BB"/>
    <w:rPr>
      <w:rFonts w:ascii="Tahoma" w:hAnsi="Tahoma" w:cs="Tahoma"/>
      <w:sz w:val="16"/>
      <w:szCs w:val="16"/>
    </w:rPr>
  </w:style>
  <w:style w:type="paragraph" w:styleId="ListParagraph">
    <w:name w:val="List Paragraph"/>
    <w:basedOn w:val="Normal"/>
    <w:qFormat/>
    <w:rsid w:val="006D3E5F"/>
    <w:pPr>
      <w:ind w:left="720"/>
      <w:contextualSpacing/>
    </w:pPr>
  </w:style>
  <w:style w:type="paragraph" w:styleId="Header">
    <w:name w:val="header"/>
    <w:basedOn w:val="Normal"/>
    <w:rsid w:val="008808DD"/>
    <w:pPr>
      <w:tabs>
        <w:tab w:val="center" w:pos="4320"/>
        <w:tab w:val="right" w:pos="8640"/>
      </w:tabs>
    </w:pPr>
  </w:style>
  <w:style w:type="paragraph" w:styleId="Footer">
    <w:name w:val="footer"/>
    <w:basedOn w:val="Normal"/>
    <w:link w:val="FooterChar"/>
    <w:uiPriority w:val="99"/>
    <w:rsid w:val="008808DD"/>
    <w:pPr>
      <w:tabs>
        <w:tab w:val="center" w:pos="4320"/>
        <w:tab w:val="right" w:pos="8640"/>
      </w:tabs>
    </w:pPr>
  </w:style>
  <w:style w:type="character" w:styleId="PageNumber">
    <w:name w:val="page number"/>
    <w:basedOn w:val="DefaultParagraphFont"/>
    <w:rsid w:val="008808DD"/>
  </w:style>
  <w:style w:type="character" w:styleId="CommentReference">
    <w:name w:val="annotation reference"/>
    <w:basedOn w:val="DefaultParagraphFont"/>
    <w:rsid w:val="00662E0F"/>
    <w:rPr>
      <w:sz w:val="16"/>
      <w:szCs w:val="16"/>
    </w:rPr>
  </w:style>
  <w:style w:type="paragraph" w:styleId="CommentText">
    <w:name w:val="annotation text"/>
    <w:basedOn w:val="Normal"/>
    <w:link w:val="CommentTextChar"/>
    <w:rsid w:val="00662E0F"/>
    <w:rPr>
      <w:sz w:val="20"/>
      <w:szCs w:val="20"/>
    </w:rPr>
  </w:style>
  <w:style w:type="character" w:customStyle="1" w:styleId="CommentTextChar">
    <w:name w:val="Comment Text Char"/>
    <w:basedOn w:val="DefaultParagraphFont"/>
    <w:link w:val="CommentText"/>
    <w:rsid w:val="00662E0F"/>
    <w:rPr>
      <w:rFonts w:eastAsia="Times New Roman"/>
    </w:rPr>
  </w:style>
  <w:style w:type="paragraph" w:styleId="CommentSubject">
    <w:name w:val="annotation subject"/>
    <w:basedOn w:val="CommentText"/>
    <w:next w:val="CommentText"/>
    <w:link w:val="CommentSubjectChar"/>
    <w:rsid w:val="00662E0F"/>
    <w:rPr>
      <w:b/>
      <w:bCs/>
    </w:rPr>
  </w:style>
  <w:style w:type="character" w:customStyle="1" w:styleId="CommentSubjectChar">
    <w:name w:val="Comment Subject Char"/>
    <w:basedOn w:val="CommentTextChar"/>
    <w:link w:val="CommentSubject"/>
    <w:rsid w:val="00662E0F"/>
    <w:rPr>
      <w:b/>
      <w:bCs/>
    </w:rPr>
  </w:style>
  <w:style w:type="character" w:customStyle="1" w:styleId="FooterChar">
    <w:name w:val="Footer Char"/>
    <w:basedOn w:val="DefaultParagraphFont"/>
    <w:link w:val="Footer"/>
    <w:uiPriority w:val="99"/>
    <w:rsid w:val="004306D0"/>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2309</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Estimate of the Information Collection Burden for the</vt:lpstr>
    </vt:vector>
  </TitlesOfParts>
  <Company>Home</Company>
  <LinksUpToDate>false</LinksUpToDate>
  <CharactersWithSpaces>13866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Estimate of the Information Collection Burden for the</dc:title>
  <dc:creator>Barbara J. Smith</dc:creator>
  <cp:lastModifiedBy>bkowtha</cp:lastModifiedBy>
  <cp:revision>2</cp:revision>
  <cp:lastPrinted>2013-02-19T14:27:00Z</cp:lastPrinted>
  <dcterms:created xsi:type="dcterms:W3CDTF">2013-02-19T14:44:00Z</dcterms:created>
  <dcterms:modified xsi:type="dcterms:W3CDTF">2013-02-19T14:44:00Z</dcterms:modified>
</cp:coreProperties>
</file>