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37E" w:rsidRDefault="00602DE5">
      <w:bookmarkStart w:id="0" w:name="_GoBack"/>
      <w:bookmarkEnd w:id="0"/>
      <w:r>
        <w:rPr>
          <w:noProof/>
        </w:rPr>
        <w:drawing>
          <wp:inline distT="0" distB="0" distL="0" distR="0" wp14:anchorId="76343170" wp14:editId="4B59943E">
            <wp:extent cx="3161401" cy="4591559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5825" cy="459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468" w:rsidRDefault="006F3468">
      <w:pPr>
        <w:rPr>
          <w:noProof/>
        </w:rPr>
      </w:pPr>
      <w:r>
        <w:rPr>
          <w:noProof/>
        </w:rPr>
        <w:drawing>
          <wp:inline distT="0" distB="0" distL="0" distR="0" wp14:anchorId="4698E06C" wp14:editId="71E6572A">
            <wp:extent cx="2009724" cy="2243867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8898" cy="2254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237E" w:rsidRPr="0090237E">
        <w:rPr>
          <w:noProof/>
        </w:rPr>
        <w:t xml:space="preserve"> </w:t>
      </w:r>
    </w:p>
    <w:p w:rsidR="006F3468" w:rsidRDefault="006F3468">
      <w:pPr>
        <w:rPr>
          <w:noProof/>
        </w:rPr>
      </w:pPr>
    </w:p>
    <w:p w:rsidR="006F3468" w:rsidRDefault="006F346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CAACE7C" wp14:editId="2FC03800">
            <wp:extent cx="2092851" cy="3295794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1775" cy="330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6F3468" w:rsidRDefault="006F3468">
      <w:pPr>
        <w:rPr>
          <w:noProof/>
        </w:rPr>
      </w:pPr>
      <w:r>
        <w:rPr>
          <w:noProof/>
        </w:rPr>
        <w:drawing>
          <wp:inline distT="0" distB="0" distL="0" distR="0" wp14:anchorId="7C312061" wp14:editId="03B414EA">
            <wp:extent cx="2007087" cy="29045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5491" cy="2916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468" w:rsidRDefault="006F3468">
      <w:pPr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E93093C" wp14:editId="59D60D6D">
            <wp:extent cx="2275010" cy="352557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79270" cy="353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37E" w:rsidRDefault="0090237E">
      <w:r w:rsidRPr="0090237E">
        <w:rPr>
          <w:noProof/>
        </w:rPr>
        <w:t xml:space="preserve"> </w:t>
      </w:r>
      <w:r w:rsidR="006F3468">
        <w:rPr>
          <w:noProof/>
        </w:rPr>
        <w:drawing>
          <wp:inline distT="0" distB="0" distL="0" distR="0" wp14:anchorId="03CDE525" wp14:editId="0CDC680E">
            <wp:extent cx="2746656" cy="365271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49983" cy="365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237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701" w:rsidRDefault="00796701" w:rsidP="0090237E">
      <w:pPr>
        <w:spacing w:after="0" w:line="240" w:lineRule="auto"/>
      </w:pPr>
      <w:r>
        <w:separator/>
      </w:r>
    </w:p>
  </w:endnote>
  <w:endnote w:type="continuationSeparator" w:id="0">
    <w:p w:rsidR="00796701" w:rsidRDefault="00796701" w:rsidP="00902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B7D" w:rsidRDefault="00816B7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37E" w:rsidRPr="00D44C52" w:rsidRDefault="00F005C7" w:rsidP="00D44C52">
    <w:pPr>
      <w:pStyle w:val="HTMLPreformatted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Times New Roman" w:hAnsi="Times New Roman" w:cs="Times New Roman"/>
        <w:sz w:val="14"/>
        <w:szCs w:val="14"/>
      </w:rPr>
    </w:pPr>
    <w:r w:rsidRPr="00AA5E34">
      <w:rPr>
        <w:rFonts w:ascii="Calibri" w:hAnsi="Calibri" w:cs="Calibri"/>
        <w:b/>
        <w:bCs/>
        <w:sz w:val="14"/>
        <w:szCs w:val="18"/>
      </w:rPr>
      <w:t xml:space="preserve">OMB BURDEN STATEMENT: </w:t>
    </w:r>
    <w:r w:rsidR="00D44C52" w:rsidRPr="004D5325">
      <w:rPr>
        <w:rFonts w:ascii="Times New Roman" w:hAnsi="Times New Roman" w:cs="Times New Roman"/>
        <w:color w:val="000000"/>
        <w:sz w:val="14"/>
        <w:szCs w:val="14"/>
        <w:lang w:val="es-ES"/>
      </w:rPr>
      <w:t xml:space="preserve">De conformidad con la Ley de reducción del papeleo de 1995 (Paperwork Reduction Act), ninguna persona está obligada a responder a una recopilación de datos a menos que muestre un número de control válido de la Oficina de Administración y Presupuesto (OMB en inglés). El número de control válido para esta recopilación de datos es </w:t>
    </w:r>
    <w:r w:rsidR="00500F2A">
      <w:rPr>
        <w:rFonts w:ascii="Times New Roman" w:hAnsi="Times New Roman" w:cs="Times New Roman"/>
        <w:color w:val="000000"/>
        <w:sz w:val="14"/>
        <w:szCs w:val="14"/>
        <w:lang w:val="es-ES"/>
      </w:rPr>
      <w:t>0584-0523</w:t>
    </w:r>
    <w:r w:rsidR="00D44C52" w:rsidRPr="004D5325">
      <w:rPr>
        <w:rFonts w:ascii="Times New Roman" w:hAnsi="Times New Roman" w:cs="Times New Roman"/>
        <w:color w:val="000000"/>
        <w:sz w:val="14"/>
        <w:szCs w:val="14"/>
        <w:lang w:val="es-ES"/>
      </w:rPr>
      <w:t xml:space="preserve">. Se calcula que el tiempo necesario para completar esta recopilación de datos es un promedio de </w:t>
    </w:r>
    <w:r w:rsidR="00D44C52">
      <w:rPr>
        <w:rFonts w:ascii="Times New Roman" w:hAnsi="Times New Roman" w:cs="Times New Roman"/>
        <w:sz w:val="14"/>
        <w:szCs w:val="14"/>
      </w:rPr>
      <w:t>5</w:t>
    </w:r>
    <w:r w:rsidR="00D44C52" w:rsidRPr="004D5325">
      <w:rPr>
        <w:rFonts w:ascii="Times New Roman" w:hAnsi="Times New Roman" w:cs="Times New Roman"/>
        <w:color w:val="000000"/>
        <w:sz w:val="14"/>
        <w:szCs w:val="14"/>
        <w:lang w:val="es-ES"/>
      </w:rPr>
      <w:t xml:space="preserve">, incluyendo el tiempo requerido para revisar las instrucciones, buscar fuentes de datos existentes, recolectar y mantener los datos necesarios, y completar y revisar la recopilación de datos. </w:t>
    </w:r>
    <w:r w:rsidR="00D44C52" w:rsidRPr="004D5325">
      <w:rPr>
        <w:rFonts w:ascii="Times New Roman" w:hAnsi="Times New Roman" w:cs="Times New Roman"/>
        <w:sz w:val="14"/>
        <w:szCs w:val="14"/>
        <w:lang w:val="es-ES"/>
      </w:rPr>
      <w:t>envíe comentarios con respecto a esta estimación de la carga o cualquier otro aspecto de esta recopilación de información, incluidas sugerencias para reducir esta carga, a</w:t>
    </w:r>
    <w:r w:rsidR="00D44C52" w:rsidRPr="004D5325">
      <w:rPr>
        <w:rFonts w:ascii="Times New Roman" w:hAnsi="Times New Roman" w:cs="Times New Roman"/>
        <w:sz w:val="14"/>
        <w:szCs w:val="14"/>
      </w:rPr>
      <w:t>: U.S. Department of Agriculture, Food and Nutrition Services, Office of Policy Support, 3101 Park Center Drive, Room 1014, Alexandria, VA 22302, ATTN: PRA (0584-</w:t>
    </w:r>
    <w:r w:rsidR="00D44C52">
      <w:rPr>
        <w:rFonts w:ascii="Times New Roman" w:hAnsi="Times New Roman" w:cs="Times New Roman"/>
        <w:sz w:val="14"/>
        <w:szCs w:val="14"/>
      </w:rPr>
      <w:t>052</w:t>
    </w:r>
    <w:r w:rsidR="00500F2A">
      <w:rPr>
        <w:rFonts w:ascii="Times New Roman" w:hAnsi="Times New Roman" w:cs="Times New Roman"/>
        <w:sz w:val="14"/>
        <w:szCs w:val="14"/>
      </w:rPr>
      <w:t>3</w:t>
    </w:r>
    <w:r w:rsidR="00D44C52" w:rsidRPr="004D5325">
      <w:rPr>
        <w:rFonts w:ascii="Times New Roman" w:hAnsi="Times New Roman" w:cs="Times New Roman"/>
        <w:sz w:val="14"/>
        <w:szCs w:val="14"/>
      </w:rPr>
      <w:t xml:space="preserve">).  </w:t>
    </w:r>
    <w:r w:rsidR="00D44C52" w:rsidRPr="004D5325">
      <w:rPr>
        <w:rFonts w:ascii="Times New Roman" w:hAnsi="Times New Roman" w:cs="Times New Roman"/>
        <w:sz w:val="14"/>
        <w:szCs w:val="14"/>
        <w:lang w:val="es-ES"/>
      </w:rPr>
      <w:t>No devuelva el formulario completo a esta dirección.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B7D" w:rsidRDefault="00816B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701" w:rsidRDefault="00796701" w:rsidP="0090237E">
      <w:pPr>
        <w:spacing w:after="0" w:line="240" w:lineRule="auto"/>
      </w:pPr>
      <w:r>
        <w:separator/>
      </w:r>
    </w:p>
  </w:footnote>
  <w:footnote w:type="continuationSeparator" w:id="0">
    <w:p w:rsidR="00796701" w:rsidRDefault="00796701" w:rsidP="00902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B7D" w:rsidRDefault="00816B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5C7" w:rsidRDefault="00F005C7" w:rsidP="00F005C7">
    <w:pPr>
      <w:pStyle w:val="Header"/>
      <w:jc w:val="right"/>
      <w:rPr>
        <w:rFonts w:ascii="Times New Roman" w:hAnsi="Times New Roman"/>
      </w:rPr>
    </w:pPr>
    <w:r>
      <w:t xml:space="preserve">OMB CONTROL NO.:  </w:t>
    </w:r>
    <w:r>
      <w:rPr>
        <w:highlight w:val="lightGray"/>
      </w:rPr>
      <w:t>0584-052</w:t>
    </w:r>
    <w:r w:rsidR="00500F2A">
      <w:t>3</w:t>
    </w:r>
  </w:p>
  <w:p w:rsidR="00F005C7" w:rsidRPr="00F005C7" w:rsidRDefault="00F005C7" w:rsidP="00F005C7">
    <w:pPr>
      <w:pStyle w:val="Header"/>
      <w:jc w:val="right"/>
    </w:pPr>
    <w:r>
      <w:tab/>
    </w:r>
    <w:r>
      <w:tab/>
      <w:t xml:space="preserve">EXPIRATION DATE:  </w:t>
    </w:r>
    <w:r>
      <w:rPr>
        <w:highlight w:val="lightGray"/>
      </w:rPr>
      <w:t>09/30/2019</w:t>
    </w:r>
  </w:p>
  <w:p w:rsidR="0090237E" w:rsidRPr="00F005C7" w:rsidRDefault="0090237E" w:rsidP="0090237E">
    <w:pPr>
      <w:pStyle w:val="ListParagraph"/>
      <w:ind w:left="360"/>
      <w:jc w:val="center"/>
      <w:rPr>
        <w:rFonts w:asciiTheme="majorHAnsi" w:hAnsiTheme="majorHAnsi" w:cstheme="majorHAnsi"/>
        <w:b/>
      </w:rPr>
    </w:pPr>
    <w:r w:rsidRPr="00F005C7">
      <w:rPr>
        <w:rFonts w:asciiTheme="majorHAnsi" w:hAnsiTheme="majorHAnsi" w:cstheme="majorHAnsi"/>
        <w:b/>
      </w:rPr>
      <w:t xml:space="preserve">Attachment </w:t>
    </w:r>
    <w:r w:rsidR="00500F2A">
      <w:rPr>
        <w:rFonts w:asciiTheme="majorHAnsi" w:hAnsiTheme="majorHAnsi" w:cstheme="majorHAnsi"/>
        <w:b/>
      </w:rPr>
      <w:t>I-2</w:t>
    </w:r>
    <w:r w:rsidRPr="00F005C7">
      <w:rPr>
        <w:rFonts w:asciiTheme="majorHAnsi" w:hAnsiTheme="majorHAnsi" w:cstheme="majorHAnsi"/>
        <w:b/>
      </w:rPr>
      <w:t xml:space="preserve"> </w:t>
    </w:r>
    <w:r w:rsidR="001569B3" w:rsidRPr="00F005C7">
      <w:rPr>
        <w:rFonts w:asciiTheme="majorHAnsi" w:hAnsiTheme="majorHAnsi" w:cstheme="majorHAnsi"/>
        <w:b/>
      </w:rPr>
      <w:t xml:space="preserve">Focus Group Stimuli </w:t>
    </w:r>
    <w:r w:rsidRPr="00F005C7">
      <w:rPr>
        <w:rFonts w:asciiTheme="majorHAnsi" w:hAnsiTheme="majorHAnsi" w:cstheme="majorHAnsi"/>
        <w:b/>
      </w:rPr>
      <w:t xml:space="preserve">Apple and Peanut Butter Wrap Video </w:t>
    </w:r>
    <w:r w:rsidR="001569B3" w:rsidRPr="00F005C7">
      <w:rPr>
        <w:rFonts w:asciiTheme="majorHAnsi" w:hAnsiTheme="majorHAnsi" w:cstheme="majorHAnsi"/>
        <w:b/>
      </w:rPr>
      <w:t>(</w:t>
    </w:r>
    <w:r w:rsidR="00816B7D">
      <w:rPr>
        <w:rFonts w:asciiTheme="majorHAnsi" w:hAnsiTheme="majorHAnsi" w:cstheme="majorHAnsi"/>
        <w:b/>
      </w:rPr>
      <w:t>Spanish</w:t>
    </w:r>
    <w:r w:rsidR="001569B3" w:rsidRPr="00F005C7">
      <w:rPr>
        <w:rFonts w:asciiTheme="majorHAnsi" w:hAnsiTheme="majorHAnsi" w:cstheme="majorHAnsi"/>
        <w:b/>
      </w:rPr>
      <w:t>)</w:t>
    </w:r>
  </w:p>
  <w:p w:rsidR="0090237E" w:rsidRDefault="0090237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B7D" w:rsidRDefault="00816B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16C3"/>
    <w:multiLevelType w:val="hybridMultilevel"/>
    <w:tmpl w:val="D60075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9DF5F94"/>
    <w:multiLevelType w:val="hybridMultilevel"/>
    <w:tmpl w:val="BF220A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37E"/>
    <w:rsid w:val="001569B3"/>
    <w:rsid w:val="002B7894"/>
    <w:rsid w:val="003B2DD3"/>
    <w:rsid w:val="00500F2A"/>
    <w:rsid w:val="005C6F2E"/>
    <w:rsid w:val="00602DE5"/>
    <w:rsid w:val="00634560"/>
    <w:rsid w:val="00643B2A"/>
    <w:rsid w:val="006B0FDF"/>
    <w:rsid w:val="006F3468"/>
    <w:rsid w:val="00796701"/>
    <w:rsid w:val="00816B7D"/>
    <w:rsid w:val="0090237E"/>
    <w:rsid w:val="00AA5E34"/>
    <w:rsid w:val="00B64D56"/>
    <w:rsid w:val="00B92DAB"/>
    <w:rsid w:val="00CD0889"/>
    <w:rsid w:val="00D44C52"/>
    <w:rsid w:val="00F0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02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0237E"/>
  </w:style>
  <w:style w:type="paragraph" w:styleId="Footer">
    <w:name w:val="footer"/>
    <w:basedOn w:val="Normal"/>
    <w:link w:val="FooterChar"/>
    <w:uiPriority w:val="99"/>
    <w:unhideWhenUsed/>
    <w:rsid w:val="00902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37E"/>
  </w:style>
  <w:style w:type="paragraph" w:styleId="ListParagraph">
    <w:name w:val="List Paragraph"/>
    <w:basedOn w:val="Normal"/>
    <w:link w:val="ListParagraphChar"/>
    <w:uiPriority w:val="34"/>
    <w:qFormat/>
    <w:rsid w:val="0090237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90237E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4C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44C52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02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0237E"/>
  </w:style>
  <w:style w:type="paragraph" w:styleId="Footer">
    <w:name w:val="footer"/>
    <w:basedOn w:val="Normal"/>
    <w:link w:val="FooterChar"/>
    <w:uiPriority w:val="99"/>
    <w:unhideWhenUsed/>
    <w:rsid w:val="00902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37E"/>
  </w:style>
  <w:style w:type="paragraph" w:styleId="ListParagraph">
    <w:name w:val="List Paragraph"/>
    <w:basedOn w:val="Normal"/>
    <w:link w:val="ListParagraphChar"/>
    <w:uiPriority w:val="34"/>
    <w:qFormat/>
    <w:rsid w:val="0090237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90237E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4C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44C52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USDA-FNS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Larson, Jessica - CNPP</dc:creator>
  <cp:keywords/>
  <dc:description/>
  <cp:lastModifiedBy>SYSTEM</cp:lastModifiedBy>
  <cp:revision>2</cp:revision>
  <dcterms:created xsi:type="dcterms:W3CDTF">2018-08-27T16:15:00Z</dcterms:created>
  <dcterms:modified xsi:type="dcterms:W3CDTF">2018-08-27T16:15:00Z</dcterms:modified>
</cp:coreProperties>
</file>