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7B" w:rsidRPr="00CB252E" w:rsidRDefault="00BD367B" w:rsidP="00BD367B">
      <w:pPr>
        <w:jc w:val="center"/>
        <w:rPr>
          <w:b/>
          <w:sz w:val="22"/>
          <w:szCs w:val="22"/>
        </w:rPr>
      </w:pPr>
      <w:r w:rsidRPr="00CB252E">
        <w:rPr>
          <w:b/>
          <w:sz w:val="22"/>
          <w:szCs w:val="22"/>
        </w:rPr>
        <w:t xml:space="preserve">APPENDIX </w:t>
      </w:r>
      <w:r w:rsidR="008C2EDE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4</w:t>
      </w:r>
      <w:r w:rsidR="00C6320B">
        <w:rPr>
          <w:b/>
          <w:sz w:val="22"/>
          <w:szCs w:val="22"/>
        </w:rPr>
        <w:t>b</w:t>
      </w:r>
    </w:p>
    <w:p w:rsidR="00502429" w:rsidRDefault="00BD367B" w:rsidP="00BD367B">
      <w:pPr>
        <w:jc w:val="center"/>
        <w:rPr>
          <w:b/>
        </w:rPr>
      </w:pPr>
      <w:r w:rsidRPr="00CB252E">
        <w:rPr>
          <w:b/>
          <w:sz w:val="22"/>
          <w:szCs w:val="22"/>
        </w:rPr>
        <w:t>B</w:t>
      </w:r>
      <w:r w:rsidR="009750D6">
        <w:rPr>
          <w:b/>
          <w:sz w:val="22"/>
          <w:szCs w:val="22"/>
        </w:rPr>
        <w:t>irthday card child age 5 - Spanish</w:t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  <w:r>
        <w:rPr>
          <w:b/>
        </w:rPr>
        <w:t>FRONT</w:t>
      </w:r>
    </w:p>
    <w:p w:rsidR="00B36316" w:rsidRDefault="00B36316" w:rsidP="00B36316">
      <w:pPr>
        <w:jc w:val="center"/>
        <w:rPr>
          <w:b/>
        </w:rPr>
      </w:pPr>
    </w:p>
    <w:p w:rsidR="00B36316" w:rsidRDefault="00327C22" w:rsidP="00B3631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DD9CBAD" wp14:editId="17677235">
            <wp:extent cx="5486400" cy="45059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_Cak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413281" w:rsidRPr="00204E28" w:rsidRDefault="00C6320B" w:rsidP="0041328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</w:pPr>
      <w:r w:rsidRPr="00204E28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>¡Cumpliste los 5 años</w:t>
      </w:r>
      <w:r w:rsidR="00413281" w:rsidRPr="00204E28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>!</w:t>
      </w:r>
    </w:p>
    <w:p w:rsidR="00B36316" w:rsidRPr="001E68E2" w:rsidRDefault="00B36316" w:rsidP="00B36316">
      <w:pPr>
        <w:jc w:val="center"/>
        <w:rPr>
          <w:b/>
          <w:lang w:val="es-ES_tradnl"/>
        </w:rPr>
      </w:pPr>
    </w:p>
    <w:p w:rsidR="00B36316" w:rsidRPr="001E68E2" w:rsidRDefault="00B36316" w:rsidP="00B36316">
      <w:pPr>
        <w:jc w:val="center"/>
        <w:rPr>
          <w:b/>
          <w:lang w:val="es-ES_tradnl"/>
        </w:rPr>
      </w:pPr>
    </w:p>
    <w:p w:rsidR="00327C22" w:rsidRPr="001E68E2" w:rsidRDefault="00327C22" w:rsidP="00B36316">
      <w:pPr>
        <w:jc w:val="center"/>
        <w:rPr>
          <w:b/>
          <w:lang w:val="es-ES_tradnl"/>
        </w:rPr>
      </w:pPr>
    </w:p>
    <w:p w:rsidR="00327C22" w:rsidRPr="001E68E2" w:rsidRDefault="00327C22" w:rsidP="00B36316">
      <w:pPr>
        <w:jc w:val="center"/>
        <w:rPr>
          <w:b/>
          <w:lang w:val="es-ES_tradnl"/>
        </w:rPr>
      </w:pPr>
    </w:p>
    <w:p w:rsidR="00327C22" w:rsidRPr="001E68E2" w:rsidRDefault="00327C22" w:rsidP="00B36316">
      <w:pPr>
        <w:jc w:val="center"/>
        <w:rPr>
          <w:b/>
          <w:lang w:val="es-ES_tradnl"/>
        </w:rPr>
      </w:pPr>
    </w:p>
    <w:p w:rsidR="00B36316" w:rsidRPr="001E68E2" w:rsidRDefault="00B36316" w:rsidP="00B36316">
      <w:pPr>
        <w:jc w:val="center"/>
        <w:rPr>
          <w:b/>
          <w:lang w:val="es-ES_tradnl"/>
        </w:rPr>
      </w:pPr>
    </w:p>
    <w:p w:rsidR="00B36316" w:rsidRPr="001E68E2" w:rsidRDefault="00B36316" w:rsidP="00B36316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  <w:r w:rsidRPr="001E68E2">
        <w:rPr>
          <w:b/>
          <w:lang w:val="es-ES_tradnl"/>
        </w:rPr>
        <w:t>INSIDE</w:t>
      </w:r>
    </w:p>
    <w:p w:rsidR="00B36316" w:rsidRPr="001E68E2" w:rsidRDefault="00960FEA" w:rsidP="00B36316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  <w:r w:rsidRPr="00BD367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5243B" wp14:editId="529BE87D">
                <wp:simplePos x="0" y="0"/>
                <wp:positionH relativeFrom="column">
                  <wp:posOffset>3778250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20320" b="279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54B1" w:rsidRDefault="00D954B1" w:rsidP="00D954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Número de aprobación de la OMB 0584-0580</w:t>
                            </w:r>
                          </w:p>
                          <w:p w:rsidR="00D954B1" w:rsidRDefault="00D954B1" w:rsidP="00D954B1">
                            <w:pPr>
                              <w:rPr>
                                <w:sz w:val="16"/>
                                <w:szCs w:val="16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Fecha de vencimiento: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7.5pt;margin-top:11.6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" filled="f" strokeweight=".5pt">
                <v:textbox style="mso-fit-shape-to-text:t">
                  <w:txbxContent>
                    <w:p w:rsidR="00D954B1" w:rsidRDefault="00D954B1" w:rsidP="00D954B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Número de aprobación de la OMB 0584-0580</w:t>
                      </w:r>
                    </w:p>
                    <w:p w:rsidR="00D954B1" w:rsidRDefault="00D954B1" w:rsidP="00D954B1">
                      <w:pPr>
                        <w:rPr>
                          <w:sz w:val="16"/>
                          <w:szCs w:val="16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Fecha de vencimiento: XX/XX/20XX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43CC" w:rsidRPr="001E68E2" w:rsidRDefault="007943CC" w:rsidP="00B36316">
      <w:pPr>
        <w:pStyle w:val="Heading1"/>
        <w:rPr>
          <w:rFonts w:ascii="Arial" w:hAnsi="Arial" w:cs="Arial"/>
          <w:color w:val="FF0000"/>
          <w:spacing w:val="-1"/>
          <w:sz w:val="16"/>
          <w:szCs w:val="16"/>
          <w:lang w:val="es-ES_tradnl"/>
        </w:rPr>
      </w:pPr>
    </w:p>
    <w:p w:rsidR="00413281" w:rsidRPr="001E68E2" w:rsidRDefault="00413281" w:rsidP="00095615">
      <w:pPr>
        <w:pStyle w:val="Heading1"/>
        <w:rPr>
          <w:rFonts w:ascii="Arial" w:hAnsi="Arial" w:cs="Arial"/>
          <w:b/>
          <w:color w:val="000000" w:themeColor="text1"/>
          <w:spacing w:val="-1"/>
          <w:sz w:val="16"/>
          <w:szCs w:val="16"/>
          <w:lang w:val="es-ES_tradnl"/>
        </w:rPr>
      </w:pPr>
    </w:p>
    <w:p w:rsidR="00413281" w:rsidRPr="001E68E2" w:rsidRDefault="00413281" w:rsidP="00095615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  <w:lang w:val="es-ES_tradnl"/>
        </w:rPr>
      </w:pPr>
    </w:p>
    <w:p w:rsidR="00095615" w:rsidRDefault="00C6320B" w:rsidP="00204E28">
      <w:pPr>
        <w:pStyle w:val="Heading1"/>
        <w:ind w:left="0"/>
        <w:jc w:val="center"/>
        <w:rPr>
          <w:rFonts w:ascii="Times New Roman" w:hAnsi="Times New Roman" w:cs="Times New Roman"/>
          <w:color w:val="FF0000"/>
          <w:spacing w:val="-1"/>
          <w:lang w:val="es-ES_tradnl"/>
        </w:rPr>
      </w:pPr>
      <w:r w:rsidRPr="00204E28">
        <w:rPr>
          <w:rFonts w:ascii="Times New Roman" w:hAnsi="Times New Roman" w:cs="Times New Roman"/>
          <w:color w:val="FF0000"/>
          <w:lang w:val="es-ES_tradnl"/>
        </w:rPr>
        <w:t>¡</w:t>
      </w:r>
      <w:r w:rsidRPr="00204E28">
        <w:rPr>
          <w:rFonts w:ascii="Times New Roman" w:hAnsi="Times New Roman" w:cs="Times New Roman"/>
          <w:color w:val="FF0000"/>
          <w:spacing w:val="-1"/>
          <w:lang w:val="es-ES_tradnl"/>
        </w:rPr>
        <w:t>Feliz Cumpleaños!</w:t>
      </w:r>
    </w:p>
    <w:p w:rsidR="00204E28" w:rsidRPr="00204E28" w:rsidRDefault="00204E28" w:rsidP="00204E28">
      <w:pPr>
        <w:pStyle w:val="Heading1"/>
        <w:ind w:left="0"/>
        <w:jc w:val="center"/>
        <w:rPr>
          <w:rFonts w:ascii="Times New Roman" w:hAnsi="Times New Roman" w:cs="Times New Roman"/>
          <w:color w:val="000000" w:themeColor="text1"/>
          <w:lang w:val="es-ES_tradnl"/>
        </w:rPr>
      </w:pPr>
    </w:p>
    <w:p w:rsidR="00204E28" w:rsidRDefault="00C6320B" w:rsidP="00204E28">
      <w:pPr>
        <w:pStyle w:val="BodyText"/>
        <w:spacing w:line="232" w:lineRule="auto"/>
        <w:ind w:left="0" w:right="113" w:firstLine="0"/>
        <w:jc w:val="center"/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</w:pP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 xml:space="preserve">Te </w:t>
      </w:r>
      <w:r w:rsidR="00204E28"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>desea</w:t>
      </w: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 xml:space="preserve"> el estudio</w:t>
      </w:r>
    </w:p>
    <w:p w:rsidR="00095615" w:rsidRPr="00204E28" w:rsidRDefault="00C6320B" w:rsidP="00204E28">
      <w:pPr>
        <w:pStyle w:val="BodyText"/>
        <w:spacing w:line="232" w:lineRule="auto"/>
        <w:ind w:left="0" w:right="113" w:firstLine="0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  <w:lang w:val="es-ES_tradnl"/>
        </w:rPr>
      </w:pP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>La alimentación de mi bebé</w:t>
      </w:r>
    </w:p>
    <w:p w:rsidR="00413281" w:rsidRPr="00204E28" w:rsidRDefault="00413281" w:rsidP="0041328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  <w:lang w:val="es-ES_tradnl"/>
        </w:rPr>
      </w:pPr>
    </w:p>
    <w:p w:rsidR="00413281" w:rsidRDefault="00413281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Pr="00204E28" w:rsidRDefault="00E04663" w:rsidP="00413281">
      <w:pPr>
        <w:rPr>
          <w:rFonts w:eastAsia="Calibri"/>
          <w:sz w:val="22"/>
          <w:szCs w:val="22"/>
          <w:lang w:val="es-ES_tradnl"/>
        </w:rPr>
      </w:pPr>
      <w:bookmarkStart w:id="0" w:name="_GoBack"/>
      <w:bookmarkEnd w:id="0"/>
    </w:p>
    <w:p w:rsidR="00413281" w:rsidRPr="00204E28" w:rsidRDefault="00413281" w:rsidP="00413281">
      <w:pPr>
        <w:rPr>
          <w:rFonts w:eastAsia="Calibri"/>
          <w:sz w:val="22"/>
          <w:szCs w:val="22"/>
          <w:lang w:val="es-ES_tradnl"/>
        </w:rPr>
      </w:pPr>
    </w:p>
    <w:p w:rsidR="00413281" w:rsidRPr="00204E28" w:rsidRDefault="00413281" w:rsidP="00413281">
      <w:pPr>
        <w:rPr>
          <w:rFonts w:eastAsia="Calibri"/>
          <w:sz w:val="22"/>
          <w:szCs w:val="22"/>
          <w:lang w:val="es-ES_tradnl"/>
        </w:rPr>
      </w:pPr>
    </w:p>
    <w:p w:rsidR="00413281" w:rsidRPr="00204E28" w:rsidRDefault="00413281" w:rsidP="00413281">
      <w:pPr>
        <w:rPr>
          <w:rFonts w:eastAsia="Calibri"/>
          <w:sz w:val="22"/>
          <w:szCs w:val="22"/>
          <w:lang w:val="es-ES_tradnl"/>
        </w:rPr>
      </w:pPr>
    </w:p>
    <w:p w:rsidR="00413281" w:rsidRPr="00204E28" w:rsidRDefault="00413281" w:rsidP="00413281">
      <w:pPr>
        <w:rPr>
          <w:rFonts w:eastAsia="Calibri"/>
          <w:sz w:val="22"/>
          <w:szCs w:val="22"/>
          <w:lang w:val="es-ES_tradnl"/>
        </w:rPr>
      </w:pPr>
    </w:p>
    <w:p w:rsidR="00413281" w:rsidRPr="00204E28" w:rsidRDefault="00413281" w:rsidP="00413281">
      <w:pPr>
        <w:rPr>
          <w:rFonts w:eastAsia="Calibri"/>
          <w:sz w:val="22"/>
          <w:szCs w:val="22"/>
          <w:lang w:val="es-ES_tradnl"/>
        </w:rPr>
      </w:pPr>
    </w:p>
    <w:p w:rsidR="00B36316" w:rsidRPr="00204E28" w:rsidRDefault="009750D6" w:rsidP="00E046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318"/>
        <w:rPr>
          <w:b/>
          <w:lang w:val="es-ES_tradnl"/>
        </w:rPr>
      </w:pPr>
      <w:r w:rsidRPr="00E04663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>
        <w:rPr>
          <w:rFonts w:ascii="Arial" w:hAnsi="Arial"/>
          <w:sz w:val="16"/>
          <w:szCs w:val="16"/>
          <w:lang w:val="es-US"/>
        </w:rPr>
        <w:t>0.5</w:t>
      </w:r>
      <w:r w:rsidRPr="00E04663">
        <w:rPr>
          <w:rFonts w:ascii="Arial" w:hAnsi="Arial"/>
          <w:sz w:val="16"/>
          <w:szCs w:val="16"/>
          <w:lang w:val="es-US"/>
        </w:rPr>
        <w:t xml:space="preserve"> minutos por respuesta, incluido el tiempo de revisión de instrucciones, búsqueda de fuentes de datos existentes, recopilación y mantenimiento de los datos necesarios, y finalización y revisión de la recopilación de información. </w:t>
      </w:r>
    </w:p>
    <w:sectPr w:rsidR="00B36316" w:rsidRPr="00204E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16"/>
    <w:rsid w:val="00047395"/>
    <w:rsid w:val="00095615"/>
    <w:rsid w:val="000E3728"/>
    <w:rsid w:val="00145AAE"/>
    <w:rsid w:val="001E68E2"/>
    <w:rsid w:val="00204E28"/>
    <w:rsid w:val="00327C22"/>
    <w:rsid w:val="00413281"/>
    <w:rsid w:val="0049671F"/>
    <w:rsid w:val="00502429"/>
    <w:rsid w:val="00507087"/>
    <w:rsid w:val="007943CC"/>
    <w:rsid w:val="008C2EDE"/>
    <w:rsid w:val="00960FEA"/>
    <w:rsid w:val="009750D6"/>
    <w:rsid w:val="009B1E26"/>
    <w:rsid w:val="00A822C5"/>
    <w:rsid w:val="00B36316"/>
    <w:rsid w:val="00BD367B"/>
    <w:rsid w:val="00C6320B"/>
    <w:rsid w:val="00D954B1"/>
    <w:rsid w:val="00E04663"/>
    <w:rsid w:val="00F3783F"/>
    <w:rsid w:val="00FD4141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556A0CCF.dotm</Template>
  <TotalTime>2</TotalTime>
  <Pages>2</Pages>
  <Words>139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2016-01-15T18:46:00Z</dcterms:created>
  <dcterms:modified xsi:type="dcterms:W3CDTF">2016-01-15T18:47:00Z</dcterms:modified>
</cp:coreProperties>
</file>