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B1" w:rsidRDefault="00B237B1" w:rsidP="00B237B1">
      <w:pPr>
        <w:jc w:val="center"/>
        <w:rPr>
          <w:b/>
        </w:rPr>
      </w:pPr>
    </w:p>
    <w:p w:rsidR="00B237B1" w:rsidRDefault="00B237B1" w:rsidP="00B237B1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ABAD5" wp14:editId="44EE678D">
                <wp:simplePos x="0" y="0"/>
                <wp:positionH relativeFrom="column">
                  <wp:posOffset>4295775</wp:posOffset>
                </wp:positionH>
                <wp:positionV relativeFrom="paragraph">
                  <wp:posOffset>12065</wp:posOffset>
                </wp:positionV>
                <wp:extent cx="2041525" cy="419100"/>
                <wp:effectExtent l="0" t="0" r="158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7B1" w:rsidRPr="003A6EC8" w:rsidRDefault="00B237B1" w:rsidP="00B237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OMB Approval No.: 0584-0580 </w:t>
                            </w:r>
                          </w:p>
                          <w:p w:rsidR="00B237B1" w:rsidRPr="003A6EC8" w:rsidRDefault="00B237B1" w:rsidP="00B237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6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Approval Expires: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XX/XX/20XX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8.25pt;margin-top:.95pt;width:16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GCIAIAAEQEAAAOAAAAZHJzL2Uyb0RvYy54bWysU1GPEyEQfjfxPxDe7e42rV433V7OnjUm&#10;52ly5w9gge0SgUGg3T1/vQPbq40aH4w8EIYZPr75ZmZ9PRpNjtIHBbah1aykRFoOQtl9Q7887l5d&#10;URIis4JpsLKhTzLQ683LF+vB1XIOPWghPUEQG+rBNbSP0dVFEXgvDQszcNKiswNvWETT7wvh2YDo&#10;RhfzsnxdDOCF88BlCHh7OznpJuN3neTxU9cFGYluKHKLefd5b9NebNas3nvmesVPNNg/sDBMWfz0&#10;DHXLIiMHr36DMop7CNDFGQdTQNcpLnMOmE1V/pLNQ8+czLmgOMGdZQr/D5bfHz97ogTWjhLLDJbo&#10;UY6RvIWRVEmdwYUagx4chsURr1NkyjS4O+BfA7Gw7ZndyxvvYeglE8guvywunk44IYG0w0cQ+A07&#10;RMhAY+dNAkQxCKJjlZ7OlUlUOF7Oy0W1nC8p4ehbVKuqzKUrWP382vkQ30swJB0a6rHyGZ0d70LE&#10;PDD0OSSzB63ETmmdDb9vt9qTI8Mu2eWVUscn4TJMWzI0dJV4/B2izOtPEEZFbHetTEOvzkGsTrK9&#10;syI3Y2RKT2f8X1ukkXRM0k0ixrEdT3VpQTyhoh6mtsYxxEMP/jslA7Z0Q8O3A/OSEv3BYlVW1WKR&#10;ZiAbi+WbORr+0tNeepjlCNXQSMl03MY8Nyl1CzdYvU5lYRO9icmJK7ZqFu80VmkWLu0c9XP4Nz8A&#10;AAD//wMAUEsDBBQABgAIAAAAIQBGvRkE3AAAAAgBAAAPAAAAZHJzL2Rvd25yZXYueG1sTI/LTsMw&#10;EEX3SPyDNUhsEHV4pUmIUyEkEOygINi68TSJsMfBdtPw90xXsBydqzvn1qvZWTFhiIMnBReLDARS&#10;681AnYL3t4fzAkRMmoy2nlDBD0ZYNcdHta6M39MrTuvUCS6hWGkFfUpjJWVse3Q6LvyIxGzrg9OJ&#10;z9BJE/Sey52Vl1mWS6cH4g+9HvG+x/ZrvXMKiuun6TM+X718tPnWlulsOT1+B6VOT+a7WxAJ5/QX&#10;hoM+q0PDThu/IxOFVZAv8xuOMihBMC/LgrdtDqAE2dTy/4DmFwAA//8DAFBLAQItABQABgAIAAAA&#10;IQC2gziS/gAAAOEBAAATAAAAAAAAAAAAAAAAAAAAAABbQ29udGVudF9UeXBlc10ueG1sUEsBAi0A&#10;FAAGAAgAAAAhADj9If/WAAAAlAEAAAsAAAAAAAAAAAAAAAAALwEAAF9yZWxzLy5yZWxzUEsBAi0A&#10;FAAGAAgAAAAhAGhTgYIgAgAARAQAAA4AAAAAAAAAAAAAAAAALgIAAGRycy9lMm9Eb2MueG1sUEsB&#10;Ai0AFAAGAAgAAAAhAEa9GQTcAAAACAEAAA8AAAAAAAAAAAAAAAAAegQAAGRycy9kb3ducmV2Lnht&#10;bFBLBQYAAAAABAAEAPMAAACDBQAAAAA=&#10;">
                <v:textbox>
                  <w:txbxContent>
                    <w:p w:rsidR="00B237B1" w:rsidRPr="003A6EC8" w:rsidRDefault="00B237B1" w:rsidP="00B237B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OMB Approval No.: 0584-0580 </w:t>
                      </w:r>
                    </w:p>
                    <w:p w:rsidR="00B237B1" w:rsidRPr="003A6EC8" w:rsidRDefault="00B237B1" w:rsidP="00B237B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6EC8">
                        <w:rPr>
                          <w:rFonts w:ascii="Arial" w:hAnsi="Arial" w:cs="Arial"/>
                          <w:sz w:val="20"/>
                          <w:szCs w:val="20"/>
                        </w:rPr>
                        <w:t>Approval Expires: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B237B1" w:rsidRDefault="00B237B1" w:rsidP="00B237B1">
      <w:pPr>
        <w:jc w:val="center"/>
        <w:rPr>
          <w:b/>
        </w:rPr>
      </w:pPr>
    </w:p>
    <w:p w:rsidR="00B237B1" w:rsidRDefault="00B237B1" w:rsidP="00B237B1">
      <w:pPr>
        <w:jc w:val="center"/>
        <w:rPr>
          <w:b/>
        </w:rPr>
      </w:pPr>
    </w:p>
    <w:p w:rsidR="00D023DA" w:rsidRPr="00273885" w:rsidRDefault="00B237B1" w:rsidP="00D023DA">
      <w:pPr>
        <w:jc w:val="center"/>
        <w:rPr>
          <w:b/>
        </w:rPr>
      </w:pPr>
      <w:r>
        <w:rPr>
          <w:b/>
        </w:rPr>
        <w:t xml:space="preserve">APPENDIX </w:t>
      </w:r>
      <w:r w:rsidR="00DB03AD">
        <w:rPr>
          <w:b/>
        </w:rPr>
        <w:t>G</w:t>
      </w:r>
      <w:r w:rsidR="00B62B49">
        <w:rPr>
          <w:b/>
        </w:rPr>
        <w:t>8</w:t>
      </w:r>
      <w:r w:rsidR="00D023DA">
        <w:rPr>
          <w:b/>
        </w:rPr>
        <w:t>a</w:t>
      </w:r>
    </w:p>
    <w:p w:rsidR="00D023DA" w:rsidRDefault="00D023DA" w:rsidP="00D023DA">
      <w:pPr>
        <w:jc w:val="center"/>
        <w:rPr>
          <w:rFonts w:asciiTheme="minorHAnsi" w:hAnsiTheme="minorHAnsi"/>
          <w:b/>
        </w:rPr>
      </w:pPr>
      <w:r w:rsidRPr="007545B8">
        <w:rPr>
          <w:rFonts w:asciiTheme="minorHAnsi" w:hAnsiTheme="minorHAnsi"/>
          <w:b/>
        </w:rPr>
        <w:t>R</w:t>
      </w:r>
      <w:r>
        <w:rPr>
          <w:rFonts w:asciiTheme="minorHAnsi" w:hAnsiTheme="minorHAnsi"/>
          <w:b/>
        </w:rPr>
        <w:t xml:space="preserve">eminders for contact information form </w:t>
      </w:r>
      <w:r w:rsidR="00655B89">
        <w:rPr>
          <w:rFonts w:asciiTheme="minorHAnsi" w:hAnsiTheme="minorHAnsi"/>
          <w:b/>
        </w:rPr>
        <w:t>–</w:t>
      </w:r>
      <w:r>
        <w:rPr>
          <w:rFonts w:asciiTheme="minorHAnsi" w:hAnsiTheme="minorHAnsi"/>
          <w:b/>
        </w:rPr>
        <w:t xml:space="preserve"> English</w:t>
      </w:r>
    </w:p>
    <w:p w:rsidR="00655B89" w:rsidRPr="007157D7" w:rsidRDefault="00655B89" w:rsidP="00D023DA">
      <w:pPr>
        <w:jc w:val="center"/>
        <w:rPr>
          <w:rFonts w:asciiTheme="minorHAnsi" w:hAnsiTheme="minorHAnsi"/>
          <w:b/>
        </w:rPr>
      </w:pPr>
      <w:r w:rsidRPr="007157D7">
        <w:rPr>
          <w:rFonts w:asciiTheme="minorHAnsi" w:hAnsiTheme="minorHAnsi"/>
          <w:b/>
        </w:rPr>
        <w:t>(May be delivered by email or text)</w:t>
      </w:r>
    </w:p>
    <w:p w:rsidR="00B237B1" w:rsidRPr="007157D7" w:rsidRDefault="00B237B1" w:rsidP="00B237B1">
      <w:pPr>
        <w:jc w:val="center"/>
        <w:rPr>
          <w:b/>
        </w:rPr>
      </w:pPr>
    </w:p>
    <w:p w:rsidR="00B237B1" w:rsidRDefault="00B237B1" w:rsidP="00B237B1">
      <w:pPr>
        <w:jc w:val="center"/>
        <w:rPr>
          <w:b/>
        </w:rPr>
      </w:pPr>
    </w:p>
    <w:p w:rsidR="00B237B1" w:rsidRDefault="00B237B1" w:rsidP="00B237B1">
      <w:pPr>
        <w:widowControl w:val="0"/>
        <w:rPr>
          <w:rFonts w:ascii="Garamond" w:hAnsi="Garamond"/>
          <w:bCs/>
        </w:rPr>
      </w:pPr>
    </w:p>
    <w:p w:rsidR="00B237B1" w:rsidRPr="007545B8" w:rsidRDefault="00B237B1" w:rsidP="00B237B1">
      <w:pPr>
        <w:rPr>
          <w:rFonts w:ascii="Garamond" w:hAnsi="Garamond"/>
        </w:rPr>
      </w:pPr>
      <w:r>
        <w:rPr>
          <w:rFonts w:ascii="Garamond" w:hAnsi="Garamond"/>
        </w:rPr>
        <w:t>Ke</w:t>
      </w:r>
      <w:r w:rsidRPr="007545B8">
        <w:rPr>
          <w:rFonts w:ascii="Garamond" w:hAnsi="Garamond"/>
        </w:rPr>
        <w:t xml:space="preserve">ep in touch with the Feeding My Baby Study.  Click on this link to update your contact information </w:t>
      </w:r>
      <w:r w:rsidR="007157D7">
        <w:rPr>
          <w:rFonts w:ascii="Garamond" w:hAnsi="Garamond"/>
        </w:rPr>
        <w:t xml:space="preserve">and we will add $5 to your </w:t>
      </w:r>
      <w:bookmarkStart w:id="0" w:name="_GoBack"/>
      <w:bookmarkEnd w:id="0"/>
      <w:r w:rsidR="003B3C9B">
        <w:rPr>
          <w:rFonts w:ascii="Garamond" w:hAnsi="Garamond"/>
        </w:rPr>
        <w:t>prepaid MasterCard</w:t>
      </w:r>
      <w:r w:rsidRPr="007545B8">
        <w:rPr>
          <w:rFonts w:ascii="Garamond" w:hAnsi="Garamond"/>
        </w:rPr>
        <w:t xml:space="preserve">.  </w:t>
      </w:r>
    </w:p>
    <w:p w:rsidR="00B237B1" w:rsidRPr="007545B8" w:rsidRDefault="00B237B1" w:rsidP="00B237B1">
      <w:pPr>
        <w:rPr>
          <w:rFonts w:ascii="Garamond" w:hAnsi="Garamond"/>
        </w:rPr>
      </w:pPr>
    </w:p>
    <w:p w:rsidR="00B237B1" w:rsidRPr="007545B8" w:rsidRDefault="007157D7" w:rsidP="00B237B1">
      <w:pPr>
        <w:rPr>
          <w:rFonts w:ascii="Garamond" w:hAnsi="Garamond"/>
        </w:rPr>
      </w:pPr>
      <w:hyperlink r:id="rId5" w:history="1">
        <w:r w:rsidR="00B237B1" w:rsidRPr="007545B8">
          <w:rPr>
            <w:rStyle w:val="Hyperlink"/>
            <w:rFonts w:ascii="Garamond" w:hAnsi="Garamond"/>
          </w:rPr>
          <w:t>https://itfps.westat.com/</w:t>
        </w:r>
      </w:hyperlink>
    </w:p>
    <w:p w:rsidR="00B237B1" w:rsidRPr="007545B8" w:rsidRDefault="00B237B1" w:rsidP="00B237B1">
      <w:pPr>
        <w:rPr>
          <w:rFonts w:ascii="Garamond" w:hAnsi="Garamond"/>
          <w:color w:val="1F497D"/>
        </w:rPr>
      </w:pPr>
    </w:p>
    <w:p w:rsidR="00B237B1" w:rsidRPr="007545B8" w:rsidRDefault="00B237B1" w:rsidP="00B237B1">
      <w:pPr>
        <w:rPr>
          <w:rFonts w:ascii="Garamond" w:hAnsi="Garamond"/>
        </w:rPr>
      </w:pPr>
      <w:r>
        <w:rPr>
          <w:rFonts w:ascii="Garamond" w:hAnsi="Garamond"/>
        </w:rPr>
        <w:t>Any questions, contact</w:t>
      </w:r>
      <w:r w:rsidRPr="007545B8">
        <w:rPr>
          <w:rFonts w:ascii="Garamond" w:hAnsi="Garamond"/>
        </w:rPr>
        <w:t xml:space="preserve"> </w:t>
      </w:r>
      <w:r w:rsidRPr="007545B8">
        <w:rPr>
          <w:rFonts w:ascii="Garamond" w:hAnsi="Garamond"/>
        </w:rPr>
        <w:fldChar w:fldCharType="begin"/>
      </w:r>
      <w:r w:rsidRPr="007545B8">
        <w:rPr>
          <w:rFonts w:ascii="Garamond" w:hAnsi="Garamond"/>
        </w:rPr>
        <w:instrText xml:space="preserve"> MERGEFIELD Study_Liaison </w:instrText>
      </w:r>
      <w:r w:rsidRPr="007545B8">
        <w:rPr>
          <w:rFonts w:ascii="Garamond" w:hAnsi="Garamond"/>
        </w:rPr>
        <w:fldChar w:fldCharType="separate"/>
      </w:r>
      <w:r w:rsidRPr="007545B8">
        <w:rPr>
          <w:rFonts w:ascii="Garamond" w:hAnsi="Garamond"/>
          <w:noProof/>
        </w:rPr>
        <w:t>«Study_Liaison»</w:t>
      </w:r>
      <w:r w:rsidRPr="007545B8">
        <w:rPr>
          <w:rFonts w:ascii="Garamond" w:hAnsi="Garamond"/>
          <w:noProof/>
        </w:rPr>
        <w:fldChar w:fldCharType="end"/>
      </w:r>
      <w:r w:rsidRPr="007545B8">
        <w:rPr>
          <w:rFonts w:ascii="Garamond" w:hAnsi="Garamond"/>
        </w:rPr>
        <w:t xml:space="preserve"> at </w:t>
      </w:r>
      <w:r w:rsidRPr="007545B8">
        <w:rPr>
          <w:rFonts w:ascii="Garamond" w:hAnsi="Garamond"/>
        </w:rPr>
        <w:fldChar w:fldCharType="begin"/>
      </w:r>
      <w:r w:rsidRPr="007545B8">
        <w:rPr>
          <w:rFonts w:ascii="Garamond" w:hAnsi="Garamond"/>
        </w:rPr>
        <w:instrText xml:space="preserve"> MERGEFIELD SL_Phone </w:instrText>
      </w:r>
      <w:r w:rsidRPr="007545B8">
        <w:rPr>
          <w:rFonts w:ascii="Garamond" w:hAnsi="Garamond"/>
        </w:rPr>
        <w:fldChar w:fldCharType="separate"/>
      </w:r>
      <w:r w:rsidRPr="007545B8">
        <w:rPr>
          <w:rFonts w:ascii="Garamond" w:hAnsi="Garamond"/>
          <w:noProof/>
        </w:rPr>
        <w:t>«SL_Phone»</w:t>
      </w:r>
      <w:r w:rsidRPr="007545B8">
        <w:rPr>
          <w:rFonts w:ascii="Garamond" w:hAnsi="Garamond"/>
          <w:noProof/>
        </w:rPr>
        <w:fldChar w:fldCharType="end"/>
      </w:r>
      <w:r w:rsidRPr="007545B8">
        <w:rPr>
          <w:rFonts w:ascii="Garamond" w:hAnsi="Garamond"/>
        </w:rPr>
        <w:t xml:space="preserve"> or </w:t>
      </w:r>
      <w:r w:rsidRPr="007545B8">
        <w:rPr>
          <w:rFonts w:ascii="Garamond" w:hAnsi="Garamond"/>
        </w:rPr>
        <w:fldChar w:fldCharType="begin"/>
      </w:r>
      <w:r w:rsidRPr="007545B8">
        <w:rPr>
          <w:rFonts w:ascii="Garamond" w:hAnsi="Garamond"/>
        </w:rPr>
        <w:instrText xml:space="preserve"> MERGEFIELD SL_Email </w:instrText>
      </w:r>
      <w:r w:rsidRPr="007545B8">
        <w:rPr>
          <w:rFonts w:ascii="Garamond" w:hAnsi="Garamond"/>
        </w:rPr>
        <w:fldChar w:fldCharType="separate"/>
      </w:r>
      <w:r w:rsidRPr="007545B8">
        <w:rPr>
          <w:rFonts w:ascii="Garamond" w:hAnsi="Garamond"/>
          <w:noProof/>
        </w:rPr>
        <w:t>«SL_Email»</w:t>
      </w:r>
      <w:r w:rsidRPr="007545B8">
        <w:rPr>
          <w:rFonts w:ascii="Garamond" w:hAnsi="Garamond"/>
          <w:noProof/>
        </w:rPr>
        <w:fldChar w:fldCharType="end"/>
      </w:r>
      <w:r>
        <w:rPr>
          <w:rFonts w:ascii="Garamond" w:hAnsi="Garamond"/>
        </w:rPr>
        <w:t xml:space="preserve"> or by text at  </w:t>
      </w:r>
      <w:r w:rsidRPr="007545B8">
        <w:rPr>
          <w:rFonts w:ascii="Garamond" w:hAnsi="Garamond"/>
        </w:rPr>
        <w:fldChar w:fldCharType="begin"/>
      </w:r>
      <w:r w:rsidRPr="007545B8">
        <w:rPr>
          <w:rFonts w:ascii="Garamond" w:hAnsi="Garamond"/>
        </w:rPr>
        <w:instrText xml:space="preserve"> MERGEFIELD SL_Email </w:instrText>
      </w:r>
      <w:r w:rsidRPr="007545B8"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«SL_Text</w:t>
      </w:r>
      <w:r w:rsidRPr="007545B8">
        <w:rPr>
          <w:rFonts w:ascii="Garamond" w:hAnsi="Garamond"/>
          <w:noProof/>
        </w:rPr>
        <w:t>»</w:t>
      </w:r>
      <w:r w:rsidRPr="007545B8">
        <w:rPr>
          <w:rFonts w:ascii="Garamond" w:hAnsi="Garamond"/>
          <w:noProof/>
        </w:rPr>
        <w:fldChar w:fldCharType="end"/>
      </w:r>
      <w:r>
        <w:rPr>
          <w:rFonts w:ascii="Garamond" w:hAnsi="Garamond"/>
          <w:noProof/>
        </w:rPr>
        <w:t>.</w:t>
      </w:r>
    </w:p>
    <w:p w:rsidR="00B237B1" w:rsidRPr="007545B8" w:rsidRDefault="00B237B1" w:rsidP="00B237B1">
      <w:pPr>
        <w:rPr>
          <w:rFonts w:ascii="Garamond" w:hAnsi="Garamond"/>
        </w:rPr>
      </w:pPr>
    </w:p>
    <w:p w:rsidR="00B237B1" w:rsidRPr="007545B8" w:rsidRDefault="00B237B1" w:rsidP="00B237B1">
      <w:pPr>
        <w:rPr>
          <w:rFonts w:ascii="Garamond" w:hAnsi="Garamond"/>
        </w:rPr>
      </w:pPr>
      <w:r w:rsidRPr="007545B8">
        <w:rPr>
          <w:rFonts w:ascii="Garamond" w:hAnsi="Garamond"/>
        </w:rPr>
        <w:t xml:space="preserve">Thank you, </w:t>
      </w:r>
    </w:p>
    <w:p w:rsidR="00B237B1" w:rsidRPr="007545B8" w:rsidRDefault="00B237B1" w:rsidP="00B237B1">
      <w:pPr>
        <w:rPr>
          <w:rFonts w:ascii="Garamond" w:hAnsi="Garamond"/>
        </w:rPr>
      </w:pPr>
      <w:r w:rsidRPr="007545B8">
        <w:rPr>
          <w:rFonts w:ascii="Garamond" w:hAnsi="Garamond"/>
        </w:rPr>
        <w:t>Jan Jones</w:t>
      </w:r>
    </w:p>
    <w:p w:rsidR="00B237B1" w:rsidRPr="007545B8" w:rsidRDefault="00B237B1" w:rsidP="00B237B1">
      <w:pPr>
        <w:rPr>
          <w:rFonts w:ascii="Garamond" w:hAnsi="Garamond"/>
        </w:rPr>
      </w:pPr>
      <w:r w:rsidRPr="007545B8">
        <w:rPr>
          <w:rFonts w:ascii="Garamond" w:hAnsi="Garamond"/>
        </w:rPr>
        <w:t>Feeding My Baby Field Manager</w:t>
      </w:r>
    </w:p>
    <w:p w:rsidR="00B237B1" w:rsidRDefault="00B237B1"/>
    <w:p w:rsidR="00B237B1" w:rsidRPr="00B237B1" w:rsidRDefault="00B237B1" w:rsidP="00B237B1"/>
    <w:p w:rsidR="00B237B1" w:rsidRPr="00B237B1" w:rsidRDefault="00B237B1" w:rsidP="00B237B1"/>
    <w:p w:rsidR="00B237B1" w:rsidRPr="00B237B1" w:rsidRDefault="00B237B1" w:rsidP="00B237B1"/>
    <w:p w:rsidR="00B237B1" w:rsidRPr="00B237B1" w:rsidRDefault="00B237B1" w:rsidP="00B237B1"/>
    <w:p w:rsidR="00B237B1" w:rsidRPr="00B237B1" w:rsidRDefault="00B237B1" w:rsidP="00B237B1"/>
    <w:p w:rsidR="00B237B1" w:rsidRPr="00B237B1" w:rsidRDefault="00B237B1" w:rsidP="00B237B1"/>
    <w:p w:rsidR="00B237B1" w:rsidRPr="00B237B1" w:rsidRDefault="00B237B1" w:rsidP="00B237B1"/>
    <w:p w:rsidR="00B237B1" w:rsidRPr="00B237B1" w:rsidRDefault="00B237B1" w:rsidP="00B237B1"/>
    <w:p w:rsidR="00B237B1" w:rsidRPr="00B237B1" w:rsidRDefault="00B237B1" w:rsidP="00B237B1"/>
    <w:p w:rsidR="00B237B1" w:rsidRPr="00B237B1" w:rsidRDefault="00B237B1" w:rsidP="00B237B1"/>
    <w:p w:rsidR="00B237B1" w:rsidRPr="00B237B1" w:rsidRDefault="00B237B1" w:rsidP="00B237B1"/>
    <w:p w:rsidR="00B237B1" w:rsidRDefault="00B237B1" w:rsidP="00B237B1"/>
    <w:p w:rsidR="00EB63D9" w:rsidRDefault="00EB63D9" w:rsidP="00B237B1"/>
    <w:p w:rsidR="00EB63D9" w:rsidRDefault="00EB63D9" w:rsidP="00B237B1"/>
    <w:p w:rsidR="00EB63D9" w:rsidRPr="00B237B1" w:rsidRDefault="00EB63D9" w:rsidP="00B237B1"/>
    <w:p w:rsidR="00B237B1" w:rsidRPr="00B237B1" w:rsidRDefault="00B237B1" w:rsidP="00B237B1"/>
    <w:p w:rsidR="00B237B1" w:rsidRDefault="00B237B1" w:rsidP="00B237B1"/>
    <w:p w:rsidR="00B237B1" w:rsidRPr="003C2492" w:rsidRDefault="00B237B1" w:rsidP="00B2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Calibri" w:hAnsi="Arial" w:cs="Arial"/>
          <w:sz w:val="16"/>
          <w:szCs w:val="16"/>
        </w:rPr>
      </w:pPr>
      <w:r w:rsidRPr="003C2492">
        <w:rPr>
          <w:rFonts w:ascii="Arial" w:eastAsia="Calibri" w:hAnsi="Arial" w:cs="Arial"/>
          <w:sz w:val="16"/>
          <w:szCs w:val="16"/>
        </w:rPr>
        <w:t xml:space="preserve">According to the Paperwork Reduction Act of 1995, </w:t>
      </w:r>
      <w:r w:rsidR="00D023DA" w:rsidRPr="00365ADB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valid OMB control number.</w:t>
      </w:r>
      <w:r w:rsidRPr="003C2492">
        <w:rPr>
          <w:rFonts w:ascii="Arial" w:eastAsia="Calibri" w:hAnsi="Arial" w:cs="Arial"/>
          <w:sz w:val="16"/>
          <w:szCs w:val="16"/>
        </w:rPr>
        <w:t>  The valid OMB control number for this information collection is 0584-0580.  The time required to complete this information collection is estimated to averag</w:t>
      </w:r>
      <w:r w:rsidR="00AD7BCD">
        <w:rPr>
          <w:rFonts w:ascii="Arial" w:eastAsia="Calibri" w:hAnsi="Arial" w:cs="Arial"/>
          <w:sz w:val="16"/>
          <w:szCs w:val="16"/>
        </w:rPr>
        <w:t xml:space="preserve">e </w:t>
      </w:r>
      <w:r w:rsidR="006578A3">
        <w:rPr>
          <w:rFonts w:ascii="Arial" w:eastAsia="Calibri" w:hAnsi="Arial" w:cs="Arial"/>
          <w:sz w:val="16"/>
          <w:szCs w:val="16"/>
        </w:rPr>
        <w:t>.25</w:t>
      </w:r>
      <w:r w:rsidRPr="003C2492">
        <w:rPr>
          <w:rFonts w:ascii="Arial" w:eastAsia="Calibri" w:hAnsi="Arial" w:cs="Arial"/>
          <w:sz w:val="16"/>
          <w:szCs w:val="16"/>
        </w:rPr>
        <w:t xml:space="preserve"> minutes</w:t>
      </w:r>
      <w:r w:rsidR="00D023DA">
        <w:rPr>
          <w:rFonts w:ascii="Arial" w:eastAsia="Calibri" w:hAnsi="Arial" w:cs="Arial"/>
          <w:sz w:val="16"/>
          <w:szCs w:val="16"/>
        </w:rPr>
        <w:t xml:space="preserve"> (0.0042 hours) per response</w:t>
      </w:r>
      <w:r w:rsidRPr="003C2492">
        <w:rPr>
          <w:rFonts w:ascii="Arial" w:eastAsia="Calibri" w:hAnsi="Arial" w:cs="Arial"/>
          <w:sz w:val="16"/>
          <w:szCs w:val="16"/>
        </w:rPr>
        <w:t>, including the time for reviewing instructions, searching existing data sources, gathering and maintaining the data needed, and completing and reviewing the collection of information.</w:t>
      </w:r>
    </w:p>
    <w:sectPr w:rsidR="00B237B1" w:rsidRPr="003C24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B1"/>
    <w:rsid w:val="0037691D"/>
    <w:rsid w:val="003B3C9B"/>
    <w:rsid w:val="00502429"/>
    <w:rsid w:val="005079E9"/>
    <w:rsid w:val="00655B89"/>
    <w:rsid w:val="006578A3"/>
    <w:rsid w:val="007157D7"/>
    <w:rsid w:val="008E21AE"/>
    <w:rsid w:val="00AD7BCD"/>
    <w:rsid w:val="00B237B1"/>
    <w:rsid w:val="00B62B49"/>
    <w:rsid w:val="00C20019"/>
    <w:rsid w:val="00D023DA"/>
    <w:rsid w:val="00DB03AD"/>
    <w:rsid w:val="00EB63D9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7B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7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D7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7B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7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D7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tfps.westa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D142BA0A.dotm</Template>
  <TotalTime>1</TotalTime>
  <Pages>1</Pages>
  <Words>154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2016-01-15T16:22:00Z</dcterms:created>
  <dcterms:modified xsi:type="dcterms:W3CDTF">2016-01-15T16:22:00Z</dcterms:modified>
</cp:coreProperties>
</file>