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0EA" w:rsidRPr="00CB252E" w:rsidRDefault="007A20EA" w:rsidP="007A20EA">
      <w:pPr>
        <w:jc w:val="center"/>
        <w:rPr>
          <w:b/>
          <w:sz w:val="22"/>
          <w:szCs w:val="22"/>
        </w:rPr>
      </w:pPr>
      <w:r w:rsidRPr="00CB252E">
        <w:rPr>
          <w:b/>
          <w:sz w:val="22"/>
          <w:szCs w:val="22"/>
        </w:rPr>
        <w:t xml:space="preserve">APPENDIX </w:t>
      </w:r>
      <w:r w:rsidR="002F09D2">
        <w:rPr>
          <w:b/>
          <w:sz w:val="22"/>
          <w:szCs w:val="22"/>
        </w:rPr>
        <w:t>T3b</w:t>
      </w:r>
      <w:r w:rsidR="002F09D2" w:rsidRPr="00CB252E">
        <w:rPr>
          <w:b/>
          <w:sz w:val="22"/>
          <w:szCs w:val="22"/>
        </w:rPr>
        <w:t xml:space="preserve"> </w:t>
      </w:r>
    </w:p>
    <w:p w:rsidR="007A20EA" w:rsidRDefault="007A20EA" w:rsidP="007A20EA">
      <w:pPr>
        <w:jc w:val="center"/>
        <w:rPr>
          <w:b/>
        </w:rPr>
      </w:pPr>
      <w:r w:rsidRPr="00CB252E">
        <w:rPr>
          <w:b/>
          <w:sz w:val="22"/>
          <w:szCs w:val="22"/>
        </w:rPr>
        <w:t>B</w:t>
      </w:r>
      <w:r w:rsidR="00A35057">
        <w:rPr>
          <w:b/>
          <w:sz w:val="22"/>
          <w:szCs w:val="22"/>
        </w:rPr>
        <w:t>irthday card respondent year 5 - Spanish</w:t>
      </w:r>
    </w:p>
    <w:p w:rsidR="007A20EA" w:rsidRDefault="007A20EA" w:rsidP="001C3231">
      <w:pPr>
        <w:jc w:val="center"/>
        <w:rPr>
          <w:b/>
        </w:rPr>
      </w:pPr>
    </w:p>
    <w:p w:rsidR="00EF0178" w:rsidRDefault="00EF0178" w:rsidP="001C3231">
      <w:pPr>
        <w:jc w:val="center"/>
        <w:rPr>
          <w:b/>
        </w:rPr>
      </w:pPr>
    </w:p>
    <w:p w:rsidR="001C3231" w:rsidRDefault="001C3231" w:rsidP="001C3231">
      <w:pPr>
        <w:jc w:val="center"/>
        <w:rPr>
          <w:b/>
        </w:rPr>
      </w:pPr>
    </w:p>
    <w:p w:rsidR="001C3231" w:rsidRDefault="001C3231" w:rsidP="001C3231">
      <w:pPr>
        <w:jc w:val="center"/>
        <w:rPr>
          <w:b/>
        </w:rPr>
      </w:pPr>
      <w:r>
        <w:rPr>
          <w:b/>
        </w:rPr>
        <w:t>Hardcopy – Front</w:t>
      </w:r>
    </w:p>
    <w:p w:rsidR="001C3231" w:rsidRDefault="001C3231" w:rsidP="001C3231">
      <w:pPr>
        <w:jc w:val="center"/>
        <w:rPr>
          <w:b/>
        </w:rPr>
      </w:pPr>
    </w:p>
    <w:p w:rsidR="001C3231" w:rsidRDefault="003F111A" w:rsidP="001C3231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40237F1E" wp14:editId="2CD077FE">
            <wp:extent cx="2743200" cy="36576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lustrated Bouque 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3231" w:rsidRDefault="001C3231" w:rsidP="001C3231">
      <w:pPr>
        <w:jc w:val="center"/>
        <w:rPr>
          <w:b/>
        </w:rPr>
      </w:pPr>
    </w:p>
    <w:p w:rsidR="001C3231" w:rsidRDefault="001C3231" w:rsidP="001C3231">
      <w:pPr>
        <w:jc w:val="center"/>
        <w:rPr>
          <w:b/>
        </w:rPr>
      </w:pPr>
    </w:p>
    <w:p w:rsidR="001C3231" w:rsidRDefault="001C3231" w:rsidP="001C3231">
      <w:pPr>
        <w:jc w:val="center"/>
        <w:rPr>
          <w:b/>
        </w:rPr>
      </w:pPr>
    </w:p>
    <w:p w:rsidR="001C3231" w:rsidRDefault="001C3231" w:rsidP="001C3231">
      <w:pPr>
        <w:jc w:val="center"/>
        <w:rPr>
          <w:b/>
        </w:rPr>
      </w:pPr>
    </w:p>
    <w:p w:rsidR="001C3231" w:rsidRDefault="001C3231" w:rsidP="001C3231">
      <w:pPr>
        <w:jc w:val="center"/>
        <w:rPr>
          <w:b/>
        </w:rPr>
      </w:pPr>
    </w:p>
    <w:p w:rsidR="001C3231" w:rsidRDefault="001C3231" w:rsidP="001C3231">
      <w:pPr>
        <w:jc w:val="center"/>
        <w:rPr>
          <w:b/>
        </w:rPr>
      </w:pPr>
    </w:p>
    <w:p w:rsidR="001C3231" w:rsidRDefault="001C3231" w:rsidP="001C3231">
      <w:pPr>
        <w:jc w:val="center"/>
        <w:rPr>
          <w:b/>
        </w:rPr>
      </w:pPr>
    </w:p>
    <w:p w:rsidR="001C3231" w:rsidRDefault="001C3231" w:rsidP="001C3231">
      <w:pPr>
        <w:jc w:val="center"/>
        <w:rPr>
          <w:b/>
        </w:rPr>
      </w:pPr>
    </w:p>
    <w:p w:rsidR="001C3231" w:rsidRDefault="001C3231" w:rsidP="001C3231">
      <w:pPr>
        <w:jc w:val="center"/>
        <w:rPr>
          <w:b/>
        </w:rPr>
      </w:pPr>
    </w:p>
    <w:p w:rsidR="001C3231" w:rsidRDefault="001C3231" w:rsidP="001C3231">
      <w:pPr>
        <w:jc w:val="center"/>
        <w:rPr>
          <w:b/>
        </w:rPr>
      </w:pPr>
    </w:p>
    <w:p w:rsidR="001C3231" w:rsidRDefault="001C3231" w:rsidP="001C3231">
      <w:pPr>
        <w:jc w:val="center"/>
        <w:rPr>
          <w:b/>
        </w:rPr>
      </w:pPr>
    </w:p>
    <w:p w:rsidR="001C3231" w:rsidRDefault="001C3231" w:rsidP="001C3231">
      <w:pPr>
        <w:jc w:val="center"/>
        <w:rPr>
          <w:b/>
        </w:rPr>
      </w:pPr>
    </w:p>
    <w:p w:rsidR="001C3231" w:rsidRDefault="001C3231" w:rsidP="001C3231">
      <w:pPr>
        <w:jc w:val="center"/>
        <w:rPr>
          <w:b/>
        </w:rPr>
      </w:pPr>
    </w:p>
    <w:p w:rsidR="001C3231" w:rsidRDefault="001C3231" w:rsidP="001C3231">
      <w:pPr>
        <w:jc w:val="center"/>
        <w:rPr>
          <w:b/>
        </w:rPr>
      </w:pPr>
    </w:p>
    <w:p w:rsidR="001C3231" w:rsidRDefault="001C3231" w:rsidP="001C3231">
      <w:pPr>
        <w:jc w:val="center"/>
        <w:rPr>
          <w:b/>
        </w:rPr>
      </w:pPr>
    </w:p>
    <w:p w:rsidR="001C3231" w:rsidRDefault="001C3231" w:rsidP="001C3231">
      <w:pPr>
        <w:jc w:val="center"/>
        <w:rPr>
          <w:b/>
        </w:rPr>
      </w:pPr>
    </w:p>
    <w:p w:rsidR="003F111A" w:rsidRDefault="003F111A" w:rsidP="001C3231">
      <w:pPr>
        <w:jc w:val="center"/>
        <w:rPr>
          <w:b/>
        </w:rPr>
      </w:pPr>
    </w:p>
    <w:p w:rsidR="003F111A" w:rsidRDefault="003F111A" w:rsidP="001C3231">
      <w:pPr>
        <w:jc w:val="center"/>
        <w:rPr>
          <w:b/>
        </w:rPr>
      </w:pPr>
    </w:p>
    <w:p w:rsidR="003F111A" w:rsidRDefault="003F111A" w:rsidP="001C3231">
      <w:pPr>
        <w:jc w:val="center"/>
        <w:rPr>
          <w:b/>
        </w:rPr>
      </w:pPr>
    </w:p>
    <w:p w:rsidR="003F111A" w:rsidRDefault="003F111A" w:rsidP="001C3231">
      <w:pPr>
        <w:jc w:val="center"/>
        <w:rPr>
          <w:b/>
        </w:rPr>
      </w:pPr>
    </w:p>
    <w:p w:rsidR="003F111A" w:rsidRDefault="003F111A" w:rsidP="001C3231">
      <w:pPr>
        <w:jc w:val="center"/>
        <w:rPr>
          <w:b/>
        </w:rPr>
      </w:pPr>
    </w:p>
    <w:p w:rsidR="001C3231" w:rsidRDefault="00165E32" w:rsidP="001C3231">
      <w:pPr>
        <w:jc w:val="center"/>
        <w:rPr>
          <w:b/>
        </w:rPr>
      </w:pPr>
      <w:r>
        <w:rPr>
          <w:b/>
        </w:rPr>
        <w:t xml:space="preserve">YEAR 5 </w:t>
      </w:r>
      <w:r w:rsidR="001C3231">
        <w:rPr>
          <w:b/>
        </w:rPr>
        <w:t xml:space="preserve">CAREGIVER BIRTHDAY </w:t>
      </w:r>
      <w:r>
        <w:rPr>
          <w:b/>
        </w:rPr>
        <w:t>CARD</w:t>
      </w:r>
    </w:p>
    <w:p w:rsidR="001C3231" w:rsidRDefault="001C3231" w:rsidP="001C3231">
      <w:pPr>
        <w:jc w:val="center"/>
        <w:rPr>
          <w:b/>
        </w:rPr>
      </w:pPr>
    </w:p>
    <w:p w:rsidR="001C3231" w:rsidRDefault="001C3231" w:rsidP="001C3231">
      <w:pPr>
        <w:jc w:val="center"/>
        <w:rPr>
          <w:b/>
        </w:rPr>
      </w:pPr>
      <w:r>
        <w:rPr>
          <w:b/>
        </w:rPr>
        <w:t>Hardcopy – Inside</w:t>
      </w:r>
    </w:p>
    <w:p w:rsidR="001C3231" w:rsidRDefault="003F111A" w:rsidP="001C3231">
      <w:pPr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9819CC" wp14:editId="6A228EBC">
                <wp:simplePos x="0" y="0"/>
                <wp:positionH relativeFrom="column">
                  <wp:posOffset>3782683</wp:posOffset>
                </wp:positionH>
                <wp:positionV relativeFrom="paragraph">
                  <wp:posOffset>113006</wp:posOffset>
                </wp:positionV>
                <wp:extent cx="2303253" cy="396815"/>
                <wp:effectExtent l="0" t="0" r="20955" b="2286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3253" cy="3968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05E09" w:rsidRDefault="00905E09" w:rsidP="00905E0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_tradnl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_tradnl"/>
                              </w:rPr>
                              <w:t>Número de aprobación de la OMB 0584-0580</w:t>
                            </w:r>
                          </w:p>
                          <w:p w:rsidR="003F111A" w:rsidRPr="008F28AE" w:rsidRDefault="00905E09" w:rsidP="003F111A">
                            <w:pPr>
                              <w:rPr>
                                <w:lang w:val="es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_tradnl"/>
                              </w:rPr>
                              <w:t>Fecha de vencimiento: XX/XX/20XX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97.85pt;margin-top:8.9pt;width:181.35pt;height:31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" fillcolor="white [3201]" strokeweight=".5pt">
                <v:textbox>
                  <w:txbxContent>
                    <w:p w:rsidR="00905E09" w:rsidRDefault="00905E09" w:rsidP="00905E09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es-ES_tradnl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s-ES_tradnl"/>
                        </w:rPr>
                        <w:t>Número de aprobación de la OMB 0584-0580</w:t>
                      </w:r>
                    </w:p>
                    <w:p w:rsidR="003F111A" w:rsidRDefault="00905E09" w:rsidP="003F111A">
                      <w:r>
                        <w:rPr>
                          <w:rFonts w:ascii="Arial" w:hAnsi="Arial" w:cs="Arial"/>
                          <w:sz w:val="16"/>
                          <w:szCs w:val="16"/>
                          <w:lang w:val="es-ES_tradnl"/>
                        </w:rPr>
                        <w:t>Fecha de vencimiento: XX/XX/20XX</w:t>
                      </w:r>
                    </w:p>
                  </w:txbxContent>
                </v:textbox>
              </v:shape>
            </w:pict>
          </mc:Fallback>
        </mc:AlternateContent>
      </w:r>
    </w:p>
    <w:p w:rsidR="001C3231" w:rsidRDefault="001C3231" w:rsidP="001C3231">
      <w:pPr>
        <w:pStyle w:val="Heading1"/>
        <w:rPr>
          <w:color w:val="FF0000"/>
          <w:spacing w:val="-1"/>
        </w:rPr>
      </w:pPr>
    </w:p>
    <w:p w:rsidR="001C3231" w:rsidRDefault="001C3231" w:rsidP="001C3231">
      <w:pPr>
        <w:pStyle w:val="Heading1"/>
        <w:rPr>
          <w:rFonts w:ascii="Times New Roman" w:hAnsi="Times New Roman" w:cs="Times New Roman"/>
          <w:b/>
          <w:color w:val="000000" w:themeColor="text1"/>
          <w:spacing w:val="-1"/>
        </w:rPr>
      </w:pPr>
    </w:p>
    <w:p w:rsidR="001C3231" w:rsidRDefault="001C3231" w:rsidP="001C3231">
      <w:pPr>
        <w:pStyle w:val="Heading1"/>
        <w:rPr>
          <w:rFonts w:ascii="Times New Roman" w:hAnsi="Times New Roman" w:cs="Times New Roman"/>
          <w:b/>
          <w:color w:val="000000" w:themeColor="text1"/>
          <w:spacing w:val="-1"/>
        </w:rPr>
      </w:pPr>
    </w:p>
    <w:p w:rsidR="008E1579" w:rsidRDefault="008E1579" w:rsidP="00205BF3">
      <w:pPr>
        <w:pStyle w:val="BodyText"/>
        <w:spacing w:line="232" w:lineRule="auto"/>
        <w:ind w:left="90" w:right="113" w:firstLine="0"/>
        <w:jc w:val="center"/>
        <w:rPr>
          <w:rFonts w:eastAsia="Curlz MT"/>
          <w:color w:val="000000" w:themeColor="text1"/>
          <w:spacing w:val="-1"/>
          <w:sz w:val="72"/>
          <w:szCs w:val="72"/>
          <w:lang w:val="es-ES_tradnl"/>
        </w:rPr>
      </w:pPr>
      <w:proofErr w:type="gramStart"/>
      <w:r>
        <w:rPr>
          <w:rFonts w:eastAsia="Curlz MT"/>
          <w:color w:val="000000" w:themeColor="text1"/>
          <w:spacing w:val="-1"/>
          <w:sz w:val="72"/>
          <w:szCs w:val="72"/>
          <w:lang w:val="es-ES_tradnl"/>
        </w:rPr>
        <w:t>¡</w:t>
      </w:r>
      <w:proofErr w:type="gramEnd"/>
      <w:r>
        <w:rPr>
          <w:rFonts w:eastAsia="Curlz MT"/>
          <w:color w:val="000000" w:themeColor="text1"/>
          <w:spacing w:val="-1"/>
          <w:sz w:val="72"/>
          <w:szCs w:val="72"/>
          <w:lang w:val="es-ES_tradnl"/>
        </w:rPr>
        <w:t>El estudio</w:t>
      </w:r>
      <w:r w:rsidR="00510214" w:rsidRPr="008E1579">
        <w:rPr>
          <w:rFonts w:eastAsia="Curlz MT"/>
          <w:color w:val="000000" w:themeColor="text1"/>
          <w:spacing w:val="-1"/>
          <w:sz w:val="72"/>
          <w:szCs w:val="72"/>
          <w:lang w:val="es-ES_tradnl"/>
        </w:rPr>
        <w:t xml:space="preserve"> La alimentación de mi bab</w:t>
      </w:r>
      <w:r>
        <w:rPr>
          <w:rFonts w:eastAsia="Curlz MT"/>
          <w:color w:val="000000" w:themeColor="text1"/>
          <w:spacing w:val="-1"/>
          <w:sz w:val="72"/>
          <w:szCs w:val="72"/>
          <w:lang w:val="es-ES_tradnl"/>
        </w:rPr>
        <w:t>é</w:t>
      </w:r>
      <w:r w:rsidR="00510214" w:rsidRPr="008E1579">
        <w:rPr>
          <w:rFonts w:eastAsia="Curlz MT"/>
          <w:color w:val="000000" w:themeColor="text1"/>
          <w:spacing w:val="-1"/>
          <w:sz w:val="72"/>
          <w:szCs w:val="72"/>
          <w:lang w:val="es-ES_tradnl"/>
        </w:rPr>
        <w:t xml:space="preserve"> le desea </w:t>
      </w:r>
    </w:p>
    <w:p w:rsidR="001C3231" w:rsidRPr="008E1579" w:rsidRDefault="00510214" w:rsidP="00205BF3">
      <w:pPr>
        <w:pStyle w:val="BodyText"/>
        <w:spacing w:line="232" w:lineRule="auto"/>
        <w:ind w:left="90" w:right="113" w:firstLine="0"/>
        <w:jc w:val="center"/>
        <w:rPr>
          <w:rFonts w:ascii="Times New Roman" w:hAnsi="Times New Roman" w:cs="Times New Roman"/>
          <w:i/>
          <w:color w:val="000000" w:themeColor="text1"/>
          <w:spacing w:val="-2"/>
          <w:sz w:val="72"/>
          <w:szCs w:val="72"/>
          <w:lang w:val="es-ES_tradnl"/>
        </w:rPr>
      </w:pPr>
      <w:r w:rsidRPr="008E1579">
        <w:rPr>
          <w:rFonts w:eastAsia="Curlz MT"/>
          <w:color w:val="000000" w:themeColor="text1"/>
          <w:spacing w:val="-1"/>
          <w:sz w:val="72"/>
          <w:szCs w:val="72"/>
          <w:lang w:val="es-ES_tradnl"/>
        </w:rPr>
        <w:t>Feliz Cumpleaños</w:t>
      </w:r>
      <w:proofErr w:type="gramStart"/>
      <w:r w:rsidRPr="008E1579">
        <w:rPr>
          <w:rFonts w:eastAsia="Curlz MT"/>
          <w:color w:val="000000" w:themeColor="text1"/>
          <w:spacing w:val="-1"/>
          <w:sz w:val="72"/>
          <w:szCs w:val="72"/>
          <w:lang w:val="es-ES_tradnl"/>
        </w:rPr>
        <w:t>!</w:t>
      </w:r>
      <w:proofErr w:type="gramEnd"/>
    </w:p>
    <w:p w:rsidR="001C3231" w:rsidRPr="008E1579" w:rsidRDefault="001C3231" w:rsidP="00205BF3">
      <w:pPr>
        <w:pStyle w:val="BodyText"/>
        <w:spacing w:line="232" w:lineRule="auto"/>
        <w:ind w:left="90" w:right="113" w:firstLine="0"/>
        <w:jc w:val="center"/>
        <w:rPr>
          <w:rFonts w:ascii="Times New Roman" w:hAnsi="Times New Roman" w:cs="Times New Roman"/>
          <w:i/>
          <w:color w:val="000000" w:themeColor="text1"/>
          <w:spacing w:val="-2"/>
          <w:sz w:val="72"/>
          <w:szCs w:val="72"/>
          <w:lang w:val="es-ES_tradnl"/>
        </w:rPr>
      </w:pPr>
    </w:p>
    <w:p w:rsidR="001C3231" w:rsidRPr="008E1579" w:rsidRDefault="001C3231" w:rsidP="001C3231">
      <w:pPr>
        <w:rPr>
          <w:rFonts w:eastAsia="Calibri"/>
          <w:sz w:val="22"/>
          <w:szCs w:val="22"/>
          <w:lang w:val="es-ES_tradnl"/>
        </w:rPr>
      </w:pPr>
    </w:p>
    <w:p w:rsidR="001C3231" w:rsidRPr="008E1579" w:rsidRDefault="001C3231" w:rsidP="001C3231">
      <w:pPr>
        <w:rPr>
          <w:rFonts w:eastAsia="Calibri"/>
          <w:sz w:val="22"/>
          <w:szCs w:val="22"/>
          <w:lang w:val="es-ES_tradnl"/>
        </w:rPr>
      </w:pPr>
    </w:p>
    <w:p w:rsidR="00946B2E" w:rsidRPr="008E1579" w:rsidRDefault="00946B2E" w:rsidP="001C3231">
      <w:pPr>
        <w:rPr>
          <w:rFonts w:eastAsia="Calibri"/>
          <w:sz w:val="22"/>
          <w:szCs w:val="22"/>
          <w:lang w:val="es-ES_tradnl"/>
        </w:rPr>
      </w:pPr>
    </w:p>
    <w:p w:rsidR="00946B2E" w:rsidRPr="008E1579" w:rsidRDefault="00946B2E" w:rsidP="001C3231">
      <w:pPr>
        <w:rPr>
          <w:rFonts w:eastAsia="Calibri"/>
          <w:sz w:val="22"/>
          <w:szCs w:val="22"/>
          <w:lang w:val="es-ES_tradnl"/>
        </w:rPr>
      </w:pPr>
    </w:p>
    <w:p w:rsidR="00946B2E" w:rsidRPr="008E1579" w:rsidRDefault="00946B2E" w:rsidP="001C3231">
      <w:pPr>
        <w:rPr>
          <w:rFonts w:eastAsia="Calibri"/>
          <w:sz w:val="22"/>
          <w:szCs w:val="22"/>
          <w:lang w:val="es-ES_tradnl"/>
        </w:rPr>
      </w:pPr>
    </w:p>
    <w:p w:rsidR="00946B2E" w:rsidRPr="008E1579" w:rsidRDefault="00946B2E" w:rsidP="001C3231">
      <w:pPr>
        <w:rPr>
          <w:rFonts w:eastAsia="Calibri"/>
          <w:sz w:val="22"/>
          <w:szCs w:val="22"/>
          <w:lang w:val="es-ES_tradnl"/>
        </w:rPr>
      </w:pPr>
    </w:p>
    <w:p w:rsidR="001C3231" w:rsidRPr="008E1579" w:rsidRDefault="001C3231" w:rsidP="001C3231">
      <w:pPr>
        <w:rPr>
          <w:rFonts w:eastAsia="Calibri"/>
          <w:sz w:val="22"/>
          <w:szCs w:val="22"/>
          <w:lang w:val="es-ES_tradnl"/>
        </w:rPr>
      </w:pPr>
    </w:p>
    <w:p w:rsidR="001C3231" w:rsidRPr="008E1579" w:rsidRDefault="001C3231" w:rsidP="001C3231">
      <w:pPr>
        <w:rPr>
          <w:rFonts w:eastAsia="Calibri"/>
          <w:sz w:val="22"/>
          <w:szCs w:val="22"/>
          <w:lang w:val="es-ES_tradnl"/>
        </w:rPr>
      </w:pPr>
    </w:p>
    <w:p w:rsidR="005439F2" w:rsidRPr="00790FAD" w:rsidRDefault="005439F2" w:rsidP="005439F2">
      <w:pPr>
        <w:rPr>
          <w:b/>
          <w:lang w:val="es-ES_tradnl"/>
        </w:rPr>
      </w:pPr>
    </w:p>
    <w:p w:rsidR="005439F2" w:rsidRPr="00790FAD" w:rsidRDefault="005439F2" w:rsidP="005439F2">
      <w:pPr>
        <w:rPr>
          <w:b/>
          <w:lang w:val="es-ES_tradnl"/>
        </w:rPr>
      </w:pPr>
    </w:p>
    <w:p w:rsidR="005439F2" w:rsidRPr="00790FAD" w:rsidRDefault="005439F2" w:rsidP="005439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318"/>
        <w:rPr>
          <w:rFonts w:ascii="Arial" w:hAnsi="Arial" w:cs="Arial"/>
          <w:b/>
          <w:sz w:val="16"/>
          <w:szCs w:val="16"/>
          <w:lang w:val="es-ES_tradnl"/>
        </w:rPr>
      </w:pPr>
      <w:r w:rsidRPr="00427429">
        <w:rPr>
          <w:rFonts w:ascii="Arial" w:hAnsi="Arial"/>
          <w:sz w:val="16"/>
          <w:szCs w:val="16"/>
          <w:lang w:val="es-US"/>
        </w:rPr>
        <w:t xml:space="preserve">De acuerdo con la Ley de Reducción de Trámites de 1995, una agencia no debe realizar o patrocinar, y una persona no está obligada a responder, una recopilación de información a menos que esta tenga un número de control válido de la Oficina de Administración y Presupuesto (OMB). El número de control válido de la OMB para esta recopilación de información es 0584-0580. El tiempo que se necesita para completar esta recopilación de información se estima en un promedio de </w:t>
      </w:r>
      <w:r>
        <w:rPr>
          <w:rFonts w:ascii="Arial" w:hAnsi="Arial"/>
          <w:sz w:val="16"/>
          <w:szCs w:val="16"/>
          <w:lang w:val="es-US"/>
        </w:rPr>
        <w:t>0.5</w:t>
      </w:r>
      <w:r w:rsidRPr="00427429">
        <w:rPr>
          <w:rFonts w:ascii="Arial" w:hAnsi="Arial"/>
          <w:sz w:val="16"/>
          <w:szCs w:val="16"/>
          <w:lang w:val="es-US"/>
        </w:rPr>
        <w:t xml:space="preserve"> minutos por respuesta, incluido el tiempo de revisión de instrucciones, búsqueda de fuentes de datos existentes, recopilación y mantenimiento de los datos necesarios, y finalización y revisión de la recopilación de información. </w:t>
      </w:r>
    </w:p>
    <w:p w:rsidR="005439F2" w:rsidRDefault="005439F2">
      <w:pPr>
        <w:rPr>
          <w:b/>
          <w:lang w:val="es-US"/>
        </w:rPr>
      </w:pPr>
      <w:bookmarkStart w:id="0" w:name="_GoBack"/>
      <w:bookmarkEnd w:id="0"/>
      <w:r>
        <w:rPr>
          <w:b/>
          <w:lang w:val="es-US"/>
        </w:rPr>
        <w:br w:type="page"/>
      </w:r>
    </w:p>
    <w:p w:rsidR="001C3231" w:rsidRPr="00757232" w:rsidRDefault="00A35057" w:rsidP="001C3231">
      <w:pPr>
        <w:jc w:val="center"/>
        <w:rPr>
          <w:b/>
        </w:rPr>
      </w:pPr>
      <w:r w:rsidRPr="005439F2">
        <w:rPr>
          <w:b/>
          <w:lang w:val="es-US"/>
        </w:rPr>
        <w:lastRenderedPageBreak/>
        <w:br/>
      </w:r>
      <w:r w:rsidR="00165E32" w:rsidRPr="00757232">
        <w:rPr>
          <w:b/>
        </w:rPr>
        <w:t xml:space="preserve">YEAR 5 </w:t>
      </w:r>
      <w:r w:rsidR="001C3231" w:rsidRPr="00757232">
        <w:rPr>
          <w:b/>
        </w:rPr>
        <w:t xml:space="preserve">CAREGIVER BIRTHDAY </w:t>
      </w:r>
    </w:p>
    <w:p w:rsidR="001C3231" w:rsidRPr="00757232" w:rsidRDefault="001C3231" w:rsidP="001C3231">
      <w:pPr>
        <w:jc w:val="center"/>
        <w:rPr>
          <w:b/>
        </w:rPr>
      </w:pPr>
    </w:p>
    <w:p w:rsidR="001C3231" w:rsidRDefault="001C3231" w:rsidP="001C3231">
      <w:pPr>
        <w:jc w:val="center"/>
        <w:rPr>
          <w:b/>
        </w:rPr>
      </w:pPr>
      <w:r>
        <w:rPr>
          <w:b/>
        </w:rPr>
        <w:t>Email</w:t>
      </w:r>
    </w:p>
    <w:p w:rsidR="001C3231" w:rsidRDefault="001C3231" w:rsidP="001C3231">
      <w:pPr>
        <w:jc w:val="center"/>
        <w:rPr>
          <w:b/>
        </w:rPr>
      </w:pPr>
    </w:p>
    <w:p w:rsidR="001C3231" w:rsidRDefault="001C3231" w:rsidP="001C3231">
      <w:pPr>
        <w:rPr>
          <w:b/>
        </w:rPr>
      </w:pPr>
      <w:r>
        <w:rPr>
          <w:b/>
        </w:rPr>
        <w:t>To:  Caregiver Email Address</w:t>
      </w:r>
    </w:p>
    <w:p w:rsidR="001C3231" w:rsidRDefault="001C3231" w:rsidP="001C3231">
      <w:pPr>
        <w:rPr>
          <w:b/>
        </w:rPr>
      </w:pPr>
      <w:r>
        <w:rPr>
          <w:b/>
        </w:rPr>
        <w:t xml:space="preserve">From:  </w:t>
      </w:r>
      <w:hyperlink r:id="rId6" w:history="1">
        <w:r w:rsidR="00905E09" w:rsidRPr="009F3D03">
          <w:rPr>
            <w:rStyle w:val="Hyperlink"/>
            <w:b/>
          </w:rPr>
          <w:t>FeedingMyBabyStudy@Westat.com</w:t>
        </w:r>
      </w:hyperlink>
    </w:p>
    <w:p w:rsidR="001C3231" w:rsidRDefault="001C3231" w:rsidP="001C3231">
      <w:pPr>
        <w:rPr>
          <w:b/>
        </w:rPr>
      </w:pPr>
      <w:r>
        <w:rPr>
          <w:b/>
        </w:rPr>
        <w:t>Subject:  Happy Birthday!</w:t>
      </w:r>
    </w:p>
    <w:p w:rsidR="001C3231" w:rsidRDefault="001C3231" w:rsidP="001C3231">
      <w:pPr>
        <w:rPr>
          <w:b/>
        </w:rPr>
      </w:pPr>
      <w:r>
        <w:rPr>
          <w:b/>
        </w:rPr>
        <w:t>Body:</w:t>
      </w:r>
    </w:p>
    <w:p w:rsidR="001C3231" w:rsidRDefault="001C3231" w:rsidP="001C3231">
      <w:pPr>
        <w:rPr>
          <w:b/>
        </w:rPr>
      </w:pPr>
    </w:p>
    <w:p w:rsidR="001C3231" w:rsidRDefault="003F111A" w:rsidP="003F111A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1754ECC1" wp14:editId="300B6482">
            <wp:extent cx="2743200" cy="36576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lustrated Bouque 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3231" w:rsidRDefault="001C3231" w:rsidP="001C3231">
      <w:pPr>
        <w:rPr>
          <w:b/>
        </w:rPr>
      </w:pPr>
    </w:p>
    <w:p w:rsidR="008E1579" w:rsidRPr="008E1579" w:rsidRDefault="008E1579" w:rsidP="008E1579">
      <w:pPr>
        <w:jc w:val="center"/>
        <w:rPr>
          <w:rFonts w:eastAsia="Curlz MT"/>
          <w:color w:val="000000" w:themeColor="text1"/>
          <w:spacing w:val="-1"/>
          <w:sz w:val="72"/>
          <w:szCs w:val="72"/>
          <w:lang w:val="es-ES"/>
        </w:rPr>
      </w:pPr>
      <w:proofErr w:type="gramStart"/>
      <w:r w:rsidRPr="008E1579">
        <w:rPr>
          <w:rFonts w:eastAsia="Curlz MT"/>
          <w:color w:val="000000" w:themeColor="text1"/>
          <w:spacing w:val="-1"/>
          <w:sz w:val="72"/>
          <w:szCs w:val="72"/>
          <w:lang w:val="es-ES"/>
        </w:rPr>
        <w:t>¡</w:t>
      </w:r>
      <w:proofErr w:type="gramEnd"/>
      <w:r w:rsidRPr="008E1579">
        <w:rPr>
          <w:rFonts w:eastAsia="Curlz MT"/>
          <w:color w:val="000000" w:themeColor="text1"/>
          <w:spacing w:val="-1"/>
          <w:sz w:val="72"/>
          <w:szCs w:val="72"/>
          <w:lang w:val="es-ES"/>
        </w:rPr>
        <w:t xml:space="preserve">El estudio </w:t>
      </w:r>
      <w:r w:rsidR="00510214" w:rsidRPr="008E1579">
        <w:rPr>
          <w:rFonts w:eastAsia="Curlz MT"/>
          <w:color w:val="000000" w:themeColor="text1"/>
          <w:spacing w:val="-1"/>
          <w:sz w:val="72"/>
          <w:szCs w:val="72"/>
          <w:lang w:val="es-ES"/>
        </w:rPr>
        <w:t>La alimentación de mi bab</w:t>
      </w:r>
      <w:r w:rsidRPr="008E1579">
        <w:rPr>
          <w:rFonts w:eastAsia="Curlz MT"/>
          <w:color w:val="000000" w:themeColor="text1"/>
          <w:spacing w:val="-1"/>
          <w:sz w:val="72"/>
          <w:szCs w:val="72"/>
          <w:lang w:val="es-ES"/>
        </w:rPr>
        <w:t>é</w:t>
      </w:r>
      <w:r w:rsidR="00510214" w:rsidRPr="008E1579">
        <w:rPr>
          <w:rFonts w:eastAsia="Curlz MT"/>
          <w:color w:val="000000" w:themeColor="text1"/>
          <w:spacing w:val="-1"/>
          <w:sz w:val="72"/>
          <w:szCs w:val="72"/>
          <w:lang w:val="es-ES"/>
        </w:rPr>
        <w:t xml:space="preserve"> le desea</w:t>
      </w:r>
    </w:p>
    <w:p w:rsidR="001C3231" w:rsidRPr="00757232" w:rsidRDefault="00510214" w:rsidP="008E1579">
      <w:pPr>
        <w:jc w:val="center"/>
        <w:rPr>
          <w:b/>
        </w:rPr>
      </w:pPr>
      <w:proofErr w:type="spellStart"/>
      <w:r w:rsidRPr="00757232">
        <w:rPr>
          <w:rFonts w:eastAsia="Curlz MT"/>
          <w:color w:val="000000" w:themeColor="text1"/>
          <w:spacing w:val="-1"/>
          <w:sz w:val="72"/>
          <w:szCs w:val="72"/>
        </w:rPr>
        <w:t>Feliz</w:t>
      </w:r>
      <w:proofErr w:type="spellEnd"/>
      <w:r w:rsidRPr="00757232">
        <w:rPr>
          <w:rFonts w:eastAsia="Curlz MT"/>
          <w:color w:val="000000" w:themeColor="text1"/>
          <w:spacing w:val="-1"/>
          <w:sz w:val="72"/>
          <w:szCs w:val="72"/>
        </w:rPr>
        <w:t xml:space="preserve"> </w:t>
      </w:r>
      <w:proofErr w:type="spellStart"/>
      <w:r w:rsidRPr="00757232">
        <w:rPr>
          <w:rFonts w:eastAsia="Curlz MT"/>
          <w:color w:val="000000" w:themeColor="text1"/>
          <w:spacing w:val="-1"/>
          <w:sz w:val="72"/>
          <w:szCs w:val="72"/>
        </w:rPr>
        <w:t>Cumpleaños</w:t>
      </w:r>
      <w:proofErr w:type="spellEnd"/>
      <w:r w:rsidRPr="00757232">
        <w:rPr>
          <w:rFonts w:eastAsia="Curlz MT"/>
          <w:color w:val="000000" w:themeColor="text1"/>
          <w:spacing w:val="-1"/>
          <w:sz w:val="72"/>
          <w:szCs w:val="72"/>
        </w:rPr>
        <w:t>!</w:t>
      </w:r>
    </w:p>
    <w:p w:rsidR="001C3231" w:rsidRPr="00757232" w:rsidRDefault="001C3231" w:rsidP="001C3231">
      <w:pPr>
        <w:rPr>
          <w:b/>
        </w:rPr>
      </w:pPr>
    </w:p>
    <w:p w:rsidR="001C3231" w:rsidRPr="008E1579" w:rsidRDefault="001C3231" w:rsidP="001C3231">
      <w:pPr>
        <w:rPr>
          <w:b/>
        </w:rPr>
      </w:pPr>
    </w:p>
    <w:p w:rsidR="001C3231" w:rsidRPr="008E1579" w:rsidRDefault="001C3231" w:rsidP="001C3231">
      <w:pPr>
        <w:rPr>
          <w:b/>
        </w:rPr>
      </w:pPr>
    </w:p>
    <w:p w:rsidR="001C3231" w:rsidRPr="008E1579" w:rsidRDefault="001C3231" w:rsidP="001C3231">
      <w:pPr>
        <w:rPr>
          <w:b/>
        </w:rPr>
      </w:pPr>
    </w:p>
    <w:p w:rsidR="001C3231" w:rsidRPr="008E1579" w:rsidRDefault="001C3231" w:rsidP="001C3231">
      <w:pPr>
        <w:rPr>
          <w:b/>
        </w:rPr>
      </w:pPr>
    </w:p>
    <w:p w:rsidR="001C3231" w:rsidRPr="008E1579" w:rsidRDefault="001C3231" w:rsidP="001C3231">
      <w:pPr>
        <w:rPr>
          <w:b/>
        </w:rPr>
      </w:pPr>
    </w:p>
    <w:p w:rsidR="001C3231" w:rsidRPr="008E1579" w:rsidRDefault="001C3231" w:rsidP="001C3231">
      <w:pPr>
        <w:rPr>
          <w:b/>
        </w:rPr>
      </w:pPr>
    </w:p>
    <w:p w:rsidR="001C3231" w:rsidRPr="008E1579" w:rsidRDefault="001C3231" w:rsidP="001C3231">
      <w:pPr>
        <w:rPr>
          <w:b/>
        </w:rPr>
      </w:pPr>
    </w:p>
    <w:p w:rsidR="001C3231" w:rsidRPr="008E1579" w:rsidRDefault="001C3231" w:rsidP="001C3231">
      <w:pPr>
        <w:rPr>
          <w:b/>
        </w:rPr>
      </w:pPr>
    </w:p>
    <w:p w:rsidR="001C3231" w:rsidRPr="008E1579" w:rsidRDefault="001C3231" w:rsidP="001C3231">
      <w:pPr>
        <w:rPr>
          <w:b/>
        </w:rPr>
      </w:pPr>
    </w:p>
    <w:p w:rsidR="00EF0178" w:rsidRDefault="00165E32" w:rsidP="001C3231">
      <w:pPr>
        <w:jc w:val="center"/>
        <w:rPr>
          <w:b/>
        </w:rPr>
      </w:pPr>
      <w:r>
        <w:rPr>
          <w:b/>
        </w:rPr>
        <w:t xml:space="preserve">YEAR 5 </w:t>
      </w:r>
      <w:r w:rsidR="001C3231">
        <w:rPr>
          <w:b/>
        </w:rPr>
        <w:t xml:space="preserve">CAREGIVER BIRTHDAY </w:t>
      </w:r>
    </w:p>
    <w:p w:rsidR="00EF0178" w:rsidRDefault="00EF0178" w:rsidP="001C3231">
      <w:pPr>
        <w:jc w:val="center"/>
        <w:rPr>
          <w:b/>
        </w:rPr>
      </w:pPr>
    </w:p>
    <w:p w:rsidR="001C3231" w:rsidRDefault="001C3231" w:rsidP="001C3231">
      <w:pPr>
        <w:jc w:val="center"/>
        <w:rPr>
          <w:b/>
        </w:rPr>
      </w:pPr>
      <w:r>
        <w:rPr>
          <w:b/>
        </w:rPr>
        <w:t>TEXT MESSAGE</w:t>
      </w:r>
    </w:p>
    <w:p w:rsidR="001C3231" w:rsidRDefault="001C3231" w:rsidP="001C3231">
      <w:pPr>
        <w:jc w:val="center"/>
        <w:rPr>
          <w:b/>
        </w:rPr>
      </w:pPr>
    </w:p>
    <w:p w:rsidR="001C3231" w:rsidRDefault="001C3231" w:rsidP="001C3231">
      <w:pPr>
        <w:jc w:val="center"/>
        <w:rPr>
          <w:b/>
        </w:rPr>
      </w:pPr>
    </w:p>
    <w:p w:rsidR="001C3231" w:rsidRDefault="001C3231" w:rsidP="001C3231">
      <w:pPr>
        <w:rPr>
          <w:b/>
        </w:rPr>
      </w:pPr>
    </w:p>
    <w:p w:rsidR="001C3231" w:rsidRPr="008E1579" w:rsidRDefault="001C3231" w:rsidP="00EF0178">
      <w:pPr>
        <w:jc w:val="center"/>
        <w:rPr>
          <w:b/>
          <w:lang w:val="es-ES_tradnl"/>
        </w:rPr>
      </w:pPr>
      <w:r w:rsidRPr="008E1579">
        <w:rPr>
          <w:b/>
          <w:lang w:val="es-ES_tradnl"/>
        </w:rPr>
        <w:t>“</w:t>
      </w:r>
      <w:r w:rsidR="008E1579">
        <w:rPr>
          <w:b/>
          <w:lang w:val="es-ES_tradnl"/>
        </w:rPr>
        <w:t xml:space="preserve">¡El estudio </w:t>
      </w:r>
      <w:r w:rsidR="00510214" w:rsidRPr="008E1579">
        <w:rPr>
          <w:b/>
          <w:lang w:val="es-ES_tradnl"/>
        </w:rPr>
        <w:t>La alimentación de mi bab</w:t>
      </w:r>
      <w:r w:rsidR="008E1579">
        <w:rPr>
          <w:b/>
          <w:lang w:val="es-ES_tradnl"/>
        </w:rPr>
        <w:t>é</w:t>
      </w:r>
      <w:r w:rsidR="00757232">
        <w:rPr>
          <w:b/>
          <w:lang w:val="es-ES_tradnl"/>
        </w:rPr>
        <w:t xml:space="preserve"> le desea Feliz Cumpleaños!</w:t>
      </w:r>
      <w:r w:rsidRPr="008E1579">
        <w:rPr>
          <w:b/>
          <w:lang w:val="es-ES_tradnl"/>
        </w:rPr>
        <w:t>”</w:t>
      </w:r>
    </w:p>
    <w:p w:rsidR="001C3231" w:rsidRPr="008E1579" w:rsidRDefault="001C3231" w:rsidP="001C3231">
      <w:pPr>
        <w:rPr>
          <w:b/>
          <w:lang w:val="es-ES_tradnl"/>
        </w:rPr>
      </w:pPr>
    </w:p>
    <w:p w:rsidR="001C3231" w:rsidRPr="008E1579" w:rsidRDefault="001C3231" w:rsidP="001C3231">
      <w:pPr>
        <w:rPr>
          <w:b/>
          <w:lang w:val="es-ES_tradnl"/>
        </w:rPr>
      </w:pPr>
    </w:p>
    <w:sectPr w:rsidR="001C3231" w:rsidRPr="008E157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231"/>
    <w:rsid w:val="000645D0"/>
    <w:rsid w:val="00165E32"/>
    <w:rsid w:val="001C3231"/>
    <w:rsid w:val="00201803"/>
    <w:rsid w:val="00205BF3"/>
    <w:rsid w:val="002F09D2"/>
    <w:rsid w:val="003F111A"/>
    <w:rsid w:val="00502429"/>
    <w:rsid w:val="00510214"/>
    <w:rsid w:val="005439F2"/>
    <w:rsid w:val="00757232"/>
    <w:rsid w:val="007A20EA"/>
    <w:rsid w:val="008E1579"/>
    <w:rsid w:val="008F28AE"/>
    <w:rsid w:val="00905E09"/>
    <w:rsid w:val="00946B2E"/>
    <w:rsid w:val="00A35057"/>
    <w:rsid w:val="00CE6B30"/>
    <w:rsid w:val="00EB06B1"/>
    <w:rsid w:val="00EF0178"/>
    <w:rsid w:val="00FE2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uiPriority w:val="1"/>
    <w:qFormat/>
    <w:rsid w:val="001C3231"/>
    <w:pPr>
      <w:widowControl w:val="0"/>
      <w:spacing w:before="66"/>
      <w:ind w:left="264"/>
      <w:outlineLvl w:val="0"/>
    </w:pPr>
    <w:rPr>
      <w:rFonts w:ascii="Curlz MT" w:eastAsia="Curlz MT" w:hAnsi="Curlz MT" w:cstheme="minorBidi"/>
      <w:sz w:val="72"/>
      <w:szCs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32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323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rsid w:val="001C3231"/>
    <w:rPr>
      <w:rFonts w:ascii="Curlz MT" w:eastAsia="Curlz MT" w:hAnsi="Curlz MT" w:cstheme="minorBidi"/>
      <w:sz w:val="72"/>
      <w:szCs w:val="72"/>
    </w:rPr>
  </w:style>
  <w:style w:type="paragraph" w:styleId="BodyText">
    <w:name w:val="Body Text"/>
    <w:basedOn w:val="Normal"/>
    <w:link w:val="BodyTextChar"/>
    <w:uiPriority w:val="1"/>
    <w:qFormat/>
    <w:rsid w:val="001C3231"/>
    <w:pPr>
      <w:widowControl w:val="0"/>
      <w:spacing w:before="30"/>
      <w:ind w:left="115" w:firstLine="1444"/>
    </w:pPr>
    <w:rPr>
      <w:rFonts w:ascii="Trebuchet MS" w:eastAsia="Trebuchet MS" w:hAnsi="Trebuchet MS" w:cstheme="minorBidi"/>
      <w:sz w:val="40"/>
      <w:szCs w:val="40"/>
    </w:rPr>
  </w:style>
  <w:style w:type="character" w:customStyle="1" w:styleId="BodyTextChar">
    <w:name w:val="Body Text Char"/>
    <w:basedOn w:val="DefaultParagraphFont"/>
    <w:link w:val="BodyText"/>
    <w:uiPriority w:val="1"/>
    <w:rsid w:val="001C3231"/>
    <w:rPr>
      <w:rFonts w:ascii="Trebuchet MS" w:eastAsia="Trebuchet MS" w:hAnsi="Trebuchet MS" w:cstheme="minorBidi"/>
      <w:sz w:val="40"/>
      <w:szCs w:val="40"/>
    </w:rPr>
  </w:style>
  <w:style w:type="character" w:styleId="Hyperlink">
    <w:name w:val="Hyperlink"/>
    <w:basedOn w:val="DefaultParagraphFont"/>
    <w:uiPriority w:val="99"/>
    <w:unhideWhenUsed/>
    <w:rsid w:val="001C323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uiPriority w:val="1"/>
    <w:qFormat/>
    <w:rsid w:val="001C3231"/>
    <w:pPr>
      <w:widowControl w:val="0"/>
      <w:spacing w:before="66"/>
      <w:ind w:left="264"/>
      <w:outlineLvl w:val="0"/>
    </w:pPr>
    <w:rPr>
      <w:rFonts w:ascii="Curlz MT" w:eastAsia="Curlz MT" w:hAnsi="Curlz MT" w:cstheme="minorBidi"/>
      <w:sz w:val="72"/>
      <w:szCs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32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323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rsid w:val="001C3231"/>
    <w:rPr>
      <w:rFonts w:ascii="Curlz MT" w:eastAsia="Curlz MT" w:hAnsi="Curlz MT" w:cstheme="minorBidi"/>
      <w:sz w:val="72"/>
      <w:szCs w:val="72"/>
    </w:rPr>
  </w:style>
  <w:style w:type="paragraph" w:styleId="BodyText">
    <w:name w:val="Body Text"/>
    <w:basedOn w:val="Normal"/>
    <w:link w:val="BodyTextChar"/>
    <w:uiPriority w:val="1"/>
    <w:qFormat/>
    <w:rsid w:val="001C3231"/>
    <w:pPr>
      <w:widowControl w:val="0"/>
      <w:spacing w:before="30"/>
      <w:ind w:left="115" w:firstLine="1444"/>
    </w:pPr>
    <w:rPr>
      <w:rFonts w:ascii="Trebuchet MS" w:eastAsia="Trebuchet MS" w:hAnsi="Trebuchet MS" w:cstheme="minorBidi"/>
      <w:sz w:val="40"/>
      <w:szCs w:val="40"/>
    </w:rPr>
  </w:style>
  <w:style w:type="character" w:customStyle="1" w:styleId="BodyTextChar">
    <w:name w:val="Body Text Char"/>
    <w:basedOn w:val="DefaultParagraphFont"/>
    <w:link w:val="BodyText"/>
    <w:uiPriority w:val="1"/>
    <w:rsid w:val="001C3231"/>
    <w:rPr>
      <w:rFonts w:ascii="Trebuchet MS" w:eastAsia="Trebuchet MS" w:hAnsi="Trebuchet MS" w:cstheme="minorBidi"/>
      <w:sz w:val="40"/>
      <w:szCs w:val="40"/>
    </w:rPr>
  </w:style>
  <w:style w:type="character" w:styleId="Hyperlink">
    <w:name w:val="Hyperlink"/>
    <w:basedOn w:val="DefaultParagraphFont"/>
    <w:uiPriority w:val="99"/>
    <w:unhideWhenUsed/>
    <w:rsid w:val="001C32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17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FeedingMyBabyStudy@Westat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85014C48.dotm</Template>
  <TotalTime>2</TotalTime>
  <Pages>4</Pages>
  <Words>185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Bibi Gollapudi</dc:creator>
  <cp:lastModifiedBy>Crystal MacAllum</cp:lastModifiedBy>
  <cp:revision>3</cp:revision>
  <dcterms:created xsi:type="dcterms:W3CDTF">2016-01-15T18:40:00Z</dcterms:created>
  <dcterms:modified xsi:type="dcterms:W3CDTF">2016-01-15T18:43:00Z</dcterms:modified>
</cp:coreProperties>
</file>